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95" w:rsidRPr="004E3195" w:rsidRDefault="004E3195" w:rsidP="004E3195">
      <w:pPr>
        <w:spacing w:after="0" w:line="240" w:lineRule="auto"/>
        <w:rPr>
          <w:rFonts w:ascii="Calibri" w:eastAsia="Times New Roman" w:hAnsi="Calibri" w:cs="Calibri"/>
          <w:b/>
          <w:bCs/>
          <w:color w:val="FF0000"/>
        </w:rPr>
      </w:pPr>
      <w:r w:rsidRPr="004E3195">
        <w:rPr>
          <w:rFonts w:ascii="Calibri" w:eastAsia="Times New Roman" w:hAnsi="Calibri" w:cs="Calibri"/>
          <w:b/>
          <w:bCs/>
          <w:color w:val="FF0000"/>
        </w:rPr>
        <w:t xml:space="preserve">Номинация - Лучшая работа </w:t>
      </w:r>
      <w:proofErr w:type="gramStart"/>
      <w:r w:rsidRPr="004E3195">
        <w:rPr>
          <w:rFonts w:ascii="Calibri" w:eastAsia="Times New Roman" w:hAnsi="Calibri" w:cs="Calibri"/>
          <w:b/>
          <w:bCs/>
          <w:color w:val="FF0000"/>
        </w:rPr>
        <w:t>обучающегося</w:t>
      </w:r>
      <w:proofErr w:type="gramEnd"/>
      <w:r w:rsidRPr="004E3195">
        <w:rPr>
          <w:rFonts w:ascii="Calibri" w:eastAsia="Times New Roman" w:hAnsi="Calibri" w:cs="Calibri"/>
          <w:b/>
          <w:bCs/>
          <w:color w:val="FF0000"/>
        </w:rPr>
        <w:t xml:space="preserve"> на применение информационных технологий в профессиональной деятельности</w:t>
      </w:r>
    </w:p>
    <w:tbl>
      <w:tblPr>
        <w:tblW w:w="133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5"/>
        <w:gridCol w:w="2134"/>
        <w:gridCol w:w="3260"/>
        <w:gridCol w:w="2126"/>
        <w:gridCol w:w="2268"/>
        <w:gridCol w:w="1276"/>
        <w:gridCol w:w="1276"/>
      </w:tblGrid>
      <w:tr w:rsidR="004E3195" w:rsidTr="004E319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195" w:rsidTr="004E3195">
        <w:tblPrEx>
          <w:tblCellMar>
            <w:top w:w="0" w:type="dxa"/>
            <w:bottom w:w="0" w:type="dxa"/>
          </w:tblCellMar>
        </w:tblPrEx>
        <w:trPr>
          <w:trHeight w:val="2375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Игорь Викторович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образовательное учреждение среднего профессионального образования «Брянский базовый медицинский колледж».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Лазовская</w:t>
            </w:r>
            <w:proofErr w:type="spellEnd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Калькулятор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057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4E3195" w:rsidTr="004E3195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 Александр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«</w:t>
            </w: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Навашинский</w:t>
            </w:r>
            <w:proofErr w:type="spellEnd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судомеханический техникум»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Силаева Е.А.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Электронное учебное пособие по сварочному производству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4E3195" w:rsidTr="004E3195">
        <w:tblPrEx>
          <w:tblCellMar>
            <w:top w:w="0" w:type="dxa"/>
            <w:bottom w:w="0" w:type="dxa"/>
          </w:tblCellMar>
        </w:tblPrEx>
        <w:trPr>
          <w:trHeight w:val="1957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Наталья Алексеевна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образовательное учреждение среднего профессионального образования «Брянский базовый медицинский колледж»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Лазовская</w:t>
            </w:r>
            <w:proofErr w:type="spellEnd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Хацунь</w:t>
            </w:r>
            <w:proofErr w:type="spellEnd"/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– Помним</w:t>
            </w:r>
            <w:proofErr w:type="gramStart"/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…С</w:t>
            </w:r>
            <w:proofErr w:type="gramEnd"/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корбим…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057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4E3195" w:rsidTr="004E3195">
        <w:tblPrEx>
          <w:tblCellMar>
            <w:top w:w="0" w:type="dxa"/>
            <w:bottom w:w="0" w:type="dxa"/>
          </w:tblCellMar>
        </w:tblPrEx>
        <w:trPr>
          <w:trHeight w:val="2290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Игорь Викторович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образовательное учреждение среднего профессионального образования «Брянский базовый медицинский колледж».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Лазовская</w:t>
            </w:r>
            <w:proofErr w:type="spellEnd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Игра «</w:t>
            </w:r>
            <w:proofErr w:type="spellStart"/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Forest</w:t>
            </w:r>
            <w:proofErr w:type="spellEnd"/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race</w:t>
            </w:r>
            <w:proofErr w:type="spellEnd"/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4E3195" w:rsidTr="004E3195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Аникаева</w:t>
            </w:r>
            <w:proofErr w:type="spellEnd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Еловский</w:t>
            </w:r>
            <w:proofErr w:type="spellEnd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ГБОУ СПО «</w:t>
            </w: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Осинский</w:t>
            </w:r>
            <w:proofErr w:type="spellEnd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профессионально-педагогический колледж»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Хамматова</w:t>
            </w:r>
            <w:proofErr w:type="spellEnd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Фёдоровна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«Современное оформление холодных десертов»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4,333333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057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4E3195" w:rsidTr="004E319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Бархатов Антон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ГБОУ СПО </w:t>
            </w:r>
            <w:proofErr w:type="spellStart"/>
            <w:r w:rsidRPr="004E31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Баймакский</w:t>
            </w:r>
            <w:proofErr w:type="spellEnd"/>
            <w:r w:rsidRPr="004E31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сельскохозяйственный техникум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Мусина Жанна </w:t>
            </w: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Мухаметгалеевна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Программное обеспечение персонального компьютера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4,333333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057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4E3195" w:rsidTr="004E319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Алимов Иван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ГБОУ СПО </w:t>
            </w:r>
            <w:proofErr w:type="spellStart"/>
            <w:r w:rsidRPr="004E31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Баймакский</w:t>
            </w:r>
            <w:proofErr w:type="spellEnd"/>
            <w:r w:rsidRPr="004E31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сельскохозяйственный техникум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Мусина Жанна </w:t>
            </w: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Мухаметгалеевна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Основы организации и функционирования компьютеров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4,666667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057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4E3195" w:rsidTr="004E319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E31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Мурзабаев</w:t>
            </w:r>
            <w:proofErr w:type="spellEnd"/>
            <w:r w:rsidRPr="004E31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E31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Айнур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ГБОУ СПО </w:t>
            </w:r>
            <w:proofErr w:type="spellStart"/>
            <w:r w:rsidRPr="004E31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Баймакский</w:t>
            </w:r>
            <w:proofErr w:type="spellEnd"/>
            <w:r w:rsidRPr="004E31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сельскохозяйственный техникум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Мусина Жанна </w:t>
            </w: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Мухаметгалеевна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Компьютерные сети, Интернет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4,333333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057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4E3195" w:rsidTr="004E319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Данил Сергеевич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СПО "Минераловодский колледж железнодорожного транспорта"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Иванская</w:t>
            </w:r>
            <w:proofErr w:type="spellEnd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Интересные факты мира (часть #1)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057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4E3195" w:rsidTr="004E319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Муллахметов</w:t>
            </w:r>
            <w:proofErr w:type="spellEnd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Фарис</w:t>
            </w:r>
            <w:proofErr w:type="spellEnd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Ямилевич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образовательное учреждение «</w:t>
            </w: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Баймакский</w:t>
            </w:r>
            <w:proofErr w:type="spellEnd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сельскохозяйственный техникум»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Мусина Жанна </w:t>
            </w:r>
            <w:proofErr w:type="spellStart"/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Мухаметгалеевна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E31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Учебное пособие по дисциплине «Внутренние незаразные болезни»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4E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95" w:rsidRPr="004E3195" w:rsidRDefault="004E3195" w:rsidP="00057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</w:tbl>
    <w:p w:rsidR="00723E93" w:rsidRDefault="00723E93"/>
    <w:sectPr w:rsidR="00723E93" w:rsidSect="004E31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3195"/>
    <w:rsid w:val="004E3195"/>
    <w:rsid w:val="0072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3</cp:revision>
  <dcterms:created xsi:type="dcterms:W3CDTF">2013-05-15T13:59:00Z</dcterms:created>
  <dcterms:modified xsi:type="dcterms:W3CDTF">2013-05-15T14:03:00Z</dcterms:modified>
</cp:coreProperties>
</file>