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59" w:rsidRDefault="00C24059" w:rsidP="00C24059">
      <w:pPr>
        <w:pStyle w:val="1"/>
      </w:pPr>
      <w:r>
        <w:t>Собака и заяц</w:t>
      </w:r>
    </w:p>
    <w:p w:rsidR="00C24059" w:rsidRDefault="00C24059" w:rsidP="00C24059">
      <w:r>
        <w:t>Собака усмотрела зайца в 150 саженях от себя. Заяц пробегает за 2 минуты 500 саженей, а собака — за 5 минут 1300 саженей.</w:t>
      </w:r>
      <w:r>
        <w:br/>
        <w:t>За какое время собака догонит зайца?</w:t>
      </w:r>
    </w:p>
    <w:p w:rsidR="00C24059" w:rsidRDefault="00C24059" w:rsidP="00C24059">
      <w:pPr>
        <w:pStyle w:val="2"/>
      </w:pPr>
      <w:r>
        <w:t>Решение</w:t>
      </w:r>
    </w:p>
    <w:p w:rsidR="00C24059" w:rsidRDefault="00C24059" w:rsidP="00C24059">
      <w:r>
        <w:t>За одну минуту заяц пробегает 250 саженей, а собака 260 саженей. Следовательно, за одну минуту расстояние между собакой и зайцем уменьшится на 10 саженей. Поскольку между собакой и зайцем, когда собака увидала зайца, было 150 саженей, то</w:t>
      </w:r>
      <w:r>
        <w:br/>
        <w:t>собака догонит зайца через 150:10=15 минут.</w:t>
      </w:r>
    </w:p>
    <w:p w:rsidR="00C24059" w:rsidRDefault="00C24059" w:rsidP="00C24059"/>
    <w:p w:rsidR="00065E66" w:rsidRDefault="00C24059">
      <w:hyperlink r:id="rId4" w:history="1">
        <w:r w:rsidRPr="008326DC">
          <w:rPr>
            <w:rStyle w:val="a3"/>
          </w:rPr>
          <w:t>http://domzadanie.ru/totalist.php</w:t>
        </w:r>
      </w:hyperlink>
    </w:p>
    <w:p w:rsidR="00C24059" w:rsidRDefault="00C24059"/>
    <w:sectPr w:rsidR="00C24059" w:rsidSect="0006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59"/>
    <w:rsid w:val="00065E66"/>
    <w:rsid w:val="00C2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4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40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24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mzadanie.ru/totali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2011-01-04T16:56:00Z</dcterms:created>
  <dcterms:modified xsi:type="dcterms:W3CDTF">2011-01-04T17:00:00Z</dcterms:modified>
</cp:coreProperties>
</file>