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                                                                                            УТВЕРЖДАЮ:</w:t>
      </w: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>Заместитель директора                                                                                                                                                                                              Директор</w:t>
      </w: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>Департамента образования                                                                                                                                                                                       ОГОУ НПО «ПУ № 51»  г. Муром</w:t>
      </w: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Администрации Владимирской области </w:t>
      </w:r>
    </w:p>
    <w:p w:rsidR="00DE4327" w:rsidRDefault="00DE4327" w:rsidP="00DE432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_________________М.Ю.Соловьёв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___________________ А.И.Кустов</w:t>
      </w: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 xml:space="preserve">«___» </w:t>
      </w:r>
      <w:proofErr w:type="spellStart"/>
      <w:r>
        <w:rPr>
          <w:sz w:val="20"/>
          <w:szCs w:val="20"/>
        </w:rPr>
        <w:t>_______________________</w:t>
      </w:r>
      <w:proofErr w:type="gramStart"/>
      <w:r>
        <w:rPr>
          <w:sz w:val="20"/>
          <w:szCs w:val="20"/>
        </w:rPr>
        <w:t>г</w:t>
      </w:r>
      <w:proofErr w:type="spellEnd"/>
      <w:proofErr w:type="gramEnd"/>
      <w:r>
        <w:rPr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«___» </w:t>
      </w:r>
      <w:proofErr w:type="spellStart"/>
      <w:r>
        <w:rPr>
          <w:sz w:val="20"/>
          <w:szCs w:val="20"/>
        </w:rPr>
        <w:t>_______________________г</w:t>
      </w:r>
      <w:proofErr w:type="spellEnd"/>
      <w:r>
        <w:rPr>
          <w:sz w:val="20"/>
          <w:szCs w:val="20"/>
        </w:rPr>
        <w:t>.</w:t>
      </w: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РАБОЧИЙ </w:t>
      </w:r>
      <w:r w:rsidRPr="00085E29">
        <w:rPr>
          <w:b/>
          <w:sz w:val="20"/>
          <w:szCs w:val="20"/>
        </w:rPr>
        <w:t>УЧЕБНЫЙ ПЛАН</w:t>
      </w:r>
    </w:p>
    <w:p w:rsidR="00DE4327" w:rsidRPr="00085E29" w:rsidRDefault="00DE4327" w:rsidP="00DE4327">
      <w:pPr>
        <w:jc w:val="center"/>
        <w:rPr>
          <w:b/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Для подготовки квалифицированных рабочих и специалистов в профессиональном училище №51, на базе основного общего образования </w:t>
      </w:r>
    </w:p>
    <w:p w:rsidR="00DE4327" w:rsidRDefault="00DE4327" w:rsidP="00DE4327">
      <w:pPr>
        <w:jc w:val="center"/>
        <w:rPr>
          <w:sz w:val="20"/>
          <w:szCs w:val="20"/>
        </w:rPr>
      </w:pPr>
      <w:r>
        <w:rPr>
          <w:sz w:val="20"/>
          <w:szCs w:val="20"/>
        </w:rPr>
        <w:t>без получения среднего (полного) общего образования</w:t>
      </w: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DE4327" w:rsidTr="00F22EC6">
        <w:tc>
          <w:tcPr>
            <w:tcW w:w="2464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Шифр по перечню</w:t>
            </w:r>
          </w:p>
        </w:tc>
        <w:tc>
          <w:tcPr>
            <w:tcW w:w="2464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 НПО</w:t>
            </w:r>
          </w:p>
        </w:tc>
        <w:tc>
          <w:tcPr>
            <w:tcW w:w="2464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 по ОК 016-94</w:t>
            </w:r>
          </w:p>
        </w:tc>
        <w:tc>
          <w:tcPr>
            <w:tcW w:w="2464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квалификации</w:t>
            </w:r>
          </w:p>
        </w:tc>
        <w:tc>
          <w:tcPr>
            <w:tcW w:w="2465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квалификации (разряд)</w:t>
            </w:r>
          </w:p>
        </w:tc>
        <w:tc>
          <w:tcPr>
            <w:tcW w:w="2465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обучения</w:t>
            </w:r>
          </w:p>
        </w:tc>
      </w:tr>
      <w:tr w:rsidR="00DE4327" w:rsidTr="00F22EC6">
        <w:tc>
          <w:tcPr>
            <w:tcW w:w="2464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100122</w:t>
            </w:r>
          </w:p>
        </w:tc>
        <w:tc>
          <w:tcPr>
            <w:tcW w:w="2464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Парикмахер мужской, женский</w:t>
            </w:r>
          </w:p>
        </w:tc>
        <w:tc>
          <w:tcPr>
            <w:tcW w:w="2464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Парикмахер</w:t>
            </w:r>
          </w:p>
        </w:tc>
        <w:tc>
          <w:tcPr>
            <w:tcW w:w="2464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</w:tc>
        <w:tc>
          <w:tcPr>
            <w:tcW w:w="2465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</w:p>
        </w:tc>
        <w:tc>
          <w:tcPr>
            <w:tcW w:w="2465" w:type="dxa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</w:tr>
    </w:tbl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Продолжительность учебного года</w:t>
      </w: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1 курс                                                                                                               2 курс                                                                                                 </w:t>
      </w: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52 недели, в том числе                                                                                     43 недели, в том числе                                                                     </w:t>
      </w: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1 полугодие – 17 недель                                                                                  1  полугодие – 17 недель                                                                  </w:t>
      </w: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Зимние каникулы – 2 недели                                                                          Зимние каникулы – 2 недели                                                            </w:t>
      </w: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2 полугодие – 23 недели                                                                                  2 полугодие – 22 неделя                                                                  </w:t>
      </w: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Летние каникулы – 9 недель                                                                           Экзамены – 2 недели                                                                       </w:t>
      </w:r>
    </w:p>
    <w:p w:rsidR="00DE4327" w:rsidRDefault="00DE4327" w:rsidP="00DE432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Праздничные дни – 1 неделя                                                                           Праздничные дни – 1 неделя</w:t>
      </w: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979"/>
        <w:gridCol w:w="5429"/>
        <w:gridCol w:w="1070"/>
        <w:gridCol w:w="825"/>
        <w:gridCol w:w="723"/>
        <w:gridCol w:w="627"/>
        <w:gridCol w:w="627"/>
        <w:gridCol w:w="970"/>
        <w:gridCol w:w="723"/>
        <w:gridCol w:w="516"/>
        <w:gridCol w:w="516"/>
        <w:gridCol w:w="416"/>
        <w:gridCol w:w="970"/>
      </w:tblGrid>
      <w:tr w:rsidR="00DE4327" w:rsidTr="00F22EC6">
        <w:tc>
          <w:tcPr>
            <w:tcW w:w="0" w:type="auto"/>
            <w:vMerge w:val="restart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Индексы</w:t>
            </w:r>
          </w:p>
        </w:tc>
        <w:tc>
          <w:tcPr>
            <w:tcW w:w="0" w:type="auto"/>
            <w:vMerge w:val="restart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Циклы, курсы, предметы</w:t>
            </w:r>
          </w:p>
        </w:tc>
        <w:tc>
          <w:tcPr>
            <w:tcW w:w="0" w:type="auto"/>
            <w:vMerge w:val="restart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Экзамены</w:t>
            </w:r>
          </w:p>
        </w:tc>
        <w:tc>
          <w:tcPr>
            <w:tcW w:w="0" w:type="auto"/>
            <w:vMerge w:val="restart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</w:t>
            </w:r>
          </w:p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кол-во</w:t>
            </w:r>
          </w:p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0" w:type="auto"/>
            <w:gridSpan w:val="9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учебного процесса в неделях</w:t>
            </w:r>
          </w:p>
        </w:tc>
      </w:tr>
      <w:tr w:rsidR="00DE4327" w:rsidTr="00F22EC6"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0" w:type="auto"/>
            <w:gridSpan w:val="5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</w:t>
            </w:r>
          </w:p>
        </w:tc>
      </w:tr>
      <w:tr w:rsidR="00DE4327" w:rsidTr="00F22EC6"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пол.</w:t>
            </w:r>
          </w:p>
        </w:tc>
        <w:tc>
          <w:tcPr>
            <w:tcW w:w="0" w:type="auto"/>
            <w:gridSpan w:val="2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курс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пол.</w:t>
            </w:r>
          </w:p>
        </w:tc>
        <w:tc>
          <w:tcPr>
            <w:tcW w:w="0" w:type="auto"/>
            <w:gridSpan w:val="3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 курс</w:t>
            </w:r>
          </w:p>
        </w:tc>
      </w:tr>
      <w:tr w:rsidR="00DE4327" w:rsidTr="00F22EC6"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A450CE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450C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E4327" w:rsidRPr="00A450CE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450C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DE4327" w:rsidRPr="00A450CE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450C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Pr="00A450CE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A450CE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450C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E4327" w:rsidRPr="00A450CE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450C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4327" w:rsidRPr="00A450CE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450C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E4327" w:rsidRPr="00A450CE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450CE">
              <w:rPr>
                <w:b/>
                <w:sz w:val="20"/>
                <w:szCs w:val="20"/>
              </w:rPr>
              <w:t>1э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E4327" w:rsidTr="00F22EC6"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А.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ОБЯЗАТЕЛЬНОН ОБУЧЕНИЕ</w:t>
            </w:r>
          </w:p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(2720+30экз.+80конс.)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в сетке часов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в сетке часов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Pr="00C84649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C8464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DE4327" w:rsidRPr="00A82AA4" w:rsidRDefault="00DE4327" w:rsidP="00F22EC6">
            <w:pPr>
              <w:rPr>
                <w:b/>
                <w:sz w:val="20"/>
                <w:szCs w:val="20"/>
              </w:rPr>
            </w:pPr>
            <w:r w:rsidRPr="00A82AA4">
              <w:rPr>
                <w:b/>
                <w:sz w:val="20"/>
                <w:szCs w:val="20"/>
              </w:rPr>
              <w:t>Гуманитарный цикл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DE4327" w:rsidRPr="00A82AA4" w:rsidRDefault="00DE4327" w:rsidP="00F22EC6">
            <w:pPr>
              <w:rPr>
                <w:b/>
                <w:sz w:val="20"/>
                <w:szCs w:val="20"/>
              </w:rPr>
            </w:pPr>
            <w:r w:rsidRPr="00A82AA4">
              <w:rPr>
                <w:b/>
                <w:sz w:val="20"/>
                <w:szCs w:val="20"/>
              </w:rPr>
              <w:t>Естественнонаучный цикл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Экзамены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E4327" w:rsidRPr="008C7CD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8C7CD5">
              <w:rPr>
                <w:b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в сетке часов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  <w:r w:rsidRPr="002B6002">
              <w:rPr>
                <w:sz w:val="20"/>
                <w:szCs w:val="20"/>
              </w:rPr>
              <w:t>459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  <w:r w:rsidRPr="002B6002">
              <w:rPr>
                <w:sz w:val="20"/>
                <w:szCs w:val="20"/>
              </w:rPr>
              <w:t>520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  <w:r w:rsidRPr="002B6002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  <w:r w:rsidRPr="002B6002">
              <w:rPr>
                <w:sz w:val="20"/>
                <w:szCs w:val="20"/>
              </w:rPr>
              <w:t>1087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  <w:r w:rsidRPr="002B6002">
              <w:rPr>
                <w:sz w:val="20"/>
                <w:szCs w:val="20"/>
              </w:rPr>
              <w:t>527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  <w:r w:rsidRPr="002B6002">
              <w:rPr>
                <w:sz w:val="20"/>
                <w:szCs w:val="20"/>
              </w:rPr>
              <w:t>248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  <w:r w:rsidRPr="002B6002">
              <w:rPr>
                <w:sz w:val="20"/>
                <w:szCs w:val="20"/>
              </w:rPr>
              <w:t>504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sz w:val="20"/>
                <w:szCs w:val="20"/>
              </w:rPr>
            </w:pPr>
            <w:r w:rsidRPr="002B6002">
              <w:rPr>
                <w:sz w:val="20"/>
                <w:szCs w:val="20"/>
              </w:rPr>
              <w:t>1279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A82AA4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82AA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E4327" w:rsidRPr="00A82AA4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82AA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E4327" w:rsidRPr="00A82AA4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82AA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A82AA4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A82AA4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82AA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DE4327" w:rsidRPr="00A82AA4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82AA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DE4327" w:rsidRPr="00A82AA4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A82AA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</w:tcPr>
          <w:p w:rsidR="00DE4327" w:rsidRPr="00A82AA4" w:rsidRDefault="00DE4327" w:rsidP="00F22EC6">
            <w:pPr>
              <w:rPr>
                <w:b/>
                <w:sz w:val="20"/>
                <w:szCs w:val="20"/>
              </w:rPr>
            </w:pPr>
            <w:r w:rsidRPr="00A82AA4">
              <w:rPr>
                <w:b/>
                <w:sz w:val="20"/>
                <w:szCs w:val="20"/>
              </w:rPr>
              <w:t>Общетехнический цикл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C12AAE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в сетке часов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Электротехника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информатики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0" w:type="auto"/>
          </w:tcPr>
          <w:p w:rsidR="00DE4327" w:rsidRPr="00A82AA4" w:rsidRDefault="00DE4327" w:rsidP="00F22EC6">
            <w:pPr>
              <w:rPr>
                <w:b/>
                <w:sz w:val="20"/>
                <w:szCs w:val="20"/>
              </w:rPr>
            </w:pPr>
            <w:proofErr w:type="spellStart"/>
            <w:r w:rsidRPr="00A82AA4">
              <w:rPr>
                <w:b/>
                <w:sz w:val="20"/>
                <w:szCs w:val="20"/>
              </w:rPr>
              <w:t>Общепрофессиональный</w:t>
            </w:r>
            <w:proofErr w:type="spellEnd"/>
            <w:r w:rsidRPr="00A82AA4">
              <w:rPr>
                <w:b/>
                <w:sz w:val="20"/>
                <w:szCs w:val="20"/>
              </w:rPr>
              <w:t xml:space="preserve"> (отраслевой) цикл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в сетке часов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125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Материаловедение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культура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 и предприятия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0" w:type="auto"/>
          </w:tcPr>
          <w:p w:rsidR="00DE4327" w:rsidRPr="005A6352" w:rsidRDefault="00DE4327" w:rsidP="00F22EC6">
            <w:pPr>
              <w:rPr>
                <w:b/>
                <w:sz w:val="20"/>
                <w:szCs w:val="20"/>
              </w:rPr>
            </w:pPr>
            <w:r w:rsidRPr="005A6352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1A4DF7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в сетке часов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1154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</w:t>
            </w:r>
          </w:p>
        </w:tc>
        <w:tc>
          <w:tcPr>
            <w:tcW w:w="0" w:type="auto"/>
          </w:tcPr>
          <w:p w:rsidR="00DE4327" w:rsidRPr="005A6352" w:rsidRDefault="00DE4327" w:rsidP="00F22EC6">
            <w:pPr>
              <w:rPr>
                <w:b/>
                <w:sz w:val="20"/>
                <w:szCs w:val="20"/>
              </w:rPr>
            </w:pPr>
            <w:r w:rsidRPr="005A6352">
              <w:rPr>
                <w:b/>
                <w:sz w:val="20"/>
                <w:szCs w:val="20"/>
              </w:rPr>
              <w:t>Базовый курс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в сетке часов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парикмахерских услуг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рисунок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физиологии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2.3.2.</w:t>
            </w:r>
          </w:p>
        </w:tc>
        <w:tc>
          <w:tcPr>
            <w:tcW w:w="0" w:type="auto"/>
          </w:tcPr>
          <w:p w:rsidR="00DE4327" w:rsidRPr="005A6352" w:rsidRDefault="00DE4327" w:rsidP="00F22EC6">
            <w:pPr>
              <w:rPr>
                <w:b/>
                <w:sz w:val="20"/>
                <w:szCs w:val="20"/>
              </w:rPr>
            </w:pPr>
            <w:r w:rsidRPr="005A6352">
              <w:rPr>
                <w:b/>
                <w:sz w:val="20"/>
                <w:szCs w:val="20"/>
              </w:rPr>
              <w:t>Специальный курс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в сетке часов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1154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 в неделю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2B600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2B6002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модельной прически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моделирования прически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(вне сетки часов)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Экзамены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Б.</w:t>
            </w:r>
          </w:p>
        </w:tc>
        <w:tc>
          <w:tcPr>
            <w:tcW w:w="0" w:type="auto"/>
          </w:tcPr>
          <w:p w:rsidR="00DE4327" w:rsidRDefault="00DE4327" w:rsidP="00F22EC6">
            <w:pPr>
              <w:rPr>
                <w:sz w:val="20"/>
                <w:szCs w:val="20"/>
              </w:rPr>
            </w:pPr>
            <w:r w:rsidRPr="005B5756">
              <w:rPr>
                <w:b/>
                <w:sz w:val="20"/>
                <w:szCs w:val="20"/>
              </w:rPr>
              <w:t>ФАКУЛЬТАТИВНЫЕ ПРЕДМЕТЫ</w:t>
            </w:r>
            <w:r>
              <w:rPr>
                <w:sz w:val="20"/>
                <w:szCs w:val="20"/>
              </w:rPr>
              <w:t xml:space="preserve"> (до 2 часов в неделю)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</w:tr>
      <w:tr w:rsidR="00DE4327" w:rsidTr="00F22EC6">
        <w:tc>
          <w:tcPr>
            <w:tcW w:w="0" w:type="auto"/>
            <w:gridSpan w:val="2"/>
          </w:tcPr>
          <w:p w:rsidR="00DE4327" w:rsidRPr="00DF1285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</w:t>
            </w:r>
            <w:r w:rsidRPr="00DF1285">
              <w:rPr>
                <w:b/>
                <w:sz w:val="20"/>
                <w:szCs w:val="20"/>
              </w:rPr>
              <w:t>А + Б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2960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1440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1404</w:t>
            </w:r>
          </w:p>
        </w:tc>
      </w:tr>
      <w:tr w:rsidR="00DE4327" w:rsidTr="00F22EC6">
        <w:tc>
          <w:tcPr>
            <w:tcW w:w="0" w:type="auto"/>
            <w:gridSpan w:val="2"/>
          </w:tcPr>
          <w:p w:rsidR="00DE4327" w:rsidRPr="00DF1285" w:rsidRDefault="00DE4327" w:rsidP="00F22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часов в неделю</w:t>
            </w:r>
          </w:p>
        </w:tc>
        <w:tc>
          <w:tcPr>
            <w:tcW w:w="0" w:type="auto"/>
          </w:tcPr>
          <w:p w:rsidR="00DE4327" w:rsidRDefault="00DE4327" w:rsidP="00F22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  <w:r w:rsidRPr="00DF12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E4327" w:rsidRPr="00DF1285" w:rsidRDefault="00DE4327" w:rsidP="00F22EC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4327" w:rsidRDefault="00DE4327" w:rsidP="00DE4327">
      <w:pPr>
        <w:jc w:val="center"/>
        <w:rPr>
          <w:sz w:val="20"/>
          <w:szCs w:val="20"/>
        </w:rPr>
      </w:pPr>
    </w:p>
    <w:p w:rsidR="00DE4327" w:rsidRPr="006E3BCC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DE4327" w:rsidRDefault="00DE4327" w:rsidP="00DE4327">
      <w:pPr>
        <w:jc w:val="center"/>
        <w:rPr>
          <w:sz w:val="20"/>
          <w:szCs w:val="20"/>
        </w:rPr>
      </w:pPr>
    </w:p>
    <w:p w:rsidR="007247F2" w:rsidRDefault="007247F2"/>
    <w:sectPr w:rsidR="007247F2" w:rsidSect="00DE43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27"/>
    <w:rsid w:val="00117CAD"/>
    <w:rsid w:val="006860C5"/>
    <w:rsid w:val="007247F2"/>
    <w:rsid w:val="00DE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4933</Characters>
  <Application>Microsoft Office Word</Application>
  <DocSecurity>0</DocSecurity>
  <Lines>41</Lines>
  <Paragraphs>11</Paragraphs>
  <ScaleCrop>false</ScaleCrop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2010-11-07T13:10:00Z</dcterms:created>
  <dcterms:modified xsi:type="dcterms:W3CDTF">2010-11-07T13:11:00Z</dcterms:modified>
</cp:coreProperties>
</file>