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5" w:rsidRPr="00112495" w:rsidRDefault="00112495" w:rsidP="00112495">
      <w:pPr>
        <w:pStyle w:val="a3"/>
        <w:rPr>
          <w:rFonts w:ascii="Times New Roman" w:hAnsi="Times New Roman" w:cs="Times New Roman"/>
          <w:b/>
          <w:sz w:val="28"/>
          <w:szCs w:val="28"/>
        </w:rPr>
      </w:pPr>
      <w:r w:rsidRPr="00112495">
        <w:rPr>
          <w:rFonts w:ascii="Times New Roman" w:hAnsi="Times New Roman" w:cs="Times New Roman"/>
          <w:b/>
          <w:sz w:val="28"/>
          <w:szCs w:val="28"/>
        </w:rPr>
        <w:t>Общешкольное родительское собрание "Этот трудный подростковый возраст"</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Масленникова Галина Викторовна, учитель истории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Статья отнесена к разделу: Работа с родителями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u w:val="single"/>
        </w:rPr>
      </w:pPr>
      <w:r w:rsidRPr="00112495">
        <w:rPr>
          <w:rFonts w:ascii="Times New Roman" w:hAnsi="Times New Roman" w:cs="Times New Roman"/>
          <w:sz w:val="28"/>
          <w:szCs w:val="28"/>
          <w:u w:val="single"/>
        </w:rPr>
        <w:t xml:space="preserve">Цели: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Расширить представления родителей об особенностях подросткового возраста;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Оказать родителям помощь в преодолении затруднений в общении с детьми – подростками.</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u w:val="single"/>
        </w:rPr>
        <w:t>Участники</w:t>
      </w:r>
      <w:r w:rsidRPr="00112495">
        <w:rPr>
          <w:rFonts w:ascii="Times New Roman" w:hAnsi="Times New Roman" w:cs="Times New Roman"/>
          <w:sz w:val="28"/>
          <w:szCs w:val="28"/>
        </w:rPr>
        <w:t xml:space="preserve">: зам. директора по ВР, школьный психолог, классные руководители 7-х классов, родители учащихся 7-х классов, соц. педагог.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u w:val="single"/>
        </w:rPr>
      </w:pPr>
      <w:r w:rsidRPr="00112495">
        <w:rPr>
          <w:rFonts w:ascii="Times New Roman" w:hAnsi="Times New Roman" w:cs="Times New Roman"/>
          <w:sz w:val="28"/>
          <w:szCs w:val="28"/>
          <w:u w:val="single"/>
        </w:rPr>
        <w:t xml:space="preserve">Подготовка.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Накануне психолог проводит исследование среди учащихся 7-х классов с использованием методики «Шкала тревожности».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Подготовка для каждого родителя брошюру: «Принципы, которые необходимы при общении с ребенком» и рекомендации психолога для родителей.</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u w:val="single"/>
        </w:rPr>
      </w:pPr>
      <w:r w:rsidRPr="00112495">
        <w:rPr>
          <w:rFonts w:ascii="Times New Roman" w:hAnsi="Times New Roman" w:cs="Times New Roman"/>
          <w:sz w:val="28"/>
          <w:szCs w:val="28"/>
          <w:u w:val="single"/>
        </w:rPr>
        <w:t xml:space="preserve">Оформление, оборудование и инвентарь.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Столы в кабинете расставлены по кругу.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На стенах прикрепляются плакаты с высказываниями о воспитании.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Оформлена </w:t>
      </w:r>
      <w:proofErr w:type="gramStart"/>
      <w:r w:rsidRPr="00112495">
        <w:rPr>
          <w:rFonts w:ascii="Times New Roman" w:hAnsi="Times New Roman" w:cs="Times New Roman"/>
          <w:sz w:val="28"/>
          <w:szCs w:val="28"/>
        </w:rPr>
        <w:t>выставка книг об особенностях</w:t>
      </w:r>
      <w:proofErr w:type="gramEnd"/>
      <w:r w:rsidRPr="00112495">
        <w:rPr>
          <w:rFonts w:ascii="Times New Roman" w:hAnsi="Times New Roman" w:cs="Times New Roman"/>
          <w:sz w:val="28"/>
          <w:szCs w:val="28"/>
        </w:rPr>
        <w:t xml:space="preserve"> подросткового возраста.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u w:val="single"/>
        </w:rPr>
      </w:pPr>
      <w:r w:rsidRPr="00112495">
        <w:rPr>
          <w:rFonts w:ascii="Times New Roman" w:hAnsi="Times New Roman" w:cs="Times New Roman"/>
          <w:sz w:val="28"/>
          <w:szCs w:val="28"/>
          <w:u w:val="single"/>
        </w:rPr>
        <w:t xml:space="preserve">План собрания: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Отрочество и его тревоги</w:t>
      </w:r>
      <w:proofErr w:type="gramStart"/>
      <w:r w:rsidRPr="00112495">
        <w:rPr>
          <w:rFonts w:ascii="Times New Roman" w:hAnsi="Times New Roman" w:cs="Times New Roman"/>
          <w:sz w:val="28"/>
          <w:szCs w:val="28"/>
        </w:rPr>
        <w:t>.</w:t>
      </w:r>
      <w:proofErr w:type="gramEnd"/>
      <w:r w:rsidRPr="00112495">
        <w:rPr>
          <w:rFonts w:ascii="Times New Roman" w:hAnsi="Times New Roman" w:cs="Times New Roman"/>
          <w:sz w:val="28"/>
          <w:szCs w:val="28"/>
        </w:rPr>
        <w:t xml:space="preserve"> (</w:t>
      </w:r>
      <w:proofErr w:type="gramStart"/>
      <w:r w:rsidRPr="00112495">
        <w:rPr>
          <w:rFonts w:ascii="Times New Roman" w:hAnsi="Times New Roman" w:cs="Times New Roman"/>
          <w:sz w:val="28"/>
          <w:szCs w:val="28"/>
        </w:rPr>
        <w:t>з</w:t>
      </w:r>
      <w:proofErr w:type="gramEnd"/>
      <w:r w:rsidRPr="00112495">
        <w:rPr>
          <w:rFonts w:ascii="Times New Roman" w:hAnsi="Times New Roman" w:cs="Times New Roman"/>
          <w:sz w:val="28"/>
          <w:szCs w:val="28"/>
        </w:rPr>
        <w:t xml:space="preserve">ам. директора по ВР).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Физическое развитие ребенка (учитель)</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Школьная тревожность (школьный психолог).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u w:val="single"/>
        </w:rPr>
      </w:pPr>
      <w:r w:rsidRPr="00112495">
        <w:rPr>
          <w:rFonts w:ascii="Times New Roman" w:hAnsi="Times New Roman" w:cs="Times New Roman"/>
          <w:sz w:val="28"/>
          <w:szCs w:val="28"/>
          <w:u w:val="single"/>
        </w:rPr>
        <w:t>Ход собрания</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1. Отрочество и его тревоги.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Подростки</w:t>
      </w:r>
      <w:proofErr w:type="gramStart"/>
      <w:r w:rsidRPr="00112495">
        <w:rPr>
          <w:rFonts w:ascii="Times New Roman" w:hAnsi="Times New Roman" w:cs="Times New Roman"/>
          <w:sz w:val="28"/>
          <w:szCs w:val="28"/>
        </w:rPr>
        <w:t>… С</w:t>
      </w:r>
      <w:proofErr w:type="gramEnd"/>
      <w:r w:rsidRPr="00112495">
        <w:rPr>
          <w:rFonts w:ascii="Times New Roman" w:hAnsi="Times New Roman" w:cs="Times New Roman"/>
          <w:sz w:val="28"/>
          <w:szCs w:val="28"/>
        </w:rPr>
        <w:t xml:space="preserve">колько тревог переживают матери и педагоги, произнося это слово! Сколько книг написано о таинственной душе подростка, сколько диссертаций об отрочестве стоит на библиотечных полках!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 подростковом возрасте совершенствуется настолько глубокие изменения в духовной жизни человека, что многие из фактов его познания, умственного труда, поведения, взаимоотношений с товарищами, эмоционального, </w:t>
      </w:r>
      <w:r w:rsidRPr="00112495">
        <w:rPr>
          <w:rFonts w:ascii="Times New Roman" w:hAnsi="Times New Roman" w:cs="Times New Roman"/>
          <w:sz w:val="28"/>
          <w:szCs w:val="28"/>
        </w:rPr>
        <w:lastRenderedPageBreak/>
        <w:t xml:space="preserve">эстетического и морального развития кажутся учителю непостижимыми и таинственными. Опытные педагоги нередко жалуются: трудно работать с подростками – что-то таинственное, непонятное происходит с ними.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proofErr w:type="gramStart"/>
      <w:r w:rsidRPr="00112495">
        <w:rPr>
          <w:rFonts w:ascii="Times New Roman" w:hAnsi="Times New Roman" w:cs="Times New Roman"/>
          <w:sz w:val="28"/>
          <w:szCs w:val="28"/>
        </w:rPr>
        <w:t>В третьем-четвертом классах мальчик – лучшего не нужно: спокойный, уравновешенный, внимательный, предупредительный, чуткий, способный переживать высокие, благородные чувства, доступные человеку в этом возрасте;</w:t>
      </w:r>
      <w:proofErr w:type="gramEnd"/>
      <w:r w:rsidRPr="00112495">
        <w:rPr>
          <w:rFonts w:ascii="Times New Roman" w:hAnsi="Times New Roman" w:cs="Times New Roman"/>
          <w:sz w:val="28"/>
          <w:szCs w:val="28"/>
        </w:rPr>
        <w:t xml:space="preserve"> а уже в пятом, особенно в шестом-седьмом классах кажется, это уже не он: своевольный, невыдержанный, нередко грубый и дерзкий, болезненно самолюбивый, нетерпимый как к требованиям учителя, так и к слабостям товарищей, резкий и прямолинейный в суждениях об окружающем мире, особенно о поведении старших.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Порой в глаза бросается вот что: чувства, которые волнуют душу в детстве, со временем, будто совсем не могут овладеть ею. Если прежде, бывало, горе близкого или незнакомого человека вызывало в детском сердце глубокие переживания, то подросток иногда может остаться глухим к человеческому горю.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Подросток в отличие от ребенка начинает обобщать как добро, так и зло; в отдельных фактах он видит правило, закономерность; и от того, какие мысли, настроения порождает в его  душе увиденное, зависят его убеждения, взгляды на мир, мысли о людях. Да, годы отрочества и отличаются от детства тем, что человек в этом возрасте видит, чувствует, переживает не так, как видел, чувствовал и переживал в детские годы.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Подросток видит то, чего еще не видит ребенок; он же видит то, что часто уже не видит</w:t>
      </w:r>
      <w:proofErr w:type="gramStart"/>
      <w:r w:rsidRPr="00112495">
        <w:rPr>
          <w:rFonts w:ascii="Times New Roman" w:hAnsi="Times New Roman" w:cs="Times New Roman"/>
          <w:sz w:val="28"/>
          <w:szCs w:val="28"/>
        </w:rPr>
        <w:t xml:space="preserve"> ,</w:t>
      </w:r>
      <w:proofErr w:type="gramEnd"/>
      <w:r w:rsidRPr="00112495">
        <w:rPr>
          <w:rFonts w:ascii="Times New Roman" w:hAnsi="Times New Roman" w:cs="Times New Roman"/>
          <w:sz w:val="28"/>
          <w:szCs w:val="28"/>
        </w:rPr>
        <w:t xml:space="preserve"> вернее, не замечает взрослый, потому что многие вещи становятся для него более чем привычными. Видение мира у подростка – единственное в своем роде, уникальное, неповторимое состояние человека, которое мы, взрослые, часто совсем не понимаем, мимо которого проходим невозмутимо.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Моральное лицо подростка зависит от того, как воспитывался человек в годы детства, что заложено в его душу от рождения до 10-11 лет. Природой своей детский возраст не может преподнести родителям и учителям тех трудностей, какие преподносит отрочество. Подросток – это, образно говоря, цветок, красота которого зависит от ухода за растением. Заботиться о красоте цветка нужно задолго до того, как он начнет цвести. Растерянность, удивление перед «фатальными», «неотвратимыми» явлениями отрочества похожи на растительность и удивление садовника, который бросил в землю семя, не зная твердо, какое это семя – розы или чертополоха, а потом через несколько лет пришел любоваться цветком. Смешным казалось </w:t>
      </w:r>
      <w:proofErr w:type="gramStart"/>
      <w:r w:rsidRPr="00112495">
        <w:rPr>
          <w:rFonts w:ascii="Times New Roman" w:hAnsi="Times New Roman" w:cs="Times New Roman"/>
          <w:sz w:val="28"/>
          <w:szCs w:val="28"/>
        </w:rPr>
        <w:t>бы</w:t>
      </w:r>
      <w:proofErr w:type="gramEnd"/>
      <w:r w:rsidRPr="00112495">
        <w:rPr>
          <w:rFonts w:ascii="Times New Roman" w:hAnsi="Times New Roman" w:cs="Times New Roman"/>
          <w:sz w:val="28"/>
          <w:szCs w:val="28"/>
        </w:rPr>
        <w:t xml:space="preserve"> его удивление, если вместо розы оказался чертополох. И еще смешнее было бы видеть манипуляции садовника, если он начал подкрашивать, расписывать </w:t>
      </w:r>
      <w:r w:rsidRPr="00112495">
        <w:rPr>
          <w:rFonts w:ascii="Times New Roman" w:hAnsi="Times New Roman" w:cs="Times New Roman"/>
          <w:sz w:val="28"/>
          <w:szCs w:val="28"/>
        </w:rPr>
        <w:lastRenderedPageBreak/>
        <w:t xml:space="preserve">цветок чертополоха, пытаясь сделать из него цветок розы, если бы он, поливая чертополох духами, пытался придать ему запах розы. А в том, кому дорога красота, такой садовник вызывал бы чувство возмущения. Почему же не вызывает возмущения то, что тысячи подобных садовников, дав жизнь человеку, считают миссию своей завершенной, а что из него, человека, выйдет – пусть об этом позаботится кто-то другой, пусть позаботится природа?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 детстве закладывается человеческий корень. Ни одной человеческой черточки природа не отшлифовывает – она только закладывает, а отшлифовывать нам – родителям, педагогам, обществу.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Как открытие переживает подросток мысль: «Я такая же личность, как и мой отец, мать, учитель, любой из взрослых». Эта мысль рождает бурный поток противоречий подросткового возраста. Все, что окружает, всех, с кем встречаются в жизни подростки, они резко делят на добро и зло. Подросток еще не умеет мысленно углубиться в суть  фактов, явлений. Его оценка добра и зла прямолинейна и прежде </w:t>
      </w:r>
      <w:proofErr w:type="gramStart"/>
      <w:r w:rsidRPr="00112495">
        <w:rPr>
          <w:rFonts w:ascii="Times New Roman" w:hAnsi="Times New Roman" w:cs="Times New Roman"/>
          <w:sz w:val="28"/>
          <w:szCs w:val="28"/>
        </w:rPr>
        <w:t>всего</w:t>
      </w:r>
      <w:proofErr w:type="gramEnd"/>
      <w:r w:rsidRPr="00112495">
        <w:rPr>
          <w:rFonts w:ascii="Times New Roman" w:hAnsi="Times New Roman" w:cs="Times New Roman"/>
          <w:sz w:val="28"/>
          <w:szCs w:val="28"/>
        </w:rPr>
        <w:t xml:space="preserve"> эмоциональна – бурная, откровенная, резкая. Он склонен к поспешным выводам и обобщениям. Он вступил в тот период духовного развития, когда все, что совершается вокруг, глубоко волнует личность, становится личным интересом. Его поразило несоответствие, как ему казалось, между тем, что он слышит, и тем, что видит в жизни. В этой вспышке подростка как раз и обнаружилось одно из противоречий  духовного развития в годы отрочества, - с одной стороны, непримиримость к злу, неправде, готовность вступить в борьбу с малейшим отклонением от истины и, с другой, неумение разобраться в сложных явлениях жизни.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Второе противоречие отрочества: подросток хочет быть хорошим, стремится к идеалу и в то же время  не любит, чтобы его воспитывали…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Третье противоречие подросткового возраста: желание самоутвердиться и неумение это сделать. Стремление к самоутверждению, желание стать личностью, добиться общественного признания вызывают у подростка внутренний порыв духовных сил. Он ощущает  потребность действовать. Но чтобы действовать, нужно видеть  перед собой цель.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Подростка интересуют люди, которые утвердили свою личность в подвиге, в труде, науке, искусстве. Его волнует  и работа мастера – человека с «золотыми руками», и творчество артиста, и достижения спортсмена. Отсюда множество увлечений, непостоянство интересов. Вчера подросток увлекался техническим творчеством, а сегодня – рисованием; вчера его интересовала работа в кружке юннатов, сегодня – фотографирование, а завтра он думает только о футболе. Нам, взрослым, необходимо сберечь, сделать длительным </w:t>
      </w:r>
      <w:r w:rsidRPr="00112495">
        <w:rPr>
          <w:rFonts w:ascii="Times New Roman" w:hAnsi="Times New Roman" w:cs="Times New Roman"/>
          <w:sz w:val="28"/>
          <w:szCs w:val="28"/>
        </w:rPr>
        <w:lastRenderedPageBreak/>
        <w:t xml:space="preserve">увлечение как раз тем занятием, которое в большей мере отвечает силам и задаткам подростка.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Воспитание нравственного достоинства, построенное на сравнении: будь таким, как хороший Ваня, и не будь таким, как плохой Петька, – развращает уже маленьких детей, для подростка же оно – духовный яд. Маленький человек пусть гордится </w:t>
      </w:r>
      <w:proofErr w:type="gramStart"/>
      <w:r w:rsidRPr="00112495">
        <w:rPr>
          <w:rFonts w:ascii="Times New Roman" w:hAnsi="Times New Roman" w:cs="Times New Roman"/>
          <w:sz w:val="28"/>
          <w:szCs w:val="28"/>
        </w:rPr>
        <w:t>своим</w:t>
      </w:r>
      <w:proofErr w:type="gramEnd"/>
      <w:r w:rsidRPr="00112495">
        <w:rPr>
          <w:rFonts w:ascii="Times New Roman" w:hAnsi="Times New Roman" w:cs="Times New Roman"/>
          <w:sz w:val="28"/>
          <w:szCs w:val="28"/>
        </w:rPr>
        <w:t xml:space="preserve"> достоинством  и не ждет </w:t>
      </w:r>
      <w:proofErr w:type="gramStart"/>
      <w:r w:rsidRPr="00112495">
        <w:rPr>
          <w:rFonts w:ascii="Times New Roman" w:hAnsi="Times New Roman" w:cs="Times New Roman"/>
          <w:sz w:val="28"/>
          <w:szCs w:val="28"/>
        </w:rPr>
        <w:t>какой</w:t>
      </w:r>
      <w:proofErr w:type="gramEnd"/>
      <w:r w:rsidRPr="00112495">
        <w:rPr>
          <w:rFonts w:ascii="Times New Roman" w:hAnsi="Times New Roman" w:cs="Times New Roman"/>
          <w:sz w:val="28"/>
          <w:szCs w:val="28"/>
        </w:rPr>
        <w:t xml:space="preserve"> – то награды, выгоды, поощрения за свои достоинства.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Я знаю такой случай: в шестом классе учился мальчик, у которого были математические способности. Всегда за контрольную работу только он имел пятерку. И вот однажды результат контрольной работы удивил всех: пятерка не только у талантливого математика, но и еще у четверых ребят, двоек – ни одной, у подавляющего большинства – четверки. Талантливый математик загрустил и... расплакался. Учителя это удивило, он не смог понять, в чем дело. А дети поняли. Одна девочка сказала: «Он плачет потому, что пятерка не только у него. И еще потому, что ни у кого нет двоек».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Вот к чему приводит воспитание, построенное на противопоставлении. В голове подростка укоренилась мысль: я хороший потому, что есть </w:t>
      </w:r>
      <w:proofErr w:type="gramStart"/>
      <w:r w:rsidRPr="00112495">
        <w:rPr>
          <w:rFonts w:ascii="Times New Roman" w:hAnsi="Times New Roman" w:cs="Times New Roman"/>
          <w:sz w:val="28"/>
          <w:szCs w:val="28"/>
        </w:rPr>
        <w:t>плохие</w:t>
      </w:r>
      <w:proofErr w:type="gramEnd"/>
      <w:r w:rsidRPr="00112495">
        <w:rPr>
          <w:rFonts w:ascii="Times New Roman" w:hAnsi="Times New Roman" w:cs="Times New Roman"/>
          <w:sz w:val="28"/>
          <w:szCs w:val="28"/>
        </w:rPr>
        <w:t xml:space="preserve">. Пусть каждому </w:t>
      </w:r>
      <w:proofErr w:type="gramStart"/>
      <w:r w:rsidRPr="00112495">
        <w:rPr>
          <w:rFonts w:ascii="Times New Roman" w:hAnsi="Times New Roman" w:cs="Times New Roman"/>
          <w:sz w:val="28"/>
          <w:szCs w:val="28"/>
        </w:rPr>
        <w:t>будет</w:t>
      </w:r>
      <w:proofErr w:type="gramEnd"/>
      <w:r w:rsidRPr="00112495">
        <w:rPr>
          <w:rFonts w:ascii="Times New Roman" w:hAnsi="Times New Roman" w:cs="Times New Roman"/>
          <w:sz w:val="28"/>
          <w:szCs w:val="28"/>
        </w:rPr>
        <w:t xml:space="preserve"> есть, чем гордиться.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Таковы противоречия подросткового возраста. Они не является чем-то фатальным, но их невозможно обойти или совсем отодвинуть. Умелой воспитательной работой они сглаживаются, ослабляются, неумелой – углубляются, заостряются, приводят к конфликтам.</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2. Физическое развитие подростка.</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 сих пор мы говорили о двух сферах отношений: отношение ребенка к предметному миру (учение, труд, искусство) и отношение ко всему живому, и прежде всего к человеку.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Но есть еще и третья сфера, которая не всегда учитывается в воспитании, – это отношение растущего человека к самому себе, самосознанию личности.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 чего начинается самопознание? Где его границы?.. </w:t>
      </w:r>
      <w:proofErr w:type="gramStart"/>
      <w:r w:rsidRPr="00112495">
        <w:rPr>
          <w:rFonts w:ascii="Times New Roman" w:hAnsi="Times New Roman" w:cs="Times New Roman"/>
          <w:sz w:val="28"/>
          <w:szCs w:val="28"/>
        </w:rPr>
        <w:t xml:space="preserve">Как развивать это уникальное человеческое «само», которое разветвляется в такие сложные образования, как самодисциплина, самостоятельность, </w:t>
      </w:r>
      <w:proofErr w:type="spellStart"/>
      <w:r w:rsidRPr="00112495">
        <w:rPr>
          <w:rFonts w:ascii="Times New Roman" w:hAnsi="Times New Roman" w:cs="Times New Roman"/>
          <w:sz w:val="28"/>
          <w:szCs w:val="28"/>
        </w:rPr>
        <w:t>самопроявление</w:t>
      </w:r>
      <w:proofErr w:type="spellEnd"/>
      <w:r w:rsidRPr="00112495">
        <w:rPr>
          <w:rFonts w:ascii="Times New Roman" w:hAnsi="Times New Roman" w:cs="Times New Roman"/>
          <w:sz w:val="28"/>
          <w:szCs w:val="28"/>
        </w:rPr>
        <w:t xml:space="preserve">, самолюбие, самооценка, самоконтроль, саморазвитие, самовоспитание, самосовершенствование?  </w:t>
      </w:r>
      <w:proofErr w:type="gramEnd"/>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Психологи отмечают, что самосознание развивается постепенно и, по всей вероятности, начинается с определения границ собственного тела. Затем ребенок начинает сознавать себя в системе различных социальных </w:t>
      </w:r>
      <w:r w:rsidRPr="00112495">
        <w:rPr>
          <w:rFonts w:ascii="Times New Roman" w:hAnsi="Times New Roman" w:cs="Times New Roman"/>
          <w:sz w:val="28"/>
          <w:szCs w:val="28"/>
        </w:rPr>
        <w:lastRenderedPageBreak/>
        <w:t>зависимостей, прав и обязанностей, норм и требований</w:t>
      </w:r>
      <w:proofErr w:type="gramStart"/>
      <w:r w:rsidRPr="00112495">
        <w:rPr>
          <w:rFonts w:ascii="Times New Roman" w:hAnsi="Times New Roman" w:cs="Times New Roman"/>
          <w:sz w:val="28"/>
          <w:szCs w:val="28"/>
        </w:rPr>
        <w:t>… А</w:t>
      </w:r>
      <w:proofErr w:type="gramEnd"/>
      <w:r w:rsidRPr="00112495">
        <w:rPr>
          <w:rFonts w:ascii="Times New Roman" w:hAnsi="Times New Roman" w:cs="Times New Roman"/>
          <w:sz w:val="28"/>
          <w:szCs w:val="28"/>
        </w:rPr>
        <w:t xml:space="preserve"> в 13–15 лет границы собственного тела для ребенка становится не менее важным, чем тысячи других проблем. Мы, взрослые, беспокоимся, заботимся, думаем, как помочь дитяти в развитии, учении и прочее. А его  волнует совсем другое – собственный вес, цвет лица.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Нет такого ребенка, который был бы безразличен к собственной внешности. И эта самооценка, как ни странно, определяет очень многое в самочувствии ребенка, </w:t>
      </w:r>
      <w:proofErr w:type="gramStart"/>
      <w:r w:rsidRPr="00112495">
        <w:rPr>
          <w:rFonts w:ascii="Times New Roman" w:hAnsi="Times New Roman" w:cs="Times New Roman"/>
          <w:sz w:val="28"/>
          <w:szCs w:val="28"/>
        </w:rPr>
        <w:t>а</w:t>
      </w:r>
      <w:proofErr w:type="gramEnd"/>
      <w:r w:rsidRPr="00112495">
        <w:rPr>
          <w:rFonts w:ascii="Times New Roman" w:hAnsi="Times New Roman" w:cs="Times New Roman"/>
          <w:sz w:val="28"/>
          <w:szCs w:val="28"/>
        </w:rPr>
        <w:t xml:space="preserve"> следовательно, и в общем интеллектуальном и духовном его развитии.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Попробуем вычленить некоторые наиболее типичные стороны развития самосознания подростка и подумаем, как надо поступать в каждом отдельном случае.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Проблема роста.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Семиклассница страдает от того, что рост ее 171 см. В классе она выше всех. Выходит к доске, сгорбившись. Сутулится. Каждый выход – страдание. Поэтому и не выходит иногда. Пусть лучше двойка. В сознании засели реплика сверстника: «Эй, каланча!», и замечание учителя: «Что это ты так гнешься?», и ласковая просьба матери: «Да не сутулься же ты, расправь плечи, смотри, какая у тебя фигура хорошая…».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А тут еще мальчишка понравился. А он на полголовы ниже! А туфли мама покупает, как назло, на высоком каблуке, хотя сейчас все носят </w:t>
      </w:r>
      <w:proofErr w:type="gramStart"/>
      <w:r w:rsidRPr="00112495">
        <w:rPr>
          <w:rFonts w:ascii="Times New Roman" w:hAnsi="Times New Roman" w:cs="Times New Roman"/>
          <w:sz w:val="28"/>
          <w:szCs w:val="28"/>
        </w:rPr>
        <w:t>на</w:t>
      </w:r>
      <w:proofErr w:type="gramEnd"/>
      <w:r w:rsidRPr="00112495">
        <w:rPr>
          <w:rFonts w:ascii="Times New Roman" w:hAnsi="Times New Roman" w:cs="Times New Roman"/>
          <w:sz w:val="28"/>
          <w:szCs w:val="28"/>
        </w:rPr>
        <w:t xml:space="preserve"> низком. Мама убеждает, что высокий каблук делает женщину изящнее, стройнее. И папа развивает теорию о каком-то классическом совершенном теле, в котором ноги чуть ли не в три раза длиннее  туловища и растут прямо из плеч</w:t>
      </w:r>
      <w:proofErr w:type="gramStart"/>
      <w:r w:rsidRPr="00112495">
        <w:rPr>
          <w:rFonts w:ascii="Times New Roman" w:hAnsi="Times New Roman" w:cs="Times New Roman"/>
          <w:sz w:val="28"/>
          <w:szCs w:val="28"/>
        </w:rPr>
        <w:t>… И</w:t>
      </w:r>
      <w:proofErr w:type="gramEnd"/>
      <w:r w:rsidRPr="00112495">
        <w:rPr>
          <w:rFonts w:ascii="Times New Roman" w:hAnsi="Times New Roman" w:cs="Times New Roman"/>
          <w:sz w:val="28"/>
          <w:szCs w:val="28"/>
        </w:rPr>
        <w:t xml:space="preserve"> все эти разговоры девочку раздражают, ранят. И никто ее не понимает. И никто не знает, какими горькими слезами она обливается по ночам.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И конфликты острые.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Я пойду к сапожнику, пусть срежет каблук…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Мать: Ты с ума сошла: портить новые туфли…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А в таких туфлях я не пойду в школу!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Мать: Не валяй </w:t>
      </w:r>
      <w:proofErr w:type="spellStart"/>
      <w:r w:rsidRPr="00112495">
        <w:rPr>
          <w:rFonts w:ascii="Times New Roman" w:hAnsi="Times New Roman" w:cs="Times New Roman"/>
          <w:sz w:val="28"/>
          <w:szCs w:val="28"/>
        </w:rPr>
        <w:t>дурака</w:t>
      </w:r>
      <w:proofErr w:type="spellEnd"/>
      <w:r w:rsidRPr="00112495">
        <w:rPr>
          <w:rFonts w:ascii="Times New Roman" w:hAnsi="Times New Roman" w:cs="Times New Roman"/>
          <w:sz w:val="28"/>
          <w:szCs w:val="28"/>
        </w:rPr>
        <w:t xml:space="preserve">. Сейчас же одевайся – и марш!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Сказала не пойду – и все!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lastRenderedPageBreak/>
        <w:t xml:space="preserve">Мать: Как ты со мной разговариваешь?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А как с тобой разговаривать, если ты не понимаешь?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Заметим, что в каждом таком случае в самосознании подростка развиваются как бы два пласта. Один, тот, который на поверхности, известен, по крайней мере, близким людям. Да, мама  знает, что ребенок тяготится своим ростом, и пытается как-то  смягчить остроту переживаний: дескать, чего волноваться, пустяки, ничего особенного. Но мать не знает другого пласта развития самосознания девочки, связанного с ее самооценкой. Она не знает тех тайных детских опасений и ожиданий, когда воображение ребенка раздувает свою беду до космических размеров. И эта беда становится, если хотите, в чем-то своего рода регулятором поведения, предметом постоянных раздумий, сравнений, аналогий, переживаний. Девочка часами занимается подсчетами: если я буду прибавлять даже по два сантиметра в год (а до сих пор по 4!), то за девять лет мой рост увеличится на 18 см – это будет почти сто девяносто. А если по три сантиметра, то это будет больше двух метров</w:t>
      </w:r>
      <w:proofErr w:type="gramStart"/>
      <w:r w:rsidRPr="00112495">
        <w:rPr>
          <w:rFonts w:ascii="Times New Roman" w:hAnsi="Times New Roman" w:cs="Times New Roman"/>
          <w:sz w:val="28"/>
          <w:szCs w:val="28"/>
        </w:rPr>
        <w:t>… И</w:t>
      </w:r>
      <w:proofErr w:type="gramEnd"/>
      <w:r w:rsidRPr="00112495">
        <w:rPr>
          <w:rFonts w:ascii="Times New Roman" w:hAnsi="Times New Roman" w:cs="Times New Roman"/>
          <w:sz w:val="28"/>
          <w:szCs w:val="28"/>
        </w:rPr>
        <w:t xml:space="preserve"> еще девочка думает: «А может, есть такие таблетки, которые уменьшают рост?» Пыталась  она об этом сказать маме, но мама на это даже не обратила внимания… «А завтра снова в классе будут смеяться. И классный вечер будет, и никто не пригласит на танец. И зачем мне все эти пятерки нужны, если все так скверно складывается, если жить с таким ростом невозможно.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И часами перед зеркалом в ванной: «ах, эти ужасные длинные руки, чуть не до колен! Ну, разве у нормального человека бывают такие руки? Ну, с руками дело обстоит проще. Если их сгибать в локте, то они не кажутся такими длинными</w:t>
      </w:r>
      <w:proofErr w:type="gramStart"/>
      <w:r w:rsidRPr="00112495">
        <w:rPr>
          <w:rFonts w:ascii="Times New Roman" w:hAnsi="Times New Roman" w:cs="Times New Roman"/>
          <w:sz w:val="28"/>
          <w:szCs w:val="28"/>
        </w:rPr>
        <w:t>… И</w:t>
      </w:r>
      <w:proofErr w:type="gramEnd"/>
      <w:r w:rsidRPr="00112495">
        <w:rPr>
          <w:rFonts w:ascii="Times New Roman" w:hAnsi="Times New Roman" w:cs="Times New Roman"/>
          <w:sz w:val="28"/>
          <w:szCs w:val="28"/>
        </w:rPr>
        <w:t xml:space="preserve"> шея (мальчишки назвали жирафой!) длиннющая такая. Но с шеей можно что-то придумать: если воротник поднять, то длина скрадывается. А вот ноги – их никуда не спрячешь</w:t>
      </w:r>
      <w:proofErr w:type="gramStart"/>
      <w:r w:rsidRPr="00112495">
        <w:rPr>
          <w:rFonts w:ascii="Times New Roman" w:hAnsi="Times New Roman" w:cs="Times New Roman"/>
          <w:sz w:val="28"/>
          <w:szCs w:val="28"/>
        </w:rPr>
        <w:t>… К</w:t>
      </w:r>
      <w:proofErr w:type="gramEnd"/>
      <w:r w:rsidRPr="00112495">
        <w:rPr>
          <w:rFonts w:ascii="Times New Roman" w:hAnsi="Times New Roman" w:cs="Times New Roman"/>
          <w:sz w:val="28"/>
          <w:szCs w:val="28"/>
        </w:rPr>
        <w:t xml:space="preserve">ак стыдно, когда мальчишки рядом с нею стараются приподыматься, вытягиваются, бедненькие, и на тротуаре занимают место там, где повыше, и стараются сразу сесть, чтобы не было заметно, что она выше».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Всего этого мама не знает.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Ребенок мыслит образами. Его  самосознание предметно и образно. Он видит себя в среде других таким, каким сложился  свой «образ – Я». И если этот образ наделен отрицательными чертами, то и видение себя, дополненное преувеличенными деталями, весьма и весьма непривлекательно. Это самосозерцание доставляет ребенку страдание. Поэтому здесь не о капризе идет речь, а о глубоких процессах, связанных с </w:t>
      </w:r>
      <w:proofErr w:type="spellStart"/>
      <w:r w:rsidRPr="00112495">
        <w:rPr>
          <w:rFonts w:ascii="Times New Roman" w:hAnsi="Times New Roman" w:cs="Times New Roman"/>
          <w:sz w:val="28"/>
          <w:szCs w:val="28"/>
        </w:rPr>
        <w:t>самовосприятием</w:t>
      </w:r>
      <w:proofErr w:type="spellEnd"/>
      <w:r w:rsidRPr="00112495">
        <w:rPr>
          <w:rFonts w:ascii="Times New Roman" w:hAnsi="Times New Roman" w:cs="Times New Roman"/>
          <w:sz w:val="28"/>
          <w:szCs w:val="28"/>
        </w:rPr>
        <w:t xml:space="preserve">. И конечно, суть не «в границах человеческого тела», а в представление ребенка о себе вплетается, как правило, социальный контекст. Ребенок видит себя таким, каким его, как ему кажется, воспринимают другие. Ведь откуда у девочки сложилось мнение, что ее фигура уродлива? В детской среде культивируется </w:t>
      </w:r>
      <w:r w:rsidRPr="00112495">
        <w:rPr>
          <w:rFonts w:ascii="Times New Roman" w:hAnsi="Times New Roman" w:cs="Times New Roman"/>
          <w:sz w:val="28"/>
          <w:szCs w:val="28"/>
        </w:rPr>
        <w:lastRenderedPageBreak/>
        <w:t xml:space="preserve">свой стандарт. Все, что выходит за пределы этой нормы, как правило, подлежит осмеянию. Чуть выше рост – «Каланча», чуть полнее – «Жирный» или «Жир». И мальчишки, которым раздают прозвища направо и налево, откликаются  на новые  «имена», даже сами порой подшучивают над собой – есть такой  способ «смазать ситуацию»: каждый придумывает свой способ, потому что, стоит показать, что ты обиделся, будут дразнить еще больше. «Я – самый жирный, самый толстый! Я – жир, и масло, и мясокомбинат!» Вот так все выложит о себе и выбьет на какое-то время почву из-под ног. </w:t>
      </w:r>
      <w:proofErr w:type="gramStart"/>
      <w:r w:rsidRPr="00112495">
        <w:rPr>
          <w:rFonts w:ascii="Times New Roman" w:hAnsi="Times New Roman" w:cs="Times New Roman"/>
          <w:sz w:val="28"/>
          <w:szCs w:val="28"/>
        </w:rPr>
        <w:t>Но каждый раз, когда слышит громкое «Эй, жир!» или «Эй, комбинат!» вздрагивает.</w:t>
      </w:r>
      <w:proofErr w:type="gramEnd"/>
      <w:r w:rsidRPr="00112495">
        <w:rPr>
          <w:rFonts w:ascii="Times New Roman" w:hAnsi="Times New Roman" w:cs="Times New Roman"/>
          <w:sz w:val="28"/>
          <w:szCs w:val="28"/>
        </w:rPr>
        <w:t xml:space="preserve"> Девочки смеются, и даже учительница однажды улыбнулась, но ученикам сделала замечание: «Нельзя так!»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А ребята наперебой: «А он у нас не обижается! Правда, жир, не обижаешься? И мальчишка смеется: «Да чего там обижаться…» А на душе горько, что взял </w:t>
      </w:r>
      <w:proofErr w:type="gramStart"/>
      <w:r w:rsidRPr="00112495">
        <w:rPr>
          <w:rFonts w:ascii="Times New Roman" w:hAnsi="Times New Roman" w:cs="Times New Roman"/>
          <w:sz w:val="28"/>
          <w:szCs w:val="28"/>
        </w:rPr>
        <w:t>бы</w:t>
      </w:r>
      <w:proofErr w:type="gramEnd"/>
      <w:r w:rsidRPr="00112495">
        <w:rPr>
          <w:rFonts w:ascii="Times New Roman" w:hAnsi="Times New Roman" w:cs="Times New Roman"/>
          <w:sz w:val="28"/>
          <w:szCs w:val="28"/>
        </w:rPr>
        <w:t xml:space="preserve"> да и утопился, если, конечно, не надежда!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Надежда: где – то вдали мальчишка, но совсем другой: стройный, сильный…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Надежда – вот та ниточка, которая должна стать отправным  моментом в воспитании, а точнее, в самовоспитании.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Конечно, обстановку защищенности надо создать дома. Конечно, нужно стать союзником ребенка. «Тебе каблуки надо уменьшить? Что же, попробуем! Давай посмотрим, что это нам даст. Ага, целых на три сантиметра. Прекрасно».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Неужели каблук дороже духовной близости с ребенком? Конечно, возня, хлопоты! Но как иначе приблизиться к надежде? И как прекрасен момент детской </w:t>
      </w:r>
      <w:proofErr w:type="spellStart"/>
      <w:r w:rsidRPr="00112495">
        <w:rPr>
          <w:rFonts w:ascii="Times New Roman" w:hAnsi="Times New Roman" w:cs="Times New Roman"/>
          <w:sz w:val="28"/>
          <w:szCs w:val="28"/>
        </w:rPr>
        <w:t>окрыленности</w:t>
      </w:r>
      <w:proofErr w:type="spellEnd"/>
      <w:r w:rsidRPr="00112495">
        <w:rPr>
          <w:rFonts w:ascii="Times New Roman" w:hAnsi="Times New Roman" w:cs="Times New Roman"/>
          <w:sz w:val="28"/>
          <w:szCs w:val="28"/>
        </w:rPr>
        <w:t xml:space="preserve">, когда девчонка мчится к сапожнику спиливать эти ужасные сантиметры, когда перед ее глазами рисуется иной, более привлекательный «образ – 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А вот и снова туфли. Трех сантиметров как не бывало.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Мать: Ну, ты здорово придумала. Теперь совсем другое дело!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А что, хорошо получилось!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Мать: Отлично! А как ты себя чувствуешь в них?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Дочь: Очень удобно!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Если такая сцена повторится с отцом, бабушкой, дедушкой, то это только на пользу: процесс закрепления нового «образа Я» длителен. Девочка должна поверить в то, что никакой трагедии с ее ростом нет и быть не может Больше </w:t>
      </w:r>
      <w:r w:rsidRPr="00112495">
        <w:rPr>
          <w:rFonts w:ascii="Times New Roman" w:hAnsi="Times New Roman" w:cs="Times New Roman"/>
          <w:sz w:val="28"/>
          <w:szCs w:val="28"/>
        </w:rPr>
        <w:lastRenderedPageBreak/>
        <w:t xml:space="preserve">того, в таком росте есть свои достоинства. Надо о них рассказывать и помочь найти им применение. Заниматься волейболом или баскетболом при таком росте – одно удовольствие. Открываются новые ожидания. Высокая девочка, попадая в среду сверстниц такого же роста, начинает чувствовать себя совершенно по-другому.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3. Школьная тревожность. Кризис 13 лет.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Главное содержание подросткового возраста составляет его переход от детства к взрослости. Все стороны развития качественно перестраиваются.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Почему этот возраст считается самым трудным в воспитательном отношении?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Чаще всего трудности связывают с половым созреванием. Гормональная перестройка вызывает чувство тревоги, повышенной возбудимости, депрессии. Многие чувствуют себя неуклюжими из-за несовпадения темпов роста разных частей тела и резкой смены его пропорций. Появление первых признаков полового созревания, равно как и последовательность появления этих признаков, колеблется в значительных пределах. Это нередко ведет к мучительным переживаниям подростка, обусловленным тем, что уровень его физического и физиологического развития отличается от такового у большинства сверстников.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 подростковом возрасте могут впервые возникать или заметно обостряться разного рода патологические реакции, связанные с развитием психических (а иногда и соматических) заболеваний.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Но даже совершенно здоровых подростков характеризует предельная неустойчивость, настроения, поведения, постоянные колебания, физического состояния и самочувствия, ранимость; неадекватность реакций.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 состоянии неустойчивости подростку нелегко удерживать ощущение целостности и стабильности своего «Я». Следствием может быть снижение самооценки.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Основные проблемы возраста. Общение со сверстниками.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Для семиклассника важно не просто быть вместе со сверстниками, но и, главное, занимать среди них удовлетворяющее его положение. Желание быть лидером, хорошим товарищем, авторитетом в каком – либо деле. Неумение добиться желаемого положения является причиной снижения успеваемости, изменения поведения… и даже правонарушения. Но центральным в седьмом классе становится стремление подростка к автономии в коллективе и поиск признания ценности собственной личности в глазах сверстников.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Так как содержание общения семиклассников сосредотачивается главным образом вокруг личного общения, у подростка возрастает критичность по отношению к собственным недостаткам. На фоне самокритичности подросток принимает и нуждается в помощи взрослого.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Подросток и взрослые.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Интенсивный проце</w:t>
      </w:r>
      <w:proofErr w:type="gramStart"/>
      <w:r w:rsidRPr="00112495">
        <w:rPr>
          <w:rFonts w:ascii="Times New Roman" w:hAnsi="Times New Roman" w:cs="Times New Roman"/>
          <w:sz w:val="28"/>
          <w:szCs w:val="28"/>
        </w:rPr>
        <w:t>сс взр</w:t>
      </w:r>
      <w:proofErr w:type="gramEnd"/>
      <w:r w:rsidRPr="00112495">
        <w:rPr>
          <w:rFonts w:ascii="Times New Roman" w:hAnsi="Times New Roman" w:cs="Times New Roman"/>
          <w:sz w:val="28"/>
          <w:szCs w:val="28"/>
        </w:rPr>
        <w:t xml:space="preserve">осления не замечается. </w:t>
      </w:r>
      <w:proofErr w:type="gramStart"/>
      <w:r w:rsidRPr="00112495">
        <w:rPr>
          <w:rFonts w:ascii="Times New Roman" w:hAnsi="Times New Roman" w:cs="Times New Roman"/>
          <w:sz w:val="28"/>
          <w:szCs w:val="28"/>
        </w:rPr>
        <w:t>Сохраняются «детские» формы контроля – следят за одеждой, аппетитом, вторгаются в «секреты».</w:t>
      </w:r>
      <w:proofErr w:type="gramEnd"/>
      <w:r w:rsidRPr="00112495">
        <w:rPr>
          <w:rFonts w:ascii="Times New Roman" w:hAnsi="Times New Roman" w:cs="Times New Roman"/>
          <w:sz w:val="28"/>
          <w:szCs w:val="28"/>
        </w:rPr>
        <w:t xml:space="preserve"> А у подростка есть огромная потребность в общении </w:t>
      </w:r>
      <w:proofErr w:type="gramStart"/>
      <w:r w:rsidRPr="00112495">
        <w:rPr>
          <w:rFonts w:ascii="Times New Roman" w:hAnsi="Times New Roman" w:cs="Times New Roman"/>
          <w:sz w:val="28"/>
          <w:szCs w:val="28"/>
        </w:rPr>
        <w:t>со</w:t>
      </w:r>
      <w:proofErr w:type="gramEnd"/>
      <w:r w:rsidRPr="00112495">
        <w:rPr>
          <w:rFonts w:ascii="Times New Roman" w:hAnsi="Times New Roman" w:cs="Times New Roman"/>
          <w:sz w:val="28"/>
          <w:szCs w:val="28"/>
        </w:rPr>
        <w:t xml:space="preserve"> взрослыми «на равных».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Взрослые занимают позицию обвинительную в конфликтной ситуации, навязывают отношения «послушания», дети принимают вину. Подобная </w:t>
      </w:r>
      <w:proofErr w:type="spellStart"/>
      <w:r w:rsidRPr="00112495">
        <w:rPr>
          <w:rFonts w:ascii="Times New Roman" w:hAnsi="Times New Roman" w:cs="Times New Roman"/>
          <w:sz w:val="28"/>
          <w:szCs w:val="28"/>
        </w:rPr>
        <w:t>самообвиняющая</w:t>
      </w:r>
      <w:proofErr w:type="spellEnd"/>
      <w:r w:rsidRPr="00112495">
        <w:rPr>
          <w:rFonts w:ascii="Times New Roman" w:hAnsi="Times New Roman" w:cs="Times New Roman"/>
          <w:sz w:val="28"/>
          <w:szCs w:val="28"/>
        </w:rPr>
        <w:t xml:space="preserve"> позиция подростка чаще всего приводит к «психологическому бунтарству»: грубит, противопоставляет себя взрослым, не слушается…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Способности подростка к </w:t>
      </w:r>
      <w:proofErr w:type="spellStart"/>
      <w:r w:rsidRPr="00112495">
        <w:rPr>
          <w:rFonts w:ascii="Times New Roman" w:hAnsi="Times New Roman" w:cs="Times New Roman"/>
          <w:sz w:val="28"/>
          <w:szCs w:val="28"/>
        </w:rPr>
        <w:t>эмпатии</w:t>
      </w:r>
      <w:proofErr w:type="spellEnd"/>
      <w:r w:rsidRPr="00112495">
        <w:rPr>
          <w:rFonts w:ascii="Times New Roman" w:hAnsi="Times New Roman" w:cs="Times New Roman"/>
          <w:sz w:val="28"/>
          <w:szCs w:val="28"/>
        </w:rPr>
        <w:t xml:space="preserve"> по отношению к взрослым – это один из ростков взрослости подростка. Стремление помочь взрослым, поддержать, разделить их горе или радость не встречает принятия подобного отношения. Но ведь только через реальные проявления доброты, сочувствия могут развиваться эти личностные качества.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Этот взрыв непослушания демонстрирует кризис 13 лет, когда происходит ломка старых психологических структур и есть стремление к новым формам взаимоотношений с родителями и другими взрослыми.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Кроме этого, главная задача любого взрослого по отношению к любому ребенку – это защитить. Это значит, дать возможность ребенку осознать свой поступок, проанализировав его и предложить несколько вариантов, как можно поступить.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Подросток – школьник (из анкет).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Игнорируется познавательный мотив. Происходит смещение акцентов с собственно познавательной деятельности на формальный элемент учебной деятельности – оценку.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Самопознание, </w:t>
      </w:r>
      <w:proofErr w:type="spellStart"/>
      <w:r w:rsidRPr="00112495">
        <w:rPr>
          <w:rFonts w:ascii="Times New Roman" w:hAnsi="Times New Roman" w:cs="Times New Roman"/>
          <w:sz w:val="28"/>
          <w:szCs w:val="28"/>
        </w:rPr>
        <w:t>саморегуляция</w:t>
      </w:r>
      <w:proofErr w:type="spellEnd"/>
      <w:r w:rsidRPr="00112495">
        <w:rPr>
          <w:rFonts w:ascii="Times New Roman" w:hAnsi="Times New Roman" w:cs="Times New Roman"/>
          <w:sz w:val="28"/>
          <w:szCs w:val="28"/>
        </w:rPr>
        <w:t xml:space="preserve"> (из анкет).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Переживания, связанные с отношением к себе, оказываются отрицательными. Это результат освоения представлений и оценок окружающих взрослых.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Взрослые предельно конкретно разбираются в недостатках и предельно абстрактно высказываются о достоинствах.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Для личностного самоопределения очень важно опираться именно на сильные, положительные стороны своего «Я».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Положительные переживания подростка связаны с </w:t>
      </w:r>
      <w:proofErr w:type="spellStart"/>
      <w:r w:rsidRPr="00112495">
        <w:rPr>
          <w:rFonts w:ascii="Times New Roman" w:hAnsi="Times New Roman" w:cs="Times New Roman"/>
          <w:sz w:val="28"/>
          <w:szCs w:val="28"/>
        </w:rPr>
        <w:t>саморегуляцией</w:t>
      </w:r>
      <w:proofErr w:type="spellEnd"/>
      <w:r w:rsidRPr="00112495">
        <w:rPr>
          <w:rFonts w:ascii="Times New Roman" w:hAnsi="Times New Roman" w:cs="Times New Roman"/>
          <w:sz w:val="28"/>
          <w:szCs w:val="28"/>
        </w:rPr>
        <w:t xml:space="preserve">. «Я радуюсь, когда у меня что-то получается».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Есть большой интерес к тому, какой станет их личность в будущем. Появится цель, появится воля.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Рекомендации: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Для возникновения познавательной активности важно удивляться. Для положительного переживания своего «Я»  и умения налаживать межличностные  отношения необходим подростку опыт такого взаимодействия </w:t>
      </w:r>
      <w:proofErr w:type="gramStart"/>
      <w:r w:rsidRPr="00112495">
        <w:rPr>
          <w:rFonts w:ascii="Times New Roman" w:hAnsi="Times New Roman" w:cs="Times New Roman"/>
          <w:sz w:val="28"/>
          <w:szCs w:val="28"/>
        </w:rPr>
        <w:t>со</w:t>
      </w:r>
      <w:proofErr w:type="gramEnd"/>
      <w:r w:rsidRPr="00112495">
        <w:rPr>
          <w:rFonts w:ascii="Times New Roman" w:hAnsi="Times New Roman" w:cs="Times New Roman"/>
          <w:sz w:val="28"/>
          <w:szCs w:val="28"/>
        </w:rPr>
        <w:t xml:space="preserve"> взрослыми, где действия  соподчиняются.   </w:t>
      </w:r>
    </w:p>
    <w:p w:rsidR="00112495" w:rsidRPr="00112495" w:rsidRDefault="00112495" w:rsidP="00112495">
      <w:pPr>
        <w:pStyle w:val="a3"/>
        <w:rPr>
          <w:rFonts w:ascii="Times New Roman" w:hAnsi="Times New Roman" w:cs="Times New Roman"/>
          <w:sz w:val="28"/>
          <w:szCs w:val="28"/>
        </w:rPr>
      </w:pP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Литература  </w:t>
      </w:r>
    </w:p>
    <w:p w:rsidR="00112495" w:rsidRPr="00112495" w:rsidRDefault="00112495" w:rsidP="00112495">
      <w:pPr>
        <w:pStyle w:val="a3"/>
        <w:rPr>
          <w:rFonts w:ascii="Times New Roman" w:hAnsi="Times New Roman" w:cs="Times New Roman"/>
          <w:sz w:val="28"/>
          <w:szCs w:val="28"/>
        </w:rPr>
      </w:pPr>
      <w:proofErr w:type="gramStart"/>
      <w:r w:rsidRPr="00112495">
        <w:rPr>
          <w:rFonts w:ascii="Times New Roman" w:hAnsi="Times New Roman" w:cs="Times New Roman"/>
          <w:sz w:val="28"/>
          <w:szCs w:val="28"/>
        </w:rPr>
        <w:t>Драгунская</w:t>
      </w:r>
      <w:proofErr w:type="gramEnd"/>
      <w:r w:rsidRPr="00112495">
        <w:rPr>
          <w:rFonts w:ascii="Times New Roman" w:hAnsi="Times New Roman" w:cs="Times New Roman"/>
          <w:sz w:val="28"/>
          <w:szCs w:val="28"/>
        </w:rPr>
        <w:t xml:space="preserve"> Т.В. Подросток. М., «Знание», 1976.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Калейдоскоп родительских собраний: Методические разработки. Выпуск 2/ Под ред. </w:t>
      </w:r>
      <w:proofErr w:type="spellStart"/>
      <w:r w:rsidRPr="00112495">
        <w:rPr>
          <w:rFonts w:ascii="Times New Roman" w:hAnsi="Times New Roman" w:cs="Times New Roman"/>
          <w:sz w:val="28"/>
          <w:szCs w:val="28"/>
        </w:rPr>
        <w:t>Н.А.Алексеевой</w:t>
      </w:r>
      <w:proofErr w:type="gramStart"/>
      <w:r w:rsidRPr="00112495">
        <w:rPr>
          <w:rFonts w:ascii="Times New Roman" w:hAnsi="Times New Roman" w:cs="Times New Roman"/>
          <w:sz w:val="28"/>
          <w:szCs w:val="28"/>
        </w:rPr>
        <w:t>.-</w:t>
      </w:r>
      <w:proofErr w:type="gramEnd"/>
      <w:r w:rsidRPr="00112495">
        <w:rPr>
          <w:rFonts w:ascii="Times New Roman" w:hAnsi="Times New Roman" w:cs="Times New Roman"/>
          <w:sz w:val="28"/>
          <w:szCs w:val="28"/>
        </w:rPr>
        <w:t>М.:ТЦ</w:t>
      </w:r>
      <w:proofErr w:type="spellEnd"/>
      <w:r w:rsidRPr="00112495">
        <w:rPr>
          <w:rFonts w:ascii="Times New Roman" w:hAnsi="Times New Roman" w:cs="Times New Roman"/>
          <w:sz w:val="28"/>
          <w:szCs w:val="28"/>
        </w:rPr>
        <w:t xml:space="preserve"> Сфера, 2004.- 144с.</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Личность, семья, школа (проблемы социализации учащихся). СПб</w:t>
      </w:r>
      <w:proofErr w:type="gramStart"/>
      <w:r w:rsidRPr="00112495">
        <w:rPr>
          <w:rFonts w:ascii="Times New Roman" w:hAnsi="Times New Roman" w:cs="Times New Roman"/>
          <w:sz w:val="28"/>
          <w:szCs w:val="28"/>
        </w:rPr>
        <w:t xml:space="preserve">., </w:t>
      </w:r>
      <w:proofErr w:type="gramEnd"/>
      <w:r w:rsidRPr="00112495">
        <w:rPr>
          <w:rFonts w:ascii="Times New Roman" w:hAnsi="Times New Roman" w:cs="Times New Roman"/>
          <w:sz w:val="28"/>
          <w:szCs w:val="28"/>
        </w:rPr>
        <w:t xml:space="preserve">1996 </w:t>
      </w:r>
    </w:p>
    <w:p w:rsidR="00112495" w:rsidRPr="00112495" w:rsidRDefault="00112495" w:rsidP="00112495">
      <w:pPr>
        <w:pStyle w:val="a3"/>
        <w:rPr>
          <w:rFonts w:ascii="Times New Roman" w:hAnsi="Times New Roman" w:cs="Times New Roman"/>
          <w:sz w:val="28"/>
          <w:szCs w:val="28"/>
        </w:rPr>
      </w:pPr>
      <w:proofErr w:type="spellStart"/>
      <w:r w:rsidRPr="00112495">
        <w:rPr>
          <w:rFonts w:ascii="Times New Roman" w:hAnsi="Times New Roman" w:cs="Times New Roman"/>
          <w:sz w:val="28"/>
          <w:szCs w:val="28"/>
        </w:rPr>
        <w:t>Подласый</w:t>
      </w:r>
      <w:proofErr w:type="spellEnd"/>
      <w:r w:rsidRPr="00112495">
        <w:rPr>
          <w:rFonts w:ascii="Times New Roman" w:hAnsi="Times New Roman" w:cs="Times New Roman"/>
          <w:sz w:val="28"/>
          <w:szCs w:val="28"/>
        </w:rPr>
        <w:t xml:space="preserve"> И.П. Педагогика. Новый курс. М., 1999. </w:t>
      </w:r>
    </w:p>
    <w:p w:rsidR="00112495" w:rsidRPr="00112495" w:rsidRDefault="00112495" w:rsidP="00112495">
      <w:pPr>
        <w:pStyle w:val="a3"/>
        <w:rPr>
          <w:rFonts w:ascii="Times New Roman" w:hAnsi="Times New Roman" w:cs="Times New Roman"/>
          <w:sz w:val="28"/>
          <w:szCs w:val="28"/>
        </w:rPr>
      </w:pPr>
      <w:r w:rsidRPr="00112495">
        <w:rPr>
          <w:rFonts w:ascii="Times New Roman" w:hAnsi="Times New Roman" w:cs="Times New Roman"/>
          <w:sz w:val="28"/>
          <w:szCs w:val="28"/>
        </w:rPr>
        <w:t xml:space="preserve">Рогов Е.И. Настольная книга практического психолога в образовании. М., 1996 </w:t>
      </w:r>
    </w:p>
    <w:p w:rsidR="007525A9" w:rsidRPr="00112495" w:rsidRDefault="00112495" w:rsidP="00112495">
      <w:pPr>
        <w:pStyle w:val="a3"/>
        <w:rPr>
          <w:rFonts w:ascii="Times New Roman" w:hAnsi="Times New Roman" w:cs="Times New Roman"/>
          <w:sz w:val="28"/>
          <w:szCs w:val="28"/>
        </w:rPr>
      </w:pPr>
      <w:proofErr w:type="spellStart"/>
      <w:r w:rsidRPr="00112495">
        <w:rPr>
          <w:rFonts w:ascii="Times New Roman" w:hAnsi="Times New Roman" w:cs="Times New Roman"/>
          <w:sz w:val="28"/>
          <w:szCs w:val="28"/>
        </w:rPr>
        <w:t>Фалькович</w:t>
      </w:r>
      <w:proofErr w:type="spellEnd"/>
      <w:r w:rsidRPr="00112495">
        <w:rPr>
          <w:rFonts w:ascii="Times New Roman" w:hAnsi="Times New Roman" w:cs="Times New Roman"/>
          <w:sz w:val="28"/>
          <w:szCs w:val="28"/>
        </w:rPr>
        <w:t xml:space="preserve"> Т.А., </w:t>
      </w:r>
      <w:proofErr w:type="spellStart"/>
      <w:r w:rsidRPr="00112495">
        <w:rPr>
          <w:rFonts w:ascii="Times New Roman" w:hAnsi="Times New Roman" w:cs="Times New Roman"/>
          <w:sz w:val="28"/>
          <w:szCs w:val="28"/>
        </w:rPr>
        <w:t>Толстоухова</w:t>
      </w:r>
      <w:proofErr w:type="spellEnd"/>
      <w:r w:rsidRPr="00112495">
        <w:rPr>
          <w:rFonts w:ascii="Times New Roman" w:hAnsi="Times New Roman" w:cs="Times New Roman"/>
          <w:sz w:val="28"/>
          <w:szCs w:val="28"/>
        </w:rPr>
        <w:t xml:space="preserve"> Н.С., Обухова Л.А. Нетрадиционные формы работы с родителями. – М.: 5 за знания, 2005.- 240с. – (Методическая библиотека).</w:t>
      </w:r>
    </w:p>
    <w:sectPr w:rsidR="007525A9" w:rsidRPr="00112495" w:rsidSect="0075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12495"/>
    <w:rsid w:val="00112495"/>
    <w:rsid w:val="007321D0"/>
    <w:rsid w:val="007525A9"/>
    <w:rsid w:val="00C00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4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3140</Words>
  <Characters>17898</Characters>
  <Application>Microsoft Office Word</Application>
  <DocSecurity>0</DocSecurity>
  <Lines>149</Lines>
  <Paragraphs>41</Paragraphs>
  <ScaleCrop>false</ScaleCrop>
  <Company>Microsoft</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2010-10-30T20:09:00Z</dcterms:created>
  <dcterms:modified xsi:type="dcterms:W3CDTF">2010-10-30T20:11:00Z</dcterms:modified>
</cp:coreProperties>
</file>