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5A" w:rsidRPr="00FC26C6" w:rsidRDefault="00004B3A" w:rsidP="00CF545A">
      <w:pPr>
        <w:pStyle w:val="a4"/>
        <w:spacing w:before="9" w:line="297" w:lineRule="exact"/>
        <w:ind w:left="53" w:right="86"/>
        <w:jc w:val="center"/>
        <w:rPr>
          <w:bCs/>
          <w:color w:val="000000"/>
        </w:rPr>
      </w:pPr>
      <w:r>
        <w:rPr>
          <w:bCs/>
          <w:color w:val="000000"/>
        </w:rPr>
        <w:t>МБОУ</w:t>
      </w:r>
      <w:r w:rsidR="00FC26C6" w:rsidRPr="00FC26C6">
        <w:rPr>
          <w:bCs/>
          <w:color w:val="000000"/>
        </w:rPr>
        <w:t xml:space="preserve"> «Начальная школа № 2»</w:t>
      </w:r>
    </w:p>
    <w:p w:rsidR="00CF545A" w:rsidRPr="00FC26C6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FB5C46" w:rsidRPr="003738C7" w:rsidRDefault="00FC26C6" w:rsidP="00004B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Познание </w:t>
      </w:r>
      <w:r w:rsidR="00FB5C46">
        <w:rPr>
          <w:b/>
          <w:bCs/>
        </w:rPr>
        <w:t>разнообразия насекомых</w:t>
      </w:r>
      <w:r w:rsidR="00FB5C46" w:rsidRPr="003738C7">
        <w:rPr>
          <w:b/>
          <w:bCs/>
        </w:rPr>
        <w:t xml:space="preserve"> Заволжья Чувашской </w:t>
      </w:r>
      <w:r w:rsidR="00FB5C46">
        <w:rPr>
          <w:b/>
          <w:bCs/>
        </w:rPr>
        <w:t>Р</w:t>
      </w:r>
      <w:r w:rsidR="00FB5C46" w:rsidRPr="003738C7">
        <w:rPr>
          <w:b/>
          <w:bCs/>
        </w:rPr>
        <w:t>еспублики</w:t>
      </w:r>
      <w:bookmarkStart w:id="0" w:name="_GoBack"/>
      <w:bookmarkEnd w:id="0"/>
    </w:p>
    <w:p w:rsidR="00FB5C46" w:rsidRPr="003738C7" w:rsidRDefault="00FB5C46" w:rsidP="00FB5C46">
      <w:pPr>
        <w:autoSpaceDE w:val="0"/>
        <w:autoSpaceDN w:val="0"/>
        <w:adjustRightInd w:val="0"/>
        <w:ind w:firstLine="709"/>
        <w:jc w:val="both"/>
      </w:pPr>
    </w:p>
    <w:p w:rsidR="00FB5C46" w:rsidRPr="003738C7" w:rsidRDefault="00FB5C46" w:rsidP="00FB5C46">
      <w:pPr>
        <w:autoSpaceDE w:val="0"/>
        <w:autoSpaceDN w:val="0"/>
        <w:adjustRightInd w:val="0"/>
        <w:ind w:firstLine="709"/>
        <w:jc w:val="both"/>
      </w:pPr>
    </w:p>
    <w:p w:rsidR="00FB5C46" w:rsidRPr="003738C7" w:rsidRDefault="00FB5C46" w:rsidP="00FB5C46">
      <w:pPr>
        <w:autoSpaceDE w:val="0"/>
        <w:autoSpaceDN w:val="0"/>
        <w:adjustRightInd w:val="0"/>
        <w:ind w:firstLine="709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Default="00CF545A" w:rsidP="00CF545A">
      <w:pPr>
        <w:autoSpaceDE w:val="0"/>
        <w:autoSpaceDN w:val="0"/>
        <w:adjustRightInd w:val="0"/>
        <w:jc w:val="right"/>
      </w:pPr>
      <w:r w:rsidRPr="00FC26C6">
        <w:rPr>
          <w:bCs/>
        </w:rPr>
        <w:t xml:space="preserve">                                                 </w:t>
      </w:r>
      <w:r w:rsidR="00FC26C6" w:rsidRPr="00FC26C6">
        <w:rPr>
          <w:bCs/>
        </w:rPr>
        <w:t xml:space="preserve">                       выполнили</w:t>
      </w:r>
      <w:r w:rsidRPr="003738C7">
        <w:rPr>
          <w:b/>
          <w:bCs/>
        </w:rPr>
        <w:t>:</w:t>
      </w:r>
      <w:r w:rsidR="00FC26C6">
        <w:t xml:space="preserve">  Сергеева Светлана -1 класс</w:t>
      </w:r>
    </w:p>
    <w:p w:rsidR="00FC26C6" w:rsidRPr="003738C7" w:rsidRDefault="00FC26C6" w:rsidP="00CF545A">
      <w:pPr>
        <w:autoSpaceDE w:val="0"/>
        <w:autoSpaceDN w:val="0"/>
        <w:adjustRightInd w:val="0"/>
        <w:jc w:val="right"/>
      </w:pPr>
      <w:r>
        <w:t>Корнеев Роман- 1 класс</w:t>
      </w:r>
    </w:p>
    <w:p w:rsidR="00CF545A" w:rsidRPr="003738C7" w:rsidRDefault="00CF545A" w:rsidP="00FC26C6">
      <w:pPr>
        <w:autoSpaceDE w:val="0"/>
        <w:autoSpaceDN w:val="0"/>
        <w:adjustRightInd w:val="0"/>
        <w:jc w:val="right"/>
      </w:pPr>
      <w:r w:rsidRPr="003738C7">
        <w:t xml:space="preserve">                                        </w:t>
      </w:r>
      <w:r w:rsidR="00FC26C6">
        <w:t xml:space="preserve">                               </w:t>
      </w:r>
    </w:p>
    <w:p w:rsidR="00CF545A" w:rsidRPr="003738C7" w:rsidRDefault="00CF545A" w:rsidP="00CF545A">
      <w:pPr>
        <w:autoSpaceDE w:val="0"/>
        <w:autoSpaceDN w:val="0"/>
        <w:adjustRightInd w:val="0"/>
        <w:jc w:val="right"/>
      </w:pPr>
      <w:r w:rsidRPr="00FC26C6">
        <w:rPr>
          <w:bCs/>
        </w:rPr>
        <w:t xml:space="preserve">                                                                            руководитель</w:t>
      </w:r>
      <w:r w:rsidRPr="003738C7">
        <w:rPr>
          <w:b/>
          <w:bCs/>
        </w:rPr>
        <w:t>:</w:t>
      </w:r>
      <w:r w:rsidRPr="003738C7">
        <w:t xml:space="preserve"> Петрова Людмила Витальевна</w:t>
      </w:r>
    </w:p>
    <w:p w:rsidR="00CF545A" w:rsidRPr="003738C7" w:rsidRDefault="00CF545A" w:rsidP="00CF545A">
      <w:pPr>
        <w:autoSpaceDE w:val="0"/>
        <w:autoSpaceDN w:val="0"/>
        <w:adjustRightInd w:val="0"/>
        <w:jc w:val="right"/>
      </w:pPr>
      <w:r w:rsidRPr="003738C7">
        <w:t xml:space="preserve">                                               </w:t>
      </w:r>
      <w:r w:rsidR="00FC26C6">
        <w:t xml:space="preserve">                             учитель начальных классов</w:t>
      </w:r>
      <w:r w:rsidRPr="003738C7">
        <w:t xml:space="preserve"> </w:t>
      </w:r>
    </w:p>
    <w:p w:rsidR="00CF545A" w:rsidRPr="003738C7" w:rsidRDefault="00CF545A" w:rsidP="00CF545A">
      <w:pPr>
        <w:autoSpaceDE w:val="0"/>
        <w:autoSpaceDN w:val="0"/>
        <w:adjustRightInd w:val="0"/>
        <w:jc w:val="right"/>
        <w:rPr>
          <w:b/>
          <w:bCs/>
        </w:rPr>
      </w:pPr>
      <w:r w:rsidRPr="00FC26C6">
        <w:t xml:space="preserve">                                                                            </w:t>
      </w:r>
      <w:r w:rsidRPr="00FC26C6">
        <w:rPr>
          <w:bCs/>
        </w:rPr>
        <w:t>научный консультант</w:t>
      </w:r>
      <w:r w:rsidRPr="003738C7">
        <w:rPr>
          <w:b/>
          <w:bCs/>
        </w:rPr>
        <w:t>:</w:t>
      </w:r>
    </w:p>
    <w:p w:rsidR="00CF545A" w:rsidRPr="003738C7" w:rsidRDefault="00CF545A" w:rsidP="00CF545A">
      <w:pPr>
        <w:autoSpaceDE w:val="0"/>
        <w:autoSpaceDN w:val="0"/>
        <w:adjustRightInd w:val="0"/>
        <w:jc w:val="right"/>
      </w:pPr>
      <w:r w:rsidRPr="003738C7">
        <w:t xml:space="preserve">                                                                            - кандидат биологических наук Егоров</w:t>
      </w:r>
    </w:p>
    <w:p w:rsidR="00CF545A" w:rsidRPr="003738C7" w:rsidRDefault="00CF545A" w:rsidP="00CF545A">
      <w:pPr>
        <w:autoSpaceDE w:val="0"/>
        <w:autoSpaceDN w:val="0"/>
        <w:adjustRightInd w:val="0"/>
        <w:jc w:val="right"/>
      </w:pPr>
      <w:r w:rsidRPr="003738C7">
        <w:t xml:space="preserve">                                                                            Леонид Валентинович    </w:t>
      </w:r>
    </w:p>
    <w:p w:rsidR="00CF545A" w:rsidRPr="003738C7" w:rsidRDefault="00CF545A" w:rsidP="00CF545A">
      <w:pPr>
        <w:autoSpaceDE w:val="0"/>
        <w:autoSpaceDN w:val="0"/>
        <w:adjustRightInd w:val="0"/>
        <w:jc w:val="right"/>
      </w:pPr>
      <w:r w:rsidRPr="003738C7">
        <w:t xml:space="preserve">                                                            </w:t>
      </w:r>
    </w:p>
    <w:p w:rsidR="00CF545A" w:rsidRPr="003738C7" w:rsidRDefault="00CF545A" w:rsidP="00CF545A">
      <w:pPr>
        <w:autoSpaceDE w:val="0"/>
        <w:autoSpaceDN w:val="0"/>
        <w:adjustRightInd w:val="0"/>
        <w:jc w:val="right"/>
      </w:pPr>
    </w:p>
    <w:p w:rsidR="00CF545A" w:rsidRPr="003738C7" w:rsidRDefault="00CF545A" w:rsidP="00CF545A">
      <w:pPr>
        <w:autoSpaceDE w:val="0"/>
        <w:autoSpaceDN w:val="0"/>
        <w:adjustRightInd w:val="0"/>
        <w:jc w:val="right"/>
      </w:pPr>
    </w:p>
    <w:p w:rsidR="00CF545A" w:rsidRPr="003738C7" w:rsidRDefault="00CF545A" w:rsidP="00CF545A">
      <w:pPr>
        <w:autoSpaceDE w:val="0"/>
        <w:autoSpaceDN w:val="0"/>
        <w:adjustRightInd w:val="0"/>
        <w:jc w:val="right"/>
      </w:pPr>
    </w:p>
    <w:p w:rsidR="00CF545A" w:rsidRPr="003738C7" w:rsidRDefault="00CF545A" w:rsidP="00CF545A">
      <w:pPr>
        <w:autoSpaceDE w:val="0"/>
        <w:autoSpaceDN w:val="0"/>
        <w:adjustRightInd w:val="0"/>
        <w:jc w:val="right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  <w:r w:rsidRPr="003738C7">
        <w:t xml:space="preserve">                                    </w:t>
      </w:r>
    </w:p>
    <w:p w:rsidR="00CF545A" w:rsidRPr="003738C7" w:rsidRDefault="00CF545A" w:rsidP="00CF545A">
      <w:pPr>
        <w:autoSpaceDE w:val="0"/>
        <w:autoSpaceDN w:val="0"/>
        <w:adjustRightInd w:val="0"/>
        <w:jc w:val="both"/>
      </w:pPr>
      <w:r w:rsidRPr="003738C7">
        <w:t xml:space="preserve">                                             </w:t>
      </w:r>
      <w:r w:rsidR="00FC26C6">
        <w:t xml:space="preserve">                 Чебоксары -2017</w:t>
      </w: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  <w:rPr>
          <w:b/>
        </w:rPr>
      </w:pPr>
      <w:r w:rsidRPr="003738C7">
        <w:t xml:space="preserve">                                                                          </w:t>
      </w:r>
      <w:r w:rsidRPr="003738C7">
        <w:rPr>
          <w:b/>
        </w:rPr>
        <w:t>Содержание</w:t>
      </w:r>
    </w:p>
    <w:p w:rsidR="00CF545A" w:rsidRPr="003738C7" w:rsidRDefault="00CF545A" w:rsidP="00CF545A">
      <w:pPr>
        <w:autoSpaceDE w:val="0"/>
        <w:autoSpaceDN w:val="0"/>
        <w:adjustRightInd w:val="0"/>
        <w:jc w:val="both"/>
        <w:rPr>
          <w:b/>
          <w:lang w:val="en-US"/>
        </w:rPr>
      </w:pPr>
    </w:p>
    <w:p w:rsidR="00CF545A" w:rsidRPr="003738C7" w:rsidRDefault="00CF545A" w:rsidP="00CF545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3738C7">
        <w:t>Введение</w:t>
      </w:r>
      <w:proofErr w:type="gramStart"/>
      <w:r w:rsidRPr="003738C7">
        <w:t>……………………………………………………..</w:t>
      </w:r>
      <w:proofErr w:type="gramEnd"/>
      <w:r w:rsidRPr="003738C7">
        <w:t>стр.1</w:t>
      </w:r>
    </w:p>
    <w:p w:rsidR="00CF545A" w:rsidRPr="003738C7" w:rsidRDefault="00CF545A" w:rsidP="00CF545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3738C7">
        <w:t>Описание места исследования</w:t>
      </w:r>
      <w:proofErr w:type="gramStart"/>
      <w:r w:rsidRPr="003738C7">
        <w:t>.</w:t>
      </w:r>
      <w:proofErr w:type="gramEnd"/>
      <w:r w:rsidRPr="003738C7">
        <w:t xml:space="preserve"> …………………………… </w:t>
      </w:r>
      <w:proofErr w:type="gramStart"/>
      <w:r w:rsidRPr="003738C7">
        <w:t>с</w:t>
      </w:r>
      <w:proofErr w:type="gramEnd"/>
      <w:r w:rsidRPr="003738C7">
        <w:t>тр.2</w:t>
      </w:r>
    </w:p>
    <w:p w:rsidR="00CF545A" w:rsidRPr="003738C7" w:rsidRDefault="00CF545A" w:rsidP="00CF545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3738C7">
        <w:t>Материалы</w:t>
      </w:r>
      <w:r w:rsidR="00FB5C46">
        <w:t>. Методика………………………………………стр.2</w:t>
      </w:r>
    </w:p>
    <w:p w:rsidR="00CF545A" w:rsidRPr="003738C7" w:rsidRDefault="00CF545A" w:rsidP="00CF545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3738C7">
        <w:t>Результаты</w:t>
      </w:r>
      <w:proofErr w:type="gramStart"/>
      <w:r w:rsidRPr="003738C7">
        <w:t>.</w:t>
      </w:r>
      <w:proofErr w:type="gramEnd"/>
      <w:r w:rsidRPr="003738C7">
        <w:t xml:space="preserve"> ………………………………………………… </w:t>
      </w:r>
      <w:proofErr w:type="gramStart"/>
      <w:r w:rsidRPr="003738C7">
        <w:t>с</w:t>
      </w:r>
      <w:proofErr w:type="gramEnd"/>
      <w:r w:rsidR="00FB5C46">
        <w:t>тр.2-3</w:t>
      </w:r>
    </w:p>
    <w:p w:rsidR="00CF545A" w:rsidRPr="003738C7" w:rsidRDefault="00CF545A" w:rsidP="00CF545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3738C7">
        <w:t>Выводы</w:t>
      </w:r>
      <w:proofErr w:type="gramStart"/>
      <w:r w:rsidRPr="003738C7">
        <w:t>…………………………………</w:t>
      </w:r>
      <w:r w:rsidR="00FB5C46">
        <w:t xml:space="preserve">……....................... </w:t>
      </w:r>
      <w:proofErr w:type="gramEnd"/>
      <w:r w:rsidR="00FB5C46">
        <w:t>стр.3</w:t>
      </w:r>
    </w:p>
    <w:p w:rsidR="00CF545A" w:rsidRPr="003738C7" w:rsidRDefault="00CF545A" w:rsidP="00CF545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 w:rsidRPr="003738C7">
        <w:t>Литера</w:t>
      </w:r>
      <w:r w:rsidR="00FB5C46">
        <w:t>тура…………………………………………………   стр.3</w:t>
      </w:r>
    </w:p>
    <w:p w:rsidR="00CF545A" w:rsidRPr="003738C7" w:rsidRDefault="00CF545A" w:rsidP="00CF545A">
      <w:pPr>
        <w:autoSpaceDE w:val="0"/>
        <w:autoSpaceDN w:val="0"/>
        <w:adjustRightInd w:val="0"/>
        <w:jc w:val="both"/>
        <w:rPr>
          <w:lang w:val="en-US"/>
        </w:rPr>
      </w:pPr>
    </w:p>
    <w:p w:rsidR="00FB5C46" w:rsidRPr="003738C7" w:rsidRDefault="00FB5C46" w:rsidP="00FB5C46">
      <w:pPr>
        <w:autoSpaceDE w:val="0"/>
        <w:autoSpaceDN w:val="0"/>
        <w:adjustRightInd w:val="0"/>
        <w:ind w:firstLine="709"/>
        <w:jc w:val="both"/>
      </w:pPr>
      <w:r w:rsidRPr="003738C7">
        <w:rPr>
          <w:b/>
          <w:bCs/>
        </w:rPr>
        <w:t>Цель</w:t>
      </w:r>
      <w:r w:rsidRPr="003738C7">
        <w:t xml:space="preserve">: </w:t>
      </w:r>
      <w:r>
        <w:t>Познакомиться с разнообразием насекомых</w:t>
      </w:r>
      <w:r w:rsidRPr="003738C7">
        <w:t xml:space="preserve"> </w:t>
      </w:r>
      <w:r>
        <w:t xml:space="preserve">Заволжья </w:t>
      </w:r>
      <w:r w:rsidRPr="001863FB">
        <w:rPr>
          <w:bCs/>
        </w:rPr>
        <w:t>Чувашской Республики</w:t>
      </w:r>
    </w:p>
    <w:p w:rsidR="00FB5C46" w:rsidRDefault="00FB5C46" w:rsidP="00FB5C46">
      <w:pPr>
        <w:autoSpaceDE w:val="0"/>
        <w:autoSpaceDN w:val="0"/>
        <w:adjustRightInd w:val="0"/>
        <w:ind w:firstLine="709"/>
        <w:jc w:val="both"/>
      </w:pPr>
      <w:r w:rsidRPr="003738C7">
        <w:rPr>
          <w:b/>
          <w:bCs/>
        </w:rPr>
        <w:t>Задачи</w:t>
      </w:r>
      <w:r w:rsidRPr="003738C7">
        <w:t>:</w:t>
      </w:r>
      <w:r>
        <w:t xml:space="preserve"> 1) Выявить состав насекомых  изученной территории; </w:t>
      </w:r>
    </w:p>
    <w:p w:rsidR="00FB5C46" w:rsidRPr="003738C7" w:rsidRDefault="00FB5C46" w:rsidP="00FB5C46">
      <w:pPr>
        <w:autoSpaceDE w:val="0"/>
        <w:autoSpaceDN w:val="0"/>
        <w:adjustRightInd w:val="0"/>
        <w:ind w:firstLine="709"/>
        <w:jc w:val="both"/>
      </w:pPr>
      <w:r>
        <w:t>2) выяснить, какой способ лова насекомых наиболее эффективен.</w:t>
      </w:r>
    </w:p>
    <w:p w:rsidR="00FB5C46" w:rsidRPr="003738C7" w:rsidRDefault="00FB5C46" w:rsidP="00FB5C46">
      <w:pPr>
        <w:autoSpaceDE w:val="0"/>
        <w:autoSpaceDN w:val="0"/>
        <w:adjustRightInd w:val="0"/>
        <w:ind w:firstLine="709"/>
        <w:jc w:val="both"/>
      </w:pPr>
    </w:p>
    <w:p w:rsidR="00FB5C46" w:rsidRPr="003738C7" w:rsidRDefault="00FB5C46" w:rsidP="00FB5C46">
      <w:pPr>
        <w:autoSpaceDE w:val="0"/>
        <w:autoSpaceDN w:val="0"/>
        <w:adjustRightInd w:val="0"/>
        <w:ind w:firstLine="709"/>
        <w:jc w:val="both"/>
      </w:pPr>
      <w:r w:rsidRPr="003738C7">
        <w:rPr>
          <w:b/>
          <w:bCs/>
        </w:rPr>
        <w:t>Гипотеза</w:t>
      </w:r>
      <w:r w:rsidRPr="003738C7">
        <w:t>: В Заволжье Чувашской Республики обитают насекомые. Они разнообразны и относятся к разным отрядам и семействам.</w:t>
      </w:r>
    </w:p>
    <w:p w:rsidR="00FB5C46" w:rsidRPr="003738C7" w:rsidRDefault="00FB5C46" w:rsidP="00FB5C46">
      <w:pPr>
        <w:autoSpaceDE w:val="0"/>
        <w:autoSpaceDN w:val="0"/>
        <w:adjustRightInd w:val="0"/>
        <w:ind w:firstLine="709"/>
        <w:jc w:val="both"/>
      </w:pPr>
      <w:r w:rsidRPr="003738C7">
        <w:rPr>
          <w:b/>
          <w:bCs/>
        </w:rPr>
        <w:t xml:space="preserve">Актуальность: </w:t>
      </w:r>
      <w:r w:rsidRPr="003738C7">
        <w:t xml:space="preserve">Насекомые являются важным звеном в экологической цепочке. </w:t>
      </w:r>
    </w:p>
    <w:p w:rsidR="00FB5C46" w:rsidRDefault="00FB5C46" w:rsidP="00CF545A">
      <w:pPr>
        <w:autoSpaceDE w:val="0"/>
        <w:autoSpaceDN w:val="0"/>
        <w:adjustRightInd w:val="0"/>
        <w:jc w:val="both"/>
        <w:rPr>
          <w:b/>
          <w:bCs/>
        </w:rPr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  <w:rPr>
          <w:b/>
          <w:bCs/>
        </w:rPr>
      </w:pPr>
      <w:r w:rsidRPr="003738C7">
        <w:t xml:space="preserve">                                                              </w:t>
      </w:r>
      <w:r w:rsidRPr="003738C7">
        <w:rPr>
          <w:b/>
          <w:bCs/>
        </w:rPr>
        <w:t>Введение</w:t>
      </w:r>
    </w:p>
    <w:p w:rsidR="00CF545A" w:rsidRPr="003738C7" w:rsidRDefault="00CF545A" w:rsidP="00CF545A">
      <w:pPr>
        <w:pStyle w:val="a5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proofErr w:type="spellStart"/>
      <w:proofErr w:type="gramStart"/>
      <w:r w:rsidRPr="003738C7">
        <w:rPr>
          <w:b/>
          <w:bCs/>
          <w:color w:val="000000"/>
        </w:rPr>
        <w:t>Насеко́мые</w:t>
      </w:r>
      <w:proofErr w:type="spellEnd"/>
      <w:proofErr w:type="gramEnd"/>
      <w:r w:rsidRPr="003738C7">
        <w:rPr>
          <w:rStyle w:val="apple-converted-space"/>
          <w:color w:val="000000"/>
        </w:rPr>
        <w:t> </w:t>
      </w:r>
      <w:r w:rsidRPr="003738C7">
        <w:rPr>
          <w:color w:val="000000"/>
        </w:rPr>
        <w:t>(</w:t>
      </w:r>
      <w:hyperlink r:id="rId6" w:tooltip="Латинский язык" w:history="1">
        <w:r w:rsidRPr="003738C7">
          <w:rPr>
            <w:rStyle w:val="a3"/>
            <w:color w:val="000000"/>
            <w:u w:val="none"/>
          </w:rPr>
          <w:t>лат.</w:t>
        </w:r>
      </w:hyperlink>
      <w:r w:rsidRPr="003738C7">
        <w:rPr>
          <w:color w:val="000000"/>
        </w:rPr>
        <w:t> </w:t>
      </w:r>
      <w:r w:rsidRPr="003738C7">
        <w:rPr>
          <w:i/>
          <w:iCs/>
          <w:color w:val="000000"/>
          <w:lang w:val="la-Latn"/>
        </w:rPr>
        <w:t>Insécta</w:t>
      </w:r>
      <w:r w:rsidRPr="003738C7">
        <w:rPr>
          <w:color w:val="000000"/>
        </w:rPr>
        <w:t>) —</w:t>
      </w:r>
      <w:r w:rsidRPr="003738C7">
        <w:rPr>
          <w:rStyle w:val="apple-converted-space"/>
          <w:color w:val="000000"/>
        </w:rPr>
        <w:t> </w:t>
      </w:r>
      <w:hyperlink r:id="rId7" w:tooltip="Класс (биология)" w:history="1">
        <w:r w:rsidRPr="003738C7">
          <w:rPr>
            <w:rStyle w:val="a3"/>
            <w:color w:val="000000"/>
            <w:u w:val="none"/>
          </w:rPr>
          <w:t>класс</w:t>
        </w:r>
      </w:hyperlink>
      <w:r w:rsidRPr="003738C7">
        <w:rPr>
          <w:rStyle w:val="apple-converted-space"/>
          <w:color w:val="000000"/>
        </w:rPr>
        <w:t> </w:t>
      </w:r>
      <w:hyperlink r:id="rId8" w:tooltip="Беспозвоночные" w:history="1">
        <w:r w:rsidRPr="003738C7">
          <w:rPr>
            <w:rStyle w:val="a3"/>
            <w:color w:val="000000"/>
            <w:u w:val="none"/>
          </w:rPr>
          <w:t>беспозвоночных</w:t>
        </w:r>
      </w:hyperlink>
      <w:r w:rsidRPr="003738C7">
        <w:rPr>
          <w:rStyle w:val="apple-converted-space"/>
          <w:color w:val="000000"/>
        </w:rPr>
        <w:t> </w:t>
      </w:r>
      <w:hyperlink r:id="rId9" w:tooltip="Членистоногие" w:history="1">
        <w:r w:rsidRPr="003738C7">
          <w:rPr>
            <w:rStyle w:val="a3"/>
            <w:color w:val="000000"/>
            <w:u w:val="none"/>
          </w:rPr>
          <w:t>членистоногих</w:t>
        </w:r>
      </w:hyperlink>
      <w:r w:rsidRPr="003738C7">
        <w:rPr>
          <w:rStyle w:val="apple-converted-space"/>
          <w:color w:val="000000"/>
        </w:rPr>
        <w:t> </w:t>
      </w:r>
      <w:hyperlink r:id="rId10" w:tooltip="Животные" w:history="1">
        <w:r w:rsidRPr="003738C7">
          <w:rPr>
            <w:rStyle w:val="a3"/>
            <w:color w:val="000000"/>
            <w:u w:val="none"/>
          </w:rPr>
          <w:t>животных</w:t>
        </w:r>
      </w:hyperlink>
      <w:r w:rsidRPr="003738C7">
        <w:rPr>
          <w:color w:val="000000"/>
        </w:rPr>
        <w:t>. Согласно традиционной классификации, вместе с</w:t>
      </w:r>
      <w:r w:rsidRPr="003738C7">
        <w:rPr>
          <w:rStyle w:val="apple-converted-space"/>
          <w:color w:val="000000"/>
        </w:rPr>
        <w:t> </w:t>
      </w:r>
      <w:hyperlink r:id="rId11" w:tooltip="Многоножки" w:history="1">
        <w:r w:rsidRPr="003738C7">
          <w:rPr>
            <w:rStyle w:val="a3"/>
            <w:color w:val="000000"/>
            <w:u w:val="none"/>
          </w:rPr>
          <w:t>многоножками</w:t>
        </w:r>
      </w:hyperlink>
      <w:r w:rsidRPr="003738C7">
        <w:rPr>
          <w:rStyle w:val="apple-converted-space"/>
          <w:color w:val="000000"/>
        </w:rPr>
        <w:t> </w:t>
      </w:r>
      <w:r w:rsidRPr="003738C7">
        <w:rPr>
          <w:color w:val="000000"/>
        </w:rPr>
        <w:t>относятся к подтипу</w:t>
      </w:r>
      <w:r w:rsidRPr="003738C7">
        <w:rPr>
          <w:rStyle w:val="apple-converted-space"/>
          <w:color w:val="000000"/>
        </w:rPr>
        <w:t> </w:t>
      </w:r>
      <w:hyperlink r:id="rId12" w:tooltip="Трахейнодышащие" w:history="1">
        <w:r w:rsidRPr="003738C7">
          <w:rPr>
            <w:rStyle w:val="a3"/>
            <w:color w:val="000000"/>
            <w:u w:val="none"/>
          </w:rPr>
          <w:t>трахейнодышащих</w:t>
        </w:r>
      </w:hyperlink>
      <w:r w:rsidRPr="003738C7">
        <w:rPr>
          <w:color w:val="000000"/>
        </w:rPr>
        <w:t>. Название класса происходит от</w:t>
      </w:r>
      <w:r w:rsidRPr="003738C7">
        <w:rPr>
          <w:rStyle w:val="apple-converted-space"/>
          <w:color w:val="000000"/>
        </w:rPr>
        <w:t> </w:t>
      </w:r>
      <w:hyperlink r:id="rId13" w:tooltip="Глагол" w:history="1">
        <w:r w:rsidRPr="003738C7">
          <w:rPr>
            <w:rStyle w:val="a3"/>
            <w:color w:val="000000"/>
            <w:u w:val="none"/>
          </w:rPr>
          <w:t>глагола</w:t>
        </w:r>
      </w:hyperlink>
      <w:r w:rsidRPr="003738C7">
        <w:rPr>
          <w:rStyle w:val="apple-converted-space"/>
          <w:color w:val="000000"/>
        </w:rPr>
        <w:t> </w:t>
      </w:r>
      <w:r w:rsidRPr="003738C7">
        <w:rPr>
          <w:color w:val="000000"/>
        </w:rPr>
        <w:t>«сечь» (насекать) и представляет собой кальку с французского «</w:t>
      </w:r>
      <w:proofErr w:type="spellStart"/>
      <w:r w:rsidRPr="003738C7">
        <w:rPr>
          <w:i/>
          <w:iCs/>
          <w:color w:val="000000"/>
        </w:rPr>
        <w:t>insecte</w:t>
      </w:r>
      <w:proofErr w:type="spellEnd"/>
      <w:r w:rsidRPr="003738C7">
        <w:rPr>
          <w:color w:val="000000"/>
        </w:rPr>
        <w:t>» (латинского</w:t>
      </w:r>
      <w:r w:rsidRPr="003738C7">
        <w:rPr>
          <w:rStyle w:val="apple-converted-space"/>
          <w:color w:val="000000"/>
        </w:rPr>
        <w:t> </w:t>
      </w:r>
      <w:proofErr w:type="spellStart"/>
      <w:r w:rsidRPr="003738C7">
        <w:rPr>
          <w:i/>
          <w:iCs/>
          <w:color w:val="000000"/>
        </w:rPr>
        <w:t>insectum</w:t>
      </w:r>
      <w:proofErr w:type="spellEnd"/>
      <w:r w:rsidRPr="003738C7">
        <w:rPr>
          <w:color w:val="000000"/>
        </w:rPr>
        <w:t>, ср. греческое ἔντομον с тем же значением), означающего «животное с насечками». Тело насекомых покрыто</w:t>
      </w:r>
      <w:r w:rsidRPr="003738C7">
        <w:rPr>
          <w:rStyle w:val="apple-converted-space"/>
          <w:color w:val="000000"/>
        </w:rPr>
        <w:t> </w:t>
      </w:r>
      <w:proofErr w:type="spellStart"/>
      <w:r w:rsidR="007E5886">
        <w:fldChar w:fldCharType="begin"/>
      </w:r>
      <w:r w:rsidR="00EC1C6E">
        <w:instrText>HYPERLINK "https://ru.wikipedia.org/wiki/%D0%A5%D0%B8%D1%82%D0%B8%D0%BD" \o "Хитин"</w:instrText>
      </w:r>
      <w:r w:rsidR="007E5886">
        <w:fldChar w:fldCharType="separate"/>
      </w:r>
      <w:r w:rsidRPr="003738C7">
        <w:rPr>
          <w:rStyle w:val="a3"/>
          <w:color w:val="000000"/>
          <w:u w:val="none"/>
        </w:rPr>
        <w:t>хитинизированной</w:t>
      </w:r>
      <w:proofErr w:type="spellEnd"/>
      <w:r w:rsidR="007E5886">
        <w:fldChar w:fldCharType="end"/>
      </w:r>
      <w:r w:rsidRPr="003738C7">
        <w:rPr>
          <w:rStyle w:val="apple-converted-space"/>
          <w:color w:val="000000"/>
        </w:rPr>
        <w:t> </w:t>
      </w:r>
      <w:hyperlink r:id="rId14" w:tooltip="Кутикула насекомых" w:history="1">
        <w:r w:rsidRPr="003738C7">
          <w:rPr>
            <w:rStyle w:val="a3"/>
            <w:color w:val="000000"/>
            <w:u w:val="none"/>
          </w:rPr>
          <w:t>кутикулой</w:t>
        </w:r>
      </w:hyperlink>
      <w:r w:rsidRPr="003738C7">
        <w:rPr>
          <w:color w:val="000000"/>
        </w:rPr>
        <w:t>, образующей</w:t>
      </w:r>
      <w:r w:rsidRPr="003738C7">
        <w:rPr>
          <w:rStyle w:val="apple-converted-space"/>
          <w:color w:val="000000"/>
        </w:rPr>
        <w:t> </w:t>
      </w:r>
      <w:proofErr w:type="spellStart"/>
      <w:r w:rsidR="007E5886">
        <w:fldChar w:fldCharType="begin"/>
      </w:r>
      <w:r w:rsidR="00EC1C6E">
        <w:instrText>HYPERLINK "https://ru.wikipedia.org/wiki/%D0%AD%D0%BA%D0%B7%D0%BE%D1%81%D0%BA%D0%B5%D0%BB%D0%B5%D1%82_(%D0%B1%D0%B8%D0%BE%D0%BB%D0%BE%D0%B3%D0%B8%D1%8F)" \o "Экзоскелет (биология)"</w:instrText>
      </w:r>
      <w:r w:rsidR="007E5886">
        <w:fldChar w:fldCharType="separate"/>
      </w:r>
      <w:r w:rsidRPr="003738C7">
        <w:rPr>
          <w:rStyle w:val="a3"/>
          <w:color w:val="000000"/>
          <w:u w:val="none"/>
        </w:rPr>
        <w:t>экзоскелет</w:t>
      </w:r>
      <w:proofErr w:type="spellEnd"/>
      <w:r w:rsidR="007E5886">
        <w:fldChar w:fldCharType="end"/>
      </w:r>
      <w:r w:rsidRPr="003738C7">
        <w:rPr>
          <w:color w:val="000000"/>
        </w:rPr>
        <w:t>, и состоит из трёх отделов: головы, груди и брюшка. Во многих группах насекомых второй и третий сегменты груди несут по паре крыльев. Ног три пары, и они крепятся на грудном отделе. Размеры тела насекомых от 0,2 мм до 30 см и более.</w:t>
      </w:r>
    </w:p>
    <w:p w:rsidR="00CF545A" w:rsidRPr="003738C7" w:rsidRDefault="00CF545A" w:rsidP="00CF545A">
      <w:pPr>
        <w:pStyle w:val="a5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3738C7">
        <w:rPr>
          <w:color w:val="000000"/>
        </w:rPr>
        <w:t>Полный</w:t>
      </w:r>
      <w:r w:rsidRPr="003738C7">
        <w:rPr>
          <w:rStyle w:val="apple-converted-space"/>
          <w:color w:val="000000"/>
        </w:rPr>
        <w:t> </w:t>
      </w:r>
      <w:hyperlink r:id="rId15" w:tooltip="Жизненный цикл (биология)" w:history="1">
        <w:r w:rsidRPr="003738C7">
          <w:rPr>
            <w:rStyle w:val="a3"/>
            <w:color w:val="000000"/>
            <w:u w:val="none"/>
          </w:rPr>
          <w:t>жизненный цикл</w:t>
        </w:r>
      </w:hyperlink>
      <w:r w:rsidRPr="003738C7">
        <w:rPr>
          <w:rStyle w:val="apple-converted-space"/>
          <w:color w:val="000000"/>
        </w:rPr>
        <w:t> </w:t>
      </w:r>
      <w:r w:rsidRPr="003738C7">
        <w:rPr>
          <w:color w:val="000000"/>
        </w:rPr>
        <w:t>насекомых включает</w:t>
      </w:r>
      <w:r w:rsidRPr="003738C7">
        <w:rPr>
          <w:rStyle w:val="apple-converted-space"/>
          <w:color w:val="000000"/>
        </w:rPr>
        <w:t> </w:t>
      </w:r>
      <w:hyperlink r:id="rId16" w:tooltip="Эмбрион" w:history="1">
        <w:r w:rsidRPr="003738C7">
          <w:rPr>
            <w:rStyle w:val="a3"/>
            <w:color w:val="000000"/>
            <w:u w:val="none"/>
          </w:rPr>
          <w:t>эмбриональное</w:t>
        </w:r>
      </w:hyperlink>
      <w:r w:rsidRPr="003738C7">
        <w:rPr>
          <w:rStyle w:val="apple-converted-space"/>
          <w:color w:val="000000"/>
        </w:rPr>
        <w:t> </w:t>
      </w:r>
      <w:r w:rsidRPr="003738C7">
        <w:rPr>
          <w:color w:val="000000"/>
        </w:rPr>
        <w:t>развитие (фаза</w:t>
      </w:r>
      <w:r w:rsidRPr="003738C7">
        <w:rPr>
          <w:rStyle w:val="apple-converted-space"/>
          <w:color w:val="000000"/>
        </w:rPr>
        <w:t> </w:t>
      </w:r>
      <w:hyperlink r:id="rId17" w:tooltip="Яйцо" w:history="1">
        <w:r w:rsidRPr="003738C7">
          <w:rPr>
            <w:rStyle w:val="a3"/>
            <w:color w:val="000000"/>
            <w:u w:val="none"/>
          </w:rPr>
          <w:t>яйца</w:t>
        </w:r>
      </w:hyperlink>
      <w:r w:rsidRPr="003738C7">
        <w:rPr>
          <w:color w:val="000000"/>
        </w:rPr>
        <w:t>) и постэмбриональное, сопровождающееся</w:t>
      </w:r>
      <w:r w:rsidRPr="003738C7">
        <w:rPr>
          <w:rStyle w:val="apple-converted-space"/>
          <w:color w:val="000000"/>
        </w:rPr>
        <w:t> </w:t>
      </w:r>
      <w:hyperlink r:id="rId18" w:tooltip="Метаморфоз" w:history="1">
        <w:r w:rsidRPr="003738C7">
          <w:rPr>
            <w:rStyle w:val="a3"/>
            <w:color w:val="000000"/>
            <w:u w:val="none"/>
          </w:rPr>
          <w:t>метаморфозом</w:t>
        </w:r>
      </w:hyperlink>
      <w:r w:rsidRPr="003738C7">
        <w:rPr>
          <w:color w:val="000000"/>
        </w:rPr>
        <w:t>. Выделяют два основных типа метаморфоза — неполное и полное превращение. Неполное превращение характеризуется прохождением насекомым трёх фаз развития (яйцо,</w:t>
      </w:r>
      <w:r w:rsidRPr="003738C7">
        <w:rPr>
          <w:rStyle w:val="apple-converted-space"/>
          <w:color w:val="000000"/>
        </w:rPr>
        <w:t> </w:t>
      </w:r>
      <w:hyperlink r:id="rId19" w:tooltip="Личинка насекомых" w:history="1">
        <w:r w:rsidRPr="003738C7">
          <w:rPr>
            <w:rStyle w:val="a3"/>
            <w:color w:val="000000"/>
            <w:u w:val="none"/>
          </w:rPr>
          <w:t>личинка</w:t>
        </w:r>
      </w:hyperlink>
      <w:r w:rsidRPr="003738C7">
        <w:rPr>
          <w:rStyle w:val="apple-converted-space"/>
          <w:color w:val="000000"/>
        </w:rPr>
        <w:t> </w:t>
      </w:r>
      <w:r w:rsidRPr="003738C7">
        <w:rPr>
          <w:color w:val="000000"/>
        </w:rPr>
        <w:t>и</w:t>
      </w:r>
      <w:r w:rsidRPr="003738C7">
        <w:rPr>
          <w:rStyle w:val="apple-converted-space"/>
          <w:color w:val="000000"/>
        </w:rPr>
        <w:t> </w:t>
      </w:r>
      <w:hyperlink r:id="rId20" w:tooltip="Имаго" w:history="1">
        <w:r w:rsidRPr="003738C7">
          <w:rPr>
            <w:rStyle w:val="a3"/>
            <w:color w:val="000000"/>
            <w:u w:val="none"/>
          </w:rPr>
          <w:t>имаго</w:t>
        </w:r>
      </w:hyperlink>
      <w:r w:rsidRPr="003738C7">
        <w:rPr>
          <w:color w:val="000000"/>
        </w:rPr>
        <w:t>), а полное — четырёх (яйцо, личинка,</w:t>
      </w:r>
      <w:r w:rsidRPr="003738C7">
        <w:rPr>
          <w:rStyle w:val="apple-converted-space"/>
          <w:color w:val="000000"/>
        </w:rPr>
        <w:t> </w:t>
      </w:r>
      <w:hyperlink r:id="rId21" w:tooltip="Куколка" w:history="1">
        <w:r w:rsidRPr="003738C7">
          <w:rPr>
            <w:rStyle w:val="a3"/>
            <w:color w:val="000000"/>
            <w:u w:val="none"/>
          </w:rPr>
          <w:t>куколка</w:t>
        </w:r>
      </w:hyperlink>
      <w:r w:rsidRPr="003738C7">
        <w:rPr>
          <w:rStyle w:val="apple-converted-space"/>
          <w:color w:val="000000"/>
        </w:rPr>
        <w:t> </w:t>
      </w:r>
      <w:r w:rsidRPr="003738C7">
        <w:rPr>
          <w:color w:val="000000"/>
        </w:rPr>
        <w:t>и имаго). У</w:t>
      </w:r>
      <w:r w:rsidRPr="003738C7">
        <w:rPr>
          <w:rStyle w:val="apple-converted-space"/>
          <w:color w:val="000000"/>
        </w:rPr>
        <w:t> </w:t>
      </w:r>
      <w:hyperlink r:id="rId22" w:tooltip="Метаморфоз насекомых" w:history="1">
        <w:r w:rsidRPr="003738C7">
          <w:rPr>
            <w:rStyle w:val="a3"/>
            <w:color w:val="000000"/>
            <w:u w:val="none"/>
          </w:rPr>
          <w:t>насекомых с неполным превращением</w:t>
        </w:r>
      </w:hyperlink>
      <w:r w:rsidRPr="003738C7">
        <w:rPr>
          <w:rStyle w:val="apple-converted-space"/>
          <w:color w:val="000000"/>
        </w:rPr>
        <w:t> </w:t>
      </w:r>
      <w:r w:rsidRPr="003738C7">
        <w:rPr>
          <w:color w:val="000000"/>
        </w:rPr>
        <w:t>личинки внешне похожи на взрослых насекомых, отличаясь от них меньшими размерами тела, отсутствием или зачаточным состоянием крыльев и половых придатков.</w:t>
      </w:r>
      <w:r w:rsidRPr="003738C7">
        <w:rPr>
          <w:rStyle w:val="apple-converted-space"/>
          <w:color w:val="000000"/>
        </w:rPr>
        <w:t> </w:t>
      </w:r>
      <w:hyperlink r:id="rId23" w:tooltip="Насекомые с полным превращением" w:history="1">
        <w:r w:rsidRPr="003738C7">
          <w:rPr>
            <w:rStyle w:val="a3"/>
            <w:color w:val="000000"/>
            <w:u w:val="none"/>
          </w:rPr>
          <w:t>Насекомые с полным превращением</w:t>
        </w:r>
      </w:hyperlink>
      <w:r w:rsidRPr="003738C7">
        <w:rPr>
          <w:rStyle w:val="apple-converted-space"/>
          <w:color w:val="000000"/>
        </w:rPr>
        <w:t> </w:t>
      </w:r>
      <w:r w:rsidRPr="003738C7">
        <w:rPr>
          <w:color w:val="000000"/>
        </w:rPr>
        <w:t>характеризуются червеобразными личинками, и лишь</w:t>
      </w:r>
      <w:r w:rsidRPr="003738C7">
        <w:rPr>
          <w:rStyle w:val="apple-converted-space"/>
          <w:color w:val="000000"/>
        </w:rPr>
        <w:t> </w:t>
      </w:r>
      <w:hyperlink r:id="rId24" w:tooltip="Имаго" w:history="1">
        <w:r w:rsidRPr="003738C7">
          <w:rPr>
            <w:rStyle w:val="a3"/>
            <w:color w:val="000000"/>
            <w:u w:val="none"/>
          </w:rPr>
          <w:t>взрослые особи</w:t>
        </w:r>
      </w:hyperlink>
      <w:r w:rsidRPr="003738C7">
        <w:rPr>
          <w:rStyle w:val="apple-converted-space"/>
          <w:color w:val="000000"/>
        </w:rPr>
        <w:t> </w:t>
      </w:r>
      <w:r w:rsidRPr="003738C7">
        <w:rPr>
          <w:color w:val="000000"/>
        </w:rPr>
        <w:t>обладают всеми особенностями, характерными для отряда в целом. В фазе личинки у насекомых происходит рост и развитие, а в фазе имаго — размножение и расселение.</w:t>
      </w:r>
    </w:p>
    <w:p w:rsidR="00CF545A" w:rsidRDefault="00CF545A" w:rsidP="00CF545A">
      <w:pPr>
        <w:pStyle w:val="a5"/>
        <w:shd w:val="clear" w:color="auto" w:fill="FFFFFF"/>
        <w:spacing w:before="120" w:beforeAutospacing="0" w:after="120" w:afterAutospacing="0"/>
        <w:jc w:val="both"/>
      </w:pPr>
      <w:r w:rsidRPr="003738C7">
        <w:rPr>
          <w:color w:val="000000"/>
        </w:rPr>
        <w:t>Необычайное разнообразие форм насекомых является их поразительной особенностью. Описано более 1 млн</w:t>
      </w:r>
      <w:r w:rsidRPr="003738C7">
        <w:rPr>
          <w:rStyle w:val="apple-converted-space"/>
          <w:color w:val="000000"/>
        </w:rPr>
        <w:t xml:space="preserve">. </w:t>
      </w:r>
      <w:hyperlink r:id="rId25" w:tooltip="Биологический вид" w:history="1">
        <w:r w:rsidRPr="003738C7">
          <w:rPr>
            <w:rStyle w:val="a3"/>
            <w:color w:val="000000"/>
            <w:u w:val="none"/>
          </w:rPr>
          <w:t>видов</w:t>
        </w:r>
      </w:hyperlink>
      <w:r w:rsidRPr="003738C7">
        <w:rPr>
          <w:rStyle w:val="apple-converted-space"/>
          <w:color w:val="000000"/>
        </w:rPr>
        <w:t> </w:t>
      </w:r>
      <w:r w:rsidRPr="003738C7">
        <w:rPr>
          <w:color w:val="000000"/>
        </w:rPr>
        <w:t>насекомых, что делает их самым многочисленным</w:t>
      </w:r>
      <w:r w:rsidRPr="003738C7">
        <w:rPr>
          <w:rStyle w:val="apple-converted-space"/>
          <w:color w:val="000000"/>
        </w:rPr>
        <w:t> </w:t>
      </w:r>
      <w:hyperlink r:id="rId26" w:tooltip="Класс (биология)" w:history="1">
        <w:r w:rsidRPr="003738C7">
          <w:rPr>
            <w:rStyle w:val="a3"/>
            <w:color w:val="000000"/>
            <w:u w:val="none"/>
          </w:rPr>
          <w:t>классом</w:t>
        </w:r>
      </w:hyperlink>
      <w:r w:rsidRPr="003738C7">
        <w:rPr>
          <w:rStyle w:val="apple-converted-space"/>
          <w:color w:val="000000"/>
        </w:rPr>
        <w:t> </w:t>
      </w:r>
      <w:r w:rsidRPr="003738C7">
        <w:rPr>
          <w:color w:val="000000"/>
        </w:rPr>
        <w:t>животных, занимающих всевозможные</w:t>
      </w:r>
      <w:r w:rsidRPr="003738C7">
        <w:rPr>
          <w:rStyle w:val="apple-converted-space"/>
          <w:color w:val="000000"/>
        </w:rPr>
        <w:t> </w:t>
      </w:r>
      <w:hyperlink r:id="rId27" w:tooltip="Экологическая ниша" w:history="1">
        <w:r w:rsidRPr="003738C7">
          <w:rPr>
            <w:rStyle w:val="a3"/>
            <w:color w:val="000000"/>
            <w:u w:val="none"/>
          </w:rPr>
          <w:t>экологические ниши</w:t>
        </w:r>
      </w:hyperlink>
      <w:r w:rsidRPr="003738C7">
        <w:rPr>
          <w:color w:val="000000"/>
          <w:vertAlign w:val="superscript"/>
        </w:rPr>
        <w:t xml:space="preserve"> </w:t>
      </w:r>
      <w:r w:rsidRPr="003738C7">
        <w:rPr>
          <w:color w:val="000000"/>
        </w:rPr>
        <w:t>и встречающихся повсеместно, включая</w:t>
      </w:r>
      <w:r w:rsidRPr="003738C7">
        <w:rPr>
          <w:rStyle w:val="apple-converted-space"/>
          <w:color w:val="000000"/>
        </w:rPr>
        <w:t> </w:t>
      </w:r>
      <w:hyperlink r:id="rId28" w:tooltip="Антарктида" w:history="1">
        <w:r w:rsidRPr="003738C7">
          <w:rPr>
            <w:rStyle w:val="a3"/>
            <w:color w:val="000000"/>
            <w:u w:val="none"/>
          </w:rPr>
          <w:t>Антарктиду</w:t>
        </w:r>
      </w:hyperlink>
      <w:r w:rsidRPr="003738C7">
        <w:rPr>
          <w:color w:val="000000"/>
        </w:rPr>
        <w:t>.</w:t>
      </w:r>
      <w:r>
        <w:rPr>
          <w:color w:val="000000"/>
        </w:rPr>
        <w:t xml:space="preserve"> </w:t>
      </w:r>
      <w:r w:rsidR="00FB5C46" w:rsidRPr="009262BD">
        <w:t>[1]</w:t>
      </w:r>
    </w:p>
    <w:p w:rsidR="00FB5C46" w:rsidRDefault="00FB5C46" w:rsidP="00CF545A">
      <w:pPr>
        <w:pStyle w:val="a5"/>
        <w:shd w:val="clear" w:color="auto" w:fill="FFFFFF"/>
        <w:spacing w:before="120" w:beforeAutospacing="0" w:after="120" w:afterAutospacing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  <w:rPr>
          <w:b/>
          <w:bCs/>
        </w:rPr>
      </w:pPr>
      <w:r w:rsidRPr="003738C7">
        <w:t xml:space="preserve">                                             </w:t>
      </w:r>
      <w:r w:rsidRPr="003738C7">
        <w:rPr>
          <w:b/>
          <w:bCs/>
        </w:rPr>
        <w:t>Описание места исследования</w:t>
      </w:r>
    </w:p>
    <w:p w:rsidR="00CF545A" w:rsidRPr="003738C7" w:rsidRDefault="00CF545A" w:rsidP="00CF545A">
      <w:pPr>
        <w:pStyle w:val="a5"/>
        <w:shd w:val="clear" w:color="auto" w:fill="FFFFFF"/>
        <w:spacing w:before="120" w:beforeAutospacing="0" w:after="120" w:afterAutospacing="0" w:line="336" w:lineRule="atLeast"/>
        <w:jc w:val="both"/>
        <w:rPr>
          <w:color w:val="000000"/>
        </w:rPr>
      </w:pPr>
      <w:r w:rsidRPr="003738C7">
        <w:rPr>
          <w:b/>
          <w:bCs/>
          <w:color w:val="000000"/>
        </w:rPr>
        <w:t xml:space="preserve">       </w:t>
      </w:r>
      <w:proofErr w:type="gramStart"/>
      <w:r w:rsidRPr="003738C7">
        <w:rPr>
          <w:b/>
          <w:bCs/>
          <w:color w:val="000000"/>
        </w:rPr>
        <w:t>Заволжье</w:t>
      </w:r>
      <w:r w:rsidRPr="003738C7">
        <w:rPr>
          <w:rStyle w:val="apple-converted-space"/>
          <w:color w:val="000000"/>
        </w:rPr>
        <w:t> </w:t>
      </w:r>
      <w:r w:rsidRPr="003738C7">
        <w:rPr>
          <w:color w:val="000000"/>
        </w:rPr>
        <w:t>(</w:t>
      </w:r>
      <w:hyperlink r:id="rId29" w:tooltip="Чувашский язык" w:history="1">
        <w:r w:rsidRPr="003738C7">
          <w:rPr>
            <w:rStyle w:val="a3"/>
            <w:color w:val="000000"/>
            <w:u w:val="none"/>
          </w:rPr>
          <w:t>чуваш.</w:t>
        </w:r>
        <w:proofErr w:type="gramEnd"/>
      </w:hyperlink>
      <w:r w:rsidRPr="003738C7">
        <w:rPr>
          <w:rStyle w:val="apple-converted-space"/>
          <w:color w:val="000000"/>
        </w:rPr>
        <w:t> </w:t>
      </w:r>
      <w:proofErr w:type="spellStart"/>
      <w:r w:rsidRPr="003738C7">
        <w:rPr>
          <w:i/>
          <w:iCs/>
          <w:color w:val="000000"/>
        </w:rPr>
        <w:t>Йăлăм</w:t>
      </w:r>
      <w:proofErr w:type="spellEnd"/>
      <w:r w:rsidRPr="003738C7">
        <w:rPr>
          <w:color w:val="000000"/>
        </w:rPr>
        <w:t>) — административно-территориальное образование в</w:t>
      </w:r>
      <w:r w:rsidRPr="003738C7">
        <w:rPr>
          <w:rStyle w:val="apple-converted-space"/>
          <w:color w:val="000000"/>
        </w:rPr>
        <w:t> </w:t>
      </w:r>
      <w:hyperlink r:id="rId30" w:tooltip="Чувашская республика" w:history="1">
        <w:r w:rsidRPr="003738C7">
          <w:rPr>
            <w:rStyle w:val="a3"/>
            <w:color w:val="000000"/>
            <w:u w:val="none"/>
          </w:rPr>
          <w:t>Чувашской республике</w:t>
        </w:r>
      </w:hyperlink>
      <w:r w:rsidRPr="003738C7">
        <w:rPr>
          <w:color w:val="000000"/>
        </w:rPr>
        <w:t xml:space="preserve">, административно входит в состав города </w:t>
      </w:r>
      <w:hyperlink r:id="rId31" w:tooltip="Чебоксары" w:history="1">
        <w:r w:rsidRPr="003738C7">
          <w:rPr>
            <w:rStyle w:val="a3"/>
            <w:color w:val="000000"/>
            <w:u w:val="none"/>
          </w:rPr>
          <w:t>.</w:t>
        </w:r>
      </w:hyperlink>
      <w:r w:rsidRPr="003738C7">
        <w:t xml:space="preserve"> Лесная честь на землях </w:t>
      </w:r>
      <w:proofErr w:type="spellStart"/>
      <w:r w:rsidRPr="003738C7">
        <w:t>лесфонда</w:t>
      </w:r>
      <w:proofErr w:type="spellEnd"/>
      <w:r w:rsidRPr="003738C7">
        <w:t xml:space="preserve"> относится к Чебоксарскому району.</w:t>
      </w:r>
      <w:r w:rsidRPr="003738C7">
        <w:rPr>
          <w:color w:val="000000"/>
        </w:rPr>
        <w:t xml:space="preserve"> </w:t>
      </w:r>
    </w:p>
    <w:p w:rsidR="00CF545A" w:rsidRDefault="00CF545A" w:rsidP="00CF545A">
      <w:pPr>
        <w:pStyle w:val="a5"/>
        <w:shd w:val="clear" w:color="auto" w:fill="FFFFFF"/>
        <w:spacing w:before="120" w:beforeAutospacing="0" w:after="120" w:afterAutospacing="0" w:line="336" w:lineRule="atLeast"/>
        <w:jc w:val="both"/>
        <w:rPr>
          <w:color w:val="252525"/>
        </w:rPr>
      </w:pPr>
      <w:r w:rsidRPr="003738C7">
        <w:rPr>
          <w:color w:val="000000"/>
        </w:rPr>
        <w:lastRenderedPageBreak/>
        <w:t>. Основными видами поселения являются поселки (</w:t>
      </w:r>
      <w:hyperlink r:id="rId32" w:tooltip="Сосновка (Чебоксары)" w:history="1">
        <w:r w:rsidRPr="003738C7">
          <w:rPr>
            <w:rStyle w:val="a3"/>
            <w:color w:val="000000"/>
            <w:u w:val="none"/>
          </w:rPr>
          <w:t>Сосновка</w:t>
        </w:r>
      </w:hyperlink>
      <w:r w:rsidRPr="003738C7">
        <w:rPr>
          <w:color w:val="000000"/>
        </w:rPr>
        <w:t xml:space="preserve">, Октябрьский, Первомайский, Северный, Криуши) и лесные кордоны. </w:t>
      </w:r>
      <w:r w:rsidRPr="003738C7">
        <w:rPr>
          <w:color w:val="252525"/>
        </w:rPr>
        <w:t>Исследование проводилось на левом берегу реки Волга в окрестностях  туристической базы «Парус»</w:t>
      </w:r>
      <w:r>
        <w:rPr>
          <w:color w:val="252525"/>
        </w:rPr>
        <w:t xml:space="preserve"> в Заволжье</w:t>
      </w:r>
      <w:r w:rsidRPr="003738C7">
        <w:rPr>
          <w:color w:val="252525"/>
        </w:rPr>
        <w:t>, которая находиться  недалеко от Криуш</w:t>
      </w:r>
      <w:r>
        <w:rPr>
          <w:color w:val="252525"/>
        </w:rPr>
        <w:t>и</w:t>
      </w:r>
      <w:r w:rsidRPr="003738C7">
        <w:rPr>
          <w:color w:val="252525"/>
        </w:rPr>
        <w:t>.</w:t>
      </w:r>
    </w:p>
    <w:p w:rsidR="008D7897" w:rsidRDefault="008D7897" w:rsidP="00CF545A">
      <w:pPr>
        <w:pStyle w:val="a5"/>
        <w:shd w:val="clear" w:color="auto" w:fill="FFFFFF"/>
        <w:spacing w:before="120" w:beforeAutospacing="0" w:after="120" w:afterAutospacing="0" w:line="336" w:lineRule="atLeast"/>
        <w:jc w:val="both"/>
        <w:rPr>
          <w:color w:val="252525"/>
        </w:rPr>
      </w:pPr>
      <w:r>
        <w:rPr>
          <w:noProof/>
          <w:color w:val="252525"/>
        </w:rPr>
        <w:drawing>
          <wp:inline distT="0" distB="0" distL="0" distR="0">
            <wp:extent cx="5940425" cy="3696967"/>
            <wp:effectExtent l="19050" t="0" r="3175" b="0"/>
            <wp:docPr id="1" name="Рисунок 1" descr="C:\Users\Mustapha\Downloads\Пару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tapha\Downloads\Парус2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897" w:rsidRPr="003738C7" w:rsidRDefault="008D7897" w:rsidP="00CF545A">
      <w:pPr>
        <w:pStyle w:val="a5"/>
        <w:shd w:val="clear" w:color="auto" w:fill="FFFFFF"/>
        <w:spacing w:before="120" w:beforeAutospacing="0" w:after="120" w:afterAutospacing="0" w:line="336" w:lineRule="atLeast"/>
        <w:jc w:val="both"/>
        <w:rPr>
          <w:color w:val="252525"/>
        </w:rPr>
      </w:pPr>
      <w:r>
        <w:rPr>
          <w:color w:val="252525"/>
        </w:rPr>
        <w:t>Рис. 1 Туристическая база «Парус». Заволжье.</w:t>
      </w:r>
    </w:p>
    <w:p w:rsidR="00CF545A" w:rsidRPr="003738C7" w:rsidRDefault="00CF545A" w:rsidP="00CF545A">
      <w:pPr>
        <w:autoSpaceDE w:val="0"/>
        <w:autoSpaceDN w:val="0"/>
        <w:adjustRightInd w:val="0"/>
        <w:jc w:val="center"/>
      </w:pPr>
      <w:r w:rsidRPr="003738C7">
        <w:rPr>
          <w:b/>
          <w:bCs/>
        </w:rPr>
        <w:t>Материалы. Методика</w:t>
      </w: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  <w:rPr>
          <w:bCs/>
        </w:rPr>
      </w:pPr>
      <w:r w:rsidRPr="003738C7">
        <w:t xml:space="preserve">     </w:t>
      </w:r>
      <w:r w:rsidRPr="003738C7">
        <w:rPr>
          <w:bCs/>
        </w:rPr>
        <w:t>Сбор материала проводился  в окрестностях туристической базы</w:t>
      </w:r>
      <w:r w:rsidR="00FC26C6">
        <w:rPr>
          <w:bCs/>
        </w:rPr>
        <w:t xml:space="preserve"> «Парус»  с 7 по 9 июля 2017</w:t>
      </w:r>
      <w:r w:rsidRPr="003738C7">
        <w:rPr>
          <w:bCs/>
        </w:rPr>
        <w:t xml:space="preserve">г. </w:t>
      </w:r>
      <w:r w:rsidRPr="003738C7">
        <w:t>Отлов насекомых производился ручным сбором, почвенными ловушками, сачком</w:t>
      </w:r>
      <w:r w:rsidR="00FC26C6">
        <w:t>.</w:t>
      </w:r>
      <w:r w:rsidRPr="003738C7">
        <w:t xml:space="preserve"> Собранный материал замаривался этилацетатом, затем насекомые укладывались на ватные матрасики. Определение насекомых проведено совместно с кандидатом биологических наук Егоровым Л.В.</w:t>
      </w: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center"/>
        <w:rPr>
          <w:b/>
          <w:bCs/>
        </w:rPr>
      </w:pPr>
      <w:r w:rsidRPr="003738C7">
        <w:rPr>
          <w:b/>
          <w:bCs/>
        </w:rPr>
        <w:t>Результаты</w:t>
      </w:r>
    </w:p>
    <w:p w:rsidR="00CF545A" w:rsidRPr="003738C7" w:rsidRDefault="00CF545A" w:rsidP="00CF545A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</w:pPr>
      <w:proofErr w:type="gramStart"/>
      <w:r w:rsidRPr="003738C7">
        <w:t xml:space="preserve">Нами определенны следующие растения: колокольчик, марь белая, береза </w:t>
      </w:r>
      <w:proofErr w:type="spellStart"/>
      <w:r w:rsidRPr="003738C7">
        <w:t>повислая</w:t>
      </w:r>
      <w:proofErr w:type="spellEnd"/>
      <w:r w:rsidRPr="003738C7">
        <w:t xml:space="preserve">, сосна, орляк, пижма, ослинник, крестовник луговой, марьянник луговой, череда трехраздельная, льнянка обыкновенная, мелколепестник канадский, ракитник русский, </w:t>
      </w:r>
      <w:proofErr w:type="spellStart"/>
      <w:r w:rsidRPr="003738C7">
        <w:t>вейник</w:t>
      </w:r>
      <w:proofErr w:type="spellEnd"/>
      <w:r w:rsidRPr="003738C7">
        <w:t xml:space="preserve"> наземный, гвоздика – травянка, ольха клейкая.</w:t>
      </w:r>
      <w:proofErr w:type="gramEnd"/>
    </w:p>
    <w:p w:rsidR="00CF545A" w:rsidRDefault="00CF545A" w:rsidP="00FB5C46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</w:pPr>
      <w:r w:rsidRPr="003738C7">
        <w:t>Нам собраны для последующего определения представители следующих отрядов и семейств насекомых:</w:t>
      </w:r>
    </w:p>
    <w:p w:rsidR="00476268" w:rsidRDefault="00476268" w:rsidP="00476268">
      <w:pPr>
        <w:pStyle w:val="a6"/>
        <w:autoSpaceDE w:val="0"/>
        <w:autoSpaceDN w:val="0"/>
        <w:adjustRightInd w:val="0"/>
        <w:jc w:val="both"/>
      </w:pPr>
    </w:p>
    <w:p w:rsidR="00032CF0" w:rsidRPr="003738C7" w:rsidRDefault="00032CF0" w:rsidP="00032CF0">
      <w:pPr>
        <w:pStyle w:val="a6"/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jc w:val="both"/>
        <w:rPr>
          <w:b/>
        </w:rPr>
      </w:pPr>
      <w:r w:rsidRPr="003738C7">
        <w:rPr>
          <w:b/>
        </w:rPr>
        <w:t xml:space="preserve">Отряд </w:t>
      </w:r>
      <w:proofErr w:type="spellStart"/>
      <w:r w:rsidRPr="003738C7">
        <w:rPr>
          <w:b/>
          <w:lang w:val="en-US"/>
        </w:rPr>
        <w:t>Dyctioptera</w:t>
      </w:r>
      <w:proofErr w:type="spellEnd"/>
      <w:r w:rsidRPr="003738C7">
        <w:rPr>
          <w:b/>
        </w:rPr>
        <w:t xml:space="preserve"> (</w:t>
      </w:r>
      <w:proofErr w:type="spellStart"/>
      <w:r w:rsidRPr="003738C7">
        <w:rPr>
          <w:b/>
        </w:rPr>
        <w:t>тараканообразные</w:t>
      </w:r>
      <w:proofErr w:type="spellEnd"/>
      <w:r w:rsidRPr="003738C7">
        <w:rPr>
          <w:b/>
        </w:rPr>
        <w:t>)</w:t>
      </w:r>
    </w:p>
    <w:p w:rsidR="00CF545A" w:rsidRPr="003738C7" w:rsidRDefault="00CF545A" w:rsidP="00CF545A">
      <w:pPr>
        <w:jc w:val="both"/>
      </w:pPr>
      <w:r w:rsidRPr="003738C7">
        <w:t xml:space="preserve">Семейство </w:t>
      </w:r>
      <w:proofErr w:type="spellStart"/>
      <w:r w:rsidRPr="003738C7">
        <w:rPr>
          <w:lang w:val="en-US"/>
        </w:rPr>
        <w:t>Blatellidae</w:t>
      </w:r>
      <w:proofErr w:type="spellEnd"/>
      <w:r w:rsidRPr="003738C7">
        <w:t xml:space="preserve"> (</w:t>
      </w:r>
      <w:r w:rsidRPr="003738C7">
        <w:rPr>
          <w:color w:val="333333"/>
          <w:shd w:val="clear" w:color="auto" w:fill="FFFFFF"/>
        </w:rPr>
        <w:t>·</w:t>
      </w:r>
      <w:proofErr w:type="spellStart"/>
      <w:r w:rsidRPr="003738C7">
        <w:rPr>
          <w:color w:val="333333"/>
          <w:shd w:val="clear" w:color="auto" w:fill="FFFFFF"/>
        </w:rPr>
        <w:t>Блаттеллиды</w:t>
      </w:r>
      <w:proofErr w:type="spellEnd"/>
      <w:r w:rsidRPr="003738C7">
        <w:rPr>
          <w:color w:val="333333"/>
          <w:shd w:val="clear" w:color="auto" w:fill="FFFFFF"/>
        </w:rPr>
        <w:t>)</w:t>
      </w:r>
    </w:p>
    <w:p w:rsidR="00CF545A" w:rsidRPr="007E32DF" w:rsidRDefault="00CF545A" w:rsidP="00CF545A">
      <w:pPr>
        <w:jc w:val="both"/>
        <w:rPr>
          <w:b/>
          <w:lang w:val="en-US"/>
        </w:rPr>
      </w:pPr>
      <w:proofErr w:type="spellStart"/>
      <w:r w:rsidRPr="003738C7">
        <w:rPr>
          <w:b/>
          <w:i/>
          <w:lang w:val="en-US"/>
        </w:rPr>
        <w:t>Ectobius</w:t>
      </w:r>
      <w:proofErr w:type="spellEnd"/>
      <w:r w:rsidRPr="007E32DF">
        <w:rPr>
          <w:b/>
          <w:i/>
          <w:lang w:val="en-US"/>
        </w:rPr>
        <w:t xml:space="preserve"> </w:t>
      </w:r>
      <w:proofErr w:type="spellStart"/>
      <w:r w:rsidRPr="003738C7">
        <w:rPr>
          <w:b/>
          <w:i/>
          <w:lang w:val="en-US"/>
        </w:rPr>
        <w:t>sylvestris</w:t>
      </w:r>
      <w:proofErr w:type="spellEnd"/>
      <w:r w:rsidRPr="007E32DF">
        <w:rPr>
          <w:b/>
          <w:lang w:val="en-US"/>
        </w:rPr>
        <w:t xml:space="preserve"> (</w:t>
      </w:r>
      <w:proofErr w:type="spellStart"/>
      <w:r w:rsidRPr="003738C7">
        <w:rPr>
          <w:b/>
          <w:lang w:val="en-US"/>
        </w:rPr>
        <w:t>Poda</w:t>
      </w:r>
      <w:proofErr w:type="spellEnd"/>
      <w:r w:rsidRPr="007E32DF">
        <w:rPr>
          <w:b/>
          <w:lang w:val="en-US"/>
        </w:rPr>
        <w:t>, 1761) – 2</w:t>
      </w:r>
    </w:p>
    <w:p w:rsidR="00CF545A" w:rsidRPr="007E32DF" w:rsidRDefault="00CF545A" w:rsidP="00CF545A">
      <w:pPr>
        <w:jc w:val="both"/>
        <w:rPr>
          <w:color w:val="252525"/>
          <w:lang w:val="en-US"/>
        </w:rPr>
      </w:pPr>
      <w:r w:rsidRPr="003738C7">
        <w:rPr>
          <w:b/>
        </w:rPr>
        <w:t>Отряд</w:t>
      </w:r>
      <w:r w:rsidRPr="007E32DF">
        <w:rPr>
          <w:b/>
          <w:lang w:val="en-US"/>
        </w:rPr>
        <w:t xml:space="preserve"> </w:t>
      </w:r>
      <w:proofErr w:type="spellStart"/>
      <w:r w:rsidRPr="003738C7">
        <w:rPr>
          <w:b/>
          <w:lang w:val="en-US"/>
        </w:rPr>
        <w:t>Heteroptera</w:t>
      </w:r>
      <w:proofErr w:type="spellEnd"/>
      <w:r w:rsidRPr="007E32DF">
        <w:rPr>
          <w:b/>
          <w:lang w:val="en-US"/>
        </w:rPr>
        <w:t xml:space="preserve"> (</w:t>
      </w:r>
      <w:r w:rsidRPr="003738C7">
        <w:rPr>
          <w:b/>
        </w:rPr>
        <w:t>клопы</w:t>
      </w:r>
      <w:r w:rsidRPr="007E32DF">
        <w:rPr>
          <w:b/>
          <w:lang w:val="en-US"/>
        </w:rPr>
        <w:t>)</w:t>
      </w:r>
    </w:p>
    <w:p w:rsidR="00CF545A" w:rsidRPr="007E32DF" w:rsidRDefault="00CF545A" w:rsidP="00CF545A">
      <w:pPr>
        <w:jc w:val="both"/>
        <w:rPr>
          <w:lang w:val="en-US"/>
        </w:rPr>
      </w:pPr>
      <w:r w:rsidRPr="003738C7">
        <w:t>Семейство</w:t>
      </w:r>
      <w:r w:rsidRPr="007E32DF">
        <w:rPr>
          <w:lang w:val="en-US"/>
        </w:rPr>
        <w:t xml:space="preserve"> </w:t>
      </w:r>
      <w:r w:rsidRPr="003738C7">
        <w:rPr>
          <w:lang w:val="en-US"/>
        </w:rPr>
        <w:t>Lygaeidae</w:t>
      </w:r>
      <w:r w:rsidRPr="007E32DF">
        <w:rPr>
          <w:lang w:val="en-US"/>
        </w:rPr>
        <w:t xml:space="preserve"> (</w:t>
      </w:r>
      <w:proofErr w:type="spellStart"/>
      <w:r w:rsidRPr="003738C7">
        <w:t>наземники</w:t>
      </w:r>
      <w:proofErr w:type="spellEnd"/>
      <w:r w:rsidR="00476268" w:rsidRPr="007E32DF">
        <w:rPr>
          <w:lang w:val="en-US"/>
        </w:rPr>
        <w:t>) – 4</w:t>
      </w:r>
    </w:p>
    <w:p w:rsidR="00CF545A" w:rsidRPr="007E32DF" w:rsidRDefault="00CF545A" w:rsidP="00CF545A">
      <w:pPr>
        <w:jc w:val="both"/>
        <w:rPr>
          <w:lang w:val="en-US"/>
        </w:rPr>
      </w:pPr>
      <w:r w:rsidRPr="003738C7">
        <w:rPr>
          <w:b/>
        </w:rPr>
        <w:t>Отряд</w:t>
      </w:r>
      <w:r w:rsidRPr="007E32DF">
        <w:rPr>
          <w:b/>
          <w:lang w:val="en-US"/>
        </w:rPr>
        <w:t xml:space="preserve"> </w:t>
      </w:r>
      <w:proofErr w:type="spellStart"/>
      <w:r w:rsidRPr="003738C7">
        <w:rPr>
          <w:b/>
          <w:lang w:val="en-US"/>
        </w:rPr>
        <w:t>Coleoptera</w:t>
      </w:r>
      <w:proofErr w:type="spellEnd"/>
      <w:r w:rsidRPr="007E32DF">
        <w:rPr>
          <w:b/>
          <w:lang w:val="en-US"/>
        </w:rPr>
        <w:t xml:space="preserve"> (</w:t>
      </w:r>
      <w:r w:rsidRPr="003738C7">
        <w:rPr>
          <w:b/>
        </w:rPr>
        <w:t>жуки</w:t>
      </w:r>
      <w:r w:rsidRPr="007E32DF">
        <w:rPr>
          <w:b/>
          <w:lang w:val="en-US"/>
        </w:rPr>
        <w:t>)</w:t>
      </w:r>
    </w:p>
    <w:p w:rsidR="00CF545A" w:rsidRPr="00004B3A" w:rsidRDefault="00CF545A" w:rsidP="00CF545A">
      <w:pPr>
        <w:jc w:val="both"/>
        <w:rPr>
          <w:b/>
          <w:lang w:val="en-US"/>
        </w:rPr>
      </w:pPr>
      <w:r w:rsidRPr="003738C7">
        <w:rPr>
          <w:b/>
        </w:rPr>
        <w:t>Семейство</w:t>
      </w:r>
      <w:r w:rsidRPr="00004B3A">
        <w:rPr>
          <w:b/>
          <w:lang w:val="en-US"/>
        </w:rPr>
        <w:t xml:space="preserve"> </w:t>
      </w:r>
      <w:proofErr w:type="spellStart"/>
      <w:r w:rsidRPr="003738C7">
        <w:rPr>
          <w:b/>
          <w:lang w:val="en-US"/>
        </w:rPr>
        <w:t>Carabidae</w:t>
      </w:r>
      <w:proofErr w:type="spellEnd"/>
      <w:r w:rsidRPr="00004B3A">
        <w:rPr>
          <w:b/>
          <w:lang w:val="en-US"/>
        </w:rPr>
        <w:t xml:space="preserve"> (</w:t>
      </w:r>
      <w:r w:rsidRPr="003738C7">
        <w:rPr>
          <w:b/>
        </w:rPr>
        <w:t>жужелицы</w:t>
      </w:r>
      <w:r w:rsidRPr="00004B3A">
        <w:rPr>
          <w:b/>
          <w:lang w:val="en-US"/>
        </w:rPr>
        <w:t>)</w:t>
      </w:r>
    </w:p>
    <w:p w:rsidR="00CF545A" w:rsidRPr="00476268" w:rsidRDefault="00CF545A" w:rsidP="00CF545A">
      <w:pPr>
        <w:jc w:val="both"/>
        <w:rPr>
          <w:i/>
          <w:lang w:val="en-US"/>
        </w:rPr>
      </w:pPr>
      <w:proofErr w:type="spellStart"/>
      <w:r w:rsidRPr="003738C7">
        <w:rPr>
          <w:i/>
          <w:lang w:val="en-US"/>
        </w:rPr>
        <w:lastRenderedPageBreak/>
        <w:t>Carabus</w:t>
      </w:r>
      <w:proofErr w:type="spellEnd"/>
      <w:r w:rsidRPr="003738C7">
        <w:rPr>
          <w:i/>
          <w:lang w:val="en-US"/>
        </w:rPr>
        <w:t xml:space="preserve"> </w:t>
      </w:r>
      <w:proofErr w:type="spellStart"/>
      <w:r w:rsidRPr="003738C7">
        <w:rPr>
          <w:i/>
          <w:lang w:val="en-US"/>
        </w:rPr>
        <w:t>arcensis</w:t>
      </w:r>
      <w:proofErr w:type="spellEnd"/>
      <w:r w:rsidRPr="003738C7">
        <w:rPr>
          <w:i/>
          <w:lang w:val="en-US"/>
        </w:rPr>
        <w:t xml:space="preserve"> </w:t>
      </w:r>
      <w:proofErr w:type="spellStart"/>
      <w:r w:rsidR="00476268">
        <w:rPr>
          <w:lang w:val="en-US"/>
        </w:rPr>
        <w:t>Herbst</w:t>
      </w:r>
      <w:proofErr w:type="spellEnd"/>
      <w:r w:rsidR="00476268">
        <w:rPr>
          <w:lang w:val="en-US"/>
        </w:rPr>
        <w:t xml:space="preserve">, 1784 – </w:t>
      </w:r>
      <w:r w:rsidR="00476268" w:rsidRPr="00476268">
        <w:rPr>
          <w:lang w:val="en-US"/>
        </w:rPr>
        <w:t>13</w:t>
      </w:r>
    </w:p>
    <w:p w:rsidR="00CF545A" w:rsidRPr="00476268" w:rsidRDefault="00CF545A" w:rsidP="00CF545A">
      <w:pPr>
        <w:jc w:val="both"/>
        <w:rPr>
          <w:i/>
          <w:lang w:val="en-US"/>
        </w:rPr>
      </w:pPr>
      <w:proofErr w:type="spellStart"/>
      <w:r w:rsidRPr="003738C7">
        <w:rPr>
          <w:i/>
          <w:lang w:val="en-US"/>
        </w:rPr>
        <w:t>Pterostichus</w:t>
      </w:r>
      <w:proofErr w:type="spellEnd"/>
      <w:r w:rsidRPr="003738C7">
        <w:rPr>
          <w:i/>
          <w:lang w:val="en-US"/>
        </w:rPr>
        <w:t xml:space="preserve"> </w:t>
      </w:r>
      <w:proofErr w:type="spellStart"/>
      <w:r w:rsidRPr="003738C7">
        <w:rPr>
          <w:i/>
          <w:lang w:val="en-US"/>
        </w:rPr>
        <w:t>melanarius</w:t>
      </w:r>
      <w:proofErr w:type="spellEnd"/>
      <w:r w:rsidRPr="003738C7">
        <w:rPr>
          <w:i/>
          <w:lang w:val="en-US"/>
        </w:rPr>
        <w:t xml:space="preserve"> </w:t>
      </w:r>
      <w:r w:rsidR="00476268">
        <w:rPr>
          <w:lang w:val="en-US"/>
        </w:rPr>
        <w:t>(</w:t>
      </w:r>
      <w:proofErr w:type="spellStart"/>
      <w:r w:rsidR="00476268">
        <w:rPr>
          <w:lang w:val="en-US"/>
        </w:rPr>
        <w:t>Illiger</w:t>
      </w:r>
      <w:proofErr w:type="spellEnd"/>
      <w:r w:rsidR="00476268">
        <w:rPr>
          <w:lang w:val="en-US"/>
        </w:rPr>
        <w:t xml:space="preserve">, 1798) – </w:t>
      </w:r>
      <w:r w:rsidR="00476268" w:rsidRPr="00476268">
        <w:rPr>
          <w:lang w:val="en-US"/>
        </w:rPr>
        <w:t>4</w:t>
      </w:r>
    </w:p>
    <w:p w:rsidR="00CF545A" w:rsidRPr="00476268" w:rsidRDefault="00CF545A" w:rsidP="00CF545A">
      <w:pPr>
        <w:jc w:val="both"/>
        <w:rPr>
          <w:lang w:val="en-US"/>
        </w:rPr>
      </w:pPr>
      <w:proofErr w:type="spellStart"/>
      <w:r w:rsidRPr="003738C7">
        <w:rPr>
          <w:i/>
          <w:lang w:val="en-US"/>
        </w:rPr>
        <w:t>Calathus</w:t>
      </w:r>
      <w:proofErr w:type="spellEnd"/>
      <w:r w:rsidRPr="003738C7">
        <w:rPr>
          <w:i/>
          <w:lang w:val="en-US"/>
        </w:rPr>
        <w:t xml:space="preserve"> </w:t>
      </w:r>
      <w:proofErr w:type="spellStart"/>
      <w:r w:rsidRPr="003738C7">
        <w:rPr>
          <w:i/>
          <w:lang w:val="en-US"/>
        </w:rPr>
        <w:t>fuscipes</w:t>
      </w:r>
      <w:proofErr w:type="spellEnd"/>
      <w:r w:rsidR="00476268">
        <w:rPr>
          <w:lang w:val="en-US"/>
        </w:rPr>
        <w:t xml:space="preserve"> (</w:t>
      </w:r>
      <w:proofErr w:type="spellStart"/>
      <w:r w:rsidR="00476268">
        <w:rPr>
          <w:lang w:val="en-US"/>
        </w:rPr>
        <w:t>Goeze</w:t>
      </w:r>
      <w:proofErr w:type="spellEnd"/>
      <w:r w:rsidR="00476268">
        <w:rPr>
          <w:lang w:val="en-US"/>
        </w:rPr>
        <w:t xml:space="preserve">, 1777) – </w:t>
      </w:r>
      <w:r w:rsidR="00476268" w:rsidRPr="00476268">
        <w:rPr>
          <w:lang w:val="en-US"/>
        </w:rPr>
        <w:t>7</w:t>
      </w:r>
    </w:p>
    <w:p w:rsidR="00CF545A" w:rsidRPr="00476268" w:rsidRDefault="00CF545A" w:rsidP="00CF545A">
      <w:pPr>
        <w:jc w:val="both"/>
        <w:rPr>
          <w:lang w:val="en-US"/>
        </w:rPr>
      </w:pPr>
      <w:proofErr w:type="spellStart"/>
      <w:r w:rsidRPr="003738C7">
        <w:rPr>
          <w:i/>
          <w:lang w:val="en-US"/>
        </w:rPr>
        <w:t>Calathus</w:t>
      </w:r>
      <w:proofErr w:type="spellEnd"/>
      <w:r w:rsidRPr="003738C7">
        <w:rPr>
          <w:i/>
          <w:lang w:val="en-US"/>
        </w:rPr>
        <w:t xml:space="preserve"> </w:t>
      </w:r>
      <w:proofErr w:type="spellStart"/>
      <w:r w:rsidRPr="003738C7">
        <w:rPr>
          <w:i/>
          <w:lang w:val="en-US"/>
        </w:rPr>
        <w:t>erratus</w:t>
      </w:r>
      <w:proofErr w:type="spellEnd"/>
      <w:r w:rsidRPr="003738C7">
        <w:rPr>
          <w:i/>
          <w:lang w:val="en-US"/>
        </w:rPr>
        <w:t xml:space="preserve"> </w:t>
      </w:r>
      <w:r w:rsidR="00476268">
        <w:rPr>
          <w:lang w:val="en-US"/>
        </w:rPr>
        <w:t xml:space="preserve">(C.R. </w:t>
      </w:r>
      <w:proofErr w:type="spellStart"/>
      <w:r w:rsidR="00476268">
        <w:rPr>
          <w:lang w:val="en-US"/>
        </w:rPr>
        <w:t>Sahlberg</w:t>
      </w:r>
      <w:proofErr w:type="spellEnd"/>
      <w:r w:rsidR="00476268">
        <w:rPr>
          <w:lang w:val="en-US"/>
        </w:rPr>
        <w:t xml:space="preserve">, 1827) – </w:t>
      </w:r>
      <w:r w:rsidR="00476268" w:rsidRPr="00476268">
        <w:rPr>
          <w:lang w:val="en-US"/>
        </w:rPr>
        <w:t>3</w:t>
      </w:r>
    </w:p>
    <w:p w:rsidR="00CF545A" w:rsidRPr="007E32DF" w:rsidRDefault="00CF545A" w:rsidP="00CF545A">
      <w:pPr>
        <w:jc w:val="both"/>
        <w:rPr>
          <w:lang w:val="en-US"/>
        </w:rPr>
      </w:pPr>
      <w:r w:rsidRPr="003738C7">
        <w:rPr>
          <w:i/>
          <w:lang w:val="fr-FR"/>
        </w:rPr>
        <w:t>Calathus micropterus</w:t>
      </w:r>
      <w:r w:rsidRPr="003738C7">
        <w:rPr>
          <w:lang w:val="fr-FR"/>
        </w:rPr>
        <w:t xml:space="preserve"> (Duftschmid, 1812) </w:t>
      </w:r>
      <w:r w:rsidR="00476268">
        <w:rPr>
          <w:lang w:val="en-US"/>
        </w:rPr>
        <w:t xml:space="preserve">– </w:t>
      </w:r>
      <w:r w:rsidR="00476268" w:rsidRPr="007E32DF">
        <w:rPr>
          <w:lang w:val="en-US"/>
        </w:rPr>
        <w:t>5</w:t>
      </w:r>
    </w:p>
    <w:p w:rsidR="00CF545A" w:rsidRPr="007E32DF" w:rsidRDefault="00CF545A" w:rsidP="00CF545A">
      <w:pPr>
        <w:jc w:val="both"/>
        <w:rPr>
          <w:lang w:val="en-US"/>
        </w:rPr>
      </w:pPr>
      <w:r w:rsidRPr="003738C7">
        <w:t>Личинки</w:t>
      </w:r>
      <w:r w:rsidRPr="003738C7">
        <w:rPr>
          <w:lang w:val="en-US"/>
        </w:rPr>
        <w:t xml:space="preserve"> – 1</w:t>
      </w:r>
      <w:r w:rsidR="00476268" w:rsidRPr="007E32DF">
        <w:rPr>
          <w:lang w:val="en-US"/>
        </w:rPr>
        <w:t>1</w:t>
      </w:r>
    </w:p>
    <w:p w:rsidR="00CF545A" w:rsidRPr="003738C7" w:rsidRDefault="00CF545A" w:rsidP="00CF545A">
      <w:pPr>
        <w:jc w:val="both"/>
        <w:rPr>
          <w:b/>
          <w:lang w:val="en-US"/>
        </w:rPr>
      </w:pPr>
      <w:r w:rsidRPr="003738C7">
        <w:rPr>
          <w:b/>
        </w:rPr>
        <w:t>Семейство</w:t>
      </w:r>
      <w:r w:rsidRPr="003738C7">
        <w:rPr>
          <w:b/>
          <w:lang w:val="en-US"/>
        </w:rPr>
        <w:t xml:space="preserve"> </w:t>
      </w:r>
      <w:proofErr w:type="spellStart"/>
      <w:r w:rsidRPr="003738C7">
        <w:rPr>
          <w:b/>
          <w:lang w:val="en-US"/>
        </w:rPr>
        <w:t>Silphidae</w:t>
      </w:r>
      <w:proofErr w:type="spellEnd"/>
      <w:r w:rsidRPr="003738C7">
        <w:rPr>
          <w:b/>
          <w:lang w:val="en-US"/>
        </w:rPr>
        <w:t xml:space="preserve"> (</w:t>
      </w:r>
      <w:r w:rsidRPr="003738C7">
        <w:rPr>
          <w:b/>
        </w:rPr>
        <w:t>мертвоеды</w:t>
      </w:r>
      <w:r w:rsidRPr="003738C7">
        <w:rPr>
          <w:b/>
          <w:lang w:val="en-US"/>
        </w:rPr>
        <w:t>)</w:t>
      </w:r>
    </w:p>
    <w:p w:rsidR="00CF545A" w:rsidRPr="00476268" w:rsidRDefault="00CF545A" w:rsidP="00CF545A">
      <w:pPr>
        <w:jc w:val="both"/>
        <w:rPr>
          <w:lang w:val="en-US"/>
        </w:rPr>
      </w:pPr>
      <w:proofErr w:type="spellStart"/>
      <w:r w:rsidRPr="003738C7">
        <w:rPr>
          <w:i/>
          <w:lang w:val="en-US"/>
        </w:rPr>
        <w:t>Nicrophorus</w:t>
      </w:r>
      <w:proofErr w:type="spellEnd"/>
      <w:r w:rsidRPr="003738C7">
        <w:rPr>
          <w:i/>
          <w:lang w:val="en-US"/>
        </w:rPr>
        <w:t xml:space="preserve"> </w:t>
      </w:r>
      <w:proofErr w:type="spellStart"/>
      <w:r w:rsidRPr="003738C7">
        <w:rPr>
          <w:i/>
          <w:lang w:val="en-US"/>
        </w:rPr>
        <w:t>vespillo</w:t>
      </w:r>
      <w:proofErr w:type="spellEnd"/>
      <w:r w:rsidRPr="003738C7">
        <w:rPr>
          <w:i/>
          <w:lang w:val="en-US"/>
        </w:rPr>
        <w:t xml:space="preserve"> </w:t>
      </w:r>
      <w:r w:rsidR="00476268">
        <w:rPr>
          <w:lang w:val="en-US"/>
        </w:rPr>
        <w:t>(Linnaeus, 1758) –</w:t>
      </w:r>
      <w:r w:rsidR="00476268" w:rsidRPr="00476268">
        <w:rPr>
          <w:lang w:val="en-US"/>
        </w:rPr>
        <w:t>5</w:t>
      </w:r>
    </w:p>
    <w:p w:rsidR="00CF545A" w:rsidRPr="00476268" w:rsidRDefault="00CF545A" w:rsidP="00CF545A">
      <w:pPr>
        <w:jc w:val="both"/>
        <w:rPr>
          <w:lang w:val="en-US"/>
        </w:rPr>
      </w:pPr>
      <w:proofErr w:type="spellStart"/>
      <w:r w:rsidRPr="003738C7">
        <w:rPr>
          <w:i/>
          <w:lang w:val="en-US"/>
        </w:rPr>
        <w:t>Silpha</w:t>
      </w:r>
      <w:proofErr w:type="spellEnd"/>
      <w:r w:rsidRPr="003738C7">
        <w:rPr>
          <w:i/>
          <w:lang w:val="en-US"/>
        </w:rPr>
        <w:t xml:space="preserve"> </w:t>
      </w:r>
      <w:proofErr w:type="spellStart"/>
      <w:r w:rsidRPr="003738C7">
        <w:rPr>
          <w:i/>
          <w:lang w:val="en-US"/>
        </w:rPr>
        <w:t>carinata</w:t>
      </w:r>
      <w:proofErr w:type="spellEnd"/>
      <w:r w:rsidR="00476268">
        <w:rPr>
          <w:lang w:val="en-US"/>
        </w:rPr>
        <w:t xml:space="preserve"> </w:t>
      </w:r>
      <w:proofErr w:type="spellStart"/>
      <w:r w:rsidR="00476268">
        <w:rPr>
          <w:lang w:val="en-US"/>
        </w:rPr>
        <w:t>Herbst</w:t>
      </w:r>
      <w:proofErr w:type="spellEnd"/>
      <w:r w:rsidR="00476268">
        <w:rPr>
          <w:lang w:val="en-US"/>
        </w:rPr>
        <w:t>, 1783 –</w:t>
      </w:r>
      <w:r w:rsidR="00476268" w:rsidRPr="00476268">
        <w:rPr>
          <w:lang w:val="en-US"/>
        </w:rPr>
        <w:t>7</w:t>
      </w:r>
    </w:p>
    <w:p w:rsidR="00FB5C46" w:rsidRPr="008D7897" w:rsidRDefault="00CF545A" w:rsidP="00CF545A">
      <w:pPr>
        <w:jc w:val="both"/>
      </w:pPr>
      <w:r w:rsidRPr="003738C7">
        <w:t>Личинки</w:t>
      </w:r>
      <w:r w:rsidR="00476268">
        <w:t xml:space="preserve"> – 7</w:t>
      </w:r>
    </w:p>
    <w:p w:rsidR="00CF545A" w:rsidRPr="001D0DC0" w:rsidRDefault="00CF545A" w:rsidP="00CF545A">
      <w:pPr>
        <w:jc w:val="both"/>
        <w:rPr>
          <w:b/>
        </w:rPr>
      </w:pPr>
      <w:r w:rsidRPr="003738C7">
        <w:rPr>
          <w:b/>
        </w:rPr>
        <w:t>Семейство</w:t>
      </w:r>
      <w:r w:rsidRPr="001D0DC0">
        <w:rPr>
          <w:b/>
        </w:rPr>
        <w:t xml:space="preserve"> </w:t>
      </w:r>
      <w:proofErr w:type="spellStart"/>
      <w:r w:rsidRPr="003738C7">
        <w:rPr>
          <w:b/>
          <w:lang w:val="en-US"/>
        </w:rPr>
        <w:t>Staphylinidae</w:t>
      </w:r>
      <w:proofErr w:type="spellEnd"/>
      <w:r w:rsidRPr="001D0DC0">
        <w:rPr>
          <w:b/>
        </w:rPr>
        <w:t xml:space="preserve"> (</w:t>
      </w:r>
      <w:proofErr w:type="spellStart"/>
      <w:r w:rsidRPr="003738C7">
        <w:rPr>
          <w:b/>
          <w:bCs/>
          <w:color w:val="333333"/>
          <w:shd w:val="clear" w:color="auto" w:fill="FFFFFF"/>
        </w:rPr>
        <w:t>Стафилини</w:t>
      </w:r>
      <w:r w:rsidRPr="001D0DC0">
        <w:rPr>
          <w:b/>
          <w:bCs/>
          <w:color w:val="333333"/>
          <w:shd w:val="clear" w:color="auto" w:fill="FFFFFF"/>
        </w:rPr>
        <w:t>́</w:t>
      </w:r>
      <w:r w:rsidRPr="003738C7">
        <w:rPr>
          <w:b/>
          <w:bCs/>
          <w:color w:val="333333"/>
          <w:shd w:val="clear" w:color="auto" w:fill="FFFFFF"/>
        </w:rPr>
        <w:t>ды</w:t>
      </w:r>
      <w:proofErr w:type="spellEnd"/>
      <w:r w:rsidRPr="001D0DC0">
        <w:rPr>
          <w:b/>
          <w:color w:val="333333"/>
          <w:shd w:val="clear" w:color="auto" w:fill="FFFFFF"/>
        </w:rPr>
        <w:t xml:space="preserve">, </w:t>
      </w:r>
      <w:r w:rsidRPr="003738C7">
        <w:rPr>
          <w:b/>
          <w:color w:val="333333"/>
          <w:shd w:val="clear" w:color="auto" w:fill="FFFFFF"/>
        </w:rPr>
        <w:t>или</w:t>
      </w:r>
      <w:r w:rsidRPr="001D0DC0">
        <w:rPr>
          <w:b/>
          <w:color w:val="333333"/>
          <w:shd w:val="clear" w:color="auto" w:fill="FFFFFF"/>
        </w:rPr>
        <w:t xml:space="preserve"> </w:t>
      </w:r>
      <w:proofErr w:type="spellStart"/>
      <w:r w:rsidRPr="003738C7">
        <w:rPr>
          <w:b/>
          <w:color w:val="333333"/>
          <w:shd w:val="clear" w:color="auto" w:fill="FFFFFF"/>
        </w:rPr>
        <w:t>коротконадкрылые</w:t>
      </w:r>
      <w:proofErr w:type="spellEnd"/>
      <w:r w:rsidRPr="001D0DC0">
        <w:rPr>
          <w:b/>
          <w:color w:val="333333"/>
          <w:shd w:val="clear" w:color="auto" w:fill="FFFFFF"/>
        </w:rPr>
        <w:t xml:space="preserve"> </w:t>
      </w:r>
      <w:r w:rsidRPr="003738C7">
        <w:rPr>
          <w:b/>
          <w:color w:val="333333"/>
          <w:shd w:val="clear" w:color="auto" w:fill="FFFFFF"/>
        </w:rPr>
        <w:t>жуки</w:t>
      </w:r>
      <w:r w:rsidRPr="001D0DC0">
        <w:rPr>
          <w:b/>
          <w:color w:val="333333"/>
          <w:shd w:val="clear" w:color="auto" w:fill="FFFFFF"/>
        </w:rPr>
        <w:t>)</w:t>
      </w:r>
    </w:p>
    <w:p w:rsidR="00CF545A" w:rsidRPr="007E32DF" w:rsidRDefault="00CF545A" w:rsidP="00CF545A">
      <w:pPr>
        <w:jc w:val="both"/>
        <w:rPr>
          <w:b/>
          <w:lang w:val="en-US"/>
        </w:rPr>
      </w:pPr>
      <w:r w:rsidRPr="001D0DC0">
        <w:t xml:space="preserve"> </w:t>
      </w:r>
      <w:proofErr w:type="spellStart"/>
      <w:r w:rsidRPr="003738C7">
        <w:rPr>
          <w:i/>
          <w:lang w:val="en-US"/>
        </w:rPr>
        <w:t>Staphylinus</w:t>
      </w:r>
      <w:proofErr w:type="spellEnd"/>
      <w:r w:rsidRPr="003738C7">
        <w:rPr>
          <w:i/>
          <w:lang w:val="en-US"/>
        </w:rPr>
        <w:t xml:space="preserve"> </w:t>
      </w:r>
      <w:proofErr w:type="spellStart"/>
      <w:r w:rsidRPr="003738C7">
        <w:rPr>
          <w:i/>
          <w:lang w:val="en-US"/>
        </w:rPr>
        <w:t>dimidiaticornis</w:t>
      </w:r>
      <w:proofErr w:type="spellEnd"/>
      <w:r w:rsidR="00476268">
        <w:rPr>
          <w:lang w:val="en-US"/>
        </w:rPr>
        <w:t xml:space="preserve"> </w:t>
      </w:r>
      <w:proofErr w:type="spellStart"/>
      <w:r w:rsidR="00476268">
        <w:rPr>
          <w:lang w:val="en-US"/>
        </w:rPr>
        <w:t>Gemminger</w:t>
      </w:r>
      <w:proofErr w:type="spellEnd"/>
      <w:r w:rsidR="00476268">
        <w:rPr>
          <w:lang w:val="en-US"/>
        </w:rPr>
        <w:t xml:space="preserve">, 1851 – </w:t>
      </w:r>
      <w:r w:rsidR="00476268" w:rsidRPr="007E32DF">
        <w:rPr>
          <w:lang w:val="en-US"/>
        </w:rPr>
        <w:t>3</w:t>
      </w:r>
    </w:p>
    <w:p w:rsidR="00CF545A" w:rsidRPr="003738C7" w:rsidRDefault="00CF545A" w:rsidP="00CF545A">
      <w:pPr>
        <w:jc w:val="both"/>
        <w:rPr>
          <w:b/>
          <w:color w:val="000000"/>
          <w:lang w:val="en-US"/>
        </w:rPr>
      </w:pPr>
      <w:r w:rsidRPr="003738C7">
        <w:rPr>
          <w:b/>
          <w:color w:val="000000"/>
        </w:rPr>
        <w:t>Семейство</w:t>
      </w:r>
      <w:r w:rsidRPr="003738C7">
        <w:rPr>
          <w:b/>
          <w:color w:val="000000"/>
          <w:lang w:val="en-US"/>
        </w:rPr>
        <w:t xml:space="preserve"> </w:t>
      </w:r>
      <w:proofErr w:type="spellStart"/>
      <w:r w:rsidRPr="003738C7">
        <w:rPr>
          <w:b/>
          <w:color w:val="000000"/>
          <w:lang w:val="en-US"/>
        </w:rPr>
        <w:t>Geotrupidae</w:t>
      </w:r>
      <w:proofErr w:type="spellEnd"/>
      <w:r w:rsidRPr="003738C7">
        <w:rPr>
          <w:b/>
          <w:color w:val="000000"/>
          <w:lang w:val="en-US"/>
        </w:rPr>
        <w:t xml:space="preserve"> (</w:t>
      </w:r>
      <w:r w:rsidRPr="003738C7">
        <w:rPr>
          <w:b/>
          <w:color w:val="000000"/>
        </w:rPr>
        <w:t>навозники</w:t>
      </w:r>
      <w:r w:rsidRPr="003738C7">
        <w:rPr>
          <w:b/>
          <w:color w:val="000000"/>
          <w:lang w:val="en-US"/>
        </w:rPr>
        <w:t>)</w:t>
      </w:r>
    </w:p>
    <w:p w:rsidR="00CF545A" w:rsidRPr="007E32DF" w:rsidRDefault="00CF545A" w:rsidP="00CF545A">
      <w:pPr>
        <w:jc w:val="both"/>
        <w:rPr>
          <w:color w:val="000000"/>
          <w:lang w:val="en-US"/>
        </w:rPr>
      </w:pPr>
      <w:proofErr w:type="spellStart"/>
      <w:r w:rsidRPr="003738C7">
        <w:rPr>
          <w:i/>
          <w:color w:val="000000"/>
          <w:lang w:val="en-US"/>
        </w:rPr>
        <w:t>Anoplotrupes</w:t>
      </w:r>
      <w:proofErr w:type="spellEnd"/>
      <w:r w:rsidRPr="003738C7">
        <w:rPr>
          <w:i/>
          <w:color w:val="000000"/>
          <w:lang w:val="en-US"/>
        </w:rPr>
        <w:t xml:space="preserve"> </w:t>
      </w:r>
      <w:proofErr w:type="spellStart"/>
      <w:r w:rsidRPr="003738C7">
        <w:rPr>
          <w:i/>
          <w:color w:val="000000"/>
          <w:lang w:val="en-US"/>
        </w:rPr>
        <w:t>stercorosus</w:t>
      </w:r>
      <w:proofErr w:type="spellEnd"/>
      <w:r w:rsidRPr="003738C7">
        <w:rPr>
          <w:i/>
          <w:color w:val="000000"/>
          <w:lang w:val="en-US"/>
        </w:rPr>
        <w:t xml:space="preserve"> </w:t>
      </w:r>
      <w:r w:rsidR="00476268">
        <w:rPr>
          <w:color w:val="000000"/>
          <w:lang w:val="en-US"/>
        </w:rPr>
        <w:t>(</w:t>
      </w:r>
      <w:proofErr w:type="spellStart"/>
      <w:r w:rsidR="00476268">
        <w:rPr>
          <w:color w:val="000000"/>
          <w:lang w:val="en-US"/>
        </w:rPr>
        <w:t>Scriba</w:t>
      </w:r>
      <w:proofErr w:type="spellEnd"/>
      <w:r w:rsidR="00476268">
        <w:rPr>
          <w:color w:val="000000"/>
          <w:lang w:val="en-US"/>
        </w:rPr>
        <w:t xml:space="preserve">, 1791) – </w:t>
      </w:r>
      <w:r w:rsidR="00476268" w:rsidRPr="007E32DF">
        <w:rPr>
          <w:color w:val="000000"/>
          <w:lang w:val="en-US"/>
        </w:rPr>
        <w:t>3</w:t>
      </w:r>
    </w:p>
    <w:p w:rsidR="00CF545A" w:rsidRPr="003738C7" w:rsidRDefault="00CF545A" w:rsidP="00CF545A">
      <w:pPr>
        <w:jc w:val="both"/>
        <w:rPr>
          <w:b/>
          <w:color w:val="000000"/>
          <w:lang w:val="en-US"/>
        </w:rPr>
      </w:pPr>
      <w:r w:rsidRPr="003738C7">
        <w:rPr>
          <w:b/>
          <w:color w:val="000000"/>
        </w:rPr>
        <w:t>Семейство</w:t>
      </w:r>
      <w:r w:rsidRPr="003738C7">
        <w:rPr>
          <w:b/>
          <w:color w:val="000000"/>
          <w:lang w:val="en-US"/>
        </w:rPr>
        <w:t xml:space="preserve"> </w:t>
      </w:r>
      <w:proofErr w:type="spellStart"/>
      <w:r w:rsidRPr="003738C7">
        <w:rPr>
          <w:b/>
          <w:color w:val="000000"/>
          <w:lang w:val="en-US"/>
        </w:rPr>
        <w:t>Scarabaeidae</w:t>
      </w:r>
      <w:proofErr w:type="spellEnd"/>
      <w:r w:rsidRPr="003738C7">
        <w:rPr>
          <w:b/>
          <w:color w:val="000000"/>
          <w:lang w:val="en-US"/>
        </w:rPr>
        <w:t xml:space="preserve"> (</w:t>
      </w:r>
      <w:r w:rsidRPr="003738C7">
        <w:rPr>
          <w:b/>
          <w:color w:val="000000"/>
        </w:rPr>
        <w:t>пластинчатоусые</w:t>
      </w:r>
      <w:r w:rsidRPr="003738C7">
        <w:rPr>
          <w:b/>
          <w:color w:val="000000"/>
          <w:lang w:val="en-US"/>
        </w:rPr>
        <w:t>)</w:t>
      </w:r>
    </w:p>
    <w:p w:rsidR="00CF545A" w:rsidRPr="00476268" w:rsidRDefault="00CF545A" w:rsidP="00CF545A">
      <w:pPr>
        <w:jc w:val="both"/>
        <w:rPr>
          <w:color w:val="000000"/>
          <w:lang w:val="en-US"/>
        </w:rPr>
      </w:pPr>
      <w:proofErr w:type="spellStart"/>
      <w:r w:rsidRPr="003738C7">
        <w:rPr>
          <w:i/>
          <w:color w:val="000000"/>
          <w:lang w:val="en-US"/>
        </w:rPr>
        <w:t>Aphodius</w:t>
      </w:r>
      <w:proofErr w:type="spellEnd"/>
      <w:r w:rsidRPr="003738C7">
        <w:rPr>
          <w:i/>
          <w:color w:val="000000"/>
          <w:lang w:val="en-US"/>
        </w:rPr>
        <w:t xml:space="preserve"> </w:t>
      </w:r>
      <w:proofErr w:type="spellStart"/>
      <w:r w:rsidRPr="003738C7">
        <w:rPr>
          <w:i/>
          <w:color w:val="000000"/>
          <w:lang w:val="en-US"/>
        </w:rPr>
        <w:t>rufipes</w:t>
      </w:r>
      <w:proofErr w:type="spellEnd"/>
      <w:r w:rsidR="00476268">
        <w:rPr>
          <w:color w:val="000000"/>
          <w:lang w:val="en-US"/>
        </w:rPr>
        <w:t xml:space="preserve"> (Linnaeus, 1758) – </w:t>
      </w:r>
      <w:r w:rsidR="00476268" w:rsidRPr="00476268">
        <w:rPr>
          <w:color w:val="000000"/>
          <w:lang w:val="en-US"/>
        </w:rPr>
        <w:t>2</w:t>
      </w:r>
    </w:p>
    <w:p w:rsidR="00CF545A" w:rsidRPr="00476268" w:rsidRDefault="00CF545A" w:rsidP="00CF545A">
      <w:pPr>
        <w:jc w:val="both"/>
        <w:rPr>
          <w:color w:val="000000"/>
          <w:lang w:val="en-US"/>
        </w:rPr>
      </w:pPr>
      <w:proofErr w:type="spellStart"/>
      <w:r w:rsidRPr="003738C7">
        <w:rPr>
          <w:i/>
          <w:color w:val="000000"/>
          <w:lang w:val="en-US"/>
        </w:rPr>
        <w:t>Cetonia</w:t>
      </w:r>
      <w:proofErr w:type="spellEnd"/>
      <w:r w:rsidRPr="003738C7">
        <w:rPr>
          <w:i/>
          <w:color w:val="000000"/>
          <w:lang w:val="en-US"/>
        </w:rPr>
        <w:t xml:space="preserve"> </w:t>
      </w:r>
      <w:proofErr w:type="spellStart"/>
      <w:r w:rsidRPr="003738C7">
        <w:rPr>
          <w:i/>
          <w:color w:val="000000"/>
          <w:lang w:val="en-US"/>
        </w:rPr>
        <w:t>aurata</w:t>
      </w:r>
      <w:proofErr w:type="spellEnd"/>
      <w:r w:rsidR="00476268">
        <w:rPr>
          <w:color w:val="000000"/>
          <w:lang w:val="en-US"/>
        </w:rPr>
        <w:t xml:space="preserve"> (Linnaeus, 1761) – </w:t>
      </w:r>
      <w:r w:rsidR="00476268" w:rsidRPr="00476268">
        <w:rPr>
          <w:color w:val="000000"/>
          <w:lang w:val="en-US"/>
        </w:rPr>
        <w:t>3</w:t>
      </w:r>
    </w:p>
    <w:p w:rsidR="00CF545A" w:rsidRPr="001D0DC0" w:rsidRDefault="00CF545A" w:rsidP="00CF545A">
      <w:pPr>
        <w:jc w:val="both"/>
        <w:rPr>
          <w:color w:val="000000"/>
        </w:rPr>
      </w:pPr>
      <w:r w:rsidRPr="003738C7">
        <w:rPr>
          <w:b/>
          <w:color w:val="000000"/>
        </w:rPr>
        <w:t>Семейство</w:t>
      </w:r>
      <w:r w:rsidRPr="001D0DC0">
        <w:rPr>
          <w:b/>
          <w:color w:val="000000"/>
        </w:rPr>
        <w:t xml:space="preserve"> </w:t>
      </w:r>
      <w:proofErr w:type="spellStart"/>
      <w:r w:rsidRPr="003738C7">
        <w:rPr>
          <w:b/>
          <w:color w:val="000000"/>
          <w:lang w:val="en-US"/>
        </w:rPr>
        <w:t>Cerambycidae</w:t>
      </w:r>
      <w:proofErr w:type="spellEnd"/>
      <w:r w:rsidRPr="001D0DC0">
        <w:rPr>
          <w:b/>
          <w:color w:val="000000"/>
        </w:rPr>
        <w:t xml:space="preserve"> (</w:t>
      </w:r>
      <w:r w:rsidRPr="003738C7">
        <w:rPr>
          <w:b/>
          <w:color w:val="000000"/>
        </w:rPr>
        <w:t>усачи</w:t>
      </w:r>
      <w:r w:rsidRPr="001D0DC0">
        <w:rPr>
          <w:b/>
          <w:color w:val="000000"/>
        </w:rPr>
        <w:t xml:space="preserve"> </w:t>
      </w:r>
      <w:r w:rsidRPr="003738C7">
        <w:rPr>
          <w:b/>
          <w:color w:val="000000"/>
        </w:rPr>
        <w:t>или</w:t>
      </w:r>
      <w:r w:rsidRPr="001D0DC0">
        <w:rPr>
          <w:b/>
          <w:color w:val="000000"/>
        </w:rPr>
        <w:t xml:space="preserve"> </w:t>
      </w:r>
      <w:r w:rsidRPr="003738C7">
        <w:rPr>
          <w:b/>
          <w:color w:val="000000"/>
        </w:rPr>
        <w:t>дровосеки</w:t>
      </w:r>
      <w:r w:rsidRPr="001D0DC0">
        <w:rPr>
          <w:b/>
          <w:color w:val="000000"/>
        </w:rPr>
        <w:t>)</w:t>
      </w:r>
    </w:p>
    <w:p w:rsidR="00CF545A" w:rsidRPr="007E32DF" w:rsidRDefault="00CF545A" w:rsidP="00CF545A">
      <w:pPr>
        <w:jc w:val="both"/>
        <w:rPr>
          <w:color w:val="000000"/>
          <w:lang w:val="en-US"/>
        </w:rPr>
      </w:pPr>
      <w:proofErr w:type="spellStart"/>
      <w:r w:rsidRPr="003738C7">
        <w:rPr>
          <w:i/>
          <w:color w:val="000000"/>
          <w:lang w:val="en-US"/>
        </w:rPr>
        <w:t>Monochamus</w:t>
      </w:r>
      <w:proofErr w:type="spellEnd"/>
      <w:r w:rsidRPr="003738C7">
        <w:rPr>
          <w:i/>
          <w:color w:val="000000"/>
          <w:lang w:val="en-US"/>
        </w:rPr>
        <w:t xml:space="preserve"> </w:t>
      </w:r>
      <w:proofErr w:type="spellStart"/>
      <w:r w:rsidRPr="003738C7">
        <w:rPr>
          <w:i/>
          <w:color w:val="000000"/>
          <w:lang w:val="en-US"/>
        </w:rPr>
        <w:t>galloprovincialis</w:t>
      </w:r>
      <w:proofErr w:type="spellEnd"/>
      <w:r w:rsidR="00476268">
        <w:rPr>
          <w:color w:val="000000"/>
          <w:lang w:val="en-US"/>
        </w:rPr>
        <w:t xml:space="preserve"> (Olivier, 1795) – </w:t>
      </w:r>
      <w:r w:rsidR="00476268" w:rsidRPr="007E32DF">
        <w:rPr>
          <w:color w:val="000000"/>
          <w:lang w:val="en-US"/>
        </w:rPr>
        <w:t>5</w:t>
      </w:r>
    </w:p>
    <w:p w:rsidR="00CF545A" w:rsidRPr="003738C7" w:rsidRDefault="00CF545A" w:rsidP="00CF545A">
      <w:pPr>
        <w:jc w:val="both"/>
        <w:rPr>
          <w:b/>
          <w:lang w:val="en-US"/>
        </w:rPr>
      </w:pPr>
      <w:r w:rsidRPr="003738C7">
        <w:rPr>
          <w:b/>
        </w:rPr>
        <w:t>Семейство</w:t>
      </w:r>
      <w:r w:rsidRPr="003738C7">
        <w:rPr>
          <w:b/>
          <w:lang w:val="en-US"/>
        </w:rPr>
        <w:t xml:space="preserve"> </w:t>
      </w:r>
      <w:proofErr w:type="spellStart"/>
      <w:r w:rsidRPr="003738C7">
        <w:rPr>
          <w:b/>
          <w:lang w:val="en-US"/>
        </w:rPr>
        <w:t>Chrysomelidae</w:t>
      </w:r>
      <w:proofErr w:type="spellEnd"/>
      <w:r w:rsidRPr="003738C7">
        <w:rPr>
          <w:b/>
          <w:lang w:val="en-US"/>
        </w:rPr>
        <w:t xml:space="preserve"> (</w:t>
      </w:r>
      <w:r w:rsidRPr="003738C7">
        <w:rPr>
          <w:b/>
        </w:rPr>
        <w:t>листоеды</w:t>
      </w:r>
      <w:r w:rsidRPr="003738C7">
        <w:rPr>
          <w:b/>
          <w:lang w:val="en-US"/>
        </w:rPr>
        <w:t>)</w:t>
      </w:r>
    </w:p>
    <w:p w:rsidR="00CF545A" w:rsidRPr="00476268" w:rsidRDefault="00CF545A" w:rsidP="00CF545A">
      <w:pPr>
        <w:jc w:val="both"/>
        <w:rPr>
          <w:lang w:val="en-US"/>
        </w:rPr>
      </w:pPr>
      <w:proofErr w:type="spellStart"/>
      <w:r w:rsidRPr="003738C7">
        <w:rPr>
          <w:i/>
          <w:lang w:val="en-US"/>
        </w:rPr>
        <w:t>Chrysolina</w:t>
      </w:r>
      <w:proofErr w:type="spellEnd"/>
      <w:r w:rsidRPr="003738C7">
        <w:rPr>
          <w:i/>
          <w:lang w:val="en-US"/>
        </w:rPr>
        <w:t xml:space="preserve"> </w:t>
      </w:r>
      <w:proofErr w:type="spellStart"/>
      <w:r w:rsidRPr="003738C7">
        <w:rPr>
          <w:i/>
          <w:lang w:val="en-US"/>
        </w:rPr>
        <w:t>sturmi</w:t>
      </w:r>
      <w:proofErr w:type="spellEnd"/>
      <w:r w:rsidRPr="003738C7">
        <w:rPr>
          <w:i/>
          <w:lang w:val="en-US"/>
        </w:rPr>
        <w:t xml:space="preserve"> </w:t>
      </w:r>
      <w:proofErr w:type="spellStart"/>
      <w:r w:rsidRPr="003738C7">
        <w:rPr>
          <w:i/>
          <w:lang w:val="en-US"/>
        </w:rPr>
        <w:t>diversipes</w:t>
      </w:r>
      <w:proofErr w:type="spellEnd"/>
      <w:r w:rsidRPr="003738C7">
        <w:rPr>
          <w:i/>
          <w:lang w:val="en-US"/>
        </w:rPr>
        <w:t xml:space="preserve"> </w:t>
      </w:r>
      <w:r w:rsidR="00476268">
        <w:rPr>
          <w:lang w:val="en-US"/>
        </w:rPr>
        <w:t>(</w:t>
      </w:r>
      <w:proofErr w:type="spellStart"/>
      <w:r w:rsidR="00476268">
        <w:rPr>
          <w:lang w:val="en-US"/>
        </w:rPr>
        <w:t>Bedel</w:t>
      </w:r>
      <w:proofErr w:type="spellEnd"/>
      <w:r w:rsidR="00476268">
        <w:rPr>
          <w:lang w:val="en-US"/>
        </w:rPr>
        <w:t xml:space="preserve">, 1892) – </w:t>
      </w:r>
      <w:r w:rsidR="00476268" w:rsidRPr="00476268">
        <w:rPr>
          <w:lang w:val="en-US"/>
        </w:rPr>
        <w:t>3</w:t>
      </w:r>
    </w:p>
    <w:p w:rsidR="00CF545A" w:rsidRPr="00476268" w:rsidRDefault="00CF545A" w:rsidP="00CF545A">
      <w:pPr>
        <w:jc w:val="both"/>
        <w:rPr>
          <w:lang w:val="en-US"/>
        </w:rPr>
      </w:pPr>
      <w:proofErr w:type="spellStart"/>
      <w:r w:rsidRPr="003738C7">
        <w:rPr>
          <w:i/>
          <w:lang w:val="en-US"/>
        </w:rPr>
        <w:t>Leptinotarsa</w:t>
      </w:r>
      <w:proofErr w:type="spellEnd"/>
      <w:r w:rsidRPr="003738C7">
        <w:rPr>
          <w:i/>
          <w:lang w:val="en-US"/>
        </w:rPr>
        <w:t xml:space="preserve"> </w:t>
      </w:r>
      <w:proofErr w:type="spellStart"/>
      <w:r w:rsidRPr="003738C7">
        <w:rPr>
          <w:i/>
          <w:lang w:val="en-US"/>
        </w:rPr>
        <w:t>decemlineata</w:t>
      </w:r>
      <w:proofErr w:type="spellEnd"/>
      <w:r w:rsidR="00476268">
        <w:rPr>
          <w:lang w:val="en-US"/>
        </w:rPr>
        <w:t xml:space="preserve"> (Say, 1824) – </w:t>
      </w:r>
      <w:r w:rsidR="00476268" w:rsidRPr="00476268">
        <w:rPr>
          <w:lang w:val="en-US"/>
        </w:rPr>
        <w:t>4</w:t>
      </w:r>
    </w:p>
    <w:p w:rsidR="00FC26C6" w:rsidRDefault="00FC26C6" w:rsidP="00CF545A">
      <w:pPr>
        <w:jc w:val="both"/>
      </w:pPr>
      <w:r w:rsidRPr="00F4111A">
        <w:rPr>
          <w:b/>
        </w:rPr>
        <w:t xml:space="preserve">Отряд     </w:t>
      </w:r>
      <w:proofErr w:type="spellStart"/>
      <w:r w:rsidR="00F4111A" w:rsidRPr="00F4111A">
        <w:rPr>
          <w:rFonts w:ascii="Arial" w:hAnsi="Arial" w:cs="Arial"/>
          <w:b/>
          <w:color w:val="333333"/>
          <w:sz w:val="20"/>
          <w:szCs w:val="20"/>
          <w:shd w:val="clear" w:color="auto" w:fill="FFFFFF"/>
          <w:lang w:val="en-US"/>
        </w:rPr>
        <w:t>Lepid</w:t>
      </w:r>
      <w:proofErr w:type="spellEnd"/>
      <w:r w:rsidR="00F4111A" w:rsidRPr="00F4111A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ó</w:t>
      </w:r>
      <w:proofErr w:type="spellStart"/>
      <w:r w:rsidR="00F4111A" w:rsidRPr="00F4111A">
        <w:rPr>
          <w:rFonts w:ascii="Arial" w:hAnsi="Arial" w:cs="Arial"/>
          <w:b/>
          <w:color w:val="333333"/>
          <w:sz w:val="20"/>
          <w:szCs w:val="20"/>
          <w:shd w:val="clear" w:color="auto" w:fill="FFFFFF"/>
          <w:lang w:val="en-US"/>
        </w:rPr>
        <w:t>ptera</w:t>
      </w:r>
      <w:proofErr w:type="spellEnd"/>
      <w:r w:rsidR="00F4111A" w:rsidRPr="00F4111A">
        <w:rPr>
          <w:b/>
        </w:rPr>
        <w:t xml:space="preserve">  </w:t>
      </w:r>
      <w:r w:rsidRPr="00F4111A">
        <w:rPr>
          <w:b/>
        </w:rPr>
        <w:t>(чешуекрылые)</w:t>
      </w:r>
      <w:r w:rsidR="00F4111A" w:rsidRPr="00F4111A">
        <w:rPr>
          <w:b/>
        </w:rPr>
        <w:t>, бабочки</w:t>
      </w:r>
      <w:r w:rsidR="00F4111A" w:rsidRPr="00F4111A">
        <w:t xml:space="preserve"> -3</w:t>
      </w:r>
    </w:p>
    <w:p w:rsidR="00F4111A" w:rsidRPr="00F4111A" w:rsidRDefault="00F4111A" w:rsidP="00CF545A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F4111A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- </w:t>
      </w:r>
      <w:proofErr w:type="spellStart"/>
      <w:proofErr w:type="gramStart"/>
      <w:r w:rsidRPr="00F4111A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Аполло́н</w:t>
      </w:r>
      <w:proofErr w:type="spellEnd"/>
      <w:proofErr w:type="gramEnd"/>
      <w:r w:rsidRPr="00F4111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 (лат. </w:t>
      </w:r>
      <w:proofErr w:type="spellStart"/>
      <w:proofErr w:type="gramStart"/>
      <w:r w:rsidRPr="00F4111A">
        <w:rPr>
          <w:rFonts w:ascii="Arial" w:hAnsi="Arial" w:cs="Arial"/>
          <w:color w:val="333333"/>
          <w:sz w:val="22"/>
          <w:szCs w:val="22"/>
          <w:shd w:val="clear" w:color="auto" w:fill="FFFFFF"/>
        </w:rPr>
        <w:t>Parnassius</w:t>
      </w:r>
      <w:proofErr w:type="spellEnd"/>
      <w:r w:rsidRPr="00F4111A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proofErr w:type="spellStart"/>
      <w:r w:rsidRPr="00F4111A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apollo</w:t>
      </w:r>
      <w:proofErr w:type="spellEnd"/>
      <w:r w:rsidRPr="00F4111A">
        <w:rPr>
          <w:rFonts w:ascii="Arial" w:hAnsi="Arial" w:cs="Arial"/>
          <w:color w:val="333333"/>
          <w:sz w:val="22"/>
          <w:szCs w:val="22"/>
          <w:shd w:val="clear" w:color="auto" w:fill="FFFFFF"/>
        </w:rPr>
        <w:t>) — дневная </w:t>
      </w:r>
      <w:r w:rsidRPr="00F4111A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бабочка</w:t>
      </w:r>
      <w:r w:rsidRPr="00F4111A">
        <w:rPr>
          <w:rFonts w:ascii="Arial" w:hAnsi="Arial" w:cs="Arial"/>
          <w:color w:val="333333"/>
          <w:sz w:val="22"/>
          <w:szCs w:val="22"/>
          <w:shd w:val="clear" w:color="auto" w:fill="FFFFFF"/>
        </w:rPr>
        <w:t> семейства Парусники </w:t>
      </w:r>
      <w:r w:rsidR="00476268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- 1</w:t>
      </w:r>
      <w:proofErr w:type="gramEnd"/>
    </w:p>
    <w:p w:rsidR="00CF545A" w:rsidRDefault="00F4111A" w:rsidP="00CF545A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proofErr w:type="gramStart"/>
      <w:r w:rsidRPr="00F4111A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-Медведица</w:t>
      </w:r>
      <w:r w:rsidRPr="00F4111A">
        <w:rPr>
          <w:rFonts w:ascii="Arial" w:hAnsi="Arial" w:cs="Arial"/>
          <w:color w:val="333333"/>
          <w:sz w:val="22"/>
          <w:szCs w:val="22"/>
          <w:shd w:val="clear" w:color="auto" w:fill="FFFFFF"/>
        </w:rPr>
        <w:t>-</w:t>
      </w:r>
      <w:r w:rsidRPr="00F4111A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хозяйка</w:t>
      </w:r>
      <w:r w:rsidRPr="00F4111A">
        <w:rPr>
          <w:rFonts w:ascii="Arial" w:hAnsi="Arial" w:cs="Arial"/>
          <w:color w:val="333333"/>
          <w:sz w:val="22"/>
          <w:szCs w:val="22"/>
          <w:shd w:val="clear" w:color="auto" w:fill="FFFFFF"/>
        </w:rPr>
        <w:t> или </w:t>
      </w:r>
      <w:r w:rsidRPr="00F4111A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медведица</w:t>
      </w:r>
      <w:r w:rsidRPr="00F4111A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F4111A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большая</w:t>
      </w:r>
      <w:r w:rsidRPr="00F4111A">
        <w:rPr>
          <w:rFonts w:ascii="Arial" w:hAnsi="Arial" w:cs="Arial"/>
          <w:color w:val="333333"/>
          <w:sz w:val="22"/>
          <w:szCs w:val="22"/>
          <w:shd w:val="clear" w:color="auto" w:fill="FFFFFF"/>
        </w:rPr>
        <w:t> или </w:t>
      </w:r>
      <w:r w:rsidRPr="00F4111A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медведица</w:t>
      </w:r>
      <w:r w:rsidRPr="00F4111A">
        <w:rPr>
          <w:rFonts w:ascii="Arial" w:hAnsi="Arial" w:cs="Arial"/>
          <w:color w:val="333333"/>
          <w:sz w:val="22"/>
          <w:szCs w:val="22"/>
          <w:shd w:val="clear" w:color="auto" w:fill="FFFFFF"/>
        </w:rPr>
        <w:t>-</w:t>
      </w:r>
      <w:r w:rsidRPr="00F4111A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матрона</w:t>
      </w:r>
      <w:r w:rsidRPr="00F4111A">
        <w:rPr>
          <w:rFonts w:ascii="Arial" w:hAnsi="Arial" w:cs="Arial"/>
          <w:color w:val="333333"/>
          <w:sz w:val="22"/>
          <w:szCs w:val="22"/>
          <w:shd w:val="clear" w:color="auto" w:fill="FFFFFF"/>
        </w:rPr>
        <w:t> (лат.</w:t>
      </w:r>
      <w:proofErr w:type="gramEnd"/>
      <w:r w:rsidRPr="00F4111A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proofErr w:type="gramStart"/>
      <w:r w:rsidRPr="00F4111A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Pericallia</w:t>
      </w:r>
      <w:r w:rsidRPr="00F4111A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F4111A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matronula</w:t>
      </w:r>
      <w:r w:rsidRPr="00F4111A">
        <w:rPr>
          <w:rFonts w:ascii="Arial" w:hAnsi="Arial" w:cs="Arial"/>
          <w:color w:val="333333"/>
          <w:sz w:val="22"/>
          <w:szCs w:val="22"/>
          <w:shd w:val="clear" w:color="auto" w:fill="FFFFFF"/>
        </w:rPr>
        <w:t>) — бабочка из семейства </w:t>
      </w:r>
      <w:r w:rsidRPr="00F4111A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медведиц</w:t>
      </w:r>
      <w:r w:rsidRPr="00F4111A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  <w:proofErr w:type="gramEnd"/>
      <w:r w:rsidRPr="00F4111A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Единственный представитель рода </w:t>
      </w:r>
      <w:proofErr w:type="spellStart"/>
      <w:r w:rsidRPr="00F4111A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Pericallia</w:t>
      </w:r>
      <w:proofErr w:type="spellEnd"/>
      <w:r w:rsidRPr="00F4111A">
        <w:rPr>
          <w:rFonts w:ascii="Arial" w:hAnsi="Arial" w:cs="Arial"/>
          <w:color w:val="333333"/>
          <w:sz w:val="22"/>
          <w:szCs w:val="22"/>
          <w:shd w:val="clear" w:color="auto" w:fill="FFFFFF"/>
        </w:rPr>
        <w:t>. </w:t>
      </w:r>
      <w:r w:rsidR="00476268">
        <w:rPr>
          <w:rFonts w:ascii="Arial" w:hAnsi="Arial" w:cs="Arial"/>
          <w:color w:val="333333"/>
          <w:sz w:val="22"/>
          <w:szCs w:val="22"/>
          <w:shd w:val="clear" w:color="auto" w:fill="FFFFFF"/>
        </w:rPr>
        <w:t>- 1</w:t>
      </w:r>
    </w:p>
    <w:p w:rsidR="00F4111A" w:rsidRPr="00706E45" w:rsidRDefault="00706E45" w:rsidP="00CF545A">
      <w:pPr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 w:rsidRPr="00706E45">
        <w:rPr>
          <w:sz w:val="22"/>
          <w:szCs w:val="22"/>
          <w:highlight w:val="white"/>
        </w:rPr>
        <w:t>-</w:t>
      </w:r>
      <w:proofErr w:type="spellStart"/>
      <w:r w:rsidRPr="00706E45">
        <w:rPr>
          <w:rFonts w:ascii="Arial" w:hAnsi="Arial" w:cs="Arial"/>
          <w:color w:val="333333"/>
          <w:sz w:val="22"/>
          <w:szCs w:val="22"/>
          <w:shd w:val="clear" w:color="auto" w:fill="FFFFFF"/>
        </w:rPr>
        <w:t>Круши́нница</w:t>
      </w:r>
      <w:proofErr w:type="spellEnd"/>
      <w:r w:rsidRPr="00706E45">
        <w:rPr>
          <w:rFonts w:ascii="Arial" w:hAnsi="Arial" w:cs="Arial"/>
          <w:color w:val="333333"/>
          <w:sz w:val="22"/>
          <w:szCs w:val="22"/>
          <w:shd w:val="clear" w:color="auto" w:fill="FFFFFF"/>
        </w:rPr>
        <w:t>, или </w:t>
      </w:r>
      <w:proofErr w:type="spellStart"/>
      <w:proofErr w:type="gramStart"/>
      <w:r w:rsidRPr="00706E45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лимо́нница</w:t>
      </w:r>
      <w:proofErr w:type="spellEnd"/>
      <w:proofErr w:type="gramEnd"/>
      <w:r w:rsidRPr="00706E45">
        <w:rPr>
          <w:rFonts w:ascii="Arial" w:hAnsi="Arial" w:cs="Arial"/>
          <w:color w:val="333333"/>
          <w:sz w:val="22"/>
          <w:szCs w:val="22"/>
          <w:shd w:val="clear" w:color="auto" w:fill="FFFFFF"/>
        </w:rPr>
        <w:t>, или </w:t>
      </w:r>
      <w:r w:rsidRPr="00706E45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лимонница</w:t>
      </w:r>
      <w:r w:rsidRPr="00706E45">
        <w:rPr>
          <w:rFonts w:ascii="Arial" w:hAnsi="Arial" w:cs="Arial"/>
          <w:color w:val="333333"/>
          <w:sz w:val="22"/>
          <w:szCs w:val="22"/>
          <w:shd w:val="clear" w:color="auto" w:fill="FFFFFF"/>
        </w:rPr>
        <w:t> обыкновенная (лат. </w:t>
      </w:r>
      <w:proofErr w:type="spellStart"/>
      <w:proofErr w:type="gramStart"/>
      <w:r w:rsidRPr="00706E45">
        <w:rPr>
          <w:rFonts w:ascii="Arial" w:hAnsi="Arial" w:cs="Arial"/>
          <w:color w:val="333333"/>
          <w:sz w:val="22"/>
          <w:szCs w:val="22"/>
          <w:shd w:val="clear" w:color="auto" w:fill="FFFFFF"/>
        </w:rPr>
        <w:t>Gonepteryx</w:t>
      </w:r>
      <w:proofErr w:type="spellEnd"/>
      <w:r w:rsidRPr="00706E4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706E45">
        <w:rPr>
          <w:rFonts w:ascii="Arial" w:hAnsi="Arial" w:cs="Arial"/>
          <w:color w:val="333333"/>
          <w:sz w:val="22"/>
          <w:szCs w:val="22"/>
          <w:shd w:val="clear" w:color="auto" w:fill="FFFFFF"/>
        </w:rPr>
        <w:t>rhamni</w:t>
      </w:r>
      <w:proofErr w:type="spellEnd"/>
      <w:r w:rsidRPr="00706E45">
        <w:rPr>
          <w:rFonts w:ascii="Arial" w:hAnsi="Arial" w:cs="Arial"/>
          <w:color w:val="333333"/>
          <w:sz w:val="22"/>
          <w:szCs w:val="22"/>
          <w:shd w:val="clear" w:color="auto" w:fill="FFFFFF"/>
        </w:rPr>
        <w:t>) — дневная </w:t>
      </w:r>
      <w:r w:rsidRPr="00706E45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бабочка</w:t>
      </w:r>
      <w:r w:rsidRPr="00706E45">
        <w:rPr>
          <w:rFonts w:ascii="Arial" w:hAnsi="Arial" w:cs="Arial"/>
          <w:color w:val="333333"/>
          <w:sz w:val="22"/>
          <w:szCs w:val="22"/>
          <w:shd w:val="clear" w:color="auto" w:fill="FFFFFF"/>
        </w:rPr>
        <w:t> из семейства белянок (</w:t>
      </w:r>
      <w:proofErr w:type="spellStart"/>
      <w:r w:rsidRPr="00706E45">
        <w:rPr>
          <w:rFonts w:ascii="Arial" w:hAnsi="Arial" w:cs="Arial"/>
          <w:color w:val="333333"/>
          <w:sz w:val="22"/>
          <w:szCs w:val="22"/>
          <w:shd w:val="clear" w:color="auto" w:fill="FFFFFF"/>
        </w:rPr>
        <w:t>Pieridae</w:t>
      </w:r>
      <w:proofErr w:type="spellEnd"/>
      <w:r w:rsidRPr="00706E45">
        <w:rPr>
          <w:rFonts w:ascii="Arial" w:hAnsi="Arial" w:cs="Arial"/>
          <w:color w:val="333333"/>
          <w:sz w:val="22"/>
          <w:szCs w:val="22"/>
          <w:shd w:val="clear" w:color="auto" w:fill="FFFFFF"/>
        </w:rPr>
        <w:t>).</w:t>
      </w:r>
      <w:proofErr w:type="gramEnd"/>
    </w:p>
    <w:p w:rsidR="00CF545A" w:rsidRPr="00F4111A" w:rsidRDefault="00CF545A" w:rsidP="00CF545A">
      <w:pPr>
        <w:autoSpaceDE w:val="0"/>
        <w:autoSpaceDN w:val="0"/>
        <w:adjustRightInd w:val="0"/>
        <w:jc w:val="both"/>
        <w:rPr>
          <w:b/>
          <w:bCs/>
        </w:rPr>
      </w:pPr>
    </w:p>
    <w:p w:rsidR="00CF545A" w:rsidRPr="003738C7" w:rsidRDefault="00CF545A" w:rsidP="00CF545A">
      <w:pPr>
        <w:autoSpaceDE w:val="0"/>
        <w:autoSpaceDN w:val="0"/>
        <w:adjustRightInd w:val="0"/>
        <w:ind w:left="900"/>
        <w:jc w:val="center"/>
      </w:pPr>
      <w:r w:rsidRPr="003738C7">
        <w:rPr>
          <w:b/>
          <w:bCs/>
        </w:rPr>
        <w:t>Выводы</w:t>
      </w:r>
    </w:p>
    <w:p w:rsidR="00CF545A" w:rsidRPr="003738C7" w:rsidRDefault="00CF545A" w:rsidP="00CF545A">
      <w:pPr>
        <w:autoSpaceDE w:val="0"/>
        <w:autoSpaceDN w:val="0"/>
        <w:adjustRightInd w:val="0"/>
        <w:jc w:val="both"/>
      </w:pPr>
      <w:r>
        <w:t xml:space="preserve">    </w:t>
      </w:r>
      <w:r w:rsidRPr="003738C7">
        <w:t xml:space="preserve">Таким образом, в </w:t>
      </w:r>
      <w:r>
        <w:t xml:space="preserve">Заволжье  </w:t>
      </w:r>
      <w:r w:rsidRPr="003738C7">
        <w:t>в окрестностях туристиче</w:t>
      </w:r>
      <w:r w:rsidR="00476268">
        <w:t>ской базы «Парус» нами пойманы 9</w:t>
      </w:r>
      <w:r w:rsidRPr="003738C7">
        <w:t>4 н</w:t>
      </w:r>
      <w:r w:rsidR="00F4111A">
        <w:t>асекомых, которые относятся  к 4 отрядам и 12</w:t>
      </w:r>
      <w:r w:rsidRPr="003738C7">
        <w:t xml:space="preserve"> семействам</w:t>
      </w:r>
      <w:r w:rsidR="00FB5C46">
        <w:t xml:space="preserve">. </w:t>
      </w:r>
      <w:r w:rsidR="007E32DF">
        <w:t xml:space="preserve"> Наиболее эффективным был ручной сбор</w:t>
      </w:r>
      <w:r w:rsidRPr="003738C7">
        <w:t xml:space="preserve"> насе</w:t>
      </w:r>
      <w:r w:rsidR="007E32DF">
        <w:t>комых.</w:t>
      </w:r>
      <w:r>
        <w:t xml:space="preserve"> </w:t>
      </w: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tabs>
          <w:tab w:val="left" w:pos="5130"/>
        </w:tabs>
        <w:autoSpaceDE w:val="0"/>
        <w:autoSpaceDN w:val="0"/>
        <w:adjustRightInd w:val="0"/>
        <w:jc w:val="both"/>
      </w:pPr>
      <w:r>
        <w:tab/>
      </w:r>
    </w:p>
    <w:p w:rsidR="00CF545A" w:rsidRPr="003738C7" w:rsidRDefault="00CF545A" w:rsidP="00CF545A">
      <w:pPr>
        <w:autoSpaceDE w:val="0"/>
        <w:autoSpaceDN w:val="0"/>
        <w:adjustRightInd w:val="0"/>
        <w:jc w:val="center"/>
        <w:rPr>
          <w:b/>
          <w:bCs/>
        </w:rPr>
      </w:pPr>
      <w:r w:rsidRPr="003738C7">
        <w:rPr>
          <w:b/>
          <w:bCs/>
        </w:rPr>
        <w:t>Благодарности</w:t>
      </w:r>
    </w:p>
    <w:p w:rsidR="008D7897" w:rsidRDefault="00CF545A" w:rsidP="00CF545A">
      <w:pPr>
        <w:autoSpaceDE w:val="0"/>
        <w:autoSpaceDN w:val="0"/>
        <w:adjustRightInd w:val="0"/>
        <w:jc w:val="both"/>
      </w:pPr>
      <w:r w:rsidRPr="003738C7">
        <w:t>Я хочу поблагодарить своего руководителя Петрову Людмилу Витальевну и кандидата биологических наук Егорова Леонида Валентиновича за помощь в исследовательской работе.</w:t>
      </w:r>
    </w:p>
    <w:p w:rsidR="008D7897" w:rsidRPr="003738C7" w:rsidRDefault="008D7897" w:rsidP="00CF545A">
      <w:pPr>
        <w:autoSpaceDE w:val="0"/>
        <w:autoSpaceDN w:val="0"/>
        <w:adjustRightInd w:val="0"/>
        <w:jc w:val="both"/>
      </w:pPr>
    </w:p>
    <w:p w:rsidR="00CF545A" w:rsidRPr="003738C7" w:rsidRDefault="00CF545A" w:rsidP="00CF545A">
      <w:pPr>
        <w:autoSpaceDE w:val="0"/>
        <w:autoSpaceDN w:val="0"/>
        <w:adjustRightInd w:val="0"/>
        <w:jc w:val="center"/>
        <w:rPr>
          <w:b/>
          <w:bCs/>
        </w:rPr>
      </w:pPr>
      <w:r w:rsidRPr="003738C7">
        <w:rPr>
          <w:b/>
          <w:bCs/>
        </w:rPr>
        <w:t>Литература</w:t>
      </w:r>
    </w:p>
    <w:p w:rsidR="00CF545A" w:rsidRPr="003738C7" w:rsidRDefault="00CF545A" w:rsidP="00CF545A">
      <w:pPr>
        <w:autoSpaceDE w:val="0"/>
        <w:autoSpaceDN w:val="0"/>
        <w:adjustRightInd w:val="0"/>
        <w:ind w:left="900"/>
        <w:jc w:val="both"/>
        <w:rPr>
          <w:lang w:val="en-US"/>
        </w:rPr>
      </w:pPr>
      <w:r w:rsidRPr="003738C7">
        <w:rPr>
          <w:lang w:val="en-US"/>
        </w:rPr>
        <w:t xml:space="preserve">                                            </w:t>
      </w:r>
    </w:p>
    <w:p w:rsidR="00CF545A" w:rsidRPr="003738C7" w:rsidRDefault="00CF545A" w:rsidP="00CF545A">
      <w:pPr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jc w:val="both"/>
      </w:pPr>
      <w:r w:rsidRPr="003738C7">
        <w:t>Акимушкин И. А. Мир животных. Насекомые. Москва «Мысль» 1990г.</w:t>
      </w:r>
    </w:p>
    <w:p w:rsidR="00CF545A" w:rsidRPr="003738C7" w:rsidRDefault="00CF545A" w:rsidP="00CF545A">
      <w:pPr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jc w:val="both"/>
      </w:pPr>
      <w:r w:rsidRPr="003738C7">
        <w:t>Дмитриев. Соседи по планете. Москва «Детская литература», 1977г</w:t>
      </w:r>
    </w:p>
    <w:p w:rsidR="00CF545A" w:rsidRPr="003738C7" w:rsidRDefault="00CF545A" w:rsidP="00CF545A">
      <w:pPr>
        <w:numPr>
          <w:ilvl w:val="0"/>
          <w:numId w:val="2"/>
        </w:numPr>
        <w:tabs>
          <w:tab w:val="left" w:pos="1260"/>
        </w:tabs>
        <w:autoSpaceDE w:val="0"/>
        <w:autoSpaceDN w:val="0"/>
        <w:adjustRightInd w:val="0"/>
        <w:jc w:val="both"/>
      </w:pPr>
      <w:r w:rsidRPr="003738C7">
        <w:t>Фабр Ж.А. Инстинкт и нравы насекомых. Москва «Терра»,1993г</w:t>
      </w:r>
    </w:p>
    <w:p w:rsidR="00CF545A" w:rsidRPr="003738C7" w:rsidRDefault="00CF545A" w:rsidP="00CF545A">
      <w:pPr>
        <w:jc w:val="both"/>
      </w:pPr>
    </w:p>
    <w:p w:rsidR="00CF545A" w:rsidRPr="003738C7" w:rsidRDefault="00CF545A" w:rsidP="00CF545A">
      <w:pPr>
        <w:jc w:val="both"/>
      </w:pPr>
    </w:p>
    <w:p w:rsidR="00CF545A" w:rsidRPr="003738C7" w:rsidRDefault="00CF545A" w:rsidP="00CF545A">
      <w:pPr>
        <w:jc w:val="both"/>
      </w:pPr>
    </w:p>
    <w:p w:rsidR="00112AEC" w:rsidRDefault="00112AEC"/>
    <w:p w:rsidR="00FB5C46" w:rsidRDefault="00FB5C46"/>
    <w:p w:rsidR="00FB5C46" w:rsidRDefault="00FB5C46"/>
    <w:p w:rsidR="00FB5C46" w:rsidRDefault="00FB5C46"/>
    <w:p w:rsidR="00FB5C46" w:rsidRDefault="00FB5C46"/>
    <w:p w:rsidR="00FB5C46" w:rsidRDefault="00FB5C46"/>
    <w:p w:rsidR="00FB5C46" w:rsidRDefault="00FB5C46"/>
    <w:p w:rsidR="00FB5C46" w:rsidRDefault="00FB5C46"/>
    <w:p w:rsidR="00FB5C46" w:rsidRDefault="00FB5C46"/>
    <w:p w:rsidR="00FB5C46" w:rsidRDefault="00FB5C46"/>
    <w:p w:rsidR="00FB5C46" w:rsidRDefault="00FB5C46"/>
    <w:p w:rsidR="00FB5C46" w:rsidRDefault="00FB5C46"/>
    <w:p w:rsidR="00FB5C46" w:rsidRDefault="00FB5C46"/>
    <w:p w:rsidR="00FB5C46" w:rsidRDefault="00FB5C46"/>
    <w:p w:rsidR="00FB5C46" w:rsidRDefault="00FB5C46" w:rsidP="00FB5C46">
      <w:pPr>
        <w:jc w:val="center"/>
      </w:pPr>
    </w:p>
    <w:sectPr w:rsidR="00FB5C46" w:rsidSect="003D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2A932E"/>
    <w:lvl w:ilvl="0">
      <w:numFmt w:val="bullet"/>
      <w:lvlText w:val="*"/>
      <w:lvlJc w:val="left"/>
    </w:lvl>
  </w:abstractNum>
  <w:abstractNum w:abstractNumId="1">
    <w:nsid w:val="4121471D"/>
    <w:multiLevelType w:val="hybridMultilevel"/>
    <w:tmpl w:val="B55C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E6A55"/>
    <w:multiLevelType w:val="hybridMultilevel"/>
    <w:tmpl w:val="5B18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45A"/>
    <w:rsid w:val="00004B3A"/>
    <w:rsid w:val="00032CF0"/>
    <w:rsid w:val="00112AEC"/>
    <w:rsid w:val="002D295F"/>
    <w:rsid w:val="00476268"/>
    <w:rsid w:val="0053248F"/>
    <w:rsid w:val="00541420"/>
    <w:rsid w:val="005C68CA"/>
    <w:rsid w:val="00706E45"/>
    <w:rsid w:val="007E32DF"/>
    <w:rsid w:val="007E5886"/>
    <w:rsid w:val="008D7897"/>
    <w:rsid w:val="00C004A2"/>
    <w:rsid w:val="00C75900"/>
    <w:rsid w:val="00CF545A"/>
    <w:rsid w:val="00D32B02"/>
    <w:rsid w:val="00EC1C6E"/>
    <w:rsid w:val="00F4111A"/>
    <w:rsid w:val="00FB5C46"/>
    <w:rsid w:val="00FC26C6"/>
    <w:rsid w:val="00F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545A"/>
    <w:rPr>
      <w:color w:val="0000FF"/>
      <w:u w:val="single"/>
    </w:rPr>
  </w:style>
  <w:style w:type="paragraph" w:customStyle="1" w:styleId="a4">
    <w:name w:val="Стиль"/>
    <w:rsid w:val="00CF54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F545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545A"/>
  </w:style>
  <w:style w:type="paragraph" w:styleId="a6">
    <w:name w:val="List Paragraph"/>
    <w:basedOn w:val="a"/>
    <w:uiPriority w:val="34"/>
    <w:qFormat/>
    <w:rsid w:val="00CF545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78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8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5%D1%81%D0%BF%D0%BE%D0%B7%D0%B2%D0%BE%D0%BD%D0%BE%D1%87%D0%BD%D1%8B%D0%B5" TargetMode="External"/><Relationship Id="rId13" Type="http://schemas.openxmlformats.org/officeDocument/2006/relationships/hyperlink" Target="https://ru.wikipedia.org/wiki/%D0%93%D0%BB%D0%B0%D0%B3%D0%BE%D0%BB" TargetMode="External"/><Relationship Id="rId18" Type="http://schemas.openxmlformats.org/officeDocument/2006/relationships/hyperlink" Target="https://ru.wikipedia.org/wiki/%D0%9C%D0%B5%D1%82%D0%B0%D0%BC%D0%BE%D1%80%D1%84%D0%BE%D0%B7" TargetMode="External"/><Relationship Id="rId26" Type="http://schemas.openxmlformats.org/officeDocument/2006/relationships/hyperlink" Target="https://ru.wikipedia.org/wiki/%D0%9A%D0%BB%D0%B0%D1%81%D1%81_(%D0%B1%D0%B8%D0%BE%D0%BB%D0%BE%D0%B3%D0%B8%D1%8F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A%D1%83%D0%BA%D0%BE%D0%BB%D0%BA%D0%B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u.wikipedia.org/wiki/%D0%9A%D0%BB%D0%B0%D1%81%D1%81_(%D0%B1%D0%B8%D0%BE%D0%BB%D0%BE%D0%B3%D0%B8%D1%8F)" TargetMode="External"/><Relationship Id="rId12" Type="http://schemas.openxmlformats.org/officeDocument/2006/relationships/hyperlink" Target="https://ru.wikipedia.org/wiki/%D0%A2%D1%80%D0%B0%D1%85%D0%B5%D0%B9%D0%BD%D0%BE%D0%B4%D1%8B%D1%88%D0%B0%D1%89%D0%B8%D0%B5" TargetMode="External"/><Relationship Id="rId17" Type="http://schemas.openxmlformats.org/officeDocument/2006/relationships/hyperlink" Target="https://ru.wikipedia.org/wiki/%D0%AF%D0%B9%D1%86%D0%BE" TargetMode="External"/><Relationship Id="rId25" Type="http://schemas.openxmlformats.org/officeDocument/2006/relationships/hyperlink" Target="https://ru.wikipedia.org/wiki/%D0%91%D0%B8%D0%BE%D0%BB%D0%BE%D0%B3%D0%B8%D1%87%D0%B5%D1%81%D0%BA%D0%B8%D0%B9_%D0%B2%D0%B8%D0%B4" TargetMode="External"/><Relationship Id="rId33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0%BC%D0%B1%D1%80%D0%B8%D0%BE%D0%BD" TargetMode="External"/><Relationship Id="rId20" Type="http://schemas.openxmlformats.org/officeDocument/2006/relationships/hyperlink" Target="https://ru.wikipedia.org/wiki/%D0%98%D0%BC%D0%B0%D0%B3%D0%BE" TargetMode="External"/><Relationship Id="rId29" Type="http://schemas.openxmlformats.org/officeDocument/2006/relationships/hyperlink" Target="https://ru.wikipedia.org/wiki/%D0%A7%D1%83%D0%B2%D0%B0%D1%88%D1%81%D0%BA%D0%B8%D0%B9_%D1%8F%D0%B7%D1%8B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hyperlink" Target="https://ru.wikipedia.org/wiki/%D0%9C%D0%BD%D0%BE%D0%B3%D0%BE%D0%BD%D0%BE%D0%B6%D0%BA%D0%B8" TargetMode="External"/><Relationship Id="rId24" Type="http://schemas.openxmlformats.org/officeDocument/2006/relationships/hyperlink" Target="https://ru.wikipedia.org/wiki/%D0%98%D0%BC%D0%B0%D0%B3%D0%BE" TargetMode="External"/><Relationship Id="rId32" Type="http://schemas.openxmlformats.org/officeDocument/2006/relationships/hyperlink" Target="https://ru.wikipedia.org/wiki/%D0%A1%D0%BE%D1%81%D0%BD%D0%BE%D0%B2%D0%BA%D0%B0_(%D0%A7%D0%B5%D0%B1%D0%BE%D0%BA%D1%81%D0%B0%D1%80%D1%8B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6%D0%B8%D0%B7%D0%BD%D0%B5%D0%BD%D0%BD%D1%8B%D0%B9_%D1%86%D0%B8%D0%BA%D0%BB_(%D0%B1%D0%B8%D0%BE%D0%BB%D0%BE%D0%B3%D0%B8%D1%8F)" TargetMode="External"/><Relationship Id="rId23" Type="http://schemas.openxmlformats.org/officeDocument/2006/relationships/hyperlink" Target="https://ru.wikipedia.org/wiki/%D0%9D%D0%B0%D1%81%D0%B5%D0%BA%D0%BE%D0%BC%D1%8B%D0%B5_%D1%81_%D0%BF%D0%BE%D0%BB%D0%BD%D1%8B%D0%BC_%D0%BF%D1%80%D0%B5%D0%B2%D1%80%D0%B0%D1%89%D0%B5%D0%BD%D0%B8%D0%B5%D0%BC" TargetMode="External"/><Relationship Id="rId28" Type="http://schemas.openxmlformats.org/officeDocument/2006/relationships/hyperlink" Target="https://ru.wikipedia.org/wiki/%D0%90%D0%BD%D1%82%D0%B0%D1%80%D0%BA%D1%82%D0%B8%D0%B4%D0%B0" TargetMode="External"/><Relationship Id="rId10" Type="http://schemas.openxmlformats.org/officeDocument/2006/relationships/hyperlink" Target="https://ru.wikipedia.org/wiki/%D0%96%D0%B8%D0%B2%D0%BE%D1%82%D0%BD%D1%8B%D0%B5" TargetMode="External"/><Relationship Id="rId19" Type="http://schemas.openxmlformats.org/officeDocument/2006/relationships/hyperlink" Target="https://ru.wikipedia.org/wiki/%D0%9B%D0%B8%D1%87%D0%B8%D0%BD%D0%BA%D0%B0_%D0%BD%D0%B0%D1%81%D0%B5%D0%BA%D0%BE%D0%BC%D1%8B%D1%85" TargetMode="External"/><Relationship Id="rId31" Type="http://schemas.openxmlformats.org/officeDocument/2006/relationships/hyperlink" Target="https://ru.wikipedia.org/wiki/%D0%A7%D0%B5%D0%B1%D0%BE%D0%BA%D1%81%D0%B0%D1%80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7%D0%BB%D0%B5%D0%BD%D0%B8%D1%81%D1%82%D0%BE%D0%BD%D0%BE%D0%B3%D0%B8%D0%B5" TargetMode="External"/><Relationship Id="rId14" Type="http://schemas.openxmlformats.org/officeDocument/2006/relationships/hyperlink" Target="https://ru.wikipedia.org/wiki/%D0%9A%D1%83%D1%82%D0%B8%D0%BA%D1%83%D0%BB%D0%B0_%D0%BD%D0%B0%D1%81%D0%B5%D0%BA%D0%BE%D0%BC%D1%8B%D1%85" TargetMode="External"/><Relationship Id="rId22" Type="http://schemas.openxmlformats.org/officeDocument/2006/relationships/hyperlink" Target="https://ru.wikipedia.org/wiki/%D0%9C%D0%B5%D1%82%D0%B0%D0%BC%D0%BE%D1%80%D1%84%D0%BE%D0%B7_%D0%BD%D0%B0%D1%81%D0%B5%D0%BA%D0%BE%D0%BC%D1%8B%D1%85" TargetMode="External"/><Relationship Id="rId27" Type="http://schemas.openxmlformats.org/officeDocument/2006/relationships/hyperlink" Target="https://ru.wikipedia.org/wiki/%D0%AD%D0%BA%D0%BE%D0%BB%D0%BE%D0%B3%D0%B8%D1%87%D0%B5%D1%81%D0%BA%D0%B0%D1%8F_%D0%BD%D0%B8%D1%88%D0%B0" TargetMode="External"/><Relationship Id="rId30" Type="http://schemas.openxmlformats.org/officeDocument/2006/relationships/hyperlink" Target="https://ru.wikipedia.org/wiki/%D0%A7%D1%83%D0%B2%D0%B0%D1%88%D1%81%D0%BA%D0%B0%D1%8F_%D1%80%D0%B5%D1%81%D0%BF%D1%83%D0%B1%D0%BB%D0%B8%D0%BA%D0%B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Mustapha</dc:creator>
  <cp:keywords/>
  <dc:description/>
  <cp:lastModifiedBy>Сотрудник</cp:lastModifiedBy>
  <cp:revision>14</cp:revision>
  <cp:lastPrinted>2017-09-29T09:47:00Z</cp:lastPrinted>
  <dcterms:created xsi:type="dcterms:W3CDTF">2016-11-07T13:19:00Z</dcterms:created>
  <dcterms:modified xsi:type="dcterms:W3CDTF">2017-09-29T09:48:00Z</dcterms:modified>
</cp:coreProperties>
</file>