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B6" w:rsidRPr="00B94C0F" w:rsidRDefault="00437500" w:rsidP="00437500">
      <w:pPr>
        <w:jc w:val="center"/>
        <w:rPr>
          <w:b/>
          <w:sz w:val="28"/>
          <w:szCs w:val="28"/>
        </w:rPr>
      </w:pPr>
      <w:r w:rsidRPr="00B94C0F">
        <w:rPr>
          <w:b/>
          <w:sz w:val="28"/>
          <w:szCs w:val="28"/>
        </w:rPr>
        <w:t>«</w:t>
      </w:r>
      <w:r w:rsidR="00052AB6" w:rsidRPr="00B94C0F">
        <w:rPr>
          <w:b/>
          <w:sz w:val="28"/>
          <w:szCs w:val="28"/>
        </w:rPr>
        <w:t xml:space="preserve">Использование </w:t>
      </w:r>
      <w:proofErr w:type="spellStart"/>
      <w:r w:rsidR="00052AB6" w:rsidRPr="00B94C0F">
        <w:rPr>
          <w:b/>
          <w:sz w:val="28"/>
          <w:szCs w:val="28"/>
        </w:rPr>
        <w:t>здоровьесберегающих</w:t>
      </w:r>
      <w:proofErr w:type="spellEnd"/>
      <w:r w:rsidR="00052AB6" w:rsidRPr="00B94C0F">
        <w:rPr>
          <w:b/>
          <w:sz w:val="28"/>
          <w:szCs w:val="28"/>
        </w:rPr>
        <w:t xml:space="preserve"> технологий</w:t>
      </w:r>
    </w:p>
    <w:p w:rsidR="00052AB6" w:rsidRPr="00B94C0F" w:rsidRDefault="00052AB6" w:rsidP="00437500">
      <w:pPr>
        <w:jc w:val="center"/>
        <w:rPr>
          <w:b/>
          <w:sz w:val="28"/>
          <w:szCs w:val="28"/>
        </w:rPr>
      </w:pPr>
      <w:r w:rsidRPr="00B94C0F">
        <w:rPr>
          <w:b/>
          <w:sz w:val="28"/>
          <w:szCs w:val="28"/>
        </w:rPr>
        <w:t>на уроках в начальной</w:t>
      </w:r>
      <w:r w:rsidR="00437500" w:rsidRPr="00B94C0F">
        <w:rPr>
          <w:b/>
          <w:sz w:val="28"/>
          <w:szCs w:val="28"/>
        </w:rPr>
        <w:t xml:space="preserve"> школе»</w:t>
      </w:r>
    </w:p>
    <w:p w:rsidR="00B94C0F" w:rsidRDefault="00437500" w:rsidP="00B94C0F">
      <w:pPr>
        <w:jc w:val="right"/>
        <w:rPr>
          <w:sz w:val="28"/>
          <w:szCs w:val="28"/>
        </w:rPr>
      </w:pPr>
      <w:r w:rsidRPr="00B94C0F">
        <w:rPr>
          <w:sz w:val="28"/>
          <w:szCs w:val="28"/>
        </w:rPr>
        <w:t xml:space="preserve">                                                            </w:t>
      </w:r>
      <w:r w:rsidR="00B94C0F">
        <w:rPr>
          <w:sz w:val="28"/>
          <w:szCs w:val="28"/>
        </w:rPr>
        <w:t xml:space="preserve">                         </w:t>
      </w:r>
    </w:p>
    <w:p w:rsidR="00B94C0F" w:rsidRDefault="00B94C0F" w:rsidP="00B94C0F">
      <w:pPr>
        <w:jc w:val="right"/>
        <w:rPr>
          <w:sz w:val="28"/>
          <w:szCs w:val="28"/>
        </w:rPr>
      </w:pPr>
    </w:p>
    <w:p w:rsidR="00052AB6" w:rsidRDefault="00437500" w:rsidP="00B94C0F">
      <w:pPr>
        <w:jc w:val="right"/>
        <w:rPr>
          <w:sz w:val="28"/>
          <w:szCs w:val="28"/>
        </w:rPr>
      </w:pPr>
      <w:r w:rsidRPr="00B94C0F">
        <w:rPr>
          <w:sz w:val="28"/>
          <w:szCs w:val="28"/>
        </w:rPr>
        <w:t>Злобина М.В</w:t>
      </w:r>
      <w:r w:rsidR="00B94C0F">
        <w:rPr>
          <w:sz w:val="28"/>
          <w:szCs w:val="28"/>
        </w:rPr>
        <w:t>.,</w:t>
      </w:r>
    </w:p>
    <w:p w:rsidR="00B94C0F" w:rsidRDefault="00B94C0F" w:rsidP="00B94C0F">
      <w:pPr>
        <w:jc w:val="right"/>
        <w:rPr>
          <w:sz w:val="28"/>
          <w:szCs w:val="28"/>
        </w:rPr>
      </w:pPr>
      <w:bookmarkStart w:id="0" w:name="_GoBack"/>
      <w:bookmarkEnd w:id="0"/>
      <w:r>
        <w:rPr>
          <w:sz w:val="28"/>
          <w:szCs w:val="28"/>
        </w:rPr>
        <w:t>учитель начальных классов</w:t>
      </w:r>
    </w:p>
    <w:p w:rsidR="00B94C0F" w:rsidRDefault="00B94C0F" w:rsidP="00B94C0F">
      <w:pPr>
        <w:jc w:val="right"/>
        <w:rPr>
          <w:sz w:val="28"/>
          <w:szCs w:val="28"/>
        </w:rPr>
      </w:pPr>
      <w:r>
        <w:rPr>
          <w:sz w:val="28"/>
          <w:szCs w:val="28"/>
        </w:rPr>
        <w:t xml:space="preserve">МБОУ «СОШ </w:t>
      </w:r>
      <w:proofErr w:type="spellStart"/>
      <w:r>
        <w:rPr>
          <w:sz w:val="28"/>
          <w:szCs w:val="28"/>
        </w:rPr>
        <w:t>с.Б.Дмитриевка</w:t>
      </w:r>
      <w:proofErr w:type="spellEnd"/>
      <w:r>
        <w:rPr>
          <w:sz w:val="28"/>
          <w:szCs w:val="28"/>
        </w:rPr>
        <w:t xml:space="preserve"> </w:t>
      </w:r>
    </w:p>
    <w:p w:rsidR="00B94C0F" w:rsidRDefault="00B94C0F" w:rsidP="00B94C0F">
      <w:pPr>
        <w:jc w:val="right"/>
        <w:rPr>
          <w:sz w:val="28"/>
          <w:szCs w:val="28"/>
        </w:rPr>
      </w:pPr>
      <w:proofErr w:type="spellStart"/>
      <w:r>
        <w:rPr>
          <w:sz w:val="28"/>
          <w:szCs w:val="28"/>
        </w:rPr>
        <w:t>Лысогорского</w:t>
      </w:r>
      <w:proofErr w:type="spellEnd"/>
      <w:r>
        <w:rPr>
          <w:sz w:val="28"/>
          <w:szCs w:val="28"/>
        </w:rPr>
        <w:t xml:space="preserve"> района </w:t>
      </w:r>
    </w:p>
    <w:p w:rsidR="00B94C0F" w:rsidRDefault="00B94C0F" w:rsidP="00B94C0F">
      <w:pPr>
        <w:jc w:val="right"/>
        <w:rPr>
          <w:sz w:val="28"/>
          <w:szCs w:val="28"/>
        </w:rPr>
      </w:pPr>
      <w:r>
        <w:rPr>
          <w:sz w:val="28"/>
          <w:szCs w:val="28"/>
        </w:rPr>
        <w:t>Саратовской области»</w:t>
      </w:r>
    </w:p>
    <w:p w:rsidR="00B94C0F" w:rsidRPr="00B94C0F" w:rsidRDefault="00B94C0F" w:rsidP="00B94C0F">
      <w:pPr>
        <w:jc w:val="right"/>
        <w:rPr>
          <w:sz w:val="28"/>
          <w:szCs w:val="28"/>
        </w:rPr>
      </w:pPr>
    </w:p>
    <w:p w:rsidR="00B143DE" w:rsidRPr="00B94C0F" w:rsidRDefault="00190A8C" w:rsidP="00B94C0F">
      <w:pPr>
        <w:rPr>
          <w:sz w:val="28"/>
          <w:szCs w:val="28"/>
        </w:rPr>
      </w:pPr>
      <w:r w:rsidRPr="00B94C0F">
        <w:rPr>
          <w:sz w:val="28"/>
          <w:szCs w:val="28"/>
        </w:rPr>
        <w:t xml:space="preserve">Проблема здоровья детей сегодня как никогда важна. В настоящее время можно утверждать, что именно учитель  может сделать для здоровья современного ученика многое.  Учитель может работать так, чтобы обучение детей  не наносило вреда  здоровью школьников. </w:t>
      </w:r>
      <w:proofErr w:type="spellStart"/>
      <w:r w:rsidRPr="00B94C0F">
        <w:rPr>
          <w:sz w:val="28"/>
          <w:szCs w:val="28"/>
        </w:rPr>
        <w:t>Здоровьесберегающие</w:t>
      </w:r>
      <w:proofErr w:type="spellEnd"/>
      <w:r w:rsidRPr="00B94C0F">
        <w:rPr>
          <w:sz w:val="28"/>
          <w:szCs w:val="28"/>
        </w:rPr>
        <w:t xml:space="preserve"> образовательные технологии  включают  формирование, укрепление здоровья, воспитание у детей культуры  здоровья.</w:t>
      </w:r>
    </w:p>
    <w:p w:rsidR="00190A8C" w:rsidRPr="00B94C0F" w:rsidRDefault="00190A8C" w:rsidP="00B94C0F">
      <w:pPr>
        <w:rPr>
          <w:sz w:val="28"/>
          <w:szCs w:val="28"/>
        </w:rPr>
      </w:pPr>
      <w:r w:rsidRPr="00B94C0F">
        <w:rPr>
          <w:sz w:val="28"/>
          <w:szCs w:val="28"/>
        </w:rPr>
        <w:t> </w:t>
      </w:r>
      <w:proofErr w:type="spellStart"/>
      <w:r w:rsidRPr="00B94C0F">
        <w:rPr>
          <w:sz w:val="28"/>
          <w:szCs w:val="28"/>
        </w:rPr>
        <w:t>Здоровьесберегающие</w:t>
      </w:r>
      <w:proofErr w:type="spellEnd"/>
      <w:r w:rsidRPr="00B94C0F">
        <w:rPr>
          <w:sz w:val="28"/>
          <w:szCs w:val="28"/>
        </w:rPr>
        <w:t xml:space="preserve"> технологии реализуются на основе личностно-ориентированного подхода, относятся к тем жизненно важным факторам, благодаря которым учащиеся учатся жить вместе.</w:t>
      </w:r>
    </w:p>
    <w:p w:rsidR="00190A8C" w:rsidRPr="00B94C0F" w:rsidRDefault="00190A8C" w:rsidP="00B94C0F">
      <w:pPr>
        <w:pStyle w:val="a3"/>
        <w:spacing w:before="0" w:beforeAutospacing="0" w:after="0" w:afterAutospacing="0"/>
        <w:rPr>
          <w:sz w:val="28"/>
          <w:szCs w:val="28"/>
        </w:rPr>
      </w:pPr>
      <w:r w:rsidRPr="00B94C0F">
        <w:rPr>
          <w:sz w:val="28"/>
          <w:szCs w:val="28"/>
        </w:rPr>
        <w:t xml:space="preserve">Важная составная часть </w:t>
      </w:r>
      <w:proofErr w:type="spellStart"/>
      <w:r w:rsidRPr="00B94C0F">
        <w:rPr>
          <w:sz w:val="28"/>
          <w:szCs w:val="28"/>
        </w:rPr>
        <w:t>здоровьесберегающей</w:t>
      </w:r>
      <w:proofErr w:type="spellEnd"/>
      <w:r w:rsidRPr="00B94C0F">
        <w:rPr>
          <w:sz w:val="28"/>
          <w:szCs w:val="28"/>
        </w:rPr>
        <w:t xml:space="preserve"> работы школы – </w:t>
      </w:r>
      <w:r w:rsidRPr="00B94C0F">
        <w:rPr>
          <w:b/>
          <w:bCs/>
          <w:sz w:val="28"/>
          <w:szCs w:val="28"/>
        </w:rPr>
        <w:t>это рациональная</w:t>
      </w:r>
      <w:r w:rsidRPr="00B94C0F">
        <w:rPr>
          <w:sz w:val="28"/>
          <w:szCs w:val="28"/>
        </w:rPr>
        <w:t xml:space="preserve"> </w:t>
      </w:r>
      <w:r w:rsidRPr="00B94C0F">
        <w:rPr>
          <w:b/>
          <w:bCs/>
          <w:sz w:val="28"/>
          <w:szCs w:val="28"/>
        </w:rPr>
        <w:t>организация урока</w:t>
      </w:r>
      <w:r w:rsidRPr="00B94C0F">
        <w:rPr>
          <w:sz w:val="28"/>
          <w:szCs w:val="28"/>
        </w:rPr>
        <w:t xml:space="preserve">. Показателем рациональной организации учебного процесса являются: </w:t>
      </w:r>
    </w:p>
    <w:p w:rsidR="00190A8C" w:rsidRPr="00B94C0F" w:rsidRDefault="00190A8C" w:rsidP="00B94C0F">
      <w:pPr>
        <w:numPr>
          <w:ilvl w:val="0"/>
          <w:numId w:val="1"/>
        </w:numPr>
        <w:rPr>
          <w:sz w:val="28"/>
          <w:szCs w:val="28"/>
        </w:rPr>
      </w:pPr>
      <w:r w:rsidRPr="00B94C0F">
        <w:rPr>
          <w:sz w:val="28"/>
          <w:szCs w:val="28"/>
        </w:rPr>
        <w:t xml:space="preserve">Объем учебной нагрузки – количество уроков и их продолжительность, включая затраты времени на выполнение домашних заданий; </w:t>
      </w:r>
    </w:p>
    <w:p w:rsidR="00190A8C" w:rsidRPr="00B94C0F" w:rsidRDefault="00190A8C" w:rsidP="00B94C0F">
      <w:pPr>
        <w:numPr>
          <w:ilvl w:val="0"/>
          <w:numId w:val="1"/>
        </w:numPr>
        <w:rPr>
          <w:sz w:val="28"/>
          <w:szCs w:val="28"/>
        </w:rPr>
      </w:pPr>
      <w:r w:rsidRPr="00B94C0F">
        <w:rPr>
          <w:sz w:val="28"/>
          <w:szCs w:val="28"/>
        </w:rPr>
        <w:t xml:space="preserve">Нагрузка от дополнительных занятий в школе; </w:t>
      </w:r>
    </w:p>
    <w:p w:rsidR="00190A8C" w:rsidRPr="00B94C0F" w:rsidRDefault="00190A8C" w:rsidP="00B94C0F">
      <w:pPr>
        <w:numPr>
          <w:ilvl w:val="0"/>
          <w:numId w:val="1"/>
        </w:numPr>
        <w:rPr>
          <w:sz w:val="28"/>
          <w:szCs w:val="28"/>
        </w:rPr>
      </w:pPr>
      <w:r w:rsidRPr="00B94C0F">
        <w:rPr>
          <w:sz w:val="28"/>
          <w:szCs w:val="28"/>
        </w:rPr>
        <w:t xml:space="preserve">Занятия активно-двигательного характера: динамические паузы, уроки физической культуры, спортивные мероприятия и т.п. </w:t>
      </w:r>
    </w:p>
    <w:p w:rsidR="00190A8C" w:rsidRPr="00B94C0F" w:rsidRDefault="00190A8C" w:rsidP="00B94C0F">
      <w:pPr>
        <w:rPr>
          <w:sz w:val="28"/>
          <w:szCs w:val="28"/>
        </w:rPr>
      </w:pPr>
      <w:r w:rsidRPr="00B94C0F">
        <w:rPr>
          <w:sz w:val="28"/>
          <w:szCs w:val="28"/>
        </w:rPr>
        <w:t>От соблюдения гигиенических и психолого-педагогических условий проведения урока в основном и зависит функциональное состояние школьников в процессе учебной деятельности.</w:t>
      </w:r>
    </w:p>
    <w:p w:rsidR="00190A8C" w:rsidRPr="00B94C0F" w:rsidRDefault="00190A8C" w:rsidP="00B94C0F">
      <w:pPr>
        <w:rPr>
          <w:sz w:val="28"/>
          <w:szCs w:val="28"/>
        </w:rPr>
      </w:pPr>
      <w:r w:rsidRPr="00B94C0F">
        <w:rPr>
          <w:b/>
          <w:bCs/>
          <w:sz w:val="28"/>
          <w:szCs w:val="28"/>
        </w:rPr>
        <w:t xml:space="preserve"> Работа по формированию здорового образа жизни  может реализовываться  через</w:t>
      </w:r>
      <w:proofErr w:type="gramStart"/>
      <w:r w:rsidRPr="00B94C0F">
        <w:rPr>
          <w:sz w:val="28"/>
          <w:szCs w:val="28"/>
        </w:rPr>
        <w:t xml:space="preserve"> :</w:t>
      </w:r>
      <w:proofErr w:type="gramEnd"/>
      <w:r w:rsidRPr="00B94C0F">
        <w:rPr>
          <w:sz w:val="28"/>
          <w:szCs w:val="28"/>
        </w:rPr>
        <w:t xml:space="preserve"> проведение оздоровительных пауз во время уроков и занятие на уроках физической культуры; внеклассную работу; работу с родителями.  «Единственная красота, которую я знаю, — это здоровье». </w:t>
      </w:r>
      <w:r w:rsidRPr="00B94C0F">
        <w:rPr>
          <w:i/>
          <w:iCs/>
          <w:sz w:val="28"/>
          <w:szCs w:val="28"/>
        </w:rPr>
        <w:t>Генрих Гейне</w:t>
      </w:r>
      <w:r w:rsidRPr="00B94C0F">
        <w:rPr>
          <w:sz w:val="28"/>
          <w:szCs w:val="28"/>
        </w:rPr>
        <w:t>.</w:t>
      </w:r>
    </w:p>
    <w:p w:rsidR="00190A8C" w:rsidRPr="00B94C0F" w:rsidRDefault="00190A8C" w:rsidP="00B94C0F">
      <w:pPr>
        <w:pStyle w:val="a3"/>
        <w:spacing w:before="0" w:beforeAutospacing="0" w:after="0" w:afterAutospacing="0"/>
        <w:rPr>
          <w:sz w:val="28"/>
          <w:szCs w:val="28"/>
        </w:rPr>
      </w:pPr>
      <w:r w:rsidRPr="00B94C0F">
        <w:rPr>
          <w:sz w:val="28"/>
          <w:szCs w:val="28"/>
        </w:rPr>
        <w:t>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физкультминутки, примерно через 10-15 минут от начала урока или с развитием первой фазы умственного утомления у значительной части учащихся класса.</w:t>
      </w:r>
    </w:p>
    <w:p w:rsidR="00190A8C" w:rsidRPr="00B94C0F" w:rsidRDefault="00190A8C" w:rsidP="00B94C0F">
      <w:pPr>
        <w:pStyle w:val="a3"/>
        <w:spacing w:before="0" w:beforeAutospacing="0" w:after="0" w:afterAutospacing="0"/>
        <w:rPr>
          <w:sz w:val="28"/>
          <w:szCs w:val="28"/>
        </w:rPr>
      </w:pPr>
      <w:r w:rsidRPr="00B94C0F">
        <w:rPr>
          <w:sz w:val="28"/>
          <w:szCs w:val="28"/>
        </w:rPr>
        <w:t xml:space="preserve">Кроме того, определяю и фиксирую психологический климат на уроке, провожу эмоциональную разрядку, строго слежу за соблюдением учащихся правильной осанки, позы, за ее соответствием виду работы и чередованием в течение урока. </w:t>
      </w:r>
    </w:p>
    <w:p w:rsidR="00B94C0F" w:rsidRDefault="00190A8C" w:rsidP="00B94C0F">
      <w:pPr>
        <w:ind w:firstLine="709"/>
        <w:rPr>
          <w:color w:val="000000"/>
          <w:sz w:val="28"/>
          <w:szCs w:val="28"/>
        </w:rPr>
      </w:pPr>
      <w:r w:rsidRPr="00B94C0F">
        <w:rPr>
          <w:sz w:val="28"/>
          <w:szCs w:val="28"/>
        </w:rPr>
        <w:t xml:space="preserve">Физкультминутки я провожу, учитывая специфику предмета, зачастую с музыкальным сопровождением, с элементами самомассажа и другими </w:t>
      </w:r>
      <w:r w:rsidRPr="00B94C0F">
        <w:rPr>
          <w:sz w:val="28"/>
          <w:szCs w:val="28"/>
        </w:rPr>
        <w:lastRenderedPageBreak/>
        <w:t>средствами, помогающими восстановить оперативную работоспособность. Русский язык и литературное чтение  считаются трудными предметами. На этих уроках дети много пишут и читают, быстрее утомляются. На таких уроках обязательно провожу гимнастику для глаз.</w:t>
      </w:r>
      <w:r w:rsidR="00052AB6" w:rsidRPr="00B94C0F">
        <w:rPr>
          <w:color w:val="000000"/>
          <w:sz w:val="28"/>
          <w:szCs w:val="28"/>
        </w:rPr>
        <w:t xml:space="preserve"> </w:t>
      </w:r>
    </w:p>
    <w:p w:rsidR="00190A8C" w:rsidRPr="00B94C0F" w:rsidRDefault="00190A8C" w:rsidP="00B94C0F">
      <w:pPr>
        <w:ind w:firstLine="709"/>
        <w:rPr>
          <w:color w:val="000000"/>
          <w:sz w:val="28"/>
          <w:szCs w:val="28"/>
        </w:rPr>
      </w:pPr>
      <w:r w:rsidRPr="00B94C0F">
        <w:rPr>
          <w:sz w:val="28"/>
          <w:szCs w:val="28"/>
        </w:rPr>
        <w:t xml:space="preserve">В состав упражнений для физкультминуток я включаю: </w:t>
      </w:r>
    </w:p>
    <w:p w:rsidR="00190A8C" w:rsidRPr="00B94C0F" w:rsidRDefault="00190A8C" w:rsidP="00B94C0F">
      <w:pPr>
        <w:numPr>
          <w:ilvl w:val="0"/>
          <w:numId w:val="2"/>
        </w:numPr>
        <w:rPr>
          <w:sz w:val="28"/>
          <w:szCs w:val="28"/>
        </w:rPr>
      </w:pPr>
      <w:r w:rsidRPr="00B94C0F">
        <w:rPr>
          <w:sz w:val="28"/>
          <w:szCs w:val="28"/>
        </w:rPr>
        <w:t xml:space="preserve">упражнения по формированию осанки, </w:t>
      </w:r>
    </w:p>
    <w:p w:rsidR="00190A8C" w:rsidRPr="00B94C0F" w:rsidRDefault="00190A8C" w:rsidP="00B94C0F">
      <w:pPr>
        <w:numPr>
          <w:ilvl w:val="0"/>
          <w:numId w:val="2"/>
        </w:numPr>
        <w:rPr>
          <w:sz w:val="28"/>
          <w:szCs w:val="28"/>
        </w:rPr>
      </w:pPr>
      <w:r w:rsidRPr="00B94C0F">
        <w:rPr>
          <w:sz w:val="28"/>
          <w:szCs w:val="28"/>
        </w:rPr>
        <w:t xml:space="preserve">укреплению зрения, </w:t>
      </w:r>
    </w:p>
    <w:p w:rsidR="00190A8C" w:rsidRPr="00B94C0F" w:rsidRDefault="00190A8C" w:rsidP="00B94C0F">
      <w:pPr>
        <w:numPr>
          <w:ilvl w:val="0"/>
          <w:numId w:val="2"/>
        </w:numPr>
        <w:rPr>
          <w:sz w:val="28"/>
          <w:szCs w:val="28"/>
        </w:rPr>
      </w:pPr>
      <w:r w:rsidRPr="00B94C0F">
        <w:rPr>
          <w:sz w:val="28"/>
          <w:szCs w:val="28"/>
        </w:rPr>
        <w:t xml:space="preserve">укрепления мышц рук, </w:t>
      </w:r>
    </w:p>
    <w:p w:rsidR="00190A8C" w:rsidRPr="00B94C0F" w:rsidRDefault="00190A8C" w:rsidP="00B94C0F">
      <w:pPr>
        <w:numPr>
          <w:ilvl w:val="0"/>
          <w:numId w:val="2"/>
        </w:numPr>
        <w:rPr>
          <w:sz w:val="28"/>
          <w:szCs w:val="28"/>
        </w:rPr>
      </w:pPr>
      <w:r w:rsidRPr="00B94C0F">
        <w:rPr>
          <w:sz w:val="28"/>
          <w:szCs w:val="28"/>
        </w:rPr>
        <w:t xml:space="preserve">отдых позвоночника, </w:t>
      </w:r>
    </w:p>
    <w:p w:rsidR="00190A8C" w:rsidRPr="00B94C0F" w:rsidRDefault="00190A8C" w:rsidP="00B94C0F">
      <w:pPr>
        <w:numPr>
          <w:ilvl w:val="0"/>
          <w:numId w:val="2"/>
        </w:numPr>
        <w:rPr>
          <w:sz w:val="28"/>
          <w:szCs w:val="28"/>
        </w:rPr>
      </w:pPr>
      <w:r w:rsidRPr="00B94C0F">
        <w:rPr>
          <w:sz w:val="28"/>
          <w:szCs w:val="28"/>
        </w:rPr>
        <w:t xml:space="preserve">упражнения для ног,  </w:t>
      </w:r>
    </w:p>
    <w:p w:rsidR="00190A8C" w:rsidRPr="00B94C0F" w:rsidRDefault="00190A8C" w:rsidP="00B94C0F">
      <w:pPr>
        <w:numPr>
          <w:ilvl w:val="0"/>
          <w:numId w:val="2"/>
        </w:numPr>
        <w:rPr>
          <w:sz w:val="28"/>
          <w:szCs w:val="28"/>
        </w:rPr>
      </w:pPr>
      <w:r w:rsidRPr="00B94C0F">
        <w:rPr>
          <w:sz w:val="28"/>
          <w:szCs w:val="28"/>
        </w:rPr>
        <w:t xml:space="preserve">релаксационные упражнения для мимики лица, </w:t>
      </w:r>
    </w:p>
    <w:p w:rsidR="00190A8C" w:rsidRPr="00B94C0F" w:rsidRDefault="00190A8C" w:rsidP="00B94C0F">
      <w:pPr>
        <w:numPr>
          <w:ilvl w:val="0"/>
          <w:numId w:val="2"/>
        </w:numPr>
        <w:rPr>
          <w:sz w:val="28"/>
          <w:szCs w:val="28"/>
        </w:rPr>
      </w:pPr>
      <w:r w:rsidRPr="00B94C0F">
        <w:rPr>
          <w:sz w:val="28"/>
          <w:szCs w:val="28"/>
        </w:rPr>
        <w:t xml:space="preserve">потягивание, </w:t>
      </w:r>
    </w:p>
    <w:p w:rsidR="00190A8C" w:rsidRPr="00B94C0F" w:rsidRDefault="00190A8C" w:rsidP="00B94C0F">
      <w:pPr>
        <w:numPr>
          <w:ilvl w:val="0"/>
          <w:numId w:val="2"/>
        </w:numPr>
        <w:rPr>
          <w:sz w:val="28"/>
          <w:szCs w:val="28"/>
        </w:rPr>
      </w:pPr>
      <w:r w:rsidRPr="00B94C0F">
        <w:rPr>
          <w:sz w:val="28"/>
          <w:szCs w:val="28"/>
        </w:rPr>
        <w:t xml:space="preserve">массаж области груди, лица, рук, ног, </w:t>
      </w:r>
    </w:p>
    <w:p w:rsidR="00190A8C" w:rsidRPr="00B94C0F" w:rsidRDefault="00190A8C" w:rsidP="00B94C0F">
      <w:pPr>
        <w:numPr>
          <w:ilvl w:val="0"/>
          <w:numId w:val="2"/>
        </w:numPr>
        <w:rPr>
          <w:sz w:val="28"/>
          <w:szCs w:val="28"/>
        </w:rPr>
      </w:pPr>
      <w:proofErr w:type="spellStart"/>
      <w:r w:rsidRPr="00B94C0F">
        <w:rPr>
          <w:sz w:val="28"/>
          <w:szCs w:val="28"/>
        </w:rPr>
        <w:t>психогимнастика</w:t>
      </w:r>
      <w:proofErr w:type="spellEnd"/>
      <w:r w:rsidRPr="00B94C0F">
        <w:rPr>
          <w:sz w:val="28"/>
          <w:szCs w:val="28"/>
        </w:rPr>
        <w:t xml:space="preserve">, </w:t>
      </w:r>
    </w:p>
    <w:p w:rsidR="00190A8C" w:rsidRPr="00B94C0F" w:rsidRDefault="00190A8C" w:rsidP="00B94C0F">
      <w:pPr>
        <w:numPr>
          <w:ilvl w:val="0"/>
          <w:numId w:val="2"/>
        </w:numPr>
        <w:rPr>
          <w:sz w:val="28"/>
          <w:szCs w:val="28"/>
        </w:rPr>
      </w:pPr>
      <w:r w:rsidRPr="00B94C0F">
        <w:rPr>
          <w:sz w:val="28"/>
          <w:szCs w:val="28"/>
        </w:rPr>
        <w:t xml:space="preserve">упражнения, направленные на выработку рационального дыхания. </w:t>
      </w:r>
    </w:p>
    <w:p w:rsidR="00B143DE" w:rsidRPr="00B94C0F" w:rsidRDefault="00190A8C" w:rsidP="00B94C0F">
      <w:pPr>
        <w:rPr>
          <w:sz w:val="28"/>
          <w:szCs w:val="28"/>
        </w:rPr>
      </w:pPr>
      <w:r w:rsidRPr="00B94C0F">
        <w:rPr>
          <w:sz w:val="28"/>
          <w:szCs w:val="28"/>
        </w:rPr>
        <w:t xml:space="preserve">Однако не только важно знать и понимать, что должен делать учитель на уроке, чтобы сохранить психическое здоровье учащихся. </w:t>
      </w:r>
    </w:p>
    <w:p w:rsidR="00190A8C" w:rsidRPr="00B94C0F" w:rsidRDefault="00190A8C" w:rsidP="00B94C0F">
      <w:pPr>
        <w:rPr>
          <w:sz w:val="28"/>
          <w:szCs w:val="28"/>
        </w:rPr>
      </w:pPr>
      <w:r w:rsidRPr="00B94C0F">
        <w:rPr>
          <w:sz w:val="28"/>
          <w:szCs w:val="28"/>
        </w:rPr>
        <w:t>И я выстроила</w:t>
      </w:r>
      <w:r w:rsidRPr="00B94C0F">
        <w:rPr>
          <w:b/>
          <w:bCs/>
          <w:sz w:val="28"/>
          <w:szCs w:val="28"/>
        </w:rPr>
        <w:t xml:space="preserve"> </w:t>
      </w:r>
      <w:r w:rsidRPr="00B94C0F">
        <w:rPr>
          <w:bCs/>
          <w:sz w:val="28"/>
          <w:szCs w:val="28"/>
        </w:rPr>
        <w:t>для себя</w:t>
      </w:r>
      <w:r w:rsidRPr="00B94C0F">
        <w:rPr>
          <w:b/>
          <w:bCs/>
          <w:sz w:val="28"/>
          <w:szCs w:val="28"/>
        </w:rPr>
        <w:t xml:space="preserve"> </w:t>
      </w:r>
      <w:r w:rsidRPr="00B94C0F">
        <w:rPr>
          <w:sz w:val="28"/>
          <w:szCs w:val="28"/>
        </w:rPr>
        <w:t xml:space="preserve">концепцию </w:t>
      </w:r>
      <w:proofErr w:type="spellStart"/>
      <w:r w:rsidRPr="00B94C0F">
        <w:rPr>
          <w:sz w:val="28"/>
          <w:szCs w:val="28"/>
        </w:rPr>
        <w:t>здоровьесберегающего</w:t>
      </w:r>
      <w:proofErr w:type="spellEnd"/>
      <w:r w:rsidRPr="00B94C0F">
        <w:rPr>
          <w:sz w:val="28"/>
          <w:szCs w:val="28"/>
        </w:rPr>
        <w:t xml:space="preserve"> обучения следующей логической цепочкой.</w:t>
      </w:r>
    </w:p>
    <w:p w:rsidR="00190A8C" w:rsidRPr="00B94C0F" w:rsidRDefault="00190A8C" w:rsidP="00B94C0F">
      <w:pPr>
        <w:rPr>
          <w:b/>
          <w:bCs/>
          <w:sz w:val="28"/>
          <w:szCs w:val="28"/>
        </w:rPr>
      </w:pPr>
      <w:proofErr w:type="spellStart"/>
      <w:r w:rsidRPr="00B94C0F">
        <w:rPr>
          <w:b/>
          <w:bCs/>
          <w:sz w:val="28"/>
          <w:szCs w:val="28"/>
        </w:rPr>
        <w:t>Здоровьесберегающее</w:t>
      </w:r>
      <w:proofErr w:type="spellEnd"/>
      <w:r w:rsidRPr="00B94C0F">
        <w:rPr>
          <w:b/>
          <w:bCs/>
          <w:sz w:val="28"/>
          <w:szCs w:val="28"/>
        </w:rPr>
        <w:t xml:space="preserve"> обучение</w:t>
      </w:r>
    </w:p>
    <w:p w:rsidR="00190A8C" w:rsidRPr="00B94C0F" w:rsidRDefault="00190A8C" w:rsidP="00B94C0F">
      <w:pPr>
        <w:rPr>
          <w:b/>
          <w:bCs/>
          <w:sz w:val="28"/>
          <w:szCs w:val="28"/>
        </w:rPr>
      </w:pPr>
      <w:r w:rsidRPr="00B94C0F">
        <w:rPr>
          <w:b/>
          <w:bCs/>
          <w:sz w:val="28"/>
          <w:szCs w:val="28"/>
        </w:rPr>
        <w:t>Направлено на</w:t>
      </w:r>
      <w:r w:rsidRPr="00B94C0F">
        <w:rPr>
          <w:b/>
          <w:bCs/>
          <w:i/>
          <w:iCs/>
          <w:sz w:val="28"/>
          <w:szCs w:val="28"/>
        </w:rPr>
        <w:t xml:space="preserve"> </w:t>
      </w:r>
      <w:r w:rsidRPr="00B94C0F">
        <w:rPr>
          <w:b/>
          <w:bCs/>
          <w:sz w:val="28"/>
          <w:szCs w:val="28"/>
        </w:rPr>
        <w:t xml:space="preserve">– </w:t>
      </w:r>
      <w:r w:rsidRPr="00B94C0F">
        <w:rPr>
          <w:sz w:val="28"/>
          <w:szCs w:val="28"/>
        </w:rPr>
        <w:t>обеспечение психического здоровья учащихся.</w:t>
      </w:r>
    </w:p>
    <w:p w:rsidR="00190A8C" w:rsidRPr="00B94C0F" w:rsidRDefault="00190A8C" w:rsidP="00B94C0F">
      <w:pPr>
        <w:rPr>
          <w:sz w:val="28"/>
          <w:szCs w:val="28"/>
        </w:rPr>
      </w:pPr>
      <w:r w:rsidRPr="00B94C0F">
        <w:rPr>
          <w:b/>
          <w:bCs/>
          <w:sz w:val="28"/>
          <w:szCs w:val="28"/>
        </w:rPr>
        <w:t>Опирается на</w:t>
      </w:r>
      <w:r w:rsidRPr="00B94C0F">
        <w:rPr>
          <w:i/>
          <w:iCs/>
          <w:sz w:val="28"/>
          <w:szCs w:val="28"/>
        </w:rPr>
        <w:t xml:space="preserve"> </w:t>
      </w:r>
      <w:r w:rsidRPr="00B94C0F">
        <w:rPr>
          <w:b/>
          <w:bCs/>
          <w:sz w:val="28"/>
          <w:szCs w:val="28"/>
        </w:rPr>
        <w:t xml:space="preserve">– </w:t>
      </w:r>
      <w:proofErr w:type="spellStart"/>
      <w:r w:rsidRPr="00B94C0F">
        <w:rPr>
          <w:sz w:val="28"/>
          <w:szCs w:val="28"/>
        </w:rPr>
        <w:t>природосообразности</w:t>
      </w:r>
      <w:proofErr w:type="spellEnd"/>
      <w:r w:rsidRPr="00B94C0F">
        <w:rPr>
          <w:sz w:val="28"/>
          <w:szCs w:val="28"/>
        </w:rPr>
        <w:t>, преемственности, вариативности, прагматичности (практической ориентации).</w:t>
      </w:r>
    </w:p>
    <w:p w:rsidR="00190A8C" w:rsidRPr="00B94C0F" w:rsidRDefault="00190A8C" w:rsidP="00B94C0F">
      <w:pPr>
        <w:rPr>
          <w:sz w:val="28"/>
          <w:szCs w:val="28"/>
        </w:rPr>
      </w:pPr>
      <w:r w:rsidRPr="00B94C0F">
        <w:rPr>
          <w:b/>
          <w:bCs/>
          <w:sz w:val="28"/>
          <w:szCs w:val="28"/>
        </w:rPr>
        <w:t xml:space="preserve">Достигается через – </w:t>
      </w:r>
      <w:r w:rsidRPr="00B94C0F">
        <w:rPr>
          <w:sz w:val="28"/>
          <w:szCs w:val="28"/>
        </w:rPr>
        <w:t>учет особенностей класса (изучение и понимание человека); создание благоприятного психологического фона на уроке; использование приемов, способствующих появлению и сохранении интереса к учебному материалу; создание условий для самовыражения учащихся; инициацию разнообразных видов деятельности.</w:t>
      </w:r>
    </w:p>
    <w:p w:rsidR="00190A8C" w:rsidRPr="00B94C0F" w:rsidRDefault="00190A8C" w:rsidP="00B94C0F">
      <w:pPr>
        <w:rPr>
          <w:sz w:val="28"/>
          <w:szCs w:val="28"/>
        </w:rPr>
      </w:pPr>
      <w:r w:rsidRPr="00B94C0F">
        <w:rPr>
          <w:b/>
          <w:bCs/>
          <w:sz w:val="28"/>
          <w:szCs w:val="28"/>
        </w:rPr>
        <w:t>Приводит к –</w:t>
      </w:r>
      <w:r w:rsidRPr="00B94C0F">
        <w:rPr>
          <w:sz w:val="28"/>
          <w:szCs w:val="28"/>
        </w:rPr>
        <w:t xml:space="preserve"> предотвращению усталости и утомляемости; повышению мотивации к учебной деятельности; прирост учебных достижений.</w:t>
      </w:r>
    </w:p>
    <w:p w:rsidR="00190A8C" w:rsidRPr="00B94C0F" w:rsidRDefault="00190A8C" w:rsidP="00B94C0F">
      <w:pPr>
        <w:rPr>
          <w:sz w:val="28"/>
          <w:szCs w:val="28"/>
        </w:rPr>
      </w:pPr>
      <w:r w:rsidRPr="00B94C0F">
        <w:rPr>
          <w:sz w:val="28"/>
          <w:szCs w:val="28"/>
        </w:rPr>
        <w:t xml:space="preserve">И чтобы результативно реализовать </w:t>
      </w:r>
      <w:proofErr w:type="spellStart"/>
      <w:r w:rsidRPr="00B94C0F">
        <w:rPr>
          <w:sz w:val="28"/>
          <w:szCs w:val="28"/>
        </w:rPr>
        <w:t>здоровьесберегающую</w:t>
      </w:r>
      <w:proofErr w:type="spellEnd"/>
      <w:r w:rsidRPr="00B94C0F">
        <w:rPr>
          <w:sz w:val="28"/>
          <w:szCs w:val="28"/>
        </w:rPr>
        <w:t xml:space="preserve"> технологию в педагогической деятельности, я применяю некоторые образовательные технологии по их </w:t>
      </w:r>
      <w:proofErr w:type="spellStart"/>
      <w:r w:rsidRPr="00B94C0F">
        <w:rPr>
          <w:sz w:val="28"/>
          <w:szCs w:val="28"/>
        </w:rPr>
        <w:t>здоровьесберегающей</w:t>
      </w:r>
      <w:proofErr w:type="spellEnd"/>
      <w:r w:rsidRPr="00B94C0F">
        <w:rPr>
          <w:sz w:val="28"/>
          <w:szCs w:val="28"/>
        </w:rPr>
        <w:t xml:space="preserve"> направленности.</w:t>
      </w:r>
    </w:p>
    <w:p w:rsidR="00190A8C" w:rsidRPr="00B94C0F" w:rsidRDefault="00190A8C" w:rsidP="00B94C0F">
      <w:pPr>
        <w:rPr>
          <w:sz w:val="28"/>
          <w:szCs w:val="28"/>
        </w:rPr>
      </w:pPr>
      <w:r w:rsidRPr="00B94C0F">
        <w:rPr>
          <w:sz w:val="28"/>
          <w:szCs w:val="28"/>
        </w:rPr>
        <w:t>Хочу привести оценку этих направлений:</w:t>
      </w:r>
    </w:p>
    <w:p w:rsidR="00190A8C" w:rsidRPr="00B94C0F" w:rsidRDefault="00190A8C" w:rsidP="00B94C0F">
      <w:pPr>
        <w:rPr>
          <w:sz w:val="28"/>
          <w:szCs w:val="28"/>
        </w:rPr>
      </w:pPr>
      <w:r w:rsidRPr="00B94C0F">
        <w:rPr>
          <w:sz w:val="28"/>
          <w:szCs w:val="28"/>
        </w:rPr>
        <w:t>Личностно-ориентированные, где в центр образовательной системы ставлю личность ребёнка, стараюсь обеспечить комфортные условия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 гуманно-личностные технологии, технологии сотрудничества, технологии свободного воспитания.</w:t>
      </w:r>
    </w:p>
    <w:p w:rsidR="00190A8C" w:rsidRPr="00B94C0F" w:rsidRDefault="00190A8C" w:rsidP="00B94C0F">
      <w:pPr>
        <w:rPr>
          <w:sz w:val="28"/>
          <w:szCs w:val="28"/>
        </w:rPr>
      </w:pPr>
      <w:r w:rsidRPr="00B94C0F">
        <w:rPr>
          <w:b/>
          <w:bCs/>
          <w:i/>
          <w:iCs/>
          <w:sz w:val="28"/>
          <w:szCs w:val="28"/>
        </w:rPr>
        <w:t>Педагогика сотрудничества</w:t>
      </w:r>
      <w:r w:rsidRPr="00B94C0F">
        <w:rPr>
          <w:sz w:val="28"/>
          <w:szCs w:val="28"/>
        </w:rPr>
        <w:t xml:space="preserve"> – её можно рассматривать как создающую все условия для реализации задач сохранения и укрепления здоровья учащихся и педагогов. </w:t>
      </w:r>
    </w:p>
    <w:p w:rsidR="00190A8C" w:rsidRPr="00B94C0F" w:rsidRDefault="00190A8C" w:rsidP="00B94C0F">
      <w:pPr>
        <w:rPr>
          <w:sz w:val="28"/>
          <w:szCs w:val="28"/>
        </w:rPr>
      </w:pPr>
      <w:r w:rsidRPr="00B94C0F">
        <w:rPr>
          <w:sz w:val="28"/>
          <w:szCs w:val="28"/>
        </w:rPr>
        <w:lastRenderedPageBreak/>
        <w:t>Я на своих занятиях ставлю цель -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190A8C" w:rsidRPr="00B94C0F" w:rsidRDefault="00190A8C" w:rsidP="00B94C0F">
      <w:pPr>
        <w:rPr>
          <w:sz w:val="28"/>
          <w:szCs w:val="28"/>
        </w:rPr>
      </w:pPr>
      <w:r w:rsidRPr="00B94C0F">
        <w:rPr>
          <w:sz w:val="28"/>
          <w:szCs w:val="28"/>
        </w:rPr>
        <w:t xml:space="preserve">Проявления гуманного отношения к детям, перечисленные в качестве факторов учебно-воспитательного процесса, такие как </w:t>
      </w:r>
      <w:proofErr w:type="gramStart"/>
      <w:r w:rsidRPr="00B94C0F">
        <w:rPr>
          <w:sz w:val="28"/>
          <w:szCs w:val="28"/>
        </w:rPr>
        <w:t>любовь</w:t>
      </w:r>
      <w:proofErr w:type="gramEnd"/>
      <w:r w:rsidRPr="00B94C0F">
        <w:rPr>
          <w:sz w:val="28"/>
          <w:szCs w:val="28"/>
        </w:rPr>
        <w:t xml:space="preserve">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 </w:t>
      </w:r>
    </w:p>
    <w:p w:rsidR="00190A8C" w:rsidRPr="00B94C0F" w:rsidRDefault="00190A8C" w:rsidP="00B94C0F">
      <w:pPr>
        <w:rPr>
          <w:sz w:val="28"/>
          <w:szCs w:val="28"/>
        </w:rPr>
      </w:pPr>
      <w:r w:rsidRPr="00B94C0F">
        <w:rPr>
          <w:b/>
          <w:bCs/>
          <w:i/>
          <w:iCs/>
          <w:sz w:val="28"/>
          <w:szCs w:val="28"/>
        </w:rPr>
        <w:t>Технологии развивающего обучения</w:t>
      </w:r>
      <w:r w:rsidRPr="00B94C0F">
        <w:rPr>
          <w:sz w:val="28"/>
          <w:szCs w:val="28"/>
        </w:rPr>
        <w:t xml:space="preserve"> (ТРО) строятся на плодотворных идеях </w:t>
      </w:r>
      <w:proofErr w:type="spellStart"/>
      <w:r w:rsidRPr="00B94C0F">
        <w:rPr>
          <w:sz w:val="28"/>
          <w:szCs w:val="28"/>
        </w:rPr>
        <w:t>Л.С.Выготского</w:t>
      </w:r>
      <w:proofErr w:type="spellEnd"/>
      <w:r w:rsidRPr="00B94C0F">
        <w:rPr>
          <w:sz w:val="28"/>
          <w:szCs w:val="28"/>
        </w:rPr>
        <w:t>, в частности – его гипотезе о том, что знания являются не конечной целью обучения, а лишь средством развития учащихся. 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 Важным моментом, положительно влияющим на психологическое состояние ученика, а в динамике – и на его здоровье.</w:t>
      </w:r>
    </w:p>
    <w:p w:rsidR="00190A8C" w:rsidRPr="00B94C0F" w:rsidRDefault="00190A8C" w:rsidP="00B94C0F">
      <w:pPr>
        <w:rPr>
          <w:sz w:val="28"/>
          <w:szCs w:val="28"/>
        </w:rPr>
      </w:pPr>
      <w:r w:rsidRPr="00B94C0F">
        <w:rPr>
          <w:b/>
          <w:bCs/>
          <w:i/>
          <w:iCs/>
          <w:sz w:val="28"/>
          <w:szCs w:val="28"/>
        </w:rPr>
        <w:t>Технология уровневой дифференциации обучения</w:t>
      </w:r>
      <w:r w:rsidRPr="00B94C0F">
        <w:rPr>
          <w:b/>
          <w:bCs/>
          <w:sz w:val="28"/>
          <w:szCs w:val="28"/>
        </w:rPr>
        <w:t>.</w:t>
      </w:r>
      <w:r w:rsidRPr="00B94C0F">
        <w:rPr>
          <w:sz w:val="28"/>
          <w:szCs w:val="28"/>
        </w:rPr>
        <w:t xml:space="preserve"> Свои уроки я строю с учетом индивидуальных возможностей и способностей учащегося, использую трехуровневые задания, в том числе и контрольные работы. И у меня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w:t>
      </w:r>
      <w:proofErr w:type="gramStart"/>
      <w:r w:rsidRPr="00B94C0F">
        <w:rPr>
          <w:sz w:val="28"/>
          <w:szCs w:val="28"/>
        </w:rPr>
        <w:t>сильных</w:t>
      </w:r>
      <w:proofErr w:type="gramEnd"/>
      <w:r w:rsidRPr="00B94C0F">
        <w:rPr>
          <w:sz w:val="28"/>
          <w:szCs w:val="28"/>
        </w:rPr>
        <w:t xml:space="preserve">. </w:t>
      </w:r>
    </w:p>
    <w:p w:rsidR="00190A8C" w:rsidRPr="00B94C0F" w:rsidRDefault="00190A8C" w:rsidP="00B94C0F">
      <w:pPr>
        <w:rPr>
          <w:sz w:val="28"/>
          <w:szCs w:val="28"/>
        </w:rPr>
      </w:pPr>
      <w:r w:rsidRPr="00B94C0F">
        <w:rPr>
          <w:sz w:val="28"/>
          <w:szCs w:val="28"/>
        </w:rPr>
        <w:t xml:space="preserve">К числу </w:t>
      </w:r>
      <w:proofErr w:type="spellStart"/>
      <w:r w:rsidRPr="00B94C0F">
        <w:rPr>
          <w:sz w:val="28"/>
          <w:szCs w:val="28"/>
        </w:rPr>
        <w:t>здоровьесберегающих</w:t>
      </w:r>
      <w:proofErr w:type="spellEnd"/>
      <w:r w:rsidRPr="00B94C0F">
        <w:rPr>
          <w:sz w:val="28"/>
          <w:szCs w:val="28"/>
        </w:rPr>
        <w:t xml:space="preserve"> технологий следует отнести и </w:t>
      </w:r>
      <w:r w:rsidRPr="00B94C0F">
        <w:rPr>
          <w:b/>
          <w:bCs/>
          <w:i/>
          <w:iCs/>
          <w:sz w:val="28"/>
          <w:szCs w:val="28"/>
        </w:rPr>
        <w:t>“технологию раскрепощённого развития детей”.</w:t>
      </w:r>
    </w:p>
    <w:p w:rsidR="00190A8C" w:rsidRPr="00B94C0F" w:rsidRDefault="00190A8C" w:rsidP="00B94C0F">
      <w:pPr>
        <w:rPr>
          <w:sz w:val="28"/>
          <w:szCs w:val="28"/>
        </w:rPr>
      </w:pPr>
      <w:r w:rsidRPr="00B94C0F">
        <w:rPr>
          <w:sz w:val="28"/>
          <w:szCs w:val="28"/>
        </w:rPr>
        <w:t>Отличительные особенности этой технологии я также применяю в педпрактике. Основное внимание, которого состоят в следующем:</w:t>
      </w:r>
    </w:p>
    <w:p w:rsidR="00190A8C" w:rsidRPr="00B94C0F" w:rsidRDefault="00190A8C" w:rsidP="00B94C0F">
      <w:pPr>
        <w:rPr>
          <w:sz w:val="28"/>
          <w:szCs w:val="28"/>
        </w:rPr>
      </w:pPr>
      <w:proofErr w:type="gramStart"/>
      <w:r w:rsidRPr="00B94C0F">
        <w:rPr>
          <w:sz w:val="28"/>
          <w:szCs w:val="28"/>
        </w:rPr>
        <w:t>1) для разминок и упражнений на мышечно-телесную и зрительную координацию, а также на развитие внимания и быстроты реакции на уроке использую схемы зрительных траекторий, расположенные на потолке, “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w:t>
      </w:r>
      <w:proofErr w:type="gramEnd"/>
      <w:r w:rsidRPr="00B94C0F">
        <w:rPr>
          <w:sz w:val="28"/>
          <w:szCs w:val="28"/>
        </w:rPr>
        <w:t xml:space="preserve">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w:t>
      </w:r>
      <w:proofErr w:type="spellStart"/>
      <w:r w:rsidRPr="00B94C0F">
        <w:rPr>
          <w:sz w:val="28"/>
          <w:szCs w:val="28"/>
        </w:rPr>
        <w:t>т.ч</w:t>
      </w:r>
      <w:proofErr w:type="spellEnd"/>
      <w:r w:rsidRPr="00B94C0F">
        <w:rPr>
          <w:sz w:val="28"/>
          <w:szCs w:val="28"/>
        </w:rPr>
        <w:t xml:space="preserve">. реакции на экстремальные ситуации (типа дорожно-транспортных и т.п.). </w:t>
      </w:r>
    </w:p>
    <w:p w:rsidR="00190A8C" w:rsidRPr="00B94C0F" w:rsidRDefault="00190A8C" w:rsidP="00B94C0F">
      <w:pPr>
        <w:rPr>
          <w:sz w:val="28"/>
          <w:szCs w:val="28"/>
        </w:rPr>
      </w:pPr>
      <w:r w:rsidRPr="00B94C0F">
        <w:rPr>
          <w:sz w:val="28"/>
          <w:szCs w:val="28"/>
        </w:rPr>
        <w:lastRenderedPageBreak/>
        <w:t xml:space="preserve">2) 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я использую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w:t>
      </w:r>
      <w:proofErr w:type="gramStart"/>
      <w:r w:rsidRPr="00B94C0F">
        <w:rPr>
          <w:sz w:val="28"/>
          <w:szCs w:val="28"/>
        </w:rPr>
        <w:t>на</w:t>
      </w:r>
      <w:proofErr w:type="gramEnd"/>
      <w:r w:rsidRPr="00B94C0F">
        <w:rPr>
          <w:sz w:val="28"/>
          <w:szCs w:val="28"/>
        </w:rPr>
        <w:t xml:space="preserve"> дальние. </w:t>
      </w:r>
    </w:p>
    <w:p w:rsidR="00190A8C" w:rsidRPr="00B94C0F" w:rsidRDefault="00190A8C" w:rsidP="00B94C0F">
      <w:pPr>
        <w:rPr>
          <w:b/>
          <w:bCs/>
          <w:sz w:val="28"/>
          <w:szCs w:val="28"/>
        </w:rPr>
      </w:pPr>
      <w:r w:rsidRPr="00B94C0F">
        <w:rPr>
          <w:sz w:val="28"/>
          <w:szCs w:val="28"/>
        </w:rPr>
        <w:t xml:space="preserve">3) одной из требований технологии – условие, отличающее все </w:t>
      </w:r>
      <w:proofErr w:type="spellStart"/>
      <w:r w:rsidRPr="00B94C0F">
        <w:rPr>
          <w:sz w:val="28"/>
          <w:szCs w:val="28"/>
        </w:rPr>
        <w:t>здоровьесберегающие</w:t>
      </w:r>
      <w:proofErr w:type="spellEnd"/>
      <w:r w:rsidRPr="00B94C0F">
        <w:rPr>
          <w:sz w:val="28"/>
          <w:szCs w:val="28"/>
        </w:rPr>
        <w:t xml:space="preserve"> технологии, - регулярное проведение экспресс диагностики состояния детей и отчёт перед родителями о полученных результатах.</w:t>
      </w:r>
      <w:r w:rsidRPr="00B94C0F">
        <w:rPr>
          <w:b/>
          <w:bCs/>
          <w:sz w:val="28"/>
          <w:szCs w:val="28"/>
        </w:rPr>
        <w:t xml:space="preserve"> </w:t>
      </w:r>
    </w:p>
    <w:p w:rsidR="00B94C0F" w:rsidRDefault="000750AE" w:rsidP="00B94C0F">
      <w:pPr>
        <w:rPr>
          <w:sz w:val="28"/>
          <w:szCs w:val="28"/>
        </w:rPr>
      </w:pPr>
      <w:r w:rsidRPr="00B94C0F">
        <w:rPr>
          <w:sz w:val="28"/>
          <w:szCs w:val="28"/>
        </w:rPr>
        <w:t>Очень важно на уроках формировать понимание значения занятий спортом для всей будущей жизни. Для того чтобы помочь детям сохранить физическое психическое здоровье, не нужно организовать ничего невероятного. Им необходимы двигательные минутки, которые позволяют передохнуть и расслабиться, принести своему организму пользу.</w:t>
      </w:r>
    </w:p>
    <w:p w:rsidR="000750AE" w:rsidRPr="00B94C0F" w:rsidRDefault="00B94C0F" w:rsidP="00B94C0F">
      <w:pPr>
        <w:rPr>
          <w:i/>
          <w:iCs/>
          <w:sz w:val="28"/>
          <w:szCs w:val="28"/>
        </w:rPr>
      </w:pPr>
      <w:r>
        <w:rPr>
          <w:sz w:val="28"/>
          <w:szCs w:val="28"/>
        </w:rPr>
        <w:t xml:space="preserve"> </w:t>
      </w:r>
      <w:r w:rsidR="000750AE" w:rsidRPr="00B94C0F">
        <w:rPr>
          <w:sz w:val="28"/>
          <w:szCs w:val="28"/>
        </w:rPr>
        <w:t xml:space="preserve"> </w:t>
      </w:r>
      <w:r w:rsidR="000750AE" w:rsidRPr="00B94C0F">
        <w:rPr>
          <w:b/>
          <w:bCs/>
          <w:sz w:val="28"/>
          <w:szCs w:val="28"/>
        </w:rPr>
        <w:t>Вне урока</w:t>
      </w:r>
      <w:r w:rsidR="000750AE" w:rsidRPr="00B94C0F">
        <w:rPr>
          <w:sz w:val="28"/>
          <w:szCs w:val="28"/>
        </w:rPr>
        <w:t xml:space="preserve"> организую веселые старты, соревнования, игры, спортивные праздники. Работа с родителями проводится по темам:  “Формирование у детей младшего школьного возраста  основ здорового образа жизни”. “Игра - как фактор укрепления здоровья детей”, “ Здоровый образ жизни”. Интересно проходят совместные праздники, экскурсии. Спортивные мероприятия.  Привлечение родителей дает возможность более углубленной всесторонней и систематической работы по формированию здорового образа жизни. Совместная игра укрепляет и физическое, и духовное здоровье ребенка. «Здоровый дух в здоровом теле — вот краткое, но полное описание счастливого состояния в этом мире». </w:t>
      </w:r>
      <w:r w:rsidR="000750AE" w:rsidRPr="00B94C0F">
        <w:rPr>
          <w:i/>
          <w:iCs/>
          <w:sz w:val="28"/>
          <w:szCs w:val="28"/>
        </w:rPr>
        <w:t>Джон Локк</w:t>
      </w:r>
    </w:p>
    <w:p w:rsidR="00190A8C" w:rsidRPr="00B94C0F" w:rsidRDefault="00190A8C" w:rsidP="00B94C0F">
      <w:pPr>
        <w:rPr>
          <w:b/>
          <w:bCs/>
          <w:i/>
          <w:iCs/>
          <w:sz w:val="28"/>
          <w:szCs w:val="28"/>
        </w:rPr>
      </w:pPr>
      <w:r w:rsidRPr="00B94C0F">
        <w:rPr>
          <w:b/>
          <w:bCs/>
          <w:i/>
          <w:iCs/>
          <w:sz w:val="28"/>
          <w:szCs w:val="28"/>
        </w:rPr>
        <w:t>Заключение</w:t>
      </w:r>
    </w:p>
    <w:p w:rsidR="00052AB6" w:rsidRPr="00B94C0F" w:rsidRDefault="00052AB6" w:rsidP="00B94C0F">
      <w:pPr>
        <w:widowControl w:val="0"/>
        <w:autoSpaceDE w:val="0"/>
        <w:autoSpaceDN w:val="0"/>
        <w:adjustRightInd w:val="0"/>
        <w:rPr>
          <w:b/>
          <w:sz w:val="28"/>
          <w:szCs w:val="28"/>
        </w:rPr>
      </w:pPr>
      <w:r w:rsidRPr="00B94C0F">
        <w:rPr>
          <w:b/>
          <w:sz w:val="28"/>
          <w:szCs w:val="28"/>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B94C0F">
        <w:rPr>
          <w:b/>
          <w:sz w:val="28"/>
          <w:szCs w:val="28"/>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лирическое отступление — вот далеко не весь арсенал, которым может располагать педагог, стремящийся к раскрытию способностей каждого ребенка.</w:t>
      </w:r>
    </w:p>
    <w:p w:rsidR="00190A8C" w:rsidRPr="00B94C0F" w:rsidRDefault="00190A8C" w:rsidP="00B94C0F">
      <w:pPr>
        <w:rPr>
          <w:sz w:val="28"/>
          <w:szCs w:val="28"/>
        </w:rPr>
      </w:pPr>
      <w:r w:rsidRPr="00B94C0F">
        <w:rPr>
          <w:sz w:val="28"/>
          <w:szCs w:val="28"/>
        </w:rPr>
        <w:t>Изложенная выше разработка показывает, что</w:t>
      </w:r>
      <w:r w:rsidRPr="00B94C0F">
        <w:rPr>
          <w:b/>
          <w:bCs/>
          <w:sz w:val="28"/>
          <w:szCs w:val="28"/>
        </w:rPr>
        <w:t xml:space="preserve"> </w:t>
      </w:r>
      <w:r w:rsidRPr="00B94C0F">
        <w:rPr>
          <w:sz w:val="28"/>
          <w:szCs w:val="28"/>
        </w:rPr>
        <w:t xml:space="preserve">внедрение в обучение </w:t>
      </w:r>
      <w:proofErr w:type="spellStart"/>
      <w:r w:rsidRPr="00B94C0F">
        <w:rPr>
          <w:sz w:val="28"/>
          <w:szCs w:val="28"/>
        </w:rPr>
        <w:t>здоровьесберегающей</w:t>
      </w:r>
      <w:proofErr w:type="spellEnd"/>
      <w:r w:rsidRPr="00B94C0F">
        <w:rPr>
          <w:sz w:val="28"/>
          <w:szCs w:val="28"/>
        </w:rPr>
        <w:t xml:space="preserve"> технологии ведет к снижению показателей заболеваемости детей, улучшение психологического климата в детских и педагогических коллективах, активно приобщает родителей школьников к работе по укреплению их здоровья. </w:t>
      </w:r>
    </w:p>
    <w:p w:rsidR="00190A8C" w:rsidRPr="00B94C0F" w:rsidRDefault="00190A8C" w:rsidP="00B94C0F">
      <w:pPr>
        <w:rPr>
          <w:sz w:val="28"/>
          <w:szCs w:val="28"/>
        </w:rPr>
      </w:pPr>
    </w:p>
    <w:p w:rsidR="00DE74AB" w:rsidRPr="00B94C0F" w:rsidRDefault="00DE74AB" w:rsidP="00B94C0F">
      <w:pPr>
        <w:rPr>
          <w:sz w:val="28"/>
          <w:szCs w:val="28"/>
        </w:rPr>
      </w:pPr>
    </w:p>
    <w:p w:rsidR="00052AB6" w:rsidRPr="00B94C0F" w:rsidRDefault="00052AB6" w:rsidP="00B94C0F">
      <w:pPr>
        <w:rPr>
          <w:sz w:val="28"/>
          <w:szCs w:val="28"/>
        </w:rPr>
      </w:pPr>
    </w:p>
    <w:p w:rsidR="00052AB6" w:rsidRPr="00B94C0F" w:rsidRDefault="00052AB6" w:rsidP="00B94C0F">
      <w:pPr>
        <w:rPr>
          <w:sz w:val="28"/>
          <w:szCs w:val="28"/>
        </w:rPr>
      </w:pPr>
    </w:p>
    <w:p w:rsidR="00052AB6" w:rsidRPr="00B94C0F" w:rsidRDefault="00052AB6" w:rsidP="00B94C0F">
      <w:pPr>
        <w:rPr>
          <w:sz w:val="28"/>
          <w:szCs w:val="28"/>
        </w:rPr>
      </w:pPr>
    </w:p>
    <w:sectPr w:rsidR="00052AB6" w:rsidRPr="00B94C0F" w:rsidSect="00B94C0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672E"/>
    <w:multiLevelType w:val="multilevel"/>
    <w:tmpl w:val="54DE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84CC9"/>
    <w:multiLevelType w:val="multilevel"/>
    <w:tmpl w:val="07EC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8C"/>
    <w:rsid w:val="00052AB6"/>
    <w:rsid w:val="000750AE"/>
    <w:rsid w:val="00190A8C"/>
    <w:rsid w:val="00437500"/>
    <w:rsid w:val="00B143DE"/>
    <w:rsid w:val="00B94C0F"/>
    <w:rsid w:val="00DE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A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0A8C"/>
    <w:pPr>
      <w:spacing w:before="100" w:beforeAutospacing="1" w:after="100" w:afterAutospacing="1"/>
    </w:pPr>
  </w:style>
  <w:style w:type="paragraph" w:styleId="a4">
    <w:name w:val="List Paragraph"/>
    <w:basedOn w:val="a"/>
    <w:uiPriority w:val="34"/>
    <w:qFormat/>
    <w:rsid w:val="00075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A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0A8C"/>
    <w:pPr>
      <w:spacing w:before="100" w:beforeAutospacing="1" w:after="100" w:afterAutospacing="1"/>
    </w:pPr>
  </w:style>
  <w:style w:type="paragraph" w:styleId="a4">
    <w:name w:val="List Paragraph"/>
    <w:basedOn w:val="a"/>
    <w:uiPriority w:val="34"/>
    <w:qFormat/>
    <w:rsid w:val="0007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Алексей</cp:lastModifiedBy>
  <cp:revision>5</cp:revision>
  <dcterms:created xsi:type="dcterms:W3CDTF">2014-02-25T13:55:00Z</dcterms:created>
  <dcterms:modified xsi:type="dcterms:W3CDTF">2020-02-09T15:50:00Z</dcterms:modified>
</cp:coreProperties>
</file>