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CD" w:rsidRPr="009F7EFB" w:rsidRDefault="00D34021" w:rsidP="00D329E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9F7EFB">
        <w:rPr>
          <w:b/>
          <w:lang w:eastAsia="ru-RU"/>
        </w:rPr>
        <w:t>Пояснительная записка</w:t>
      </w:r>
    </w:p>
    <w:p w:rsidR="00420F0C" w:rsidRPr="009F7EFB" w:rsidRDefault="00420F0C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1D22CD" w:rsidRPr="009F7EFB" w:rsidRDefault="001135DC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9F7EFB">
        <w:rPr>
          <w:kern w:val="2"/>
          <w:lang w:eastAsia="ru-RU"/>
        </w:rPr>
        <w:tab/>
      </w:r>
      <w:r w:rsidR="00F50F33" w:rsidRPr="009F7EFB">
        <w:rPr>
          <w:kern w:val="2"/>
          <w:lang w:eastAsia="ru-RU"/>
        </w:rPr>
        <w:t xml:space="preserve">Рабочая программа по </w:t>
      </w:r>
      <w:r w:rsidR="005871C2">
        <w:rPr>
          <w:kern w:val="2"/>
          <w:lang w:eastAsia="ru-RU"/>
        </w:rPr>
        <w:t>алгебре</w:t>
      </w:r>
      <w:r w:rsidR="00F50F33" w:rsidRPr="009F7EFB">
        <w:rPr>
          <w:kern w:val="2"/>
          <w:lang w:eastAsia="ru-RU"/>
        </w:rPr>
        <w:t xml:space="preserve"> для </w:t>
      </w:r>
      <w:r w:rsidR="00BF15D8">
        <w:rPr>
          <w:kern w:val="2"/>
          <w:lang w:eastAsia="ru-RU"/>
        </w:rPr>
        <w:t>10</w:t>
      </w:r>
      <w:r w:rsidRPr="009F7EFB">
        <w:rPr>
          <w:kern w:val="2"/>
          <w:lang w:eastAsia="ru-RU"/>
        </w:rPr>
        <w:t xml:space="preserve"> класс</w:t>
      </w:r>
      <w:r w:rsidR="00230D26" w:rsidRPr="009F7EFB">
        <w:rPr>
          <w:kern w:val="2"/>
          <w:lang w:eastAsia="ru-RU"/>
        </w:rPr>
        <w:t>а</w:t>
      </w:r>
      <w:r w:rsidRPr="009F7EFB">
        <w:rPr>
          <w:kern w:val="2"/>
          <w:lang w:eastAsia="ru-RU"/>
        </w:rPr>
        <w:t xml:space="preserve"> </w:t>
      </w:r>
      <w:r w:rsidR="00F50F33" w:rsidRPr="009F7EFB">
        <w:rPr>
          <w:kern w:val="2"/>
          <w:lang w:eastAsia="ru-RU"/>
        </w:rPr>
        <w:t>составлена в соответствии с правовыми и нормативными документами:</w:t>
      </w:r>
    </w:p>
    <w:p w:rsid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Федеральный Закон «Об образовании в Российской Федерации» (от 29.12. 2012 г. № 273-ФЗ);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</w:t>
      </w:r>
      <w:r w:rsidR="00AD3A8E" w:rsidRPr="00C93C91">
        <w:rPr>
          <w:kern w:val="2"/>
          <w:lang w:eastAsia="ru-RU"/>
        </w:rPr>
        <w:t>ого образовательного стандарта»;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Областной закон от 14.11.2013 г. № 26-ЗС «Об образовании в Ростовской обл</w:t>
      </w:r>
      <w:r w:rsidR="00AD3A8E" w:rsidRPr="00C93C91">
        <w:rPr>
          <w:kern w:val="2"/>
          <w:lang w:eastAsia="ru-RU"/>
        </w:rPr>
        <w:t>асти»;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06AFB" w:rsidRPr="00C93C91" w:rsidRDefault="00E06AFB" w:rsidP="00C93C91">
      <w:pPr>
        <w:pStyle w:val="a5"/>
        <w:numPr>
          <w:ilvl w:val="0"/>
          <w:numId w:val="26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</w:t>
      </w:r>
      <w:r w:rsidR="00835F87" w:rsidRPr="00C93C91">
        <w:rPr>
          <w:kern w:val="2"/>
          <w:lang w:eastAsia="ru-RU"/>
        </w:rPr>
        <w:t>зования, утвержденный приказом М</w:t>
      </w:r>
      <w:r w:rsidRPr="00C93C91">
        <w:rPr>
          <w:kern w:val="2"/>
          <w:lang w:eastAsia="ru-RU"/>
        </w:rPr>
        <w:t>и</w:t>
      </w:r>
      <w:r w:rsidR="00835F87" w:rsidRPr="00C93C91">
        <w:rPr>
          <w:kern w:val="2"/>
          <w:lang w:eastAsia="ru-RU"/>
        </w:rPr>
        <w:t>нистерства образования и науки Р</w:t>
      </w:r>
      <w:r w:rsidRPr="00C93C91">
        <w:rPr>
          <w:kern w:val="2"/>
          <w:lang w:eastAsia="ru-RU"/>
        </w:rPr>
        <w:t>ос</w:t>
      </w:r>
      <w:r w:rsidR="00835F87" w:rsidRPr="00C93C91">
        <w:rPr>
          <w:kern w:val="2"/>
          <w:lang w:eastAsia="ru-RU"/>
        </w:rPr>
        <w:t>сийской Ф</w:t>
      </w:r>
      <w:r w:rsidRPr="00C93C91">
        <w:rPr>
          <w:kern w:val="2"/>
          <w:lang w:eastAsia="ru-RU"/>
        </w:rPr>
        <w:t>едерации от 17 декабря 2010 г. № 1897»;</w:t>
      </w:r>
    </w:p>
    <w:p w:rsidR="00467A10" w:rsidRPr="00C93C91" w:rsidRDefault="00467A10" w:rsidP="00C93C91">
      <w:pPr>
        <w:pStyle w:val="a5"/>
        <w:numPr>
          <w:ilvl w:val="0"/>
          <w:numId w:val="26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</w:t>
      </w:r>
      <w:r w:rsidR="00835F87" w:rsidRPr="00C93C91">
        <w:rPr>
          <w:kern w:val="2"/>
          <w:lang w:eastAsia="ru-RU"/>
        </w:rPr>
        <w:t>зования, утвержденный приказом М</w:t>
      </w:r>
      <w:r w:rsidRPr="00C93C91">
        <w:rPr>
          <w:kern w:val="2"/>
          <w:lang w:eastAsia="ru-RU"/>
        </w:rPr>
        <w:t>и</w:t>
      </w:r>
      <w:r w:rsidR="00835F87" w:rsidRPr="00C93C91">
        <w:rPr>
          <w:kern w:val="2"/>
          <w:lang w:eastAsia="ru-RU"/>
        </w:rPr>
        <w:t>нистерства образования и науки Р</w:t>
      </w:r>
      <w:r w:rsidRPr="00C93C91">
        <w:rPr>
          <w:kern w:val="2"/>
          <w:lang w:eastAsia="ru-RU"/>
        </w:rPr>
        <w:t>ос</w:t>
      </w:r>
      <w:r w:rsidR="00835F87" w:rsidRPr="00C93C91">
        <w:rPr>
          <w:kern w:val="2"/>
          <w:lang w:eastAsia="ru-RU"/>
        </w:rPr>
        <w:t>сийской Ф</w:t>
      </w:r>
      <w:r w:rsidRPr="00C93C91">
        <w:rPr>
          <w:kern w:val="2"/>
          <w:lang w:eastAsia="ru-RU"/>
        </w:rPr>
        <w:t xml:space="preserve">едерации от </w:t>
      </w:r>
      <w:r w:rsidR="00D143AA" w:rsidRPr="00C93C91">
        <w:rPr>
          <w:kern w:val="2"/>
          <w:lang w:eastAsia="ru-RU"/>
        </w:rPr>
        <w:t>1</w:t>
      </w:r>
      <w:r w:rsidR="00CB02B8" w:rsidRPr="00C93C91">
        <w:rPr>
          <w:kern w:val="2"/>
          <w:lang w:eastAsia="ru-RU"/>
        </w:rPr>
        <w:t>7</w:t>
      </w:r>
      <w:r w:rsidR="00D143AA" w:rsidRPr="00C93C91">
        <w:rPr>
          <w:kern w:val="2"/>
          <w:lang w:eastAsia="ru-RU"/>
        </w:rPr>
        <w:t xml:space="preserve"> мая</w:t>
      </w:r>
      <w:r w:rsidRPr="00C93C91">
        <w:rPr>
          <w:kern w:val="2"/>
          <w:lang w:eastAsia="ru-RU"/>
        </w:rPr>
        <w:t xml:space="preserve"> 201</w:t>
      </w:r>
      <w:r w:rsidR="00CB02B8" w:rsidRPr="00C93C91">
        <w:rPr>
          <w:kern w:val="2"/>
          <w:lang w:eastAsia="ru-RU"/>
        </w:rPr>
        <w:t>2</w:t>
      </w:r>
      <w:r w:rsidRPr="00C93C91">
        <w:rPr>
          <w:kern w:val="2"/>
          <w:lang w:eastAsia="ru-RU"/>
        </w:rPr>
        <w:t xml:space="preserve"> г. № </w:t>
      </w:r>
      <w:r w:rsidR="00D143AA" w:rsidRPr="00C93C91">
        <w:rPr>
          <w:kern w:val="2"/>
          <w:lang w:eastAsia="ru-RU"/>
        </w:rPr>
        <w:t>413</w:t>
      </w:r>
      <w:r w:rsidRPr="00C93C91">
        <w:rPr>
          <w:kern w:val="2"/>
          <w:lang w:eastAsia="ru-RU"/>
        </w:rPr>
        <w:t>»;</w:t>
      </w:r>
    </w:p>
    <w:p w:rsidR="00452C33" w:rsidRPr="00C93C91" w:rsidRDefault="00452C33" w:rsidP="00C93C91">
      <w:pPr>
        <w:pStyle w:val="a5"/>
        <w:numPr>
          <w:ilvl w:val="0"/>
          <w:numId w:val="2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93C91">
        <w:rPr>
          <w:kern w:val="2"/>
          <w:lang w:eastAsia="ru-RU"/>
        </w:rPr>
        <w:t>П</w:t>
      </w:r>
      <w:r w:rsidR="00230D26" w:rsidRPr="00C93C91">
        <w:rPr>
          <w:kern w:val="2"/>
          <w:lang w:eastAsia="ru-RU"/>
        </w:rPr>
        <w:t>римерная программа по математике</w:t>
      </w:r>
      <w:r w:rsidRPr="00C93C91">
        <w:rPr>
          <w:kern w:val="2"/>
          <w:lang w:eastAsia="ru-RU"/>
        </w:rPr>
        <w:t xml:space="preserve">. </w:t>
      </w:r>
    </w:p>
    <w:p w:rsidR="00452C33" w:rsidRPr="009F7EFB" w:rsidRDefault="00452C33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107F16" w:rsidRDefault="00452C33" w:rsidP="00107F16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9F7EFB">
        <w:rPr>
          <w:kern w:val="2"/>
          <w:lang w:eastAsia="ru-RU"/>
        </w:rPr>
        <w:t>УМК</w:t>
      </w:r>
      <w:r w:rsidR="009B20C9" w:rsidRPr="009F7EFB">
        <w:rPr>
          <w:kern w:val="2"/>
          <w:lang w:eastAsia="ru-RU"/>
        </w:rPr>
        <w:t>:</w:t>
      </w:r>
    </w:p>
    <w:p w:rsidR="00107F16" w:rsidRPr="00107F16" w:rsidRDefault="00107F16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107F16">
        <w:rPr>
          <w:lang w:eastAsia="ru-RU"/>
        </w:rPr>
        <w:t>А.Г. Мордкович Алгебра и начала анализа.10-11 класс. Учебник. –  М.: Мнемозина, 2005;</w:t>
      </w:r>
    </w:p>
    <w:p w:rsidR="00107F16" w:rsidRPr="00107F16" w:rsidRDefault="00107F16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107F16">
        <w:rPr>
          <w:lang w:eastAsia="ru-RU"/>
        </w:rPr>
        <w:t xml:space="preserve">А. Г. Мордкович, Е. Е. Тульчиская Алгебра и начала анализа 10–11 классы. Контрольные работы - М.: Мнемозина </w:t>
      </w:r>
      <w:smartTag w:uri="urn:schemas-microsoft-com:office:smarttags" w:element="metricconverter">
        <w:smartTagPr>
          <w:attr w:name="ProductID" w:val="2005 г"/>
        </w:smartTagPr>
        <w:r w:rsidRPr="00107F16">
          <w:rPr>
            <w:lang w:eastAsia="ru-RU"/>
          </w:rPr>
          <w:t>2005 г</w:t>
        </w:r>
      </w:smartTag>
      <w:r w:rsidRPr="00107F16">
        <w:rPr>
          <w:lang w:eastAsia="ru-RU"/>
        </w:rPr>
        <w:t xml:space="preserve">. </w:t>
      </w:r>
    </w:p>
    <w:p w:rsidR="00107F16" w:rsidRPr="00107F16" w:rsidRDefault="00107F16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107F16">
        <w:rPr>
          <w:lang w:eastAsia="ru-RU"/>
        </w:rPr>
        <w:t>А.Г. Мордкович, Т.Н. Мишустина, Е.Е. Тульчинская Алгебра и начала анализа.10-11 класс. Задачник. –  М.: Мнемозина, 2005;</w:t>
      </w:r>
    </w:p>
    <w:p w:rsidR="00107F16" w:rsidRPr="00107F16" w:rsidRDefault="00107F16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107F16">
        <w:rPr>
          <w:lang w:eastAsia="ru-RU"/>
        </w:rPr>
        <w:t>Л.А. Александрова Алгебра и начала анализа. Самостоятельные работы 10 класс. –  М.: Мнемозина, 2006;</w:t>
      </w:r>
    </w:p>
    <w:p w:rsidR="00107F16" w:rsidRPr="00FB47A2" w:rsidRDefault="00107F16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107F16">
        <w:rPr>
          <w:lang w:eastAsia="ru-RU"/>
        </w:rPr>
        <w:t>Л.О. Денищева, Т.А. Корешкова. Алгебра и начала анализа, 10 – 11 класс. Тематические тесты и зачеты. –  М.: Мнемозина, 2006;</w:t>
      </w:r>
    </w:p>
    <w:p w:rsidR="00FB47A2" w:rsidRPr="00FB47A2" w:rsidRDefault="00D64595" w:rsidP="00107F16">
      <w:pPr>
        <w:pStyle w:val="a5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FB47A2">
        <w:rPr>
          <w:rStyle w:val="ucoz-forum-post"/>
          <w:bCs/>
        </w:rPr>
        <w:t xml:space="preserve">Ященко И.В. </w:t>
      </w:r>
      <w:r w:rsidR="00FB47A2" w:rsidRPr="00FB47A2">
        <w:rPr>
          <w:rStyle w:val="ucoz-forum-post"/>
          <w:bCs/>
        </w:rPr>
        <w:t>ЕГЭ-2018 Математика Базовый уровень. Типовые экзаменационные варианты. 30 вариантов ФИПИ</w:t>
      </w:r>
      <w:r>
        <w:rPr>
          <w:rStyle w:val="ucoz-forum-post"/>
          <w:bCs/>
        </w:rPr>
        <w:t xml:space="preserve"> – «Национальное образование» 2017.</w:t>
      </w:r>
    </w:p>
    <w:p w:rsidR="00931F3D" w:rsidRPr="009F7EFB" w:rsidRDefault="00931F3D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9F7EFB">
        <w:rPr>
          <w:kern w:val="2"/>
          <w:lang w:eastAsia="ru-RU"/>
        </w:rPr>
        <w:tab/>
      </w:r>
    </w:p>
    <w:p w:rsidR="0070019D" w:rsidRPr="009F7EFB" w:rsidRDefault="0099240F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9F7EFB">
        <w:rPr>
          <w:kern w:val="2"/>
          <w:lang w:eastAsia="ru-RU"/>
        </w:rPr>
        <w:tab/>
      </w:r>
      <w:r w:rsidR="0070019D" w:rsidRPr="009F7EFB">
        <w:rPr>
          <w:kern w:val="2"/>
          <w:lang w:eastAsia="ru-RU"/>
        </w:rPr>
        <w:t xml:space="preserve">Федеральный базисный план отводит </w:t>
      </w:r>
      <w:r w:rsidR="00F430DC">
        <w:rPr>
          <w:kern w:val="2"/>
          <w:lang w:eastAsia="ru-RU"/>
        </w:rPr>
        <w:t>136</w:t>
      </w:r>
      <w:r w:rsidR="0070019D" w:rsidRPr="009F7EFB">
        <w:rPr>
          <w:kern w:val="2"/>
          <w:lang w:eastAsia="ru-RU"/>
        </w:rPr>
        <w:t xml:space="preserve"> часов для образовательного изучения </w:t>
      </w:r>
      <w:r w:rsidR="005871C2">
        <w:rPr>
          <w:kern w:val="2"/>
          <w:lang w:eastAsia="ru-RU"/>
        </w:rPr>
        <w:t>алгебры</w:t>
      </w:r>
      <w:r w:rsidR="0070019D" w:rsidRPr="009F7EFB">
        <w:rPr>
          <w:kern w:val="2"/>
          <w:lang w:eastAsia="ru-RU"/>
        </w:rPr>
        <w:t xml:space="preserve"> в </w:t>
      </w:r>
      <w:r w:rsidR="00BF15D8">
        <w:rPr>
          <w:kern w:val="2"/>
          <w:lang w:eastAsia="ru-RU"/>
        </w:rPr>
        <w:t>10</w:t>
      </w:r>
      <w:r w:rsidR="0070019D" w:rsidRPr="009F7EFB">
        <w:rPr>
          <w:kern w:val="2"/>
          <w:lang w:eastAsia="ru-RU"/>
        </w:rPr>
        <w:t xml:space="preserve"> классе из расчёта </w:t>
      </w:r>
      <w:r w:rsidR="00F430DC">
        <w:rPr>
          <w:kern w:val="2"/>
          <w:lang w:eastAsia="ru-RU"/>
        </w:rPr>
        <w:t>4</w:t>
      </w:r>
      <w:r w:rsidR="0070019D" w:rsidRPr="009F7EFB">
        <w:rPr>
          <w:kern w:val="2"/>
          <w:lang w:eastAsia="ru-RU"/>
        </w:rPr>
        <w:t xml:space="preserve"> часа в неделю.</w:t>
      </w:r>
    </w:p>
    <w:p w:rsidR="0070019D" w:rsidRPr="009F7EFB" w:rsidRDefault="00DB1327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9F7EFB">
        <w:rPr>
          <w:kern w:val="2"/>
          <w:lang w:eastAsia="ru-RU"/>
        </w:rPr>
        <w:tab/>
      </w:r>
      <w:r w:rsidR="0070019D" w:rsidRPr="009F7EFB">
        <w:rPr>
          <w:kern w:val="2"/>
          <w:lang w:eastAsia="ru-RU"/>
        </w:rPr>
        <w:t xml:space="preserve">В соответствии с этим реализуется </w:t>
      </w:r>
      <w:r w:rsidR="00230D26" w:rsidRPr="009F7EFB">
        <w:rPr>
          <w:kern w:val="2"/>
          <w:lang w:eastAsia="ru-RU"/>
        </w:rPr>
        <w:t xml:space="preserve">типовая рабочая программа по </w:t>
      </w:r>
      <w:r w:rsidR="005871C2">
        <w:rPr>
          <w:kern w:val="2"/>
          <w:lang w:eastAsia="ru-RU"/>
        </w:rPr>
        <w:t>алгебре</w:t>
      </w:r>
      <w:r w:rsidR="0070019D" w:rsidRPr="009F7EFB">
        <w:rPr>
          <w:kern w:val="2"/>
          <w:lang w:eastAsia="ru-RU"/>
        </w:rPr>
        <w:t xml:space="preserve"> в объеме </w:t>
      </w:r>
      <w:r w:rsidR="00F430DC">
        <w:rPr>
          <w:kern w:val="2"/>
          <w:lang w:eastAsia="ru-RU"/>
        </w:rPr>
        <w:t xml:space="preserve">136 </w:t>
      </w:r>
      <w:r w:rsidR="0070019D" w:rsidRPr="009F7EFB">
        <w:rPr>
          <w:kern w:val="2"/>
          <w:lang w:eastAsia="ru-RU"/>
        </w:rPr>
        <w:t>часов.</w:t>
      </w:r>
    </w:p>
    <w:p w:rsidR="00FF4A54" w:rsidRDefault="00FF4A54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C93C91" w:rsidRDefault="00C93C91" w:rsidP="009F7EFB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>
        <w:rPr>
          <w:kern w:val="2"/>
          <w:lang w:eastAsia="ru-RU"/>
        </w:rPr>
        <w:t>Цели:</w:t>
      </w:r>
    </w:p>
    <w:p w:rsidR="00C93C91" w:rsidRPr="00C93C91" w:rsidRDefault="00C93C91" w:rsidP="00C93C91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right="-113"/>
        <w:jc w:val="both"/>
        <w:rPr>
          <w:lang w:eastAsia="ru-RU"/>
        </w:rPr>
      </w:pPr>
      <w:r w:rsidRPr="00C93C91">
        <w:rPr>
          <w:lang w:eastAsia="ru-RU"/>
        </w:rPr>
        <w:t>развивать пространственное мышление и математическую культуру;</w:t>
      </w:r>
    </w:p>
    <w:p w:rsidR="00C93C91" w:rsidRPr="00C93C91" w:rsidRDefault="00C93C91" w:rsidP="00C93C91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right="-113"/>
        <w:jc w:val="both"/>
        <w:rPr>
          <w:lang w:eastAsia="ru-RU"/>
        </w:rPr>
      </w:pPr>
      <w:r w:rsidRPr="00C93C91">
        <w:rPr>
          <w:lang w:eastAsia="ru-RU"/>
        </w:rPr>
        <w:t>учиться ясно и точно излагать свои мысли;</w:t>
      </w:r>
    </w:p>
    <w:p w:rsidR="00C93C91" w:rsidRDefault="00C93C91" w:rsidP="00C93C91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right="10"/>
        <w:jc w:val="both"/>
        <w:rPr>
          <w:lang w:eastAsia="ru-RU"/>
        </w:rPr>
      </w:pPr>
      <w:r w:rsidRPr="00C93C91">
        <w:rPr>
          <w:lang w:eastAsia="ru-RU"/>
        </w:rPr>
        <w:t>формировать качества личности необходимые</w:t>
      </w:r>
      <w:r>
        <w:rPr>
          <w:lang w:eastAsia="ru-RU"/>
        </w:rPr>
        <w:t xml:space="preserve"> человеку в повседневной жизни: </w:t>
      </w:r>
      <w:r w:rsidRPr="00C93C91">
        <w:rPr>
          <w:lang w:eastAsia="ru-RU"/>
        </w:rPr>
        <w:t>умение преодолевать трудности, доводить начатое дело до конца;</w:t>
      </w:r>
    </w:p>
    <w:p w:rsidR="00C93C91" w:rsidRPr="00C93C91" w:rsidRDefault="00C93C91" w:rsidP="00C93C91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right="10"/>
        <w:jc w:val="both"/>
        <w:rPr>
          <w:lang w:eastAsia="ru-RU"/>
        </w:rPr>
      </w:pPr>
      <w:r w:rsidRPr="00C93C91">
        <w:rPr>
          <w:lang w:eastAsia="ru-RU"/>
        </w:rPr>
        <w:t>помочь приобрести опыт исследовательской работы.</w:t>
      </w:r>
    </w:p>
    <w:p w:rsidR="00C93C91" w:rsidRDefault="00C93C91" w:rsidP="00C93C91">
      <w:pPr>
        <w:suppressAutoHyphens w:val="0"/>
        <w:ind w:firstLine="567"/>
        <w:jc w:val="both"/>
        <w:rPr>
          <w:iCs/>
          <w:lang w:eastAsia="ru-RU"/>
        </w:rPr>
      </w:pPr>
      <w:r w:rsidRPr="00C93C91">
        <w:rPr>
          <w:iCs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«Функции», «Уравнения и неравенства», «Элементы комбинаторики, теории вероятностей, статистики и логики», «Геометрия», вводится линия «Начала математического анализа». </w:t>
      </w:r>
    </w:p>
    <w:p w:rsidR="00C93C91" w:rsidRPr="00C93C91" w:rsidRDefault="00C93C91" w:rsidP="00C93C91">
      <w:pPr>
        <w:suppressAutoHyphens w:val="0"/>
        <w:ind w:firstLine="567"/>
        <w:jc w:val="both"/>
        <w:rPr>
          <w:iCs/>
          <w:lang w:eastAsia="ru-RU"/>
        </w:rPr>
      </w:pPr>
      <w:r>
        <w:rPr>
          <w:iCs/>
          <w:lang w:eastAsia="ru-RU"/>
        </w:rPr>
        <w:t>Задачи:</w:t>
      </w:r>
    </w:p>
    <w:p w:rsidR="00C93C91" w:rsidRDefault="00C93C91" w:rsidP="00C93C91">
      <w:pPr>
        <w:pStyle w:val="a5"/>
        <w:numPr>
          <w:ilvl w:val="0"/>
          <w:numId w:val="28"/>
        </w:numPr>
        <w:suppressAutoHyphens w:val="0"/>
        <w:jc w:val="both"/>
        <w:rPr>
          <w:iCs/>
          <w:lang w:eastAsia="ru-RU"/>
        </w:rPr>
      </w:pPr>
      <w:r w:rsidRPr="00C93C91">
        <w:rPr>
          <w:iCs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C93C91" w:rsidRDefault="00C93C91" w:rsidP="00C93C91">
      <w:pPr>
        <w:pStyle w:val="a5"/>
        <w:numPr>
          <w:ilvl w:val="0"/>
          <w:numId w:val="28"/>
        </w:numPr>
        <w:suppressAutoHyphens w:val="0"/>
        <w:jc w:val="both"/>
        <w:rPr>
          <w:iCs/>
          <w:lang w:eastAsia="ru-RU"/>
        </w:rPr>
      </w:pPr>
      <w:r w:rsidRPr="00C93C91">
        <w:rPr>
          <w:iCs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93C91" w:rsidRDefault="00C93C91" w:rsidP="00C93C91">
      <w:pPr>
        <w:pStyle w:val="a5"/>
        <w:numPr>
          <w:ilvl w:val="0"/>
          <w:numId w:val="28"/>
        </w:numPr>
        <w:suppressAutoHyphens w:val="0"/>
        <w:jc w:val="both"/>
        <w:rPr>
          <w:iCs/>
          <w:lang w:eastAsia="ru-RU"/>
        </w:rPr>
      </w:pPr>
      <w:r w:rsidRPr="00C93C91">
        <w:rPr>
          <w:iCs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C93C91" w:rsidRDefault="00C93C91" w:rsidP="00C93C91">
      <w:pPr>
        <w:pStyle w:val="a5"/>
        <w:numPr>
          <w:ilvl w:val="0"/>
          <w:numId w:val="28"/>
        </w:numPr>
        <w:suppressAutoHyphens w:val="0"/>
        <w:jc w:val="both"/>
        <w:rPr>
          <w:iCs/>
          <w:lang w:eastAsia="ru-RU"/>
        </w:rPr>
      </w:pPr>
      <w:r w:rsidRPr="00C93C91">
        <w:rPr>
          <w:iCs/>
          <w:lang w:eastAsia="ru-RU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C93C91" w:rsidRPr="00C93C91" w:rsidRDefault="00C93C91" w:rsidP="00C93C91">
      <w:pPr>
        <w:pStyle w:val="a5"/>
        <w:numPr>
          <w:ilvl w:val="0"/>
          <w:numId w:val="28"/>
        </w:numPr>
        <w:suppressAutoHyphens w:val="0"/>
        <w:jc w:val="both"/>
        <w:rPr>
          <w:iCs/>
          <w:lang w:eastAsia="ru-RU"/>
        </w:rPr>
      </w:pPr>
      <w:r w:rsidRPr="00C93C91">
        <w:rPr>
          <w:iCs/>
          <w:lang w:eastAsia="ru-RU"/>
        </w:rPr>
        <w:t>знакомство с основными идеями и методами математического анализа.</w:t>
      </w:r>
    </w:p>
    <w:p w:rsidR="008528BE" w:rsidRPr="00C93C91" w:rsidRDefault="008528BE" w:rsidP="00C93C91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C93C91" w:rsidRDefault="008528BE" w:rsidP="00C93C91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C93C91" w:rsidRDefault="008528BE" w:rsidP="00C93C91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8528BE" w:rsidRPr="009F7EFB" w:rsidRDefault="008528BE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1135DC" w:rsidRPr="009F7EFB" w:rsidRDefault="001135DC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1135DC" w:rsidRPr="009F7EFB" w:rsidRDefault="001135DC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1135DC" w:rsidRPr="009F7EFB" w:rsidRDefault="001135DC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1135DC" w:rsidRPr="009F7EFB" w:rsidRDefault="001135DC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B71D42" w:rsidRDefault="00B71D42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FC7540" w:rsidRDefault="00FC7540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F20B17" w:rsidRPr="009F7EFB" w:rsidRDefault="00F20B17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6A4E54" w:rsidRPr="009F7EFB" w:rsidRDefault="006A4E54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77784A" w:rsidRPr="009F7EFB" w:rsidRDefault="0077784A" w:rsidP="0077784A">
      <w:pPr>
        <w:tabs>
          <w:tab w:val="left" w:pos="851"/>
        </w:tabs>
        <w:suppressAutoHyphens w:val="0"/>
        <w:jc w:val="center"/>
        <w:rPr>
          <w:kern w:val="2"/>
          <w:lang w:eastAsia="ru-RU"/>
        </w:rPr>
      </w:pPr>
      <w:r w:rsidRPr="009F7EFB">
        <w:rPr>
          <w:b/>
          <w:kern w:val="2"/>
          <w:lang w:eastAsia="ru-RU"/>
        </w:rPr>
        <w:lastRenderedPageBreak/>
        <w:t xml:space="preserve">Планируемые </w:t>
      </w:r>
      <w:r w:rsidRPr="009F7EFB">
        <w:rPr>
          <w:b/>
          <w:lang w:eastAsia="ru-RU"/>
        </w:rPr>
        <w:t>результаты освоения учебного</w:t>
      </w:r>
      <w:r w:rsidRPr="009F7EFB">
        <w:rPr>
          <w:b/>
          <w:kern w:val="2"/>
          <w:lang w:eastAsia="ru-RU"/>
        </w:rPr>
        <w:t xml:space="preserve"> предмета </w:t>
      </w:r>
      <w:r w:rsidRPr="009F7EFB">
        <w:rPr>
          <w:b/>
          <w:lang w:eastAsia="ru-RU"/>
        </w:rPr>
        <w:t>и система их оценки</w:t>
      </w:r>
    </w:p>
    <w:p w:rsidR="005A7B49" w:rsidRDefault="005A7B49" w:rsidP="005A7B49">
      <w:pPr>
        <w:suppressAutoHyphens w:val="0"/>
        <w:ind w:firstLine="567"/>
        <w:rPr>
          <w:b/>
          <w:color w:val="000000"/>
          <w:lang w:eastAsia="ru-RU"/>
        </w:rPr>
      </w:pPr>
    </w:p>
    <w:p w:rsidR="005A7B49" w:rsidRPr="005A7B49" w:rsidRDefault="005A7B49" w:rsidP="005A7B49">
      <w:pPr>
        <w:suppressAutoHyphens w:val="0"/>
        <w:ind w:firstLine="567"/>
        <w:rPr>
          <w:b/>
          <w:color w:val="000000"/>
          <w:lang w:eastAsia="ru-RU"/>
        </w:rPr>
      </w:pPr>
      <w:r w:rsidRPr="005A7B49">
        <w:rPr>
          <w:b/>
          <w:color w:val="000000"/>
          <w:lang w:eastAsia="ru-RU"/>
        </w:rPr>
        <w:t>Личностные результаты: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ответственное отношение к обучению, готовность и способность к саморазвитию на протяжении всей жизни; сознательное отношение к непрерывному образованию как к условию успешной профессиональной и общественной деятельности;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осознанный выбор будущей профессиональной деятельности на базе ориентировки в мире профессий и профессиональных предпочтений; отношений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социально значимом труде;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контролировать, оценивать и анализировать процесс и результат учебной и математической деятельности;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управлять своей познавательной деятельностью;</w:t>
      </w:r>
    </w:p>
    <w:p w:rsid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проектной и других видах деятельности;</w:t>
      </w:r>
    </w:p>
    <w:p w:rsidR="005A7B49" w:rsidRPr="005A7B49" w:rsidRDefault="005A7B49" w:rsidP="005A7B49">
      <w:pPr>
        <w:pStyle w:val="a5"/>
        <w:numPr>
          <w:ilvl w:val="0"/>
          <w:numId w:val="35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 xml:space="preserve">критичность </w:t>
      </w:r>
      <w:r w:rsidRPr="005A7B49">
        <w:rPr>
          <w:lang w:eastAsia="ru-RU"/>
        </w:rPr>
        <w:t>мышлении</w:t>
      </w:r>
      <w:r w:rsidRPr="005A7B49">
        <w:rPr>
          <w:lang w:eastAsia="ru-RU"/>
        </w:rPr>
        <w:t>, инициатива, находчивость, активность при решении математических задач.</w:t>
      </w:r>
    </w:p>
    <w:p w:rsidR="005A7B49" w:rsidRPr="005A7B49" w:rsidRDefault="005A7B49" w:rsidP="005A7B49">
      <w:pPr>
        <w:suppressAutoHyphens w:val="0"/>
        <w:ind w:left="66" w:firstLine="501"/>
        <w:jc w:val="both"/>
        <w:rPr>
          <w:b/>
          <w:lang w:eastAsia="ru-RU"/>
        </w:rPr>
      </w:pPr>
      <w:r w:rsidRPr="005A7B49">
        <w:rPr>
          <w:b/>
          <w:lang w:eastAsia="ru-RU"/>
        </w:rPr>
        <w:t>Метапредметные результаты: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самостоятельно определять цели своей деятельности, ставить и формулировать для себя новые задачи в учебе;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владение навыками познавательной, учебно-исследовательской и проектной деятельности;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устанавливать причинно-следственные связи, строить логическое рассуждение, умозаключение и делать выводы;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формирование компетентности в области использования информационно-коммуникационных технологий;</w:t>
      </w:r>
    </w:p>
    <w:p w:rsidR="005A7B49" w:rsidRDefault="005A7B49" w:rsidP="005A7B49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C326D" w:rsidRDefault="005A7B49" w:rsidP="009C326D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находить в различных источниках информацию, необходимую для решения математических задач,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9C326D" w:rsidRDefault="005A7B49" w:rsidP="009C326D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умение понимать и использовать математические средства наглядности (графики, таблицы, схемы) для иллюстрации, интерпретации, аргументации;</w:t>
      </w:r>
    </w:p>
    <w:p w:rsidR="009C326D" w:rsidRDefault="005A7B49" w:rsidP="009C326D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lastRenderedPageBreak/>
        <w:t>умение выдвигать гипотезы при решении задачи, понимать необходимость их проверки;</w:t>
      </w:r>
    </w:p>
    <w:p w:rsidR="005A7B49" w:rsidRPr="005A7B49" w:rsidRDefault="005A7B49" w:rsidP="009C326D">
      <w:pPr>
        <w:pStyle w:val="a5"/>
        <w:numPr>
          <w:ilvl w:val="0"/>
          <w:numId w:val="36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A7B49" w:rsidRPr="005A7B49" w:rsidRDefault="005A7B49" w:rsidP="005A7B49">
      <w:pPr>
        <w:suppressAutoHyphens w:val="0"/>
        <w:ind w:left="66" w:firstLine="501"/>
        <w:jc w:val="both"/>
        <w:rPr>
          <w:b/>
          <w:lang w:eastAsia="ru-RU"/>
        </w:rPr>
      </w:pPr>
      <w:r w:rsidRPr="005A7B49">
        <w:rPr>
          <w:b/>
          <w:lang w:eastAsia="ru-RU"/>
        </w:rPr>
        <w:t>Предметные результаты: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осознание значения математики для повседневной жизни человека;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умения описывать явления реального мира на математическом языке; представления о математических понятиях и математических моделях как о важнейшем инструментарии, позволяющим описывать и изучать разные процессы и явления;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представление об основных понятиях, идеях и методах алгебры и математического анализа;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C326D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практически значимые математические умения и навыки, их применение к решению задач, предполагающие умения: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выполнять вычисления с действительными и комплексными числами;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решать рациональные, иррациональные, показательные, степенные и тригонометрические уравнения, неравенства, системы уравнений и неравенств;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решать текстовые задачи арифметическим способом, с помощью составления и решения уравнений и неравенств;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использовать алгебраический язык для описания предметов окружающего мира и создание соответствующих математических моделей;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выполнять тождественные преобразования рациональных, иррациональных, степенных, показательных и тригонометрических выражений;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выполнять операции над множествами;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исследовать функции с помощью производной и стоить их график;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вычислять площади фигур и объемы тел с помощью определенного интеграла;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проводить вычисления статистических характеристик, вычислять приближенные вычисления;</w:t>
      </w:r>
      <w:r w:rsidR="009C326D">
        <w:rPr>
          <w:lang w:eastAsia="ru-RU"/>
        </w:rPr>
        <w:t xml:space="preserve"> </w:t>
      </w:r>
      <w:r w:rsidRPr="005A7B49">
        <w:rPr>
          <w:lang w:eastAsia="ru-RU"/>
        </w:rPr>
        <w:t>решать комбинаторные задачи</w:t>
      </w:r>
    </w:p>
    <w:p w:rsidR="005A7B49" w:rsidRPr="005A7B49" w:rsidRDefault="005A7B49" w:rsidP="009C326D">
      <w:pPr>
        <w:pStyle w:val="a5"/>
        <w:numPr>
          <w:ilvl w:val="0"/>
          <w:numId w:val="37"/>
        </w:numPr>
        <w:suppressAutoHyphens w:val="0"/>
        <w:jc w:val="both"/>
        <w:rPr>
          <w:lang w:eastAsia="ru-RU"/>
        </w:rPr>
      </w:pPr>
      <w:r w:rsidRPr="005A7B49">
        <w:rPr>
          <w:lang w:eastAsia="ru-RU"/>
        </w:rPr>
        <w:t>владение навыками использования компьютерных программ при решении математических задач.</w:t>
      </w:r>
    </w:p>
    <w:p w:rsidR="0077784A" w:rsidRPr="009F7EFB" w:rsidRDefault="0077784A" w:rsidP="0077784A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77784A" w:rsidRPr="009F7EFB" w:rsidRDefault="0077784A" w:rsidP="0077784A">
      <w:pPr>
        <w:pStyle w:val="Default"/>
        <w:ind w:firstLine="454"/>
        <w:jc w:val="center"/>
        <w:rPr>
          <w:color w:val="auto"/>
        </w:rPr>
      </w:pPr>
      <w:r w:rsidRPr="009F7EFB">
        <w:rPr>
          <w:color w:val="auto"/>
        </w:rPr>
        <w:t>Критерии и нормы оценки знаний, умений и навыков</w:t>
      </w:r>
    </w:p>
    <w:p w:rsidR="0077784A" w:rsidRPr="009F7EFB" w:rsidRDefault="0077784A" w:rsidP="0077784A">
      <w:pPr>
        <w:pStyle w:val="Default"/>
        <w:ind w:firstLine="454"/>
        <w:jc w:val="center"/>
        <w:rPr>
          <w:color w:val="auto"/>
        </w:rPr>
      </w:pPr>
      <w:r>
        <w:rPr>
          <w:color w:val="auto"/>
        </w:rPr>
        <w:t>обучающихся по алгебре</w:t>
      </w:r>
      <w:r w:rsidRPr="009F7EFB">
        <w:rPr>
          <w:color w:val="auto"/>
        </w:rPr>
        <w:t>.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</w:p>
    <w:p w:rsidR="0077784A" w:rsidRPr="009F7EFB" w:rsidRDefault="0077784A" w:rsidP="0077784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F7EFB">
        <w:rPr>
          <w:color w:val="auto"/>
        </w:rPr>
        <w:t xml:space="preserve">Оценка письменных контрольных работ, обучающихся по </w:t>
      </w:r>
      <w:r>
        <w:rPr>
          <w:color w:val="auto"/>
        </w:rPr>
        <w:t>алгебре</w:t>
      </w:r>
      <w:r w:rsidRPr="009F7EFB">
        <w:rPr>
          <w:color w:val="auto"/>
        </w:rPr>
        <w:t xml:space="preserve">. 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Ответ оценивается 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Отметкой «5», если: </w:t>
      </w:r>
    </w:p>
    <w:p w:rsidR="0077784A" w:rsidRPr="009F7EFB" w:rsidRDefault="0077784A" w:rsidP="0077784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9F7EFB">
        <w:rPr>
          <w:color w:val="auto"/>
        </w:rPr>
        <w:t xml:space="preserve">работа выполнена полностью; </w:t>
      </w:r>
    </w:p>
    <w:p w:rsidR="0077784A" w:rsidRPr="009F7EFB" w:rsidRDefault="0077784A" w:rsidP="0077784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9F7EFB">
        <w:rPr>
          <w:color w:val="auto"/>
        </w:rPr>
        <w:t xml:space="preserve">в логических рассуждениях и обосновании решения нет пробелов и ошибок; </w:t>
      </w:r>
    </w:p>
    <w:p w:rsidR="0077784A" w:rsidRPr="009F7EFB" w:rsidRDefault="0077784A" w:rsidP="0077784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9F7EFB">
        <w:rPr>
          <w:color w:val="auto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«4» ставится в следующих случаях: </w:t>
      </w:r>
    </w:p>
    <w:p w:rsidR="0077784A" w:rsidRPr="009F7EFB" w:rsidRDefault="0077784A" w:rsidP="0077784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F7EFB">
        <w:rPr>
          <w:color w:val="auto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7784A" w:rsidRPr="009F7EFB" w:rsidRDefault="0077784A" w:rsidP="0077784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F7EFB">
        <w:rPr>
          <w:color w:val="auto"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«3» ставится, если: </w:t>
      </w:r>
    </w:p>
    <w:p w:rsidR="0077784A" w:rsidRPr="009F7EFB" w:rsidRDefault="0077784A" w:rsidP="0077784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 </w:t>
      </w:r>
    </w:p>
    <w:p w:rsidR="0077784A" w:rsidRPr="009F7EFB" w:rsidRDefault="0077784A" w:rsidP="0077784A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«2» ставится, если: </w:t>
      </w:r>
    </w:p>
    <w:p w:rsidR="00FC7540" w:rsidRDefault="0077784A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>допущены существенные ошибки, показавшие, что обучающийся не обладает обязательными умениями по данной теме в полной мере</w:t>
      </w:r>
      <w:r w:rsidR="00FC7540" w:rsidRPr="00FC7540">
        <w:rPr>
          <w:color w:val="auto"/>
        </w:rPr>
        <w:t xml:space="preserve">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«1» ставится, если: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C7540" w:rsidRPr="009F7EFB" w:rsidRDefault="00FC7540" w:rsidP="00FC754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F7EFB">
        <w:rPr>
          <w:color w:val="auto"/>
        </w:rPr>
        <w:t xml:space="preserve">Оценка устных ответов, обучающихся по </w:t>
      </w:r>
      <w:r>
        <w:rPr>
          <w:color w:val="auto"/>
        </w:rPr>
        <w:t>алгебре</w:t>
      </w:r>
      <w:r w:rsidRPr="009F7EFB">
        <w:rPr>
          <w:color w:val="auto"/>
        </w:rPr>
        <w:t xml:space="preserve">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Ответ оценивается отметкой «5», если ученик: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полно раскрыл содержание материала в объеме, предусмотренном программой и учебником;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правильно выполнил рисунки, чертежи, графики, сопутствующие ответу;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продемонстрировал знание теории ранее изученных сопутствующих тем, сформированность и устойчивость используемых при ответе умений и навыков;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отвечал самостоятельно, без наводящих вопросов учителя; </w:t>
      </w:r>
    </w:p>
    <w:p w:rsidR="00FC7540" w:rsidRPr="009F7EFB" w:rsidRDefault="00FC7540" w:rsidP="00FC754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F7EFB">
        <w:rPr>
          <w:color w:val="auto"/>
        </w:rPr>
        <w:t xml:space="preserve">возможны одна – две неточности при освещение второстепенных вопросов или в выкладках, которые ученик легко исправил после замечания учителя.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Ответ оценивается отметкой «4», если удовлетворяет в основном требованиям на оценку «5», но при этом имеет один из недостатков: </w:t>
      </w:r>
    </w:p>
    <w:p w:rsidR="00FC7540" w:rsidRPr="009F7EFB" w:rsidRDefault="00FC7540" w:rsidP="00FC7540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F7EFB">
        <w:rPr>
          <w:color w:val="auto"/>
        </w:rPr>
        <w:t xml:space="preserve">в изложении допущены небольшие пробелы, не исказившее математическое содержание ответа; </w:t>
      </w:r>
    </w:p>
    <w:p w:rsidR="00FC7540" w:rsidRPr="009F7EFB" w:rsidRDefault="00FC7540" w:rsidP="00FC7540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F7EFB">
        <w:rPr>
          <w:color w:val="auto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FC7540" w:rsidRPr="009F7EFB" w:rsidRDefault="00FC7540" w:rsidP="00FC7540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F7EFB">
        <w:rPr>
          <w:color w:val="auto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«3» ставится в следующих случаях: </w:t>
      </w:r>
    </w:p>
    <w:p w:rsidR="00FC7540" w:rsidRPr="009F7EFB" w:rsidRDefault="00FC7540" w:rsidP="00FC75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F7EFB">
        <w:rPr>
          <w:color w:val="auto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</w:t>
      </w:r>
      <w:r>
        <w:rPr>
          <w:color w:val="auto"/>
        </w:rPr>
        <w:t>астоящей программе по алгебре</w:t>
      </w:r>
      <w:r w:rsidRPr="009F7EFB">
        <w:rPr>
          <w:color w:val="auto"/>
        </w:rPr>
        <w:t xml:space="preserve">); </w:t>
      </w:r>
    </w:p>
    <w:p w:rsidR="00FC7540" w:rsidRPr="009F7EFB" w:rsidRDefault="00FC7540" w:rsidP="00FC75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F7EFB">
        <w:rPr>
          <w:color w:val="auto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FC7540" w:rsidRPr="009F7EFB" w:rsidRDefault="00FC7540" w:rsidP="00FC75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F7EFB">
        <w:rPr>
          <w:color w:val="auto"/>
        </w:rPr>
        <w:lastRenderedPageBreak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FC7540" w:rsidRPr="009F7EFB" w:rsidRDefault="00FC7540" w:rsidP="00FC754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F7EFB">
        <w:rPr>
          <w:color w:val="auto"/>
        </w:rPr>
        <w:t xml:space="preserve">при достаточном знании теоретического материала выявлена недостаточная сформированность основных умений и навыков.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«2» ставится в следующих случаях: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 раскрыто основное содержание учебного материала;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обнаружено незнание учеником большей или наиболее важной части учебного материала;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Отметка «1» ставится, если: </w:t>
      </w:r>
    </w:p>
    <w:p w:rsidR="00FC7540" w:rsidRPr="009F7EFB" w:rsidRDefault="00FC7540" w:rsidP="00FC7540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9F7EFB">
        <w:rPr>
          <w:color w:val="auto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FC7540" w:rsidRPr="009F7EFB" w:rsidRDefault="00FC7540" w:rsidP="00FC754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F7EFB">
        <w:rPr>
          <w:color w:val="auto"/>
        </w:rPr>
        <w:t>Общая классификация ошибок.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При оценке знаний, умений и навыков, обучающихся следует учитывать все ошибки (грубые и негрубые) и недочёты.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3.1. </w:t>
      </w:r>
      <w:r w:rsidRPr="009F7EFB">
        <w:rPr>
          <w:bCs/>
          <w:color w:val="auto"/>
        </w:rPr>
        <w:t xml:space="preserve">Грубыми считаются ошибки: </w:t>
      </w:r>
    </w:p>
    <w:p w:rsidR="00FC7540" w:rsidRPr="009F7EFB" w:rsidRDefault="00FC7540" w:rsidP="00FC7540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9F7EFB">
        <w:rPr>
          <w:color w:val="auto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FC7540" w:rsidRPr="009F7EFB" w:rsidRDefault="00FC7540" w:rsidP="00FC7540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9F7EFB">
        <w:rPr>
          <w:color w:val="auto"/>
        </w:rPr>
        <w:t xml:space="preserve">незнание наименований единиц измерения;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выделить в ответе главное;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применять знания, алгоритмы для решения задач;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делать выводы и обобщения;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читать и строить графики;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пользоваться первоисточниками, учебником и справочниками;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потеря корня или сохранение постороннего корня;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отбрасывание без объяснений одного из них;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равнозначные им ошибки;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вычислительные ошибки, если они не являются опиской; </w:t>
      </w:r>
    </w:p>
    <w:p w:rsidR="00FC7540" w:rsidRPr="009F7EFB" w:rsidRDefault="00FC7540" w:rsidP="00FC7540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F7EFB">
        <w:rPr>
          <w:color w:val="auto"/>
        </w:rPr>
        <w:t xml:space="preserve">логические ошибки.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3.2. К </w:t>
      </w:r>
      <w:r w:rsidRPr="009F7EFB">
        <w:rPr>
          <w:bCs/>
          <w:color w:val="auto"/>
        </w:rPr>
        <w:t xml:space="preserve">негрубым ошибкам </w:t>
      </w:r>
      <w:r w:rsidRPr="009F7EFB">
        <w:rPr>
          <w:color w:val="auto"/>
        </w:rPr>
        <w:t xml:space="preserve">следует отнести: </w:t>
      </w:r>
    </w:p>
    <w:p w:rsidR="00FC7540" w:rsidRPr="009F7EFB" w:rsidRDefault="00FC7540" w:rsidP="00FC754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F7EFB">
        <w:rPr>
          <w:color w:val="auto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 </w:t>
      </w:r>
    </w:p>
    <w:p w:rsidR="00FC7540" w:rsidRPr="009F7EFB" w:rsidRDefault="00FC7540" w:rsidP="00FC754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F7EFB">
        <w:rPr>
          <w:color w:val="auto"/>
        </w:rPr>
        <w:t xml:space="preserve">неточность графика; </w:t>
      </w:r>
    </w:p>
    <w:p w:rsidR="00FC7540" w:rsidRPr="009F7EFB" w:rsidRDefault="00FC7540" w:rsidP="00FC754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F7EFB">
        <w:rPr>
          <w:color w:val="auto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</w:t>
      </w:r>
    </w:p>
    <w:p w:rsidR="00FC7540" w:rsidRPr="009F7EFB" w:rsidRDefault="00FC7540" w:rsidP="00FC754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F7EFB">
        <w:rPr>
          <w:color w:val="auto"/>
        </w:rPr>
        <w:t xml:space="preserve">нерациональные методы работы со справочной и другой литературой; </w:t>
      </w:r>
    </w:p>
    <w:p w:rsidR="00FC7540" w:rsidRPr="009F7EFB" w:rsidRDefault="00FC7540" w:rsidP="00FC754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9F7EFB">
        <w:rPr>
          <w:color w:val="auto"/>
        </w:rPr>
        <w:t xml:space="preserve">неумение решать задачи, выполнять задания в общем виде. </w:t>
      </w:r>
    </w:p>
    <w:p w:rsidR="00FC7540" w:rsidRPr="009F7EFB" w:rsidRDefault="00FC7540" w:rsidP="00FC7540">
      <w:pPr>
        <w:pStyle w:val="Default"/>
        <w:ind w:firstLine="454"/>
        <w:jc w:val="both"/>
        <w:rPr>
          <w:color w:val="auto"/>
        </w:rPr>
      </w:pPr>
      <w:r w:rsidRPr="009F7EFB">
        <w:rPr>
          <w:color w:val="auto"/>
        </w:rPr>
        <w:t xml:space="preserve">3.3. </w:t>
      </w:r>
      <w:r w:rsidRPr="009F7EFB">
        <w:rPr>
          <w:bCs/>
          <w:color w:val="auto"/>
        </w:rPr>
        <w:t xml:space="preserve">Недочетами </w:t>
      </w:r>
      <w:r w:rsidRPr="009F7EFB">
        <w:rPr>
          <w:color w:val="auto"/>
        </w:rPr>
        <w:t xml:space="preserve">являются: </w:t>
      </w:r>
    </w:p>
    <w:p w:rsidR="00FC7540" w:rsidRPr="009F7EFB" w:rsidRDefault="00FC7540" w:rsidP="00FC7540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9F7EFB">
        <w:rPr>
          <w:color w:val="auto"/>
        </w:rPr>
        <w:t xml:space="preserve">нерациональные приемы вычислений и преобразований; </w:t>
      </w:r>
    </w:p>
    <w:p w:rsidR="00FC7540" w:rsidRPr="009F7EFB" w:rsidRDefault="00FC7540" w:rsidP="00FC7540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</w:pPr>
      <w:r w:rsidRPr="009F7EFB">
        <w:t xml:space="preserve">небрежное выполнение записей, чертежей, схем, графиков. </w:t>
      </w:r>
    </w:p>
    <w:p w:rsidR="0077784A" w:rsidRPr="009F7EFB" w:rsidRDefault="0077784A" w:rsidP="000E4BB5">
      <w:pPr>
        <w:pStyle w:val="Default"/>
        <w:ind w:left="720"/>
        <w:jc w:val="both"/>
        <w:rPr>
          <w:color w:val="auto"/>
        </w:rPr>
        <w:sectPr w:rsidR="0077784A" w:rsidRPr="009F7EF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6095F" w:rsidRPr="009F7EFB" w:rsidRDefault="00455B69" w:rsidP="000E4BB5">
      <w:pPr>
        <w:tabs>
          <w:tab w:val="left" w:pos="993"/>
        </w:tabs>
        <w:suppressAutoHyphens w:val="0"/>
        <w:jc w:val="center"/>
        <w:rPr>
          <w:b/>
          <w:kern w:val="2"/>
          <w:lang w:eastAsia="ru-RU"/>
        </w:rPr>
      </w:pPr>
      <w:r w:rsidRPr="009F7EFB">
        <w:rPr>
          <w:b/>
          <w:kern w:val="2"/>
          <w:lang w:eastAsia="ru-RU"/>
        </w:rPr>
        <w:lastRenderedPageBreak/>
        <w:t>Содержа</w:t>
      </w:r>
      <w:bookmarkStart w:id="0" w:name="_GoBack"/>
      <w:bookmarkEnd w:id="0"/>
      <w:r w:rsidRPr="009F7EFB">
        <w:rPr>
          <w:b/>
          <w:kern w:val="2"/>
          <w:lang w:eastAsia="ru-RU"/>
        </w:rPr>
        <w:t xml:space="preserve">ние учебного </w:t>
      </w:r>
      <w:r w:rsidR="00B721E2" w:rsidRPr="009F7EFB">
        <w:rPr>
          <w:b/>
          <w:kern w:val="2"/>
          <w:lang w:eastAsia="ru-RU"/>
        </w:rPr>
        <w:t>предмета</w:t>
      </w:r>
    </w:p>
    <w:p w:rsidR="00471E41" w:rsidRPr="009F7EFB" w:rsidRDefault="00471E41" w:rsidP="009F7EFB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83"/>
        <w:gridCol w:w="2375"/>
        <w:gridCol w:w="1413"/>
        <w:gridCol w:w="2455"/>
        <w:gridCol w:w="2921"/>
      </w:tblGrid>
      <w:tr w:rsidR="00F130BE" w:rsidRPr="009F7EFB" w:rsidTr="00BE0FFF">
        <w:tc>
          <w:tcPr>
            <w:tcW w:w="583" w:type="dxa"/>
          </w:tcPr>
          <w:p w:rsidR="00BA7643" w:rsidRPr="009F7EFB" w:rsidRDefault="00BA7643" w:rsidP="009F7EF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№ п/п</w:t>
            </w:r>
          </w:p>
        </w:tc>
        <w:tc>
          <w:tcPr>
            <w:tcW w:w="2375" w:type="dxa"/>
          </w:tcPr>
          <w:p w:rsidR="00BA7643" w:rsidRPr="009F7EFB" w:rsidRDefault="00BA7643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413" w:type="dxa"/>
          </w:tcPr>
          <w:p w:rsidR="00BA7643" w:rsidRPr="009F7EFB" w:rsidRDefault="00BA7643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2455" w:type="dxa"/>
          </w:tcPr>
          <w:p w:rsidR="00BA7643" w:rsidRPr="009F7EFB" w:rsidRDefault="00BA7643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2921" w:type="dxa"/>
          </w:tcPr>
          <w:p w:rsidR="00BA7643" w:rsidRPr="009F7EFB" w:rsidRDefault="00BA7643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Планируемые результаты</w:t>
            </w:r>
          </w:p>
          <w:p w:rsidR="00BA7643" w:rsidRPr="009F7EFB" w:rsidRDefault="00BA7643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обучения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F20B17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1.</w:t>
            </w:r>
          </w:p>
        </w:tc>
        <w:tc>
          <w:tcPr>
            <w:tcW w:w="2375" w:type="dxa"/>
          </w:tcPr>
          <w:p w:rsidR="00F20B17" w:rsidRPr="00F332FF" w:rsidRDefault="00F20B17" w:rsidP="00430254">
            <w:r w:rsidRPr="00F332FF">
              <w:t>Вводное повторение.</w:t>
            </w:r>
          </w:p>
        </w:tc>
        <w:tc>
          <w:tcPr>
            <w:tcW w:w="1413" w:type="dxa"/>
          </w:tcPr>
          <w:p w:rsidR="00F20B17" w:rsidRPr="009F7EFB" w:rsidRDefault="004305A6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</w:t>
            </w:r>
          </w:p>
        </w:tc>
        <w:tc>
          <w:tcPr>
            <w:tcW w:w="2455" w:type="dxa"/>
          </w:tcPr>
          <w:p w:rsidR="00F20B17" w:rsidRPr="009F7EFB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>Действия с целыми числами, с дробями и с корнями, используя формулы сокращенного умножения; действия над многочленами, с алгебраическими дробями и с иррациональными выражениями; решение целых алгебраических уравнений, дробно-рациональных уравнений и иррациональных уравнений; рассмотреть известные элементарные функции, их графики функций и их свойства.</w:t>
            </w:r>
          </w:p>
        </w:tc>
        <w:tc>
          <w:tcPr>
            <w:tcW w:w="2921" w:type="dxa"/>
          </w:tcPr>
          <w:p w:rsidR="00F20B17" w:rsidRDefault="009C77D6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9C77D6">
              <w:rPr>
                <w:b/>
                <w:i/>
                <w:kern w:val="2"/>
                <w:lang w:eastAsia="ru-RU"/>
              </w:rPr>
              <w:t>Предметные: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9C77D6"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>порядок действий с целыми числами, с дробями и с корнями, используя ф</w:t>
            </w:r>
            <w:r>
              <w:rPr>
                <w:kern w:val="2"/>
                <w:lang w:eastAsia="ru-RU"/>
              </w:rPr>
              <w:t xml:space="preserve">ормулы сокращенного умножения; </w:t>
            </w:r>
            <w:r w:rsidRPr="009C77D6">
              <w:rPr>
                <w:kern w:val="2"/>
                <w:lang w:eastAsia="ru-RU"/>
              </w:rPr>
              <w:t xml:space="preserve">порядок действий над многочленами, с алгебраическими дробями и </w:t>
            </w:r>
            <w:r>
              <w:rPr>
                <w:kern w:val="2"/>
                <w:lang w:eastAsia="ru-RU"/>
              </w:rPr>
              <w:t xml:space="preserve">с иррациональными выражениями; </w:t>
            </w:r>
            <w:r w:rsidRPr="009C77D6">
              <w:rPr>
                <w:kern w:val="2"/>
                <w:lang w:eastAsia="ru-RU"/>
              </w:rPr>
              <w:t>правила решения целых алгебраических уравнений, дробно-рациональных уравнен</w:t>
            </w:r>
            <w:r>
              <w:rPr>
                <w:kern w:val="2"/>
                <w:lang w:eastAsia="ru-RU"/>
              </w:rPr>
              <w:t xml:space="preserve">ий и иррациональных уравнений; </w:t>
            </w:r>
            <w:r w:rsidRPr="009C77D6">
              <w:rPr>
                <w:kern w:val="2"/>
                <w:lang w:eastAsia="ru-RU"/>
              </w:rPr>
              <w:t>свойства функций.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9C77D6">
              <w:rPr>
                <w:i/>
                <w:kern w:val="2"/>
                <w:lang w:eastAsia="ru-RU"/>
              </w:rPr>
              <w:t xml:space="preserve">уметь: 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>выполнять действия с целыми числами, с дробями и с корнями, используя ф</w:t>
            </w:r>
            <w:r>
              <w:rPr>
                <w:kern w:val="2"/>
                <w:lang w:eastAsia="ru-RU"/>
              </w:rPr>
              <w:t xml:space="preserve">ормулы сокращенного умножения; </w:t>
            </w:r>
            <w:r w:rsidRPr="009C77D6">
              <w:rPr>
                <w:kern w:val="2"/>
                <w:lang w:eastAsia="ru-RU"/>
              </w:rPr>
              <w:t xml:space="preserve">выполнять действия над многочленами, с алгебраическими дробями и </w:t>
            </w:r>
            <w:r>
              <w:rPr>
                <w:kern w:val="2"/>
                <w:lang w:eastAsia="ru-RU"/>
              </w:rPr>
              <w:t xml:space="preserve">с иррациональными выражениями; </w:t>
            </w:r>
            <w:r w:rsidRPr="009C77D6">
              <w:rPr>
                <w:kern w:val="2"/>
                <w:lang w:eastAsia="ru-RU"/>
              </w:rPr>
              <w:t>решать целые алгебраические уравнения, дробно-рациональные уравнен</w:t>
            </w:r>
            <w:r>
              <w:rPr>
                <w:kern w:val="2"/>
                <w:lang w:eastAsia="ru-RU"/>
              </w:rPr>
              <w:t xml:space="preserve">ия и иррациональные уравнения; </w:t>
            </w:r>
            <w:r w:rsidRPr="009C77D6">
              <w:rPr>
                <w:kern w:val="2"/>
                <w:lang w:eastAsia="ru-RU"/>
              </w:rPr>
              <w:t>строить графики функций.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9C77D6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 xml:space="preserve"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</w:t>
            </w:r>
            <w:r w:rsidRPr="009C77D6">
              <w:rPr>
                <w:kern w:val="2"/>
                <w:lang w:eastAsia="ru-RU"/>
              </w:rPr>
              <w:lastRenderedPageBreak/>
              <w:t>взаимодействие со сверстниками и взрослыми.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9C77D6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>Вносить необходимые дополнения и коррективы в план и способ действия в случае расхождения эталона, реального действия и его результата.</w:t>
            </w:r>
          </w:p>
          <w:p w:rsidR="009C77D6" w:rsidRPr="009C77D6" w:rsidRDefault="009C77D6" w:rsidP="009C77D6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9C77D6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9C77D6" w:rsidRDefault="009C77D6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C77D6">
              <w:rPr>
                <w:kern w:val="2"/>
                <w:lang w:eastAsia="ru-RU"/>
              </w:rPr>
              <w:t>Осуществлять сравнение и классификацию по заданным критериям.</w:t>
            </w:r>
          </w:p>
          <w:p w:rsidR="009C77D6" w:rsidRDefault="009C77D6" w:rsidP="009C77D6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9C77D6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9C77D6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F20B17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2375" w:type="dxa"/>
          </w:tcPr>
          <w:p w:rsidR="00F20B17" w:rsidRPr="00F332FF" w:rsidRDefault="00F20B17" w:rsidP="009C77D6">
            <w:pPr>
              <w:jc w:val="both"/>
            </w:pPr>
            <w:r w:rsidRPr="00F332FF">
              <w:t>Числовые функции.</w:t>
            </w:r>
          </w:p>
        </w:tc>
        <w:tc>
          <w:tcPr>
            <w:tcW w:w="1413" w:type="dxa"/>
          </w:tcPr>
          <w:p w:rsidR="00F20B17" w:rsidRPr="009F7EFB" w:rsidRDefault="00A811FA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2455" w:type="dxa"/>
          </w:tcPr>
          <w:p w:rsidR="00F20B17" w:rsidRPr="009F7EFB" w:rsidRDefault="00416F3B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Определение числовой функции и способы её задания. Свойства функций. Периодические и обратные функции.</w:t>
            </w:r>
          </w:p>
        </w:tc>
        <w:tc>
          <w:tcPr>
            <w:tcW w:w="2921" w:type="dxa"/>
          </w:tcPr>
          <w:p w:rsidR="00F20B17" w:rsidRPr="00416F3B" w:rsidRDefault="00416F3B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t>Предметные: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416F3B"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определение числово</w:t>
            </w:r>
            <w:r>
              <w:rPr>
                <w:kern w:val="2"/>
                <w:lang w:eastAsia="ru-RU"/>
              </w:rPr>
              <w:t xml:space="preserve">й функции и способы ее задания; свойства функций; </w:t>
            </w:r>
            <w:r w:rsidRPr="00416F3B">
              <w:rPr>
                <w:kern w:val="2"/>
                <w:lang w:eastAsia="ru-RU"/>
              </w:rPr>
              <w:t>понятие обратные функции.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416F3B">
              <w:rPr>
                <w:i/>
                <w:kern w:val="2"/>
                <w:lang w:eastAsia="ru-RU"/>
              </w:rPr>
              <w:t xml:space="preserve">уметь: 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решать задания по теме; </w:t>
            </w:r>
            <w:r w:rsidRPr="00416F3B">
              <w:rPr>
                <w:kern w:val="2"/>
                <w:lang w:eastAsia="ru-RU"/>
              </w:rPr>
              <w:t xml:space="preserve">применять свойства функции </w:t>
            </w:r>
            <w:r>
              <w:rPr>
                <w:kern w:val="2"/>
                <w:lang w:eastAsia="ru-RU"/>
              </w:rPr>
              <w:t xml:space="preserve">при выполнении заданий по теме; </w:t>
            </w:r>
            <w:r w:rsidRPr="00416F3B">
              <w:rPr>
                <w:kern w:val="2"/>
                <w:lang w:eastAsia="ru-RU"/>
              </w:rPr>
              <w:t>находить обратные функции.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lastRenderedPageBreak/>
              <w:t>Регулятивные: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416F3B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умение контролировать процесс и результат учебной деятельности;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9C77D6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2375" w:type="dxa"/>
          </w:tcPr>
          <w:p w:rsidR="00F20B17" w:rsidRPr="00F332FF" w:rsidRDefault="00F20B17" w:rsidP="009C77D6">
            <w:pPr>
              <w:jc w:val="both"/>
            </w:pPr>
            <w:r w:rsidRPr="00F332FF">
              <w:t>Тригонометрические функции</w:t>
            </w:r>
          </w:p>
        </w:tc>
        <w:tc>
          <w:tcPr>
            <w:tcW w:w="1413" w:type="dxa"/>
          </w:tcPr>
          <w:p w:rsidR="00F20B17" w:rsidRPr="009F7EFB" w:rsidRDefault="00A811FA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</w:t>
            </w:r>
          </w:p>
        </w:tc>
        <w:tc>
          <w:tcPr>
            <w:tcW w:w="2455" w:type="dxa"/>
          </w:tcPr>
          <w:p w:rsidR="00F20B17" w:rsidRPr="009F7EFB" w:rsidRDefault="00416F3B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</w:t>
            </w:r>
            <w:r w:rsidRPr="00416F3B">
              <w:rPr>
                <w:kern w:val="2"/>
                <w:lang w:eastAsia="ru-RU"/>
              </w:rPr>
              <w:lastRenderedPageBreak/>
              <w:t>углового аргумента, их свойства и графики. Сжатие и растяжение графиков тригонометрических функций. Обратные тригонометрические функции; рассмотреть известные элементарные функции, их графики функций и их свойства</w:t>
            </w:r>
          </w:p>
        </w:tc>
        <w:tc>
          <w:tcPr>
            <w:tcW w:w="2921" w:type="dxa"/>
          </w:tcPr>
          <w:p w:rsidR="00F20B17" w:rsidRDefault="00416F3B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16F3B">
              <w:rPr>
                <w:b/>
                <w:i/>
                <w:kern w:val="2"/>
                <w:lang w:eastAsia="ru-RU"/>
              </w:rPr>
              <w:lastRenderedPageBreak/>
              <w:t>Предметные: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416F3B"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понятие числовой окружности; </w:t>
            </w:r>
            <w:r w:rsidRPr="00416F3B">
              <w:rPr>
                <w:kern w:val="2"/>
                <w:lang w:eastAsia="ru-RU"/>
              </w:rPr>
              <w:t>понятие числовой окружности на координатной п</w:t>
            </w:r>
            <w:r>
              <w:rPr>
                <w:kern w:val="2"/>
                <w:lang w:eastAsia="ru-RU"/>
              </w:rPr>
              <w:t xml:space="preserve">лоскости; </w:t>
            </w:r>
            <w:r w:rsidRPr="00416F3B">
              <w:rPr>
                <w:kern w:val="2"/>
                <w:lang w:eastAsia="ru-RU"/>
              </w:rPr>
              <w:t>понятия синуса и косинуса, их</w:t>
            </w:r>
            <w:r>
              <w:rPr>
                <w:kern w:val="2"/>
                <w:lang w:eastAsia="ru-RU"/>
              </w:rPr>
              <w:t xml:space="preserve"> свойства; </w:t>
            </w:r>
            <w:r w:rsidRPr="00416F3B">
              <w:rPr>
                <w:kern w:val="2"/>
                <w:lang w:eastAsia="ru-RU"/>
              </w:rPr>
              <w:lastRenderedPageBreak/>
              <w:t>определение танген</w:t>
            </w:r>
            <w:r>
              <w:rPr>
                <w:kern w:val="2"/>
                <w:lang w:eastAsia="ru-RU"/>
              </w:rPr>
              <w:t xml:space="preserve">са и котангенса, их свойства; </w:t>
            </w:r>
            <w:r w:rsidRPr="00416F3B">
              <w:rPr>
                <w:kern w:val="2"/>
                <w:lang w:eastAsia="ru-RU"/>
              </w:rPr>
              <w:t>понятие тригонометрической</w:t>
            </w:r>
            <w:r>
              <w:rPr>
                <w:kern w:val="2"/>
                <w:lang w:eastAsia="ru-RU"/>
              </w:rPr>
              <w:t xml:space="preserve"> функции числового аргумента; основные</w:t>
            </w:r>
            <w:r w:rsidRPr="00416F3B">
              <w:rPr>
                <w:kern w:val="2"/>
                <w:lang w:eastAsia="ru-RU"/>
              </w:rPr>
              <w:t xml:space="preserve"> формулы одного аргуме</w:t>
            </w:r>
            <w:r>
              <w:rPr>
                <w:kern w:val="2"/>
                <w:lang w:eastAsia="ru-RU"/>
              </w:rPr>
              <w:t xml:space="preserve">нта тригонометрических функций; </w:t>
            </w:r>
            <w:r w:rsidRPr="00416F3B">
              <w:rPr>
                <w:kern w:val="2"/>
                <w:lang w:eastAsia="ru-RU"/>
              </w:rPr>
              <w:t>понятие тригонометрическо</w:t>
            </w:r>
            <w:r>
              <w:rPr>
                <w:kern w:val="2"/>
                <w:lang w:eastAsia="ru-RU"/>
              </w:rPr>
              <w:t xml:space="preserve">й функции углового аргумента; понятие радианной меры угла; формулы приведения; </w:t>
            </w:r>
            <w:r w:rsidRPr="00416F3B">
              <w:rPr>
                <w:kern w:val="2"/>
                <w:lang w:eastAsia="ru-RU"/>
              </w:rPr>
              <w:t xml:space="preserve">графики функции y = sin x, y = sin (x±а), y = sin x ±в, у=cos x, у=cos (x±а), y = cos x±в,  </w:t>
            </w:r>
            <w:r>
              <w:rPr>
                <w:kern w:val="2"/>
                <w:lang w:eastAsia="ru-RU"/>
              </w:rPr>
              <w:t xml:space="preserve">y=tg x, y=ctg x и их  свойства; </w:t>
            </w:r>
            <w:r w:rsidRPr="00416F3B">
              <w:rPr>
                <w:kern w:val="2"/>
                <w:lang w:eastAsia="ru-RU"/>
              </w:rPr>
              <w:t>понятие основного пери</w:t>
            </w:r>
            <w:r>
              <w:rPr>
                <w:kern w:val="2"/>
                <w:lang w:eastAsia="ru-RU"/>
              </w:rPr>
              <w:t xml:space="preserve">ода тригонометрических функций; </w:t>
            </w:r>
            <w:r w:rsidRPr="00416F3B">
              <w:rPr>
                <w:kern w:val="2"/>
                <w:lang w:eastAsia="ru-RU"/>
              </w:rPr>
              <w:t>алгоритм преобразования графиков тригонометрических функций.</w:t>
            </w:r>
          </w:p>
          <w:p w:rsidR="00416F3B" w:rsidRDefault="00416F3B" w:rsidP="00416F3B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>
              <w:rPr>
                <w:i/>
                <w:kern w:val="2"/>
                <w:lang w:eastAsia="ru-RU"/>
              </w:rPr>
              <w:t xml:space="preserve">уметь: 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записывать множество чисел, соответствующих на числовой окружности точке; находить на числовой окружности точку, соответствующую данному числу;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Pr="00416F3B">
              <w:rPr>
                <w:kern w:val="2"/>
                <w:lang w:eastAsia="ru-RU"/>
              </w:rPr>
              <w:t>составлять таблицу значений; находить на числовой окружности точки с конкретным значением абсциссы и ординаты, определять каким числам они соответствуют;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Pr="00416F3B">
              <w:rPr>
                <w:kern w:val="2"/>
                <w:lang w:eastAsia="ru-RU"/>
              </w:rPr>
              <w:t>составить таблицу значений синуса, косинуса, тангенса и котангенса;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Pr="00416F3B">
              <w:rPr>
                <w:kern w:val="2"/>
                <w:lang w:eastAsia="ru-RU"/>
              </w:rPr>
              <w:t>упрощать выражения с применением основных формул одного аргумента тригонометрических функций;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Pr="00416F3B">
              <w:rPr>
                <w:kern w:val="2"/>
                <w:lang w:eastAsia="ru-RU"/>
              </w:rPr>
              <w:t>переводить радианную меру угла в градусную и наоборот;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Pr="00416F3B">
              <w:rPr>
                <w:kern w:val="2"/>
                <w:lang w:eastAsia="ru-RU"/>
              </w:rPr>
              <w:lastRenderedPageBreak/>
              <w:t>решать задания на применение формул приведения;</w:t>
            </w:r>
            <w:r>
              <w:rPr>
                <w:i/>
                <w:kern w:val="2"/>
                <w:lang w:eastAsia="ru-RU"/>
              </w:rPr>
              <w:t xml:space="preserve"> </w:t>
            </w:r>
            <w:r w:rsidR="002D5D16">
              <w:rPr>
                <w:kern w:val="2"/>
                <w:lang w:eastAsia="ru-RU"/>
              </w:rPr>
              <w:t xml:space="preserve">строить графики </w:t>
            </w:r>
            <w:r w:rsidRPr="00416F3B">
              <w:rPr>
                <w:kern w:val="2"/>
                <w:lang w:eastAsia="ru-RU"/>
              </w:rPr>
              <w:t>тригонометрических функции.</w:t>
            </w:r>
          </w:p>
          <w:p w:rsidR="00416F3B" w:rsidRPr="002D5D16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2D5D16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416F3B" w:rsidRPr="002D5D16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2D5D16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416F3B" w:rsidRPr="002D5D16" w:rsidRDefault="00416F3B" w:rsidP="00416F3B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2D5D16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416F3B" w:rsidRPr="00416F3B" w:rsidRDefault="00416F3B" w:rsidP="00416F3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16F3B">
              <w:rPr>
                <w:kern w:val="2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416F3B" w:rsidRDefault="002D5D16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2D5D16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77784A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9C77D6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4.</w:t>
            </w:r>
          </w:p>
        </w:tc>
        <w:tc>
          <w:tcPr>
            <w:tcW w:w="2375" w:type="dxa"/>
          </w:tcPr>
          <w:p w:rsidR="00F20B17" w:rsidRPr="00F332FF" w:rsidRDefault="00F20B17" w:rsidP="009C77D6">
            <w:pPr>
              <w:jc w:val="both"/>
            </w:pPr>
            <w:r w:rsidRPr="00F332FF">
              <w:t>Тригонометрические уравнения</w:t>
            </w:r>
          </w:p>
        </w:tc>
        <w:tc>
          <w:tcPr>
            <w:tcW w:w="1413" w:type="dxa"/>
          </w:tcPr>
          <w:p w:rsidR="00F20B17" w:rsidRPr="009F7EFB" w:rsidRDefault="00A811FA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2455" w:type="dxa"/>
          </w:tcPr>
          <w:p w:rsidR="00F20B17" w:rsidRPr="009F7EFB" w:rsidRDefault="00564C71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 xml:space="preserve">Простейшие тригонометрические уравнения и неравенства. Методы решения </w:t>
            </w:r>
            <w:r w:rsidRPr="00564C71">
              <w:rPr>
                <w:kern w:val="2"/>
                <w:lang w:eastAsia="ru-RU"/>
              </w:rPr>
              <w:lastRenderedPageBreak/>
              <w:t>тригонометрических уравнений: методы замены переменной, метод разложения на множители, однородные тригонометрические уравнения.</w:t>
            </w:r>
          </w:p>
        </w:tc>
        <w:tc>
          <w:tcPr>
            <w:tcW w:w="2921" w:type="dxa"/>
          </w:tcPr>
          <w:p w:rsidR="00F20B17" w:rsidRPr="00564C71" w:rsidRDefault="00564C71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lastRenderedPageBreak/>
              <w:t>Предметные: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564C71"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понятие арккоси</w:t>
            </w:r>
            <w:r>
              <w:rPr>
                <w:kern w:val="2"/>
                <w:lang w:eastAsia="ru-RU"/>
              </w:rPr>
              <w:t xml:space="preserve">нуса и   уравнения   cos a = t; </w:t>
            </w:r>
            <w:r w:rsidRPr="00564C71">
              <w:rPr>
                <w:kern w:val="2"/>
                <w:lang w:eastAsia="ru-RU"/>
              </w:rPr>
              <w:t>понятие аркси</w:t>
            </w:r>
            <w:r>
              <w:rPr>
                <w:kern w:val="2"/>
                <w:lang w:eastAsia="ru-RU"/>
              </w:rPr>
              <w:t xml:space="preserve">нуса и   </w:t>
            </w:r>
            <w:r>
              <w:rPr>
                <w:kern w:val="2"/>
                <w:lang w:eastAsia="ru-RU"/>
              </w:rPr>
              <w:lastRenderedPageBreak/>
              <w:t xml:space="preserve">уравнения   sin a = t; </w:t>
            </w:r>
            <w:r w:rsidRPr="00564C71">
              <w:rPr>
                <w:kern w:val="2"/>
                <w:lang w:eastAsia="ru-RU"/>
              </w:rPr>
              <w:t>понятие арктан</w:t>
            </w:r>
            <w:r>
              <w:rPr>
                <w:kern w:val="2"/>
                <w:lang w:eastAsia="ru-RU"/>
              </w:rPr>
              <w:t xml:space="preserve">генса и   уравнения   tg a = t; </w:t>
            </w:r>
            <w:r w:rsidRPr="00564C71">
              <w:rPr>
                <w:kern w:val="2"/>
                <w:lang w:eastAsia="ru-RU"/>
              </w:rPr>
              <w:t>понятие арккотанг</w:t>
            </w:r>
            <w:r>
              <w:rPr>
                <w:kern w:val="2"/>
                <w:lang w:eastAsia="ru-RU"/>
              </w:rPr>
              <w:t xml:space="preserve">енса и   уравнения   сtg a = t; </w:t>
            </w:r>
            <w:r w:rsidRPr="00564C71">
              <w:rPr>
                <w:kern w:val="2"/>
                <w:lang w:eastAsia="ru-RU"/>
              </w:rPr>
              <w:t>простейшие тригонометрические уравнения.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564C71">
              <w:rPr>
                <w:i/>
                <w:kern w:val="2"/>
                <w:lang w:eastAsia="ru-RU"/>
              </w:rPr>
              <w:t xml:space="preserve">уметь: 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 xml:space="preserve">решать уравнения </w:t>
            </w:r>
            <w:r w:rsidRPr="00564C71">
              <w:rPr>
                <w:kern w:val="2"/>
                <w:lang w:val="en-US" w:eastAsia="ru-RU"/>
              </w:rPr>
              <w:t>cosa</w:t>
            </w:r>
            <w:r w:rsidRPr="00564C71">
              <w:rPr>
                <w:kern w:val="2"/>
                <w:lang w:eastAsia="ru-RU"/>
              </w:rPr>
              <w:t xml:space="preserve"> = </w:t>
            </w:r>
            <w:r w:rsidRPr="00564C71">
              <w:rPr>
                <w:kern w:val="2"/>
                <w:lang w:val="en-US" w:eastAsia="ru-RU"/>
              </w:rPr>
              <w:t>t</w:t>
            </w:r>
            <w:r w:rsidRPr="00564C71">
              <w:rPr>
                <w:kern w:val="2"/>
                <w:lang w:eastAsia="ru-RU"/>
              </w:rPr>
              <w:t xml:space="preserve">, </w:t>
            </w:r>
            <w:r w:rsidRPr="00564C71">
              <w:rPr>
                <w:kern w:val="2"/>
                <w:lang w:val="en-US" w:eastAsia="ru-RU"/>
              </w:rPr>
              <w:t>sin</w:t>
            </w:r>
            <w:r w:rsidRPr="00564C71">
              <w:rPr>
                <w:kern w:val="2"/>
                <w:lang w:eastAsia="ru-RU"/>
              </w:rPr>
              <w:t xml:space="preserve"> </w:t>
            </w:r>
            <w:r w:rsidRPr="00564C71">
              <w:rPr>
                <w:kern w:val="2"/>
                <w:lang w:val="en-US" w:eastAsia="ru-RU"/>
              </w:rPr>
              <w:t>a</w:t>
            </w:r>
            <w:r w:rsidRPr="00564C71">
              <w:rPr>
                <w:kern w:val="2"/>
                <w:lang w:eastAsia="ru-RU"/>
              </w:rPr>
              <w:t xml:space="preserve"> = </w:t>
            </w:r>
            <w:r w:rsidRPr="00564C71">
              <w:rPr>
                <w:kern w:val="2"/>
                <w:lang w:val="en-US" w:eastAsia="ru-RU"/>
              </w:rPr>
              <w:t>t</w:t>
            </w:r>
            <w:r w:rsidRPr="00564C71">
              <w:rPr>
                <w:kern w:val="2"/>
                <w:lang w:eastAsia="ru-RU"/>
              </w:rPr>
              <w:t xml:space="preserve">, </w:t>
            </w:r>
            <w:r w:rsidRPr="00564C71">
              <w:rPr>
                <w:kern w:val="2"/>
                <w:lang w:val="en-US" w:eastAsia="ru-RU"/>
              </w:rPr>
              <w:t>tg</w:t>
            </w:r>
            <w:r w:rsidRPr="00564C71">
              <w:rPr>
                <w:kern w:val="2"/>
                <w:lang w:eastAsia="ru-RU"/>
              </w:rPr>
              <w:t xml:space="preserve"> </w:t>
            </w:r>
            <w:r w:rsidRPr="00564C71">
              <w:rPr>
                <w:kern w:val="2"/>
                <w:lang w:val="en-US" w:eastAsia="ru-RU"/>
              </w:rPr>
              <w:t>a</w:t>
            </w:r>
            <w:r w:rsidRPr="00564C71">
              <w:rPr>
                <w:kern w:val="2"/>
                <w:lang w:eastAsia="ru-RU"/>
              </w:rPr>
              <w:t xml:space="preserve"> = </w:t>
            </w:r>
            <w:r w:rsidRPr="00564C71">
              <w:rPr>
                <w:kern w:val="2"/>
                <w:lang w:val="en-US" w:eastAsia="ru-RU"/>
              </w:rPr>
              <w:t>t</w:t>
            </w:r>
            <w:r w:rsidRPr="00564C71">
              <w:rPr>
                <w:kern w:val="2"/>
                <w:lang w:eastAsia="ru-RU"/>
              </w:rPr>
              <w:t>, с</w:t>
            </w:r>
            <w:r>
              <w:rPr>
                <w:kern w:val="2"/>
                <w:lang w:val="en-US" w:eastAsia="ru-RU"/>
              </w:rPr>
              <w:t>tg</w:t>
            </w:r>
            <w:r w:rsidRPr="00564C71">
              <w:rPr>
                <w:kern w:val="2"/>
                <w:lang w:eastAsia="ru-RU"/>
              </w:rPr>
              <w:t xml:space="preserve"> </w:t>
            </w:r>
            <w:r>
              <w:rPr>
                <w:kern w:val="2"/>
                <w:lang w:val="en-US" w:eastAsia="ru-RU"/>
              </w:rPr>
              <w:t>a</w:t>
            </w:r>
            <w:r w:rsidRPr="00564C71">
              <w:rPr>
                <w:kern w:val="2"/>
                <w:lang w:eastAsia="ru-RU"/>
              </w:rPr>
              <w:t xml:space="preserve"> = </w:t>
            </w:r>
            <w:r>
              <w:rPr>
                <w:kern w:val="2"/>
                <w:lang w:val="en-US" w:eastAsia="ru-RU"/>
              </w:rPr>
              <w:t>t</w:t>
            </w:r>
            <w:r w:rsidRPr="00564C71">
              <w:rPr>
                <w:kern w:val="2"/>
                <w:lang w:eastAsia="ru-RU"/>
              </w:rPr>
              <w:t>;</w:t>
            </w:r>
            <w:r>
              <w:rPr>
                <w:kern w:val="2"/>
                <w:lang w:eastAsia="ru-RU"/>
              </w:rPr>
              <w:t xml:space="preserve"> </w:t>
            </w:r>
            <w:r w:rsidRPr="00564C71">
              <w:rPr>
                <w:kern w:val="2"/>
                <w:lang w:eastAsia="ru-RU"/>
              </w:rPr>
              <w:t>решать простейшие тригонометрические уравнения.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  <w:p w:rsid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ясно, грамотно, точно излагать свои мысли в устной и письменной форме, формировать качества </w:t>
            </w:r>
            <w:r w:rsidRPr="00430254">
              <w:rPr>
                <w:kern w:val="2"/>
                <w:lang w:eastAsia="ru-RU"/>
              </w:rPr>
              <w:lastRenderedPageBreak/>
              <w:t xml:space="preserve">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контролировать процесс и результат учебной деятельности;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способность к эмоциональному восприятию геометрических объектов, задач, решений, рассуждений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9C77D6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5.</w:t>
            </w:r>
          </w:p>
        </w:tc>
        <w:tc>
          <w:tcPr>
            <w:tcW w:w="2375" w:type="dxa"/>
          </w:tcPr>
          <w:p w:rsidR="00F20B17" w:rsidRPr="00F332FF" w:rsidRDefault="00F20B17" w:rsidP="009C77D6">
            <w:pPr>
              <w:jc w:val="both"/>
            </w:pPr>
            <w:r w:rsidRPr="00F332FF">
              <w:t>Преобразования тригонометрических выражений</w:t>
            </w:r>
          </w:p>
        </w:tc>
        <w:tc>
          <w:tcPr>
            <w:tcW w:w="1413" w:type="dxa"/>
          </w:tcPr>
          <w:p w:rsidR="00F20B17" w:rsidRPr="009F7EFB" w:rsidRDefault="007A3018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26</w:t>
            </w:r>
          </w:p>
        </w:tc>
        <w:tc>
          <w:tcPr>
            <w:tcW w:w="2455" w:type="dxa"/>
          </w:tcPr>
          <w:p w:rsidR="00F20B17" w:rsidRPr="009F7EFB" w:rsidRDefault="00564C71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 xml:space="preserve"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</w:t>
            </w:r>
            <w:r w:rsidRPr="00564C71">
              <w:rPr>
                <w:kern w:val="2"/>
                <w:lang w:eastAsia="ru-RU"/>
              </w:rPr>
              <w:lastRenderedPageBreak/>
              <w:t>тригонометрических урав</w:t>
            </w:r>
            <w:r>
              <w:rPr>
                <w:kern w:val="2"/>
                <w:lang w:eastAsia="ru-RU"/>
              </w:rPr>
              <w:t>нений</w:t>
            </w:r>
            <w:r w:rsidRPr="00564C71">
              <w:rPr>
                <w:kern w:val="2"/>
                <w:lang w:eastAsia="ru-RU"/>
              </w:rPr>
              <w:t>.</w:t>
            </w:r>
          </w:p>
        </w:tc>
        <w:tc>
          <w:tcPr>
            <w:tcW w:w="2921" w:type="dxa"/>
          </w:tcPr>
          <w:p w:rsidR="00F20B17" w:rsidRPr="00564C71" w:rsidRDefault="00564C71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lastRenderedPageBreak/>
              <w:t>Предметные: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564C71"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формулы синуса, косинуса, тангенса, котангенса суммы</w:t>
            </w:r>
            <w:r>
              <w:rPr>
                <w:kern w:val="2"/>
                <w:lang w:eastAsia="ru-RU"/>
              </w:rPr>
              <w:t xml:space="preserve"> и разности аргументов; формулы двойного аргумента; </w:t>
            </w:r>
            <w:r w:rsidRPr="00564C71">
              <w:rPr>
                <w:kern w:val="2"/>
                <w:lang w:eastAsia="ru-RU"/>
              </w:rPr>
              <w:t>формулы преобразования суммы тригономет</w:t>
            </w:r>
            <w:r>
              <w:rPr>
                <w:kern w:val="2"/>
                <w:lang w:eastAsia="ru-RU"/>
              </w:rPr>
              <w:t xml:space="preserve">рических функций в произведение </w:t>
            </w:r>
            <w:r w:rsidRPr="00564C71">
              <w:rPr>
                <w:kern w:val="2"/>
                <w:lang w:eastAsia="ru-RU"/>
              </w:rPr>
              <w:t xml:space="preserve">формулы преобразования </w:t>
            </w:r>
            <w:r w:rsidRPr="00564C71">
              <w:rPr>
                <w:kern w:val="2"/>
                <w:lang w:eastAsia="ru-RU"/>
              </w:rPr>
              <w:lastRenderedPageBreak/>
              <w:t>тригонометр</w:t>
            </w:r>
            <w:r>
              <w:rPr>
                <w:kern w:val="2"/>
                <w:lang w:eastAsia="ru-RU"/>
              </w:rPr>
              <w:t xml:space="preserve">ических функций в сумму; </w:t>
            </w:r>
            <w:r w:rsidRPr="00564C71">
              <w:rPr>
                <w:kern w:val="2"/>
                <w:lang w:eastAsia="ru-RU"/>
              </w:rPr>
              <w:t>формулы преобразования триг</w:t>
            </w:r>
            <w:r>
              <w:rPr>
                <w:kern w:val="2"/>
                <w:lang w:eastAsia="ru-RU"/>
              </w:rPr>
              <w:t xml:space="preserve">онометрических функций в сумму; </w:t>
            </w:r>
            <w:r w:rsidRPr="00564C71">
              <w:rPr>
                <w:kern w:val="2"/>
                <w:lang w:eastAsia="ru-RU"/>
              </w:rPr>
              <w:t>преобразование выражения Аsinx + В cos x к виду С sin (х+t).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564C71">
              <w:rPr>
                <w:i/>
                <w:kern w:val="2"/>
                <w:lang w:eastAsia="ru-RU"/>
              </w:rPr>
              <w:t xml:space="preserve">уметь: 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применять формулы синуса, косинуса, тангенса, котангенса суммы и разности аргументов при решении</w:t>
            </w:r>
            <w:r>
              <w:rPr>
                <w:kern w:val="2"/>
                <w:lang w:eastAsia="ru-RU"/>
              </w:rPr>
              <w:t xml:space="preserve"> заданий; </w:t>
            </w:r>
            <w:r w:rsidRPr="00564C71">
              <w:rPr>
                <w:kern w:val="2"/>
                <w:lang w:eastAsia="ru-RU"/>
              </w:rPr>
              <w:t>применять формулы двойного</w:t>
            </w:r>
            <w:r>
              <w:rPr>
                <w:kern w:val="2"/>
                <w:lang w:eastAsia="ru-RU"/>
              </w:rPr>
              <w:t xml:space="preserve"> аргумента при решении заданий; </w:t>
            </w:r>
            <w:r w:rsidRPr="00564C71">
              <w:rPr>
                <w:kern w:val="2"/>
                <w:lang w:eastAsia="ru-RU"/>
              </w:rPr>
              <w:t>применять формулы преобразования суммы тригонометрических функций в пр</w:t>
            </w:r>
            <w:r>
              <w:rPr>
                <w:kern w:val="2"/>
                <w:lang w:eastAsia="ru-RU"/>
              </w:rPr>
              <w:t xml:space="preserve">оизведение при решении заданий; </w:t>
            </w:r>
            <w:r w:rsidRPr="00564C71">
              <w:rPr>
                <w:kern w:val="2"/>
                <w:lang w:eastAsia="ru-RU"/>
              </w:rPr>
              <w:t>формулы преобразования тригонометрических функций в сумму при решении заданий.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Представлять конкретное содержание и сообщать е</w:t>
            </w:r>
            <w:r>
              <w:rPr>
                <w:kern w:val="2"/>
                <w:lang w:eastAsia="ru-RU"/>
              </w:rPr>
              <w:t xml:space="preserve">го в письменной и устной форме; </w:t>
            </w:r>
            <w:r w:rsidRPr="00564C71">
              <w:rPr>
                <w:kern w:val="2"/>
                <w:lang w:eastAsia="ru-RU"/>
              </w:rPr>
              <w:t>Уметь (или развивать способность) с помощью вопросов добывать недостающую информацию.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564C71" w:rsidRP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564C71" w:rsidRDefault="00564C71" w:rsidP="00564C71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564C71">
              <w:rPr>
                <w:kern w:val="2"/>
                <w:lang w:eastAsia="ru-RU"/>
              </w:rPr>
              <w:t>Проводить анализ способов решения задач.</w:t>
            </w:r>
          </w:p>
          <w:p w:rsidR="00564C71" w:rsidRDefault="00564C71" w:rsidP="00564C71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564C71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контролировать процесс и результат учебной деятельности;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способность к эмоциональному восприятию геометрических объектов, задач, решений, рассуждений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9C77D6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6.</w:t>
            </w:r>
          </w:p>
        </w:tc>
        <w:tc>
          <w:tcPr>
            <w:tcW w:w="2375" w:type="dxa"/>
          </w:tcPr>
          <w:p w:rsidR="00F20B17" w:rsidRPr="00F332FF" w:rsidRDefault="00F20B17" w:rsidP="009C77D6">
            <w:pPr>
              <w:jc w:val="both"/>
            </w:pPr>
            <w:r w:rsidRPr="00F332FF">
              <w:t>Производная</w:t>
            </w:r>
          </w:p>
        </w:tc>
        <w:tc>
          <w:tcPr>
            <w:tcW w:w="1413" w:type="dxa"/>
          </w:tcPr>
          <w:p w:rsidR="00F20B17" w:rsidRPr="009F7EFB" w:rsidRDefault="007A3018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31</w:t>
            </w:r>
          </w:p>
        </w:tc>
        <w:tc>
          <w:tcPr>
            <w:tcW w:w="2455" w:type="dxa"/>
          </w:tcPr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 xml:space="preserve">Определение числовой последовательности, способы её задания и свойства. Предел числовой последовательности, </w:t>
            </w:r>
            <w:r w:rsidRPr="00CC12A9">
              <w:rPr>
                <w:kern w:val="2"/>
                <w:lang w:eastAsia="ru-RU"/>
              </w:rPr>
              <w:lastRenderedPageBreak/>
              <w:t>свойства сходящихся последовательностей. Сумма бесконечной геометрической прогрессии. Предел функции на бесконечности и в точке.</w:t>
            </w:r>
          </w:p>
          <w:p w:rsidR="00F20B17" w:rsidRPr="009F7EFB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Задачи, приводящие к понятию производной, определение производной, вычисление производных. Понятие производной п – го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      </w:r>
          </w:p>
        </w:tc>
        <w:tc>
          <w:tcPr>
            <w:tcW w:w="2921" w:type="dxa"/>
          </w:tcPr>
          <w:p w:rsidR="00F20B17" w:rsidRDefault="00CC12A9" w:rsidP="00F20B17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C12A9">
              <w:rPr>
                <w:b/>
                <w:i/>
                <w:kern w:val="2"/>
                <w:lang w:eastAsia="ru-RU"/>
              </w:rPr>
              <w:lastRenderedPageBreak/>
              <w:t>Предметные:</w:t>
            </w:r>
          </w:p>
          <w:p w:rsidR="000917B8" w:rsidRDefault="000917B8" w:rsidP="00CC12A9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>
              <w:rPr>
                <w:i/>
                <w:kern w:val="2"/>
                <w:lang w:eastAsia="ru-RU"/>
              </w:rPr>
              <w:t xml:space="preserve">знать/понимать: </w:t>
            </w:r>
          </w:p>
          <w:p w:rsidR="00CC12A9" w:rsidRPr="000917B8" w:rsidRDefault="00CC12A9" w:rsidP="00CC12A9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понятие числовой п</w:t>
            </w:r>
            <w:r>
              <w:rPr>
                <w:kern w:val="2"/>
                <w:lang w:eastAsia="ru-RU"/>
              </w:rPr>
              <w:t xml:space="preserve">оследовательности и её предела: </w:t>
            </w:r>
            <w:r w:rsidRPr="00CC12A9">
              <w:rPr>
                <w:kern w:val="2"/>
                <w:lang w:eastAsia="ru-RU"/>
              </w:rPr>
              <w:t xml:space="preserve">свойства </w:t>
            </w:r>
            <w:r>
              <w:rPr>
                <w:kern w:val="2"/>
                <w:lang w:eastAsia="ru-RU"/>
              </w:rPr>
              <w:t xml:space="preserve">сходящихся последовательностей; </w:t>
            </w:r>
            <w:r w:rsidRPr="00CC12A9">
              <w:rPr>
                <w:kern w:val="2"/>
                <w:lang w:eastAsia="ru-RU"/>
              </w:rPr>
              <w:lastRenderedPageBreak/>
              <w:t>понятие бесконе</w:t>
            </w:r>
            <w:r>
              <w:rPr>
                <w:kern w:val="2"/>
                <w:lang w:eastAsia="ru-RU"/>
              </w:rPr>
              <w:t xml:space="preserve">чной геометрической прогрессии; </w:t>
            </w:r>
            <w:r w:rsidRPr="00CC12A9">
              <w:rPr>
                <w:kern w:val="2"/>
                <w:lang w:eastAsia="ru-RU"/>
              </w:rPr>
              <w:t>понятие предела функ</w:t>
            </w:r>
            <w:r>
              <w:rPr>
                <w:kern w:val="2"/>
                <w:lang w:eastAsia="ru-RU"/>
              </w:rPr>
              <w:t xml:space="preserve">ции на бесконечности и в точке; </w:t>
            </w:r>
            <w:r w:rsidRPr="00CC12A9">
              <w:rPr>
                <w:kern w:val="2"/>
                <w:lang w:eastAsia="ru-RU"/>
              </w:rPr>
              <w:t>правил вычисления пр</w:t>
            </w:r>
            <w:r>
              <w:rPr>
                <w:kern w:val="2"/>
                <w:lang w:eastAsia="ru-RU"/>
              </w:rPr>
              <w:t xml:space="preserve">оизводных элементарных функций; </w:t>
            </w:r>
            <w:r w:rsidRPr="00CC12A9">
              <w:rPr>
                <w:kern w:val="2"/>
                <w:lang w:eastAsia="ru-RU"/>
              </w:rPr>
              <w:t>формулы пр</w:t>
            </w:r>
            <w:r>
              <w:rPr>
                <w:kern w:val="2"/>
                <w:lang w:eastAsia="ru-RU"/>
              </w:rPr>
              <w:t xml:space="preserve">оизводных элементарных функций; </w:t>
            </w:r>
            <w:r w:rsidRPr="00CC12A9">
              <w:rPr>
                <w:kern w:val="2"/>
                <w:lang w:eastAsia="ru-RU"/>
              </w:rPr>
              <w:t>понятие предела числово</w:t>
            </w:r>
            <w:r>
              <w:rPr>
                <w:kern w:val="2"/>
                <w:lang w:eastAsia="ru-RU"/>
              </w:rPr>
              <w:t xml:space="preserve">й последовательности и функции; </w:t>
            </w:r>
            <w:r w:rsidRPr="00CC12A9">
              <w:rPr>
                <w:kern w:val="2"/>
                <w:lang w:eastAsia="ru-RU"/>
              </w:rPr>
              <w:t>уравнение</w:t>
            </w:r>
            <w:r>
              <w:rPr>
                <w:kern w:val="2"/>
                <w:lang w:eastAsia="ru-RU"/>
              </w:rPr>
              <w:t xml:space="preserve"> касательной к графику функции; </w:t>
            </w:r>
            <w:r w:rsidRPr="00CC12A9">
              <w:rPr>
                <w:kern w:val="2"/>
                <w:lang w:eastAsia="ru-RU"/>
              </w:rPr>
              <w:t>алгоритм исследования функции на монотонность и экстре</w:t>
            </w:r>
            <w:r>
              <w:rPr>
                <w:kern w:val="2"/>
                <w:lang w:eastAsia="ru-RU"/>
              </w:rPr>
              <w:t xml:space="preserve">мумы с применением производной; </w:t>
            </w:r>
            <w:r w:rsidRPr="00CC12A9">
              <w:rPr>
                <w:kern w:val="2"/>
                <w:lang w:eastAsia="ru-RU"/>
              </w:rPr>
              <w:t>понятие наибольших и наименьших значений величин.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CC12A9">
              <w:rPr>
                <w:i/>
                <w:kern w:val="2"/>
                <w:lang w:eastAsia="ru-RU"/>
              </w:rPr>
              <w:t xml:space="preserve">уметь: 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находить пред</w:t>
            </w:r>
            <w:r>
              <w:rPr>
                <w:kern w:val="2"/>
                <w:lang w:eastAsia="ru-RU"/>
              </w:rPr>
              <w:t xml:space="preserve">ел числовой последовательности; </w:t>
            </w:r>
            <w:r w:rsidRPr="00CC12A9">
              <w:rPr>
                <w:kern w:val="2"/>
                <w:lang w:eastAsia="ru-RU"/>
              </w:rPr>
              <w:t>находить сумму бесконе</w:t>
            </w:r>
            <w:r>
              <w:rPr>
                <w:kern w:val="2"/>
                <w:lang w:eastAsia="ru-RU"/>
              </w:rPr>
              <w:t xml:space="preserve">чной геометрической прогрессии; </w:t>
            </w:r>
            <w:r w:rsidRPr="00CC12A9">
              <w:rPr>
                <w:kern w:val="2"/>
                <w:lang w:eastAsia="ru-RU"/>
              </w:rPr>
              <w:t>находить предел функ</w:t>
            </w:r>
            <w:r>
              <w:rPr>
                <w:kern w:val="2"/>
                <w:lang w:eastAsia="ru-RU"/>
              </w:rPr>
              <w:t xml:space="preserve">ции на бесконечности и в точке; </w:t>
            </w:r>
            <w:r w:rsidRPr="00CC12A9">
              <w:rPr>
                <w:kern w:val="2"/>
                <w:lang w:eastAsia="ru-RU"/>
              </w:rPr>
              <w:t>вычислять производные элементарных функций с при</w:t>
            </w:r>
            <w:r>
              <w:rPr>
                <w:kern w:val="2"/>
                <w:lang w:eastAsia="ru-RU"/>
              </w:rPr>
              <w:t xml:space="preserve">менением формул их производных; </w:t>
            </w:r>
            <w:r w:rsidRPr="00CC12A9">
              <w:rPr>
                <w:kern w:val="2"/>
                <w:lang w:eastAsia="ru-RU"/>
              </w:rPr>
              <w:t>находить предел числово</w:t>
            </w:r>
            <w:r>
              <w:rPr>
                <w:kern w:val="2"/>
                <w:lang w:eastAsia="ru-RU"/>
              </w:rPr>
              <w:t xml:space="preserve">й последовательности и функции; </w:t>
            </w:r>
            <w:r w:rsidRPr="00CC12A9">
              <w:rPr>
                <w:kern w:val="2"/>
                <w:lang w:eastAsia="ru-RU"/>
              </w:rPr>
              <w:t>составлять уравнение</w:t>
            </w:r>
            <w:r>
              <w:rPr>
                <w:kern w:val="2"/>
                <w:lang w:eastAsia="ru-RU"/>
              </w:rPr>
              <w:t xml:space="preserve"> касательной к графику функции; </w:t>
            </w:r>
            <w:r w:rsidRPr="00CC12A9">
              <w:rPr>
                <w:kern w:val="2"/>
                <w:lang w:eastAsia="ru-RU"/>
              </w:rPr>
              <w:t>исследовать функции на монотонность и экстре</w:t>
            </w:r>
            <w:r>
              <w:rPr>
                <w:kern w:val="2"/>
                <w:lang w:eastAsia="ru-RU"/>
              </w:rPr>
              <w:t xml:space="preserve">мумы с применением производной; </w:t>
            </w:r>
            <w:r w:rsidRPr="00CC12A9">
              <w:rPr>
                <w:kern w:val="2"/>
                <w:lang w:eastAsia="ru-RU"/>
              </w:rPr>
              <w:t>строить графики фун</w:t>
            </w:r>
            <w:r>
              <w:rPr>
                <w:kern w:val="2"/>
                <w:lang w:eastAsia="ru-RU"/>
              </w:rPr>
              <w:t xml:space="preserve">кций с применением производной; </w:t>
            </w:r>
            <w:r w:rsidRPr="00CC12A9">
              <w:rPr>
                <w:kern w:val="2"/>
                <w:lang w:eastAsia="ru-RU"/>
              </w:rPr>
              <w:t xml:space="preserve">находить наибольшее и наименьшее значение величин. 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C12A9">
              <w:rPr>
                <w:b/>
                <w:i/>
                <w:kern w:val="2"/>
                <w:lang w:eastAsia="ru-RU"/>
              </w:rPr>
              <w:lastRenderedPageBreak/>
              <w:t>Коммуникативные: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C12A9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</w:t>
            </w:r>
            <w:r>
              <w:rPr>
                <w:kern w:val="2"/>
                <w:lang w:eastAsia="ru-RU"/>
              </w:rPr>
              <w:t xml:space="preserve">перации, действовать по плану; </w:t>
            </w:r>
            <w:r w:rsidRPr="00CC12A9">
              <w:rPr>
                <w:kern w:val="2"/>
                <w:lang w:eastAsia="ru-RU"/>
              </w:rPr>
              <w:t>Самостоятельно планировать необходимые действия, операции.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C12A9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Анализироват</w:t>
            </w:r>
            <w:r>
              <w:rPr>
                <w:kern w:val="2"/>
                <w:lang w:eastAsia="ru-RU"/>
              </w:rPr>
              <w:t xml:space="preserve">ь условия и требования задачи; </w:t>
            </w:r>
            <w:r w:rsidRPr="00CC12A9">
              <w:rPr>
                <w:kern w:val="2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:rsidR="00CC12A9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C12A9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критичность мышления, умение </w:t>
            </w:r>
            <w:r w:rsidRPr="00430254">
              <w:rPr>
                <w:kern w:val="2"/>
                <w:lang w:eastAsia="ru-RU"/>
              </w:rPr>
              <w:lastRenderedPageBreak/>
              <w:t xml:space="preserve">распознать логически некорректные высказывания, отличать гипотезу от факта;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контролировать процесс и результат учебной деятельности;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способность к эмоциональному восприятию геометрических объектов, задач, решений, рассуждений</w:t>
            </w:r>
          </w:p>
        </w:tc>
      </w:tr>
      <w:tr w:rsidR="00BE0FFF" w:rsidRPr="009F7EFB" w:rsidTr="00BE0FFF">
        <w:tc>
          <w:tcPr>
            <w:tcW w:w="583" w:type="dxa"/>
          </w:tcPr>
          <w:p w:rsidR="00BE0FFF" w:rsidRDefault="00BE0FFF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7.</w:t>
            </w:r>
          </w:p>
        </w:tc>
        <w:tc>
          <w:tcPr>
            <w:tcW w:w="2375" w:type="dxa"/>
          </w:tcPr>
          <w:p w:rsidR="00BE0FFF" w:rsidRDefault="00BE0FFF" w:rsidP="009C77D6">
            <w:pPr>
              <w:jc w:val="both"/>
            </w:pPr>
            <w:r w:rsidRPr="00BE0FFF">
              <w:t>Комбинаторика и вероятность</w:t>
            </w:r>
          </w:p>
        </w:tc>
        <w:tc>
          <w:tcPr>
            <w:tcW w:w="1413" w:type="dxa"/>
          </w:tcPr>
          <w:p w:rsidR="00BE0FFF" w:rsidRDefault="006A0CD4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2455" w:type="dxa"/>
          </w:tcPr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Правило умножения. Комбинаторные задачи.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Перестановка и факториалы.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Выбор нескольких элементов. Формула Бинома-Ньютона.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Биноминальные коэффициенты. Треугольник Паскаля.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Случайные события.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Вероятность суммы несовместных событий.</w:t>
            </w:r>
          </w:p>
          <w:p w:rsidR="00BE0FFF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Вероятность противоположного события.</w:t>
            </w:r>
          </w:p>
        </w:tc>
        <w:tc>
          <w:tcPr>
            <w:tcW w:w="2921" w:type="dxa"/>
          </w:tcPr>
          <w:p w:rsidR="00BE0FFF" w:rsidRDefault="00AB49E8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>
              <w:rPr>
                <w:b/>
                <w:i/>
                <w:kern w:val="2"/>
                <w:lang w:eastAsia="ru-RU"/>
              </w:rPr>
              <w:t>Предметные:</w:t>
            </w:r>
          </w:p>
          <w:p w:rsidR="00AB49E8" w:rsidRDefault="00AB49E8" w:rsidP="00AB49E8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>
              <w:rPr>
                <w:i/>
                <w:kern w:val="2"/>
                <w:lang w:eastAsia="ru-RU"/>
              </w:rPr>
              <w:t>уметь: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i/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решать простейшие комбинаторные задачи методом перебора, а также с использованием известных форм</w:t>
            </w:r>
            <w:r>
              <w:rPr>
                <w:kern w:val="2"/>
                <w:lang w:eastAsia="ru-RU"/>
              </w:rPr>
              <w:t>ул, треугольника Паскаля; вычис</w:t>
            </w:r>
            <w:r w:rsidRPr="00AB49E8">
              <w:rPr>
                <w:kern w:val="2"/>
                <w:lang w:eastAsia="ru-RU"/>
              </w:rPr>
              <w:t>лять коэффициенты бинома Ньютона по формуле и с использованием треугольника Паскаля;</w:t>
            </w:r>
          </w:p>
          <w:p w:rsidR="00AB49E8" w:rsidRP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AB49E8" w:rsidRDefault="00AB49E8" w:rsidP="00AB49E8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B49E8">
              <w:rPr>
                <w:kern w:val="2"/>
                <w:lang w:eastAsia="ru-RU"/>
              </w:rPr>
              <w:t>анализа реальных числовых данных, представленных в виде диаграмм, графиков; для анализа информации статистического характера.</w:t>
            </w:r>
          </w:p>
          <w:p w:rsidR="00C332EE" w:rsidRPr="00C332EE" w:rsidRDefault="00C332EE" w:rsidP="00AB49E8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C332EE">
              <w:rPr>
                <w:b/>
                <w:i/>
                <w:kern w:val="2"/>
                <w:lang w:eastAsia="ru-RU"/>
              </w:rPr>
              <w:t>Метапредметные: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lastRenderedPageBreak/>
              <w:t>первоначальным представлениям о комбинаторике как науке;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умению планировать свою деятельность при решении учебных математических задач</w:t>
            </w:r>
            <w:r>
              <w:rPr>
                <w:kern w:val="2"/>
                <w:lang w:eastAsia="ru-RU"/>
              </w:rPr>
              <w:t>, видеть различные стратегии ре</w:t>
            </w:r>
            <w:r w:rsidRPr="00C332EE">
              <w:rPr>
                <w:kern w:val="2"/>
                <w:lang w:eastAsia="ru-RU"/>
              </w:rPr>
              <w:t>шения задач, осознанно выбирать способ решения;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умению работать с учеб</w:t>
            </w:r>
            <w:r>
              <w:rPr>
                <w:kern w:val="2"/>
                <w:lang w:eastAsia="ru-RU"/>
              </w:rPr>
              <w:t>ным математическим текстом (на</w:t>
            </w:r>
            <w:r w:rsidRPr="00C332EE">
              <w:rPr>
                <w:kern w:val="2"/>
                <w:lang w:eastAsia="ru-RU"/>
              </w:rPr>
              <w:t>ходить ответы на поставленные вопросы, выделять смысловые фрагменты и пр.);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применению приёмов самоконтроля при решении учебных задач;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умению видеть математическую задачу в несложных практических ситуациях;</w:t>
            </w:r>
          </w:p>
          <w:p w:rsidR="00C332EE" w:rsidRP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умению понимать и использовать математические средства наглядности (диаграммы, таблицы, схемы);</w:t>
            </w:r>
          </w:p>
          <w:p w:rsidR="00C332EE" w:rsidRDefault="00C332EE" w:rsidP="00C332E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332EE">
              <w:rPr>
                <w:kern w:val="2"/>
                <w:lang w:eastAsia="ru-RU"/>
              </w:rPr>
              <w:t>умению планировать и осуществлять деятельность, направленную на решение задач исследовательского характера.</w:t>
            </w:r>
          </w:p>
          <w:p w:rsidR="00A135A2" w:rsidRDefault="00A135A2" w:rsidP="00AB49E8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A135A2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A135A2" w:rsidRPr="00A135A2" w:rsidRDefault="00A135A2" w:rsidP="00A135A2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135A2">
              <w:rPr>
                <w:kern w:val="2"/>
                <w:lang w:eastAsia="ru-RU"/>
              </w:rPr>
              <w:t>умению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A135A2" w:rsidRPr="00A135A2" w:rsidRDefault="00A135A2" w:rsidP="00A135A2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135A2">
              <w:rPr>
                <w:kern w:val="2"/>
                <w:lang w:eastAsia="ru-RU"/>
              </w:rPr>
              <w:t>кре</w:t>
            </w:r>
            <w:r>
              <w:rPr>
                <w:kern w:val="2"/>
                <w:lang w:eastAsia="ru-RU"/>
              </w:rPr>
              <w:t xml:space="preserve">ативности мышления, инициативе, </w:t>
            </w:r>
            <w:r w:rsidRPr="00A135A2">
              <w:rPr>
                <w:kern w:val="2"/>
                <w:lang w:eastAsia="ru-RU"/>
              </w:rPr>
              <w:t>находчивости, активности при решении математических задач;</w:t>
            </w:r>
          </w:p>
        </w:tc>
      </w:tr>
      <w:tr w:rsidR="00F20B17" w:rsidRPr="009F7EFB" w:rsidTr="00BE0FFF">
        <w:tc>
          <w:tcPr>
            <w:tcW w:w="583" w:type="dxa"/>
          </w:tcPr>
          <w:p w:rsidR="00F20B17" w:rsidRPr="009F7EFB" w:rsidRDefault="00BE0FFF" w:rsidP="00BE0FFF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8.</w:t>
            </w:r>
          </w:p>
        </w:tc>
        <w:tc>
          <w:tcPr>
            <w:tcW w:w="2375" w:type="dxa"/>
          </w:tcPr>
          <w:p w:rsidR="00F20B17" w:rsidRDefault="009C77D6" w:rsidP="009C77D6">
            <w:pPr>
              <w:jc w:val="both"/>
            </w:pPr>
            <w:r>
              <w:t>Повторение</w:t>
            </w:r>
          </w:p>
        </w:tc>
        <w:tc>
          <w:tcPr>
            <w:tcW w:w="1413" w:type="dxa"/>
          </w:tcPr>
          <w:p w:rsidR="00F20B17" w:rsidRPr="009F7EFB" w:rsidRDefault="00BE0FFF" w:rsidP="009C77D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2455" w:type="dxa"/>
          </w:tcPr>
          <w:p w:rsidR="00F20B17" w:rsidRPr="009F7EFB" w:rsidRDefault="000917B8" w:rsidP="00F20B17">
            <w:pPr>
              <w:suppressAutoHyphens w:val="0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Повторение пройденного материала.</w:t>
            </w:r>
          </w:p>
        </w:tc>
        <w:tc>
          <w:tcPr>
            <w:tcW w:w="2921" w:type="dxa"/>
          </w:tcPr>
          <w:p w:rsidR="00CC12A9" w:rsidRPr="000917B8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0917B8">
              <w:rPr>
                <w:b/>
                <w:i/>
                <w:kern w:val="2"/>
                <w:lang w:eastAsia="ru-RU"/>
              </w:rPr>
              <w:t>Коммуникативные: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CC12A9" w:rsidRPr="000917B8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0917B8">
              <w:rPr>
                <w:b/>
                <w:i/>
                <w:kern w:val="2"/>
                <w:lang w:eastAsia="ru-RU"/>
              </w:rPr>
              <w:t>Регулятивные: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Вносить необходимые дополнения и коррективы в план и способ действия в случае расхождения эталона, реального действия и его результата.</w:t>
            </w:r>
          </w:p>
          <w:p w:rsidR="00CC12A9" w:rsidRPr="000917B8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0917B8">
              <w:rPr>
                <w:b/>
                <w:i/>
                <w:kern w:val="2"/>
                <w:lang w:eastAsia="ru-RU"/>
              </w:rPr>
              <w:t>Познавательные:</w:t>
            </w:r>
          </w:p>
          <w:p w:rsidR="00CC12A9" w:rsidRPr="00CC12A9" w:rsidRDefault="00CC12A9" w:rsidP="00CC12A9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CC12A9">
              <w:rPr>
                <w:kern w:val="2"/>
                <w:lang w:eastAsia="ru-RU"/>
              </w:rPr>
              <w:t>Осуществлять сравнение и классификацию по заданным критериям.</w:t>
            </w:r>
          </w:p>
          <w:p w:rsidR="00F20B17" w:rsidRPr="00430254" w:rsidRDefault="00CC12A9" w:rsidP="00CC12A9">
            <w:pPr>
              <w:suppressAutoHyphens w:val="0"/>
              <w:jc w:val="both"/>
              <w:rPr>
                <w:b/>
                <w:i/>
                <w:kern w:val="2"/>
                <w:lang w:eastAsia="ru-RU"/>
              </w:rPr>
            </w:pPr>
            <w:r w:rsidRPr="00430254">
              <w:rPr>
                <w:b/>
                <w:i/>
                <w:kern w:val="2"/>
                <w:lang w:eastAsia="ru-RU"/>
              </w:rPr>
              <w:t>Личностные: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430254" w:rsidRPr="00430254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430254" w:rsidRPr="009F7EFB" w:rsidRDefault="00430254" w:rsidP="00430254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430254">
              <w:rPr>
                <w:kern w:val="2"/>
                <w:lang w:eastAsia="ru-RU"/>
              </w:rPr>
              <w:t>Развивать умение контролировать процесс и результат учебной деятельности;</w:t>
            </w:r>
          </w:p>
        </w:tc>
      </w:tr>
    </w:tbl>
    <w:p w:rsidR="007E404D" w:rsidRPr="009F7EFB" w:rsidRDefault="007E404D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kern w:val="2"/>
          <w:lang w:eastAsia="ru-RU"/>
        </w:rPr>
      </w:pPr>
    </w:p>
    <w:p w:rsidR="00471E41" w:rsidRPr="009F7EFB" w:rsidRDefault="00471E41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kern w:val="2"/>
          <w:lang w:eastAsia="ru-RU"/>
        </w:rPr>
      </w:pPr>
    </w:p>
    <w:p w:rsidR="00471E41" w:rsidRPr="009F7EFB" w:rsidRDefault="00471E41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kern w:val="2"/>
          <w:lang w:eastAsia="ru-RU"/>
        </w:rPr>
      </w:pPr>
    </w:p>
    <w:p w:rsidR="00471E41" w:rsidRPr="009F7EFB" w:rsidRDefault="00471E41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kern w:val="2"/>
          <w:lang w:eastAsia="ru-RU"/>
        </w:rPr>
      </w:pPr>
    </w:p>
    <w:p w:rsidR="00471E41" w:rsidRPr="009F7EFB" w:rsidRDefault="00471E41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kern w:val="2"/>
          <w:lang w:eastAsia="ru-RU"/>
        </w:rPr>
      </w:pPr>
    </w:p>
    <w:p w:rsidR="00F50F33" w:rsidRPr="009F7EFB" w:rsidRDefault="00F50F33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B6D47" w:rsidRPr="009F7EFB" w:rsidRDefault="000B6D47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B6D47" w:rsidRPr="009F7EFB" w:rsidRDefault="000B6D47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B6D47" w:rsidRPr="009F7EFB" w:rsidRDefault="000B6D47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B6D47" w:rsidRPr="009F7EFB" w:rsidRDefault="000B6D47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B6D47" w:rsidRPr="009F7EFB" w:rsidRDefault="000B6D47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917B8" w:rsidRDefault="000917B8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F754CC" w:rsidRDefault="00F754CC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917B8" w:rsidRDefault="000917B8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0917B8" w:rsidRPr="009F7EFB" w:rsidRDefault="000917B8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430254" w:rsidRPr="009F7EFB" w:rsidRDefault="00430254" w:rsidP="009F7EFB">
      <w:pPr>
        <w:tabs>
          <w:tab w:val="left" w:pos="1276"/>
          <w:tab w:val="left" w:pos="1418"/>
          <w:tab w:val="left" w:pos="1560"/>
        </w:tabs>
        <w:suppressAutoHyphens w:val="0"/>
        <w:jc w:val="both"/>
        <w:rPr>
          <w:b/>
          <w:kern w:val="2"/>
          <w:lang w:eastAsia="ru-RU"/>
        </w:rPr>
      </w:pPr>
    </w:p>
    <w:p w:rsidR="0026095F" w:rsidRPr="009F7EFB" w:rsidRDefault="00455B69" w:rsidP="009F7EFB">
      <w:pPr>
        <w:tabs>
          <w:tab w:val="left" w:pos="0"/>
        </w:tabs>
        <w:suppressAutoHyphens w:val="0"/>
        <w:jc w:val="center"/>
        <w:rPr>
          <w:kern w:val="2"/>
          <w:lang w:eastAsia="ru-RU"/>
        </w:rPr>
      </w:pPr>
      <w:r w:rsidRPr="009F7EFB">
        <w:rPr>
          <w:b/>
          <w:kern w:val="2"/>
          <w:lang w:eastAsia="ru-RU"/>
        </w:rPr>
        <w:t>Тематическое планирование</w:t>
      </w:r>
    </w:p>
    <w:p w:rsidR="0026095F" w:rsidRPr="009F7EFB" w:rsidRDefault="0026095F" w:rsidP="009F7EFB">
      <w:pPr>
        <w:tabs>
          <w:tab w:val="left" w:pos="993"/>
        </w:tabs>
        <w:suppressAutoHyphens w:val="0"/>
        <w:jc w:val="both"/>
        <w:rPr>
          <w:kern w:val="2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600"/>
        <w:gridCol w:w="5174"/>
        <w:gridCol w:w="1542"/>
        <w:gridCol w:w="2455"/>
      </w:tblGrid>
      <w:tr w:rsidR="00F130BE" w:rsidRPr="009F7EFB" w:rsidTr="00430254">
        <w:trPr>
          <w:trHeight w:val="838"/>
        </w:trPr>
        <w:tc>
          <w:tcPr>
            <w:tcW w:w="600" w:type="dxa"/>
          </w:tcPr>
          <w:p w:rsidR="002C0337" w:rsidRPr="009F7EFB" w:rsidRDefault="002C0337" w:rsidP="009F7EFB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№ п/п</w:t>
            </w:r>
          </w:p>
        </w:tc>
        <w:tc>
          <w:tcPr>
            <w:tcW w:w="5174" w:type="dxa"/>
          </w:tcPr>
          <w:p w:rsidR="002C0337" w:rsidRPr="009F7EFB" w:rsidRDefault="002C0337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542" w:type="dxa"/>
          </w:tcPr>
          <w:p w:rsidR="002C0337" w:rsidRPr="009F7EFB" w:rsidRDefault="002C0337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2455" w:type="dxa"/>
          </w:tcPr>
          <w:p w:rsidR="002C0337" w:rsidRPr="009F7EFB" w:rsidRDefault="002C0337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В том числе контрольные (практические, лабораторные)работы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1.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Вводное повторение.</w:t>
            </w:r>
          </w:p>
        </w:tc>
        <w:tc>
          <w:tcPr>
            <w:tcW w:w="1542" w:type="dxa"/>
          </w:tcPr>
          <w:p w:rsidR="00430254" w:rsidRPr="009F7EFB" w:rsidRDefault="004305A6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</w:t>
            </w:r>
          </w:p>
        </w:tc>
        <w:tc>
          <w:tcPr>
            <w:tcW w:w="2455" w:type="dxa"/>
          </w:tcPr>
          <w:p w:rsidR="00430254" w:rsidRPr="009F7EFB" w:rsidRDefault="004B0BFA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2.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Числовые функции.</w:t>
            </w:r>
          </w:p>
        </w:tc>
        <w:tc>
          <w:tcPr>
            <w:tcW w:w="1542" w:type="dxa"/>
          </w:tcPr>
          <w:p w:rsidR="00430254" w:rsidRPr="009F7EFB" w:rsidRDefault="007E1EA6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2455" w:type="dxa"/>
          </w:tcPr>
          <w:p w:rsidR="00430254" w:rsidRPr="009F7EFB" w:rsidRDefault="004B0BFA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9F7EFB">
              <w:rPr>
                <w:kern w:val="2"/>
                <w:lang w:eastAsia="ru-RU"/>
              </w:rPr>
              <w:t>3.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Тригонометрические функции</w:t>
            </w:r>
          </w:p>
        </w:tc>
        <w:tc>
          <w:tcPr>
            <w:tcW w:w="1542" w:type="dxa"/>
          </w:tcPr>
          <w:p w:rsidR="00430254" w:rsidRPr="009F7EFB" w:rsidRDefault="00A74C30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</w:t>
            </w:r>
          </w:p>
        </w:tc>
        <w:tc>
          <w:tcPr>
            <w:tcW w:w="2455" w:type="dxa"/>
          </w:tcPr>
          <w:p w:rsidR="00430254" w:rsidRPr="009F7EFB" w:rsidRDefault="00A74C30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Тригонометрические уравнения</w:t>
            </w:r>
          </w:p>
        </w:tc>
        <w:tc>
          <w:tcPr>
            <w:tcW w:w="1542" w:type="dxa"/>
          </w:tcPr>
          <w:p w:rsidR="00430254" w:rsidRPr="009F7EFB" w:rsidRDefault="007C1771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2455" w:type="dxa"/>
          </w:tcPr>
          <w:p w:rsidR="00430254" w:rsidRPr="009F7EFB" w:rsidRDefault="007C1771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Преобразования тригонометрических выражений</w:t>
            </w:r>
          </w:p>
        </w:tc>
        <w:tc>
          <w:tcPr>
            <w:tcW w:w="1542" w:type="dxa"/>
          </w:tcPr>
          <w:p w:rsidR="00430254" w:rsidRPr="009F7EFB" w:rsidRDefault="004307B2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26</w:t>
            </w:r>
          </w:p>
        </w:tc>
        <w:tc>
          <w:tcPr>
            <w:tcW w:w="2455" w:type="dxa"/>
          </w:tcPr>
          <w:p w:rsidR="00430254" w:rsidRPr="009F7EFB" w:rsidRDefault="004307B2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430254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6.</w:t>
            </w:r>
          </w:p>
        </w:tc>
        <w:tc>
          <w:tcPr>
            <w:tcW w:w="5174" w:type="dxa"/>
          </w:tcPr>
          <w:p w:rsidR="00430254" w:rsidRPr="00C23C44" w:rsidRDefault="00430254" w:rsidP="00430254">
            <w:r w:rsidRPr="00C23C44">
              <w:t>Производная</w:t>
            </w:r>
          </w:p>
        </w:tc>
        <w:tc>
          <w:tcPr>
            <w:tcW w:w="1542" w:type="dxa"/>
          </w:tcPr>
          <w:p w:rsidR="00430254" w:rsidRPr="009F7EFB" w:rsidRDefault="001E6107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31</w:t>
            </w:r>
          </w:p>
        </w:tc>
        <w:tc>
          <w:tcPr>
            <w:tcW w:w="2455" w:type="dxa"/>
          </w:tcPr>
          <w:p w:rsidR="00430254" w:rsidRPr="009F7EFB" w:rsidRDefault="001E6107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</w:p>
        </w:tc>
      </w:tr>
      <w:tr w:rsidR="00BE0FFF" w:rsidRPr="009F7EFB" w:rsidTr="00430254">
        <w:tc>
          <w:tcPr>
            <w:tcW w:w="600" w:type="dxa"/>
          </w:tcPr>
          <w:p w:rsidR="00BE0FFF" w:rsidRDefault="00BE0FFF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7.</w:t>
            </w:r>
          </w:p>
        </w:tc>
        <w:tc>
          <w:tcPr>
            <w:tcW w:w="5174" w:type="dxa"/>
          </w:tcPr>
          <w:p w:rsidR="00BE0FFF" w:rsidRPr="00C23C44" w:rsidRDefault="00BE0FFF" w:rsidP="00430254">
            <w:r w:rsidRPr="00BE0FFF">
              <w:t>Комбинаторика и вероятность</w:t>
            </w:r>
          </w:p>
        </w:tc>
        <w:tc>
          <w:tcPr>
            <w:tcW w:w="1542" w:type="dxa"/>
          </w:tcPr>
          <w:p w:rsidR="00BE0FFF" w:rsidRDefault="00BE0FFF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2455" w:type="dxa"/>
          </w:tcPr>
          <w:p w:rsidR="00BE0FFF" w:rsidRDefault="00BE0FFF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</w:t>
            </w:r>
          </w:p>
        </w:tc>
      </w:tr>
      <w:tr w:rsidR="00430254" w:rsidRPr="009F7EFB" w:rsidTr="00430254">
        <w:tc>
          <w:tcPr>
            <w:tcW w:w="600" w:type="dxa"/>
          </w:tcPr>
          <w:p w:rsidR="00430254" w:rsidRPr="009F7EFB" w:rsidRDefault="00BE0FFF" w:rsidP="00430254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</w:t>
            </w:r>
            <w:r w:rsidR="00430254">
              <w:rPr>
                <w:kern w:val="2"/>
                <w:lang w:eastAsia="ru-RU"/>
              </w:rPr>
              <w:t>.</w:t>
            </w:r>
          </w:p>
        </w:tc>
        <w:tc>
          <w:tcPr>
            <w:tcW w:w="5174" w:type="dxa"/>
          </w:tcPr>
          <w:p w:rsidR="00430254" w:rsidRDefault="00430254" w:rsidP="00430254">
            <w:r w:rsidRPr="00C23C44">
              <w:t>Повторение</w:t>
            </w:r>
          </w:p>
        </w:tc>
        <w:tc>
          <w:tcPr>
            <w:tcW w:w="1542" w:type="dxa"/>
          </w:tcPr>
          <w:p w:rsidR="00430254" w:rsidRPr="009F7EFB" w:rsidRDefault="00BE0FFF" w:rsidP="004305A6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2455" w:type="dxa"/>
          </w:tcPr>
          <w:p w:rsidR="00430254" w:rsidRPr="009F7EFB" w:rsidRDefault="001E6107" w:rsidP="004B0BFA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</w:tbl>
    <w:p w:rsidR="009C6585" w:rsidRPr="009F7EFB" w:rsidRDefault="009C6585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C7" w:rsidRPr="009F7EFB" w:rsidRDefault="008F7EC7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C7" w:rsidRPr="009F7EFB" w:rsidRDefault="008F7EC7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EC7" w:rsidRPr="009F7EFB" w:rsidRDefault="008F7EC7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3B6" w:rsidRPr="009F7EFB" w:rsidRDefault="00B643B6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  <w:sectPr w:rsidR="00B643B6" w:rsidRPr="009F7EFB" w:rsidSect="007939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8B5" w:rsidRPr="009F7EFB" w:rsidRDefault="00DE78B5" w:rsidP="009F7EFB">
      <w:pPr>
        <w:tabs>
          <w:tab w:val="left" w:pos="851"/>
          <w:tab w:val="left" w:pos="993"/>
        </w:tabs>
        <w:suppressAutoHyphens w:val="0"/>
        <w:jc w:val="center"/>
        <w:rPr>
          <w:kern w:val="2"/>
          <w:lang w:eastAsia="ru-RU"/>
        </w:rPr>
      </w:pPr>
      <w:r w:rsidRPr="009F7EFB">
        <w:rPr>
          <w:b/>
          <w:kern w:val="2"/>
          <w:lang w:eastAsia="ru-RU"/>
        </w:rPr>
        <w:lastRenderedPageBreak/>
        <w:t>Календарно-тематическое планирование</w:t>
      </w:r>
    </w:p>
    <w:p w:rsidR="00DE78B5" w:rsidRPr="009F7EFB" w:rsidRDefault="00DE78B5" w:rsidP="009F7EFB">
      <w:pPr>
        <w:tabs>
          <w:tab w:val="left" w:pos="851"/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9C6585" w:rsidRPr="009F7EFB" w:rsidRDefault="009C6585" w:rsidP="009F7EF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317"/>
        <w:gridCol w:w="1845"/>
        <w:gridCol w:w="1276"/>
        <w:gridCol w:w="1275"/>
      </w:tblGrid>
      <w:tr w:rsidR="00F130BE" w:rsidRPr="009F7EFB" w:rsidTr="00484F1E">
        <w:trPr>
          <w:trHeight w:val="169"/>
        </w:trPr>
        <w:tc>
          <w:tcPr>
            <w:tcW w:w="738" w:type="dxa"/>
            <w:tcBorders>
              <w:bottom w:val="single" w:sz="4" w:space="0" w:color="000000"/>
            </w:tcBorders>
          </w:tcPr>
          <w:p w:rsidR="00006D76" w:rsidRPr="009F7EFB" w:rsidRDefault="00006D76" w:rsidP="009F7EFB">
            <w:pPr>
              <w:jc w:val="both"/>
            </w:pPr>
            <w:r w:rsidRPr="009F7EFB">
              <w:t>№ п/п</w:t>
            </w:r>
          </w:p>
        </w:tc>
        <w:tc>
          <w:tcPr>
            <w:tcW w:w="10317" w:type="dxa"/>
            <w:tcBorders>
              <w:bottom w:val="single" w:sz="4" w:space="0" w:color="000000"/>
              <w:right w:val="single" w:sz="4" w:space="0" w:color="auto"/>
            </w:tcBorders>
          </w:tcPr>
          <w:p w:rsidR="00006D76" w:rsidRPr="009F7EFB" w:rsidRDefault="00006D76" w:rsidP="004305A6">
            <w:pPr>
              <w:jc w:val="center"/>
            </w:pPr>
            <w:r w:rsidRPr="009F7EFB">
              <w:t>Тема урока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D76" w:rsidRPr="009F7EFB" w:rsidRDefault="00006D76" w:rsidP="004305A6">
            <w:pPr>
              <w:jc w:val="center"/>
            </w:pPr>
            <w:r w:rsidRPr="009F7EFB">
              <w:t>Количество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6D76" w:rsidRPr="009F7EFB" w:rsidRDefault="00006D76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  <w:r w:rsidRPr="009F7EFB">
              <w:t>Дата план</w:t>
            </w:r>
          </w:p>
          <w:p w:rsidR="00006D76" w:rsidRPr="009F7EFB" w:rsidRDefault="00006D76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  <w:r w:rsidRPr="009F7EFB">
              <w:t>(указывается номер недели)</w:t>
            </w:r>
          </w:p>
        </w:tc>
        <w:tc>
          <w:tcPr>
            <w:tcW w:w="1275" w:type="dxa"/>
          </w:tcPr>
          <w:p w:rsidR="00006D76" w:rsidRPr="009F7EFB" w:rsidRDefault="00006D76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  <w:r w:rsidRPr="009F7EFB">
              <w:t>Дата факт</w:t>
            </w:r>
          </w:p>
          <w:p w:rsidR="00006D76" w:rsidRPr="009F7EFB" w:rsidRDefault="00006D76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  <w:r w:rsidRPr="009F7EFB">
              <w:t>(указывается фактическая дата проведения)</w:t>
            </w:r>
          </w:p>
        </w:tc>
      </w:tr>
      <w:tr w:rsidR="00430254" w:rsidRPr="009F7EFB" w:rsidTr="00430254">
        <w:trPr>
          <w:trHeight w:val="169"/>
        </w:trPr>
        <w:tc>
          <w:tcPr>
            <w:tcW w:w="11055" w:type="dxa"/>
            <w:gridSpan w:val="2"/>
            <w:tcBorders>
              <w:bottom w:val="nil"/>
              <w:right w:val="single" w:sz="4" w:space="0" w:color="auto"/>
            </w:tcBorders>
          </w:tcPr>
          <w:p w:rsidR="00430254" w:rsidRPr="00430254" w:rsidRDefault="00430254" w:rsidP="009F7EFB">
            <w:pPr>
              <w:jc w:val="both"/>
              <w:rPr>
                <w:b/>
              </w:rPr>
            </w:pPr>
            <w:r w:rsidRPr="00430254">
              <w:rPr>
                <w:b/>
              </w:rPr>
              <w:t>Вводное повторение.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430254" w:rsidRPr="004305A6" w:rsidRDefault="004305A6" w:rsidP="004305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0254" w:rsidRPr="009F7EFB" w:rsidRDefault="00430254" w:rsidP="004305A6">
            <w:pPr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Default="00430254" w:rsidP="004305A6">
            <w:pPr>
              <w:jc w:val="center"/>
            </w:pPr>
            <w:r w:rsidRPr="009F7EFB">
              <w:t>1.</w:t>
            </w:r>
          </w:p>
          <w:p w:rsidR="004305A6" w:rsidRPr="009F7EFB" w:rsidRDefault="004305A6" w:rsidP="004305A6">
            <w:pPr>
              <w:jc w:val="center"/>
            </w:pPr>
            <w:r>
              <w:t>2.</w:t>
            </w:r>
          </w:p>
        </w:tc>
        <w:tc>
          <w:tcPr>
            <w:tcW w:w="10317" w:type="dxa"/>
            <w:tcBorders>
              <w:right w:val="single" w:sz="4" w:space="0" w:color="auto"/>
            </w:tcBorders>
          </w:tcPr>
          <w:p w:rsidR="00430254" w:rsidRPr="00C47523" w:rsidRDefault="00430254" w:rsidP="00430254">
            <w:r w:rsidRPr="00C47523">
              <w:t>Числовые выражения</w:t>
            </w:r>
            <w:r w:rsidR="00DB5D7D"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30254" w:rsidRPr="009F7EFB" w:rsidRDefault="004305A6" w:rsidP="004305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Default="004305A6" w:rsidP="004305A6">
            <w:pPr>
              <w:jc w:val="center"/>
            </w:pPr>
            <w:r>
              <w:t>3</w:t>
            </w:r>
            <w:r w:rsidR="00430254" w:rsidRPr="009F7EFB">
              <w:t>.</w:t>
            </w:r>
          </w:p>
          <w:p w:rsidR="004305A6" w:rsidRPr="009F7EFB" w:rsidRDefault="004305A6" w:rsidP="004305A6">
            <w:pPr>
              <w:jc w:val="center"/>
            </w:pPr>
            <w:r>
              <w:t>4.</w:t>
            </w:r>
          </w:p>
        </w:tc>
        <w:tc>
          <w:tcPr>
            <w:tcW w:w="10317" w:type="dxa"/>
          </w:tcPr>
          <w:p w:rsidR="00430254" w:rsidRDefault="00430254" w:rsidP="00430254">
            <w:r w:rsidRPr="00C47523">
              <w:t>Буквенные выражения</w:t>
            </w:r>
            <w:r w:rsidR="00DB5D7D">
              <w:t>.</w:t>
            </w:r>
          </w:p>
        </w:tc>
        <w:tc>
          <w:tcPr>
            <w:tcW w:w="1845" w:type="dxa"/>
          </w:tcPr>
          <w:p w:rsidR="00430254" w:rsidRPr="009F7EFB" w:rsidRDefault="004305A6" w:rsidP="004305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Default="004305A6" w:rsidP="004305A6">
            <w:pPr>
              <w:jc w:val="center"/>
            </w:pPr>
            <w:r>
              <w:t>5.</w:t>
            </w:r>
          </w:p>
          <w:p w:rsidR="004305A6" w:rsidRPr="009F7EFB" w:rsidRDefault="004305A6" w:rsidP="004305A6">
            <w:pPr>
              <w:jc w:val="center"/>
            </w:pPr>
            <w:r>
              <w:t>6.</w:t>
            </w:r>
          </w:p>
        </w:tc>
        <w:tc>
          <w:tcPr>
            <w:tcW w:w="10317" w:type="dxa"/>
          </w:tcPr>
          <w:p w:rsidR="00430254" w:rsidRPr="00AA781B" w:rsidRDefault="00430254" w:rsidP="00430254">
            <w:r w:rsidRPr="00AA781B">
              <w:t>Уравнения</w:t>
            </w:r>
            <w:r w:rsidR="00DB5D7D">
              <w:t>.</w:t>
            </w:r>
          </w:p>
        </w:tc>
        <w:tc>
          <w:tcPr>
            <w:tcW w:w="1845" w:type="dxa"/>
          </w:tcPr>
          <w:p w:rsidR="00430254" w:rsidRPr="009F7EFB" w:rsidRDefault="004305A6" w:rsidP="004305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Pr="009F7EFB" w:rsidRDefault="004305A6" w:rsidP="004305A6">
            <w:pPr>
              <w:jc w:val="center"/>
            </w:pPr>
            <w:r>
              <w:t>7.</w:t>
            </w:r>
          </w:p>
        </w:tc>
        <w:tc>
          <w:tcPr>
            <w:tcW w:w="10317" w:type="dxa"/>
          </w:tcPr>
          <w:p w:rsidR="00430254" w:rsidRDefault="00430254" w:rsidP="00430254">
            <w:r w:rsidRPr="00AA781B">
              <w:t>Контрольная работа №</w:t>
            </w:r>
            <w:r w:rsidR="000407F2">
              <w:t xml:space="preserve"> </w:t>
            </w:r>
            <w:r w:rsidRPr="00AA781B">
              <w:t>1 по теме: «Повторение курса основной школы»</w:t>
            </w:r>
            <w:r w:rsidR="00DB5D7D">
              <w:t>.</w:t>
            </w:r>
          </w:p>
        </w:tc>
        <w:tc>
          <w:tcPr>
            <w:tcW w:w="1845" w:type="dxa"/>
          </w:tcPr>
          <w:p w:rsidR="00430254" w:rsidRPr="009F7EFB" w:rsidRDefault="004305A6" w:rsidP="004305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Pr="009F7EFB" w:rsidRDefault="004305A6" w:rsidP="004305A6">
            <w:pPr>
              <w:jc w:val="center"/>
            </w:pPr>
            <w:r>
              <w:t>8.</w:t>
            </w:r>
          </w:p>
        </w:tc>
        <w:tc>
          <w:tcPr>
            <w:tcW w:w="10317" w:type="dxa"/>
          </w:tcPr>
          <w:p w:rsidR="00430254" w:rsidRPr="00C47523" w:rsidRDefault="00430254" w:rsidP="00430254">
            <w:r>
              <w:t>Работа над ошибками</w:t>
            </w:r>
            <w:r w:rsidR="00DB5D7D">
              <w:t>.</w:t>
            </w:r>
          </w:p>
        </w:tc>
        <w:tc>
          <w:tcPr>
            <w:tcW w:w="1845" w:type="dxa"/>
          </w:tcPr>
          <w:p w:rsidR="00430254" w:rsidRPr="009F7EFB" w:rsidRDefault="004305A6" w:rsidP="004305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DB5D7D" w:rsidRPr="009F7EFB" w:rsidTr="007B7B11">
        <w:trPr>
          <w:trHeight w:val="169"/>
        </w:trPr>
        <w:tc>
          <w:tcPr>
            <w:tcW w:w="11055" w:type="dxa"/>
            <w:gridSpan w:val="2"/>
          </w:tcPr>
          <w:p w:rsidR="00DB5D7D" w:rsidRPr="00DB5D7D" w:rsidRDefault="00DB5D7D" w:rsidP="00430254">
            <w:pPr>
              <w:rPr>
                <w:b/>
              </w:rPr>
            </w:pPr>
            <w:r>
              <w:rPr>
                <w:b/>
              </w:rPr>
              <w:t>Числовые функции.</w:t>
            </w:r>
          </w:p>
        </w:tc>
        <w:tc>
          <w:tcPr>
            <w:tcW w:w="1845" w:type="dxa"/>
          </w:tcPr>
          <w:p w:rsidR="00DB5D7D" w:rsidRPr="00527EA0" w:rsidRDefault="007E1EA6" w:rsidP="004305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B5D7D" w:rsidRPr="009F7EFB" w:rsidRDefault="00DB5D7D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DB5D7D" w:rsidRPr="009F7EFB" w:rsidRDefault="00DB5D7D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254" w:rsidRPr="009F7EFB" w:rsidTr="00484F1E">
        <w:trPr>
          <w:trHeight w:val="169"/>
        </w:trPr>
        <w:tc>
          <w:tcPr>
            <w:tcW w:w="738" w:type="dxa"/>
          </w:tcPr>
          <w:p w:rsidR="00430254" w:rsidRPr="009F7EFB" w:rsidRDefault="00527EA0" w:rsidP="004305A6">
            <w:pPr>
              <w:jc w:val="center"/>
            </w:pPr>
            <w:r>
              <w:t>9.</w:t>
            </w:r>
          </w:p>
        </w:tc>
        <w:tc>
          <w:tcPr>
            <w:tcW w:w="10317" w:type="dxa"/>
          </w:tcPr>
          <w:p w:rsidR="00430254" w:rsidRPr="00C47523" w:rsidRDefault="005E5D3F" w:rsidP="00430254">
            <w:r w:rsidRPr="005E5D3F">
              <w:t>Определение числовой функции и способы ее задания.</w:t>
            </w:r>
          </w:p>
        </w:tc>
        <w:tc>
          <w:tcPr>
            <w:tcW w:w="1845" w:type="dxa"/>
          </w:tcPr>
          <w:p w:rsidR="00430254" w:rsidRPr="009F7EFB" w:rsidRDefault="00527EA0" w:rsidP="004305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254" w:rsidRPr="009F7EFB" w:rsidRDefault="00430254" w:rsidP="004305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527EA0" w:rsidP="005E5D3F">
            <w:pPr>
              <w:jc w:val="center"/>
            </w:pPr>
            <w:r>
              <w:t>10.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Способы задания числовой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527EA0" w:rsidP="005E5D3F">
            <w:pPr>
              <w:jc w:val="center"/>
            </w:pPr>
            <w:r>
              <w:t>11.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Область определения и область значения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527EA0" w:rsidP="005E5D3F">
            <w:pPr>
              <w:jc w:val="center"/>
            </w:pPr>
            <w:r>
              <w:t>12.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Монотонность и ограниченность функции. Четность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527EA0" w:rsidP="005E5D3F">
            <w:pPr>
              <w:jc w:val="center"/>
            </w:pPr>
            <w:r>
              <w:t>13.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Наибольшее и наименьшее значения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527EA0" w:rsidP="005E5D3F">
            <w:pPr>
              <w:jc w:val="center"/>
            </w:pPr>
            <w:r>
              <w:t>14.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Периодичность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E1EA6" w:rsidP="005E5D3F">
            <w:pPr>
              <w:jc w:val="center"/>
            </w:pPr>
            <w:r>
              <w:t>15.</w:t>
            </w:r>
          </w:p>
        </w:tc>
        <w:tc>
          <w:tcPr>
            <w:tcW w:w="10317" w:type="dxa"/>
          </w:tcPr>
          <w:p w:rsidR="007E1EA6" w:rsidRPr="00F1676F" w:rsidRDefault="007E1EA6" w:rsidP="005E5D3F">
            <w:r>
              <w:t>Свойства функции. Самостоятельная работа.</w:t>
            </w:r>
          </w:p>
        </w:tc>
        <w:tc>
          <w:tcPr>
            <w:tcW w:w="1845" w:type="dxa"/>
          </w:tcPr>
          <w:p w:rsidR="007E1EA6" w:rsidRDefault="007E1EA6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7E1EA6" w:rsidP="005E5D3F">
            <w:pPr>
              <w:jc w:val="center"/>
            </w:pPr>
            <w:r>
              <w:t>16</w:t>
            </w:r>
            <w:r w:rsidR="00527EA0">
              <w:t>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Обратная функция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7E1EA6" w:rsidP="005E5D3F">
            <w:pPr>
              <w:jc w:val="center"/>
            </w:pPr>
            <w:r>
              <w:t>17</w:t>
            </w:r>
            <w:r w:rsidR="00527EA0">
              <w:t>.</w:t>
            </w:r>
          </w:p>
        </w:tc>
        <w:tc>
          <w:tcPr>
            <w:tcW w:w="10317" w:type="dxa"/>
          </w:tcPr>
          <w:p w:rsidR="005E5D3F" w:rsidRPr="00F1676F" w:rsidRDefault="005E5D3F" w:rsidP="005E5D3F">
            <w:r w:rsidRPr="00F1676F">
              <w:t>График обратной функции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E1EA6" w:rsidP="005E5D3F">
            <w:pPr>
              <w:jc w:val="center"/>
            </w:pPr>
            <w:r>
              <w:t>18.</w:t>
            </w:r>
          </w:p>
        </w:tc>
        <w:tc>
          <w:tcPr>
            <w:tcW w:w="10317" w:type="dxa"/>
          </w:tcPr>
          <w:p w:rsidR="007E1EA6" w:rsidRPr="00F1676F" w:rsidRDefault="007E1EA6" w:rsidP="005E5D3F">
            <w:r>
              <w:t>Обратная функция. Самостоятельная работа.</w:t>
            </w:r>
          </w:p>
        </w:tc>
        <w:tc>
          <w:tcPr>
            <w:tcW w:w="1845" w:type="dxa"/>
          </w:tcPr>
          <w:p w:rsidR="007E1EA6" w:rsidRDefault="007E1EA6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7E1EA6" w:rsidP="005E5D3F">
            <w:pPr>
              <w:jc w:val="center"/>
            </w:pPr>
            <w:r>
              <w:t>19</w:t>
            </w:r>
            <w:r w:rsidR="00527EA0">
              <w:t>.</w:t>
            </w:r>
          </w:p>
        </w:tc>
        <w:tc>
          <w:tcPr>
            <w:tcW w:w="10317" w:type="dxa"/>
          </w:tcPr>
          <w:p w:rsidR="005E5D3F" w:rsidRDefault="005E5D3F" w:rsidP="005E5D3F">
            <w:r w:rsidRPr="00F1676F">
              <w:t>Контрольная работа №</w:t>
            </w:r>
            <w:r w:rsidR="000407F2">
              <w:t xml:space="preserve"> </w:t>
            </w:r>
            <w:r w:rsidRPr="00F1676F">
              <w:t>2 «Числовые функции»</w:t>
            </w:r>
            <w:r>
              <w:t>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5E5D3F" w:rsidRPr="009F7EFB" w:rsidTr="00484F1E">
        <w:trPr>
          <w:trHeight w:val="169"/>
        </w:trPr>
        <w:tc>
          <w:tcPr>
            <w:tcW w:w="738" w:type="dxa"/>
          </w:tcPr>
          <w:p w:rsidR="005E5D3F" w:rsidRPr="009F7EFB" w:rsidRDefault="007E1EA6" w:rsidP="005E5D3F">
            <w:pPr>
              <w:jc w:val="center"/>
            </w:pPr>
            <w:r>
              <w:t>20</w:t>
            </w:r>
            <w:r w:rsidR="00527EA0">
              <w:t>.</w:t>
            </w:r>
          </w:p>
        </w:tc>
        <w:tc>
          <w:tcPr>
            <w:tcW w:w="10317" w:type="dxa"/>
          </w:tcPr>
          <w:p w:rsidR="005E5D3F" w:rsidRPr="00F1676F" w:rsidRDefault="005E5D3F" w:rsidP="005E5D3F">
            <w:r>
              <w:t>Работа над ошибками.</w:t>
            </w:r>
          </w:p>
        </w:tc>
        <w:tc>
          <w:tcPr>
            <w:tcW w:w="1845" w:type="dxa"/>
          </w:tcPr>
          <w:p w:rsidR="005E5D3F" w:rsidRPr="009F7EFB" w:rsidRDefault="00527EA0" w:rsidP="005E5D3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5E5D3F" w:rsidRPr="009F7EFB" w:rsidRDefault="005E5D3F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7B7B11">
        <w:trPr>
          <w:trHeight w:val="169"/>
        </w:trPr>
        <w:tc>
          <w:tcPr>
            <w:tcW w:w="11055" w:type="dxa"/>
            <w:gridSpan w:val="2"/>
          </w:tcPr>
          <w:p w:rsidR="007E1EA6" w:rsidRPr="007E1EA6" w:rsidRDefault="007E1EA6" w:rsidP="005E5D3F">
            <w:pPr>
              <w:rPr>
                <w:b/>
              </w:rPr>
            </w:pPr>
            <w:r w:rsidRPr="007E1EA6">
              <w:rPr>
                <w:b/>
              </w:rPr>
              <w:t>Тригонометрические функции</w:t>
            </w:r>
            <w:r>
              <w:rPr>
                <w:b/>
              </w:rPr>
              <w:t>.</w:t>
            </w:r>
          </w:p>
        </w:tc>
        <w:tc>
          <w:tcPr>
            <w:tcW w:w="1845" w:type="dxa"/>
          </w:tcPr>
          <w:p w:rsidR="007E1EA6" w:rsidRPr="007B7B11" w:rsidRDefault="007B7B11" w:rsidP="005E5D3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5E5D3F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0317" w:type="dxa"/>
          </w:tcPr>
          <w:p w:rsidR="007E1EA6" w:rsidRPr="00A4417F" w:rsidRDefault="007E1EA6" w:rsidP="007E1EA6">
            <w:r w:rsidRPr="00A4417F">
              <w:t>Числовая окружность.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22.</w:t>
            </w:r>
          </w:p>
        </w:tc>
        <w:tc>
          <w:tcPr>
            <w:tcW w:w="10317" w:type="dxa"/>
          </w:tcPr>
          <w:p w:rsidR="007E1EA6" w:rsidRPr="00A4417F" w:rsidRDefault="007E1EA6" w:rsidP="007E1EA6">
            <w:r w:rsidRPr="00A4417F">
              <w:t>Числовая окружность.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23.</w:t>
            </w:r>
          </w:p>
        </w:tc>
        <w:tc>
          <w:tcPr>
            <w:tcW w:w="10317" w:type="dxa"/>
          </w:tcPr>
          <w:p w:rsidR="007E1EA6" w:rsidRPr="00A4417F" w:rsidRDefault="007E1EA6" w:rsidP="007E1EA6">
            <w:r w:rsidRPr="00A4417F">
              <w:t>Числовая окружность на координатной прямой.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24.</w:t>
            </w:r>
          </w:p>
        </w:tc>
        <w:tc>
          <w:tcPr>
            <w:tcW w:w="10317" w:type="dxa"/>
          </w:tcPr>
          <w:p w:rsidR="007E1EA6" w:rsidRPr="00A4417F" w:rsidRDefault="007E1EA6" w:rsidP="007E1EA6">
            <w:r w:rsidRPr="00A4417F">
              <w:t>Числовая окружность на координатной прямой.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25.</w:t>
            </w:r>
          </w:p>
        </w:tc>
        <w:tc>
          <w:tcPr>
            <w:tcW w:w="10317" w:type="dxa"/>
          </w:tcPr>
          <w:p w:rsidR="007E1EA6" w:rsidRDefault="007E1EA6" w:rsidP="004315B7">
            <w:r w:rsidRPr="00A4417F">
              <w:t xml:space="preserve">Синус и косинус. 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15B7" w:rsidRPr="009F7EFB" w:rsidTr="00484F1E">
        <w:trPr>
          <w:trHeight w:val="169"/>
        </w:trPr>
        <w:tc>
          <w:tcPr>
            <w:tcW w:w="738" w:type="dxa"/>
          </w:tcPr>
          <w:p w:rsidR="004315B7" w:rsidRDefault="007B7B11" w:rsidP="007E1EA6">
            <w:pPr>
              <w:jc w:val="center"/>
            </w:pPr>
            <w:r>
              <w:t>26.</w:t>
            </w:r>
          </w:p>
        </w:tc>
        <w:tc>
          <w:tcPr>
            <w:tcW w:w="10317" w:type="dxa"/>
          </w:tcPr>
          <w:p w:rsidR="004315B7" w:rsidRPr="00A4417F" w:rsidRDefault="004315B7" w:rsidP="007E1EA6">
            <w:r>
              <w:t>Свойства синуса и косинуса.</w:t>
            </w:r>
          </w:p>
        </w:tc>
        <w:tc>
          <w:tcPr>
            <w:tcW w:w="1845" w:type="dxa"/>
          </w:tcPr>
          <w:p w:rsidR="004315B7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15B7" w:rsidRPr="009F7EFB" w:rsidTr="00484F1E">
        <w:trPr>
          <w:trHeight w:val="169"/>
        </w:trPr>
        <w:tc>
          <w:tcPr>
            <w:tcW w:w="738" w:type="dxa"/>
          </w:tcPr>
          <w:p w:rsidR="004315B7" w:rsidRDefault="007B7B11" w:rsidP="007E1EA6">
            <w:pPr>
              <w:jc w:val="center"/>
            </w:pPr>
            <w:r>
              <w:t>27.</w:t>
            </w:r>
          </w:p>
        </w:tc>
        <w:tc>
          <w:tcPr>
            <w:tcW w:w="10317" w:type="dxa"/>
          </w:tcPr>
          <w:p w:rsidR="004315B7" w:rsidRDefault="004315B7" w:rsidP="007E1EA6">
            <w:r w:rsidRPr="00A4417F">
              <w:t>Тангенс и котангенс.</w:t>
            </w:r>
          </w:p>
        </w:tc>
        <w:tc>
          <w:tcPr>
            <w:tcW w:w="1845" w:type="dxa"/>
          </w:tcPr>
          <w:p w:rsidR="004315B7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28.</w:t>
            </w:r>
          </w:p>
        </w:tc>
        <w:tc>
          <w:tcPr>
            <w:tcW w:w="10317" w:type="dxa"/>
          </w:tcPr>
          <w:p w:rsidR="007E1EA6" w:rsidRPr="00767523" w:rsidRDefault="007E1EA6" w:rsidP="007E1EA6">
            <w:r w:rsidRPr="00767523">
              <w:t>Синус и косинус. Тангенс и котангенс.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29.</w:t>
            </w:r>
          </w:p>
        </w:tc>
        <w:tc>
          <w:tcPr>
            <w:tcW w:w="10317" w:type="dxa"/>
          </w:tcPr>
          <w:p w:rsidR="007E1EA6" w:rsidRPr="00767523" w:rsidRDefault="007E1EA6" w:rsidP="007E1EA6">
            <w:r w:rsidRPr="00767523">
              <w:t>Тригонометрические функции числового аргумента.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15B7" w:rsidRPr="009F7EFB" w:rsidTr="00484F1E">
        <w:trPr>
          <w:trHeight w:val="169"/>
        </w:trPr>
        <w:tc>
          <w:tcPr>
            <w:tcW w:w="738" w:type="dxa"/>
          </w:tcPr>
          <w:p w:rsidR="004315B7" w:rsidRDefault="007B7B11" w:rsidP="007E1EA6">
            <w:pPr>
              <w:jc w:val="center"/>
            </w:pPr>
            <w:r>
              <w:t>30.</w:t>
            </w:r>
          </w:p>
        </w:tc>
        <w:tc>
          <w:tcPr>
            <w:tcW w:w="10317" w:type="dxa"/>
          </w:tcPr>
          <w:p w:rsidR="004315B7" w:rsidRPr="00767523" w:rsidRDefault="004315B7" w:rsidP="007E1EA6">
            <w:r>
              <w:t>Основные тригонометриче</w:t>
            </w:r>
            <w:r w:rsidRPr="004315B7">
              <w:t>ские тождества</w:t>
            </w:r>
          </w:p>
        </w:tc>
        <w:tc>
          <w:tcPr>
            <w:tcW w:w="1845" w:type="dxa"/>
          </w:tcPr>
          <w:p w:rsidR="004315B7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31.</w:t>
            </w:r>
          </w:p>
        </w:tc>
        <w:tc>
          <w:tcPr>
            <w:tcW w:w="10317" w:type="dxa"/>
          </w:tcPr>
          <w:p w:rsidR="007E1EA6" w:rsidRPr="00767523" w:rsidRDefault="007E1EA6" w:rsidP="007E1EA6">
            <w:r w:rsidRPr="00767523">
              <w:t>Тригонометрические функции числового аргумента.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32.</w:t>
            </w:r>
          </w:p>
        </w:tc>
        <w:tc>
          <w:tcPr>
            <w:tcW w:w="10317" w:type="dxa"/>
          </w:tcPr>
          <w:p w:rsidR="007E1EA6" w:rsidRPr="00767523" w:rsidRDefault="007E1EA6" w:rsidP="007E1EA6">
            <w:r w:rsidRPr="00767523">
              <w:t>Тригонометрические функции углового аргумента.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33.</w:t>
            </w:r>
          </w:p>
        </w:tc>
        <w:tc>
          <w:tcPr>
            <w:tcW w:w="10317" w:type="dxa"/>
          </w:tcPr>
          <w:p w:rsidR="007E1EA6" w:rsidRPr="00767523" w:rsidRDefault="004315B7" w:rsidP="004315B7">
            <w:r>
              <w:t>Функция у= sinx  ее свойства и график</w:t>
            </w:r>
            <w:r w:rsidR="007E1EA6" w:rsidRPr="00767523">
              <w:t>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15B7" w:rsidRPr="009F7EFB" w:rsidTr="00484F1E">
        <w:trPr>
          <w:trHeight w:val="169"/>
        </w:trPr>
        <w:tc>
          <w:tcPr>
            <w:tcW w:w="738" w:type="dxa"/>
          </w:tcPr>
          <w:p w:rsidR="004315B7" w:rsidRDefault="007B7B11" w:rsidP="007E1EA6">
            <w:pPr>
              <w:jc w:val="center"/>
            </w:pPr>
            <w:r>
              <w:t>34.</w:t>
            </w:r>
          </w:p>
        </w:tc>
        <w:tc>
          <w:tcPr>
            <w:tcW w:w="10317" w:type="dxa"/>
          </w:tcPr>
          <w:p w:rsidR="004315B7" w:rsidRPr="00767523" w:rsidRDefault="004315B7" w:rsidP="004315B7">
            <w:r>
              <w:t>Функция у= cosx ее свойства и график</w:t>
            </w:r>
            <w:r w:rsidRPr="004315B7">
              <w:t>.</w:t>
            </w:r>
          </w:p>
        </w:tc>
        <w:tc>
          <w:tcPr>
            <w:tcW w:w="1845" w:type="dxa"/>
          </w:tcPr>
          <w:p w:rsidR="004315B7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15B7" w:rsidRPr="009F7EFB" w:rsidRDefault="004315B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35.</w:t>
            </w:r>
          </w:p>
        </w:tc>
        <w:tc>
          <w:tcPr>
            <w:tcW w:w="10317" w:type="dxa"/>
          </w:tcPr>
          <w:p w:rsidR="007E1EA6" w:rsidRPr="00767523" w:rsidRDefault="007E1EA6" w:rsidP="007E1EA6">
            <w:r w:rsidRPr="00767523">
              <w:t xml:space="preserve">Функции у= </w:t>
            </w:r>
            <w:r w:rsidR="00020CCD" w:rsidRPr="00767523">
              <w:t>sinx, у</w:t>
            </w:r>
            <w:r w:rsidRPr="00767523">
              <w:t xml:space="preserve">= </w:t>
            </w:r>
            <w:r w:rsidR="00020CCD" w:rsidRPr="00767523">
              <w:t>cosx, их</w:t>
            </w:r>
            <w:r w:rsidRPr="00767523">
              <w:t xml:space="preserve"> свойства и графики.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7B7B11" w:rsidP="007E1EA6">
            <w:pPr>
              <w:jc w:val="center"/>
            </w:pPr>
            <w:r>
              <w:t>36</w:t>
            </w:r>
            <w:r w:rsidR="00B461AB">
              <w:t>.</w:t>
            </w:r>
          </w:p>
        </w:tc>
        <w:tc>
          <w:tcPr>
            <w:tcW w:w="10317" w:type="dxa"/>
          </w:tcPr>
          <w:p w:rsidR="007E1EA6" w:rsidRPr="00767523" w:rsidRDefault="007B7B11" w:rsidP="007E1EA6">
            <w:r w:rsidRPr="007B7B11">
              <w:t>Решение тригономе</w:t>
            </w:r>
            <w:r>
              <w:t>триче</w:t>
            </w:r>
            <w:r w:rsidRPr="007B7B11">
              <w:t>ских уравнений с помощью графиков.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37.</w:t>
            </w:r>
          </w:p>
        </w:tc>
        <w:tc>
          <w:tcPr>
            <w:tcW w:w="10317" w:type="dxa"/>
          </w:tcPr>
          <w:p w:rsidR="007E1EA6" w:rsidRPr="00767523" w:rsidRDefault="000407F2" w:rsidP="007E1EA6">
            <w:r>
              <w:t>Контрольная работа № 3</w:t>
            </w:r>
            <w:r w:rsidR="007E1EA6" w:rsidRPr="00767523">
              <w:t xml:space="preserve"> «Тригонометрические функции».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38.</w:t>
            </w:r>
          </w:p>
        </w:tc>
        <w:tc>
          <w:tcPr>
            <w:tcW w:w="10317" w:type="dxa"/>
          </w:tcPr>
          <w:p w:rsidR="007B7B11" w:rsidRPr="00767523" w:rsidRDefault="007B7B11" w:rsidP="007E1EA6">
            <w:r>
              <w:t>Работа над ошибками.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39.</w:t>
            </w:r>
          </w:p>
        </w:tc>
        <w:tc>
          <w:tcPr>
            <w:tcW w:w="10317" w:type="dxa"/>
          </w:tcPr>
          <w:p w:rsidR="007E1EA6" w:rsidRDefault="007E1EA6" w:rsidP="007E1EA6">
            <w:r w:rsidRPr="00767523">
              <w:t>Построение графика функции у=mf(x).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40.</w:t>
            </w:r>
          </w:p>
        </w:tc>
        <w:tc>
          <w:tcPr>
            <w:tcW w:w="10317" w:type="dxa"/>
          </w:tcPr>
          <w:p w:rsidR="007B7B11" w:rsidRPr="00767523" w:rsidRDefault="007B7B11" w:rsidP="007E1EA6">
            <w:r>
              <w:t>Построение графиков триго</w:t>
            </w:r>
            <w:r w:rsidRPr="007B7B11">
              <w:t>нометрических функций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41.</w:t>
            </w:r>
          </w:p>
        </w:tc>
        <w:tc>
          <w:tcPr>
            <w:tcW w:w="10317" w:type="dxa"/>
          </w:tcPr>
          <w:p w:rsidR="007E1EA6" w:rsidRPr="008F6C41" w:rsidRDefault="007E1EA6" w:rsidP="007E1EA6">
            <w:r w:rsidRPr="008F6C41">
              <w:t>Построение графика функции у=f(kx).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42.</w:t>
            </w:r>
          </w:p>
        </w:tc>
        <w:tc>
          <w:tcPr>
            <w:tcW w:w="10317" w:type="dxa"/>
          </w:tcPr>
          <w:p w:rsidR="007B7B11" w:rsidRPr="008F6C41" w:rsidRDefault="007B7B11" w:rsidP="007E1EA6">
            <w:r w:rsidRPr="007B7B11">
              <w:t>Преобразование г</w:t>
            </w:r>
            <w:r>
              <w:t>рафиков тригонометрических функ</w:t>
            </w:r>
            <w:r w:rsidRPr="007B7B11">
              <w:t>ций.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43.</w:t>
            </w:r>
          </w:p>
        </w:tc>
        <w:tc>
          <w:tcPr>
            <w:tcW w:w="10317" w:type="dxa"/>
          </w:tcPr>
          <w:p w:rsidR="007E1EA6" w:rsidRPr="008F6C41" w:rsidRDefault="007E1EA6" w:rsidP="007E1EA6">
            <w:r w:rsidRPr="008F6C41">
              <w:t>График гармонического колебания.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44.</w:t>
            </w:r>
          </w:p>
        </w:tc>
        <w:tc>
          <w:tcPr>
            <w:tcW w:w="10317" w:type="dxa"/>
          </w:tcPr>
          <w:p w:rsidR="007E1EA6" w:rsidRPr="008F6C41" w:rsidRDefault="007B7B11" w:rsidP="007B7B11">
            <w:r>
              <w:t>Функция у=tqx  ее свойства и график</w:t>
            </w:r>
            <w:r w:rsidR="007E1EA6" w:rsidRPr="008F6C41">
              <w:t>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45.</w:t>
            </w:r>
          </w:p>
        </w:tc>
        <w:tc>
          <w:tcPr>
            <w:tcW w:w="10317" w:type="dxa"/>
          </w:tcPr>
          <w:p w:rsidR="007B7B11" w:rsidRPr="008F6C41" w:rsidRDefault="007B7B11" w:rsidP="007E1EA6">
            <w:r>
              <w:t>Функции у= ctqx ее свойства и график</w:t>
            </w:r>
            <w:r w:rsidRPr="007B7B11">
              <w:t>.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46.</w:t>
            </w:r>
          </w:p>
        </w:tc>
        <w:tc>
          <w:tcPr>
            <w:tcW w:w="10317" w:type="dxa"/>
          </w:tcPr>
          <w:p w:rsidR="007E1EA6" w:rsidRPr="008F6C41" w:rsidRDefault="007E1EA6" w:rsidP="007E1EA6">
            <w:r w:rsidRPr="008F6C41">
              <w:t>Функции у=</w:t>
            </w:r>
            <w:r w:rsidR="007B7B11" w:rsidRPr="008F6C41">
              <w:t>tqx, у</w:t>
            </w:r>
            <w:r w:rsidRPr="008F6C41">
              <w:t xml:space="preserve">= </w:t>
            </w:r>
            <w:r w:rsidR="007B7B11" w:rsidRPr="008F6C41">
              <w:t>ctqx, их</w:t>
            </w:r>
            <w:r w:rsidRPr="008F6C41">
              <w:t xml:space="preserve"> свойства и графики. Самостоятельная работа.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E1EA6" w:rsidRPr="009F7EFB" w:rsidTr="00484F1E">
        <w:trPr>
          <w:trHeight w:val="169"/>
        </w:trPr>
        <w:tc>
          <w:tcPr>
            <w:tcW w:w="738" w:type="dxa"/>
          </w:tcPr>
          <w:p w:rsidR="007E1EA6" w:rsidRDefault="00B461AB" w:rsidP="007E1EA6">
            <w:pPr>
              <w:jc w:val="center"/>
            </w:pPr>
            <w:r>
              <w:t>47.</w:t>
            </w:r>
          </w:p>
        </w:tc>
        <w:tc>
          <w:tcPr>
            <w:tcW w:w="10317" w:type="dxa"/>
          </w:tcPr>
          <w:p w:rsidR="007E1EA6" w:rsidRDefault="007B7B11" w:rsidP="007B7B11">
            <w:r>
              <w:t>Функции y = arсsin x, y = arсcos x, их свойства и их графики.</w:t>
            </w:r>
          </w:p>
        </w:tc>
        <w:tc>
          <w:tcPr>
            <w:tcW w:w="1845" w:type="dxa"/>
          </w:tcPr>
          <w:p w:rsidR="007E1EA6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E1EA6" w:rsidRPr="009F7EFB" w:rsidRDefault="007E1EA6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48.</w:t>
            </w:r>
          </w:p>
        </w:tc>
        <w:tc>
          <w:tcPr>
            <w:tcW w:w="10317" w:type="dxa"/>
          </w:tcPr>
          <w:p w:rsidR="007B7B11" w:rsidRDefault="007B7B11" w:rsidP="007B7B11">
            <w:r>
              <w:t>Функции y = arсtg x, y = arсctg x, свойства и их графики.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B461AB" w:rsidP="007E1EA6">
            <w:pPr>
              <w:jc w:val="center"/>
            </w:pPr>
            <w:r>
              <w:t>49.</w:t>
            </w:r>
          </w:p>
        </w:tc>
        <w:tc>
          <w:tcPr>
            <w:tcW w:w="10317" w:type="dxa"/>
          </w:tcPr>
          <w:p w:rsidR="007B7B11" w:rsidRDefault="007B7B11" w:rsidP="007B7B11">
            <w:r>
              <w:t>Урок-игра «Умники и умни</w:t>
            </w:r>
            <w:r w:rsidRPr="007B7B11">
              <w:t>цы»</w:t>
            </w:r>
          </w:p>
        </w:tc>
        <w:tc>
          <w:tcPr>
            <w:tcW w:w="1845" w:type="dxa"/>
          </w:tcPr>
          <w:p w:rsidR="007B7B11" w:rsidRDefault="007B7B1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FE647B">
        <w:trPr>
          <w:trHeight w:val="169"/>
        </w:trPr>
        <w:tc>
          <w:tcPr>
            <w:tcW w:w="11055" w:type="dxa"/>
            <w:gridSpan w:val="2"/>
          </w:tcPr>
          <w:p w:rsidR="00A74C30" w:rsidRPr="00A74C30" w:rsidRDefault="00A74C30" w:rsidP="007B7B11">
            <w:pPr>
              <w:rPr>
                <w:b/>
              </w:rPr>
            </w:pPr>
            <w:r w:rsidRPr="00A74C30">
              <w:rPr>
                <w:b/>
              </w:rPr>
              <w:t>Тригонометрические уравнения</w:t>
            </w:r>
          </w:p>
        </w:tc>
        <w:tc>
          <w:tcPr>
            <w:tcW w:w="1845" w:type="dxa"/>
          </w:tcPr>
          <w:p w:rsidR="00A74C30" w:rsidRPr="00A74C30" w:rsidRDefault="00A74C30" w:rsidP="007E1E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A74C30" w:rsidRPr="009F7EFB" w:rsidRDefault="00A74C30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50.</w:t>
            </w:r>
          </w:p>
        </w:tc>
        <w:tc>
          <w:tcPr>
            <w:tcW w:w="10317" w:type="dxa"/>
          </w:tcPr>
          <w:p w:rsidR="00A74C30" w:rsidRPr="006C1A55" w:rsidRDefault="00A74C30" w:rsidP="00A74C30">
            <w:r w:rsidRPr="006C1A55">
              <w:t>Простейшие тригонометрические уравнения и неравенства.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51.</w:t>
            </w:r>
          </w:p>
        </w:tc>
        <w:tc>
          <w:tcPr>
            <w:tcW w:w="10317" w:type="dxa"/>
          </w:tcPr>
          <w:p w:rsidR="00A74C30" w:rsidRPr="006C1A55" w:rsidRDefault="00A74C30" w:rsidP="00A74C30">
            <w:r w:rsidRPr="006C1A55">
              <w:t>Арккосинус и решение уравнения cos x = a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lastRenderedPageBreak/>
              <w:t>52.</w:t>
            </w:r>
          </w:p>
        </w:tc>
        <w:tc>
          <w:tcPr>
            <w:tcW w:w="10317" w:type="dxa"/>
          </w:tcPr>
          <w:p w:rsidR="00A74C30" w:rsidRPr="006C1A55" w:rsidRDefault="00A74C30" w:rsidP="00A74C30">
            <w:r w:rsidRPr="006C1A55">
              <w:t>Арксинус и решение уравнения sin x = a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53.</w:t>
            </w:r>
          </w:p>
        </w:tc>
        <w:tc>
          <w:tcPr>
            <w:tcW w:w="10317" w:type="dxa"/>
          </w:tcPr>
          <w:p w:rsidR="00A74C30" w:rsidRPr="006C1A55" w:rsidRDefault="00A74C30" w:rsidP="0046203C">
            <w:pPr>
              <w:jc w:val="both"/>
            </w:pPr>
            <w:r w:rsidRPr="006C1A55">
              <w:t>Арктангенс и решение уравнения tg x = a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54.</w:t>
            </w:r>
          </w:p>
        </w:tc>
        <w:tc>
          <w:tcPr>
            <w:tcW w:w="10317" w:type="dxa"/>
          </w:tcPr>
          <w:p w:rsidR="00A74C30" w:rsidRPr="006C1A55" w:rsidRDefault="00A74C30" w:rsidP="0046203C">
            <w:pPr>
              <w:jc w:val="both"/>
            </w:pPr>
            <w:r w:rsidRPr="006C1A55">
              <w:t>Арккотангенс и решение уравнения ctg x = a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55.</w:t>
            </w:r>
          </w:p>
        </w:tc>
        <w:tc>
          <w:tcPr>
            <w:tcW w:w="10317" w:type="dxa"/>
          </w:tcPr>
          <w:p w:rsidR="00A74C30" w:rsidRPr="006C1A55" w:rsidRDefault="00A74C30" w:rsidP="0046203C">
            <w:pPr>
              <w:jc w:val="both"/>
            </w:pPr>
            <w:r w:rsidRPr="006C1A55">
              <w:t>Решение простейших тригонометрических неравенств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56.</w:t>
            </w:r>
          </w:p>
        </w:tc>
        <w:tc>
          <w:tcPr>
            <w:tcW w:w="10317" w:type="dxa"/>
          </w:tcPr>
          <w:p w:rsidR="00A74C30" w:rsidRPr="00A87993" w:rsidRDefault="00A74C30" w:rsidP="0046203C">
            <w:pPr>
              <w:jc w:val="both"/>
            </w:pPr>
            <w:r w:rsidRPr="00A74C30">
              <w:t>Простейшие тригонометрические уравнения и неравенства. Самостоятельная работа.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57.</w:t>
            </w:r>
          </w:p>
        </w:tc>
        <w:tc>
          <w:tcPr>
            <w:tcW w:w="10317" w:type="dxa"/>
          </w:tcPr>
          <w:p w:rsidR="00A74C30" w:rsidRPr="00A87993" w:rsidRDefault="00A74C30" w:rsidP="0046203C">
            <w:pPr>
              <w:jc w:val="both"/>
            </w:pPr>
            <w:r w:rsidRPr="00A87993">
              <w:t>Решение тригонометрических уравнений, сводящихся к решению квадратного уравнения.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58.</w:t>
            </w:r>
          </w:p>
        </w:tc>
        <w:tc>
          <w:tcPr>
            <w:tcW w:w="10317" w:type="dxa"/>
          </w:tcPr>
          <w:p w:rsidR="00A74C30" w:rsidRPr="00A87993" w:rsidRDefault="00A74C30" w:rsidP="0046203C">
            <w:pPr>
              <w:jc w:val="both"/>
            </w:pPr>
            <w:r w:rsidRPr="00A87993">
              <w:t>Решение однородных тригонометрических уравнений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59.</w:t>
            </w:r>
          </w:p>
        </w:tc>
        <w:tc>
          <w:tcPr>
            <w:tcW w:w="10317" w:type="dxa"/>
          </w:tcPr>
          <w:p w:rsidR="00A74C30" w:rsidRPr="00A87993" w:rsidRDefault="00A74C30" w:rsidP="0046203C">
            <w:pPr>
              <w:jc w:val="both"/>
            </w:pPr>
            <w:r w:rsidRPr="00A87993">
              <w:t>Решение тригонометрических неравенств.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60.</w:t>
            </w:r>
          </w:p>
        </w:tc>
        <w:tc>
          <w:tcPr>
            <w:tcW w:w="10317" w:type="dxa"/>
          </w:tcPr>
          <w:p w:rsidR="00A74C30" w:rsidRPr="00A87993" w:rsidRDefault="00A74C30" w:rsidP="0046203C">
            <w:pPr>
              <w:jc w:val="both"/>
            </w:pPr>
            <w:r w:rsidRPr="00A74C30">
              <w:t>Методы решения тригонометрических уравнений. Самостоятельная работа.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A74C30" w:rsidRPr="009F7EFB" w:rsidTr="00484F1E">
        <w:trPr>
          <w:trHeight w:val="169"/>
        </w:trPr>
        <w:tc>
          <w:tcPr>
            <w:tcW w:w="738" w:type="dxa"/>
          </w:tcPr>
          <w:p w:rsidR="00A74C30" w:rsidRDefault="00A74C30" w:rsidP="00A74C30">
            <w:pPr>
              <w:jc w:val="center"/>
            </w:pPr>
            <w:r>
              <w:t>61.</w:t>
            </w:r>
          </w:p>
        </w:tc>
        <w:tc>
          <w:tcPr>
            <w:tcW w:w="10317" w:type="dxa"/>
          </w:tcPr>
          <w:p w:rsidR="00A74C30" w:rsidRDefault="000407F2" w:rsidP="0046203C">
            <w:pPr>
              <w:jc w:val="both"/>
            </w:pPr>
            <w:r>
              <w:t>Контрольная работа № 4</w:t>
            </w:r>
            <w:r w:rsidR="00A74C30" w:rsidRPr="00A87993">
              <w:t xml:space="preserve"> по теме «Тригонометрические уравнения»</w:t>
            </w:r>
          </w:p>
        </w:tc>
        <w:tc>
          <w:tcPr>
            <w:tcW w:w="1845" w:type="dxa"/>
          </w:tcPr>
          <w:p w:rsidR="00A74C30" w:rsidRDefault="00A74C30" w:rsidP="00A74C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A74C30" w:rsidRPr="009F7EFB" w:rsidRDefault="00A74C30" w:rsidP="00A74C30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7C1771" w:rsidP="007E1EA6">
            <w:pPr>
              <w:jc w:val="center"/>
            </w:pPr>
            <w:r>
              <w:t>62.</w:t>
            </w:r>
          </w:p>
        </w:tc>
        <w:tc>
          <w:tcPr>
            <w:tcW w:w="10317" w:type="dxa"/>
          </w:tcPr>
          <w:p w:rsidR="007B7B11" w:rsidRDefault="007C1771" w:rsidP="0046203C">
            <w:pPr>
              <w:jc w:val="both"/>
            </w:pPr>
            <w:r>
              <w:t>Работа над ошибками.</w:t>
            </w:r>
          </w:p>
        </w:tc>
        <w:tc>
          <w:tcPr>
            <w:tcW w:w="1845" w:type="dxa"/>
          </w:tcPr>
          <w:p w:rsidR="007B7B11" w:rsidRDefault="007C1771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FD18A1">
        <w:trPr>
          <w:trHeight w:val="169"/>
        </w:trPr>
        <w:tc>
          <w:tcPr>
            <w:tcW w:w="11055" w:type="dxa"/>
            <w:gridSpan w:val="2"/>
          </w:tcPr>
          <w:p w:rsidR="007D5852" w:rsidRPr="007D5852" w:rsidRDefault="007D5852" w:rsidP="0046203C">
            <w:pPr>
              <w:jc w:val="both"/>
              <w:rPr>
                <w:b/>
              </w:rPr>
            </w:pPr>
            <w:r w:rsidRPr="007D5852">
              <w:rPr>
                <w:b/>
              </w:rPr>
              <w:t>Преобразования тригонометрических выражений</w:t>
            </w:r>
          </w:p>
        </w:tc>
        <w:tc>
          <w:tcPr>
            <w:tcW w:w="1845" w:type="dxa"/>
          </w:tcPr>
          <w:p w:rsidR="007D5852" w:rsidRPr="0046203C" w:rsidRDefault="0046203C" w:rsidP="007E1E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7D5852" w:rsidRPr="009F7EFB" w:rsidRDefault="007D585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B7B11" w:rsidRPr="009F7EFB" w:rsidTr="00484F1E">
        <w:trPr>
          <w:trHeight w:val="169"/>
        </w:trPr>
        <w:tc>
          <w:tcPr>
            <w:tcW w:w="738" w:type="dxa"/>
          </w:tcPr>
          <w:p w:rsidR="007B7B11" w:rsidRDefault="0046203C" w:rsidP="007E1EA6">
            <w:pPr>
              <w:jc w:val="center"/>
            </w:pPr>
            <w:r>
              <w:t>63.</w:t>
            </w:r>
          </w:p>
        </w:tc>
        <w:tc>
          <w:tcPr>
            <w:tcW w:w="10317" w:type="dxa"/>
          </w:tcPr>
          <w:p w:rsidR="007B7B11" w:rsidRDefault="007D5852" w:rsidP="0046203C">
            <w:pPr>
              <w:jc w:val="both"/>
            </w:pPr>
            <w:r w:rsidRPr="007D5852">
              <w:t>С</w:t>
            </w:r>
            <w:r>
              <w:t>инус и косинус суммы аргументов.</w:t>
            </w:r>
          </w:p>
        </w:tc>
        <w:tc>
          <w:tcPr>
            <w:tcW w:w="1845" w:type="dxa"/>
          </w:tcPr>
          <w:p w:rsidR="007B7B11" w:rsidRDefault="0046203C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B7B11" w:rsidRPr="009F7EFB" w:rsidRDefault="007B7B11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64.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Синус и косинус разности аргументов.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65.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Тангенс суммы и разности аргументов.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66.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тригонометрических уравнений с применением формул синуса, косинуса и тангенса  суммы и разности двух аргументов.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67.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тригонометрических неравенств с применением формул синуса, косинуса и тангенса  суммы и разности двух аргументов.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68.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D5852">
              <w:t>Самостоятельная работа.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69.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Формулы приведения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70.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тригонометрических уравнений с применением формул приведения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71.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D5852">
              <w:t>Формулы приведения. Самостоятельная работа.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72.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Контрольная работа</w:t>
            </w:r>
            <w:r w:rsidR="000407F2">
              <w:t xml:space="preserve"> № 5</w:t>
            </w:r>
            <w:r w:rsidRPr="0078696A">
              <w:t xml:space="preserve"> по теме: «Тригонометрические функции сложения аргументов»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73.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>
              <w:t>Работа над ошибками.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74.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Формулы двойного аргумента.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75.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уравнений с применением формул двойного аргумента.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76.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Формула понижения степени.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77.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Преобразование суммы тригонометрических функций в произведение.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78.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тригонометрических уравнений с помощью преобразования сумм тригонометрических функций в произведение.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lastRenderedPageBreak/>
              <w:t>79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Решение тригонометрических неравенств с помощью преобразования сумм тригонометрических функций в произведение.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80.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D5852">
              <w:t>Преобразование суммы тригонометрических функций в произведение. Самостоятельная работа.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81.</w:t>
            </w:r>
          </w:p>
        </w:tc>
        <w:tc>
          <w:tcPr>
            <w:tcW w:w="10317" w:type="dxa"/>
          </w:tcPr>
          <w:p w:rsidR="007D5852" w:rsidRPr="0078696A" w:rsidRDefault="007D5852" w:rsidP="0046203C">
            <w:pPr>
              <w:jc w:val="both"/>
            </w:pPr>
            <w:r w:rsidRPr="0078696A">
              <w:t>Преобразование произведения тригонометрических функций в сумму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82.</w:t>
            </w:r>
          </w:p>
        </w:tc>
        <w:tc>
          <w:tcPr>
            <w:tcW w:w="10317" w:type="dxa"/>
          </w:tcPr>
          <w:p w:rsidR="007D5852" w:rsidRPr="00125F95" w:rsidRDefault="007D5852" w:rsidP="0046203C">
            <w:pPr>
              <w:jc w:val="both"/>
            </w:pPr>
            <w:r w:rsidRPr="00125F95">
              <w:t>Преобразование произведения тригонометрических функций в сумму. Самостоятельная работа.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83.</w:t>
            </w:r>
          </w:p>
        </w:tc>
        <w:tc>
          <w:tcPr>
            <w:tcW w:w="10317" w:type="dxa"/>
          </w:tcPr>
          <w:p w:rsidR="007D5852" w:rsidRPr="00125F95" w:rsidRDefault="007D5852" w:rsidP="0046203C">
            <w:pPr>
              <w:jc w:val="both"/>
            </w:pPr>
            <w:r w:rsidRPr="00125F95">
              <w:t>Преобразование выражения А sinx + В cosx к виду С sin(x+t).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84.</w:t>
            </w:r>
          </w:p>
        </w:tc>
        <w:tc>
          <w:tcPr>
            <w:tcW w:w="10317" w:type="dxa"/>
          </w:tcPr>
          <w:p w:rsidR="007D5852" w:rsidRPr="00125F95" w:rsidRDefault="007D5852" w:rsidP="0046203C">
            <w:pPr>
              <w:jc w:val="both"/>
            </w:pPr>
            <w:r>
              <w:t>Методы решения тригоно</w:t>
            </w:r>
            <w:r w:rsidRPr="007D5852">
              <w:t>метрических урав</w:t>
            </w:r>
            <w:r>
              <w:t>нений. Решение уравнений с помо</w:t>
            </w:r>
            <w:r w:rsidRPr="007D5852">
              <w:t>щью подстановки.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85.</w:t>
            </w:r>
          </w:p>
        </w:tc>
        <w:tc>
          <w:tcPr>
            <w:tcW w:w="10317" w:type="dxa"/>
          </w:tcPr>
          <w:p w:rsidR="007D5852" w:rsidRPr="00FD1ECF" w:rsidRDefault="007D5852" w:rsidP="0046203C">
            <w:pPr>
              <w:jc w:val="both"/>
            </w:pPr>
            <w:r>
              <w:t>Решение тригонометрических</w:t>
            </w:r>
            <w:r w:rsidRPr="00FD1ECF">
              <w:t xml:space="preserve"> уравнений, сведя его к однородному уравнению второй степени относительно половинного аргумента.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86.</w:t>
            </w:r>
          </w:p>
        </w:tc>
        <w:tc>
          <w:tcPr>
            <w:tcW w:w="10317" w:type="dxa"/>
          </w:tcPr>
          <w:p w:rsidR="007D5852" w:rsidRPr="00FD1ECF" w:rsidRDefault="007D5852" w:rsidP="0046203C">
            <w:pPr>
              <w:jc w:val="both"/>
            </w:pPr>
            <w:r w:rsidRPr="00FD1ECF">
              <w:t>Решение задач по теме «Преобразование тригонометрических выражений»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D5852">
            <w:pPr>
              <w:jc w:val="center"/>
            </w:pPr>
            <w:r>
              <w:t>87.</w:t>
            </w:r>
          </w:p>
        </w:tc>
        <w:tc>
          <w:tcPr>
            <w:tcW w:w="10317" w:type="dxa"/>
          </w:tcPr>
          <w:p w:rsidR="007D5852" w:rsidRDefault="007D5852" w:rsidP="0046203C">
            <w:pPr>
              <w:jc w:val="both"/>
            </w:pPr>
            <w:r w:rsidRPr="00FD1ECF">
              <w:t xml:space="preserve">Контрольная работа </w:t>
            </w:r>
            <w:r>
              <w:t>№</w:t>
            </w:r>
            <w:r w:rsidR="000407F2">
              <w:t xml:space="preserve"> 6</w:t>
            </w:r>
            <w:r>
              <w:t xml:space="preserve"> </w:t>
            </w:r>
            <w:r w:rsidRPr="00FD1ECF">
              <w:t>по теме «Преобразование тригонометрических выражений»</w:t>
            </w:r>
          </w:p>
        </w:tc>
        <w:tc>
          <w:tcPr>
            <w:tcW w:w="1845" w:type="dxa"/>
          </w:tcPr>
          <w:p w:rsidR="007D5852" w:rsidRDefault="0046203C" w:rsidP="007D585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D5852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7D5852" w:rsidRPr="009F7EFB" w:rsidTr="00484F1E">
        <w:trPr>
          <w:trHeight w:val="169"/>
        </w:trPr>
        <w:tc>
          <w:tcPr>
            <w:tcW w:w="738" w:type="dxa"/>
          </w:tcPr>
          <w:p w:rsidR="007D5852" w:rsidRDefault="0046203C" w:rsidP="007E1EA6">
            <w:pPr>
              <w:jc w:val="center"/>
            </w:pPr>
            <w:r>
              <w:t>88.</w:t>
            </w:r>
          </w:p>
        </w:tc>
        <w:tc>
          <w:tcPr>
            <w:tcW w:w="10317" w:type="dxa"/>
          </w:tcPr>
          <w:p w:rsidR="007D5852" w:rsidRDefault="00A81F68" w:rsidP="0046203C">
            <w:pPr>
              <w:jc w:val="both"/>
            </w:pPr>
            <w:r>
              <w:t>Работа над ошибками.</w:t>
            </w:r>
          </w:p>
        </w:tc>
        <w:tc>
          <w:tcPr>
            <w:tcW w:w="1845" w:type="dxa"/>
          </w:tcPr>
          <w:p w:rsidR="007D5852" w:rsidRDefault="0046203C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5852" w:rsidRPr="009F7EFB" w:rsidRDefault="007D585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7D5852" w:rsidRPr="009F7EFB" w:rsidRDefault="007D585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307B2" w:rsidRPr="009F7EFB" w:rsidTr="00364367">
        <w:trPr>
          <w:trHeight w:val="169"/>
        </w:trPr>
        <w:tc>
          <w:tcPr>
            <w:tcW w:w="11055" w:type="dxa"/>
            <w:gridSpan w:val="2"/>
          </w:tcPr>
          <w:p w:rsidR="004307B2" w:rsidRPr="004307B2" w:rsidRDefault="004307B2" w:rsidP="007B7B11">
            <w:pPr>
              <w:rPr>
                <w:b/>
              </w:rPr>
            </w:pPr>
            <w:r w:rsidRPr="004307B2">
              <w:rPr>
                <w:b/>
              </w:rPr>
              <w:t>Производная</w:t>
            </w:r>
          </w:p>
        </w:tc>
        <w:tc>
          <w:tcPr>
            <w:tcW w:w="1845" w:type="dxa"/>
          </w:tcPr>
          <w:p w:rsidR="004307B2" w:rsidRPr="009F66F8" w:rsidRDefault="009F66F8" w:rsidP="007E1EA6">
            <w:pPr>
              <w:jc w:val="center"/>
              <w:rPr>
                <w:b/>
              </w:rPr>
            </w:pPr>
            <w:r w:rsidRPr="009F66F8">
              <w:rPr>
                <w:b/>
              </w:rPr>
              <w:t>31</w:t>
            </w:r>
          </w:p>
        </w:tc>
        <w:tc>
          <w:tcPr>
            <w:tcW w:w="1276" w:type="dxa"/>
          </w:tcPr>
          <w:p w:rsidR="004307B2" w:rsidRPr="009F7EFB" w:rsidRDefault="004307B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307B2" w:rsidRPr="009F7EFB" w:rsidRDefault="004307B2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89.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Определение числовой последовательности и способы её задания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90.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Свойства числовых последовательностей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91.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Определение предела последовательности. Теоремы о пределах последовательностей.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92.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Сумма бесконечной геометрической прогрессии.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93.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Предел функции на бесконечности. Предел функции в точке.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94.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Приращение аргумента. Приращение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95.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Задачи, приводящие к понятию производной.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96.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Алгоритм нахождения производной.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97.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484F1E">
              <w:t>Вычисление производных. Самостоятельная работа.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98.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Формулы дифференцирования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99.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Правила дифференцирования.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100.</w:t>
            </w:r>
          </w:p>
        </w:tc>
        <w:tc>
          <w:tcPr>
            <w:tcW w:w="10317" w:type="dxa"/>
          </w:tcPr>
          <w:p w:rsidR="00484F1E" w:rsidRPr="00C2269E" w:rsidRDefault="00484F1E" w:rsidP="00484F1E">
            <w:r w:rsidRPr="00C2269E">
              <w:t>Понятие и вычисление производной n-го порядка.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101.</w:t>
            </w:r>
          </w:p>
        </w:tc>
        <w:tc>
          <w:tcPr>
            <w:tcW w:w="10317" w:type="dxa"/>
          </w:tcPr>
          <w:p w:rsidR="00484F1E" w:rsidRDefault="00484F1E" w:rsidP="00484F1E">
            <w:r w:rsidRPr="00C2269E">
              <w:t>Дифференцирование сложной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102.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Дифференцирование обратной функции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103.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Уравнение касательной к графику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104.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Решение задач с параметром и модулем с использованием уравнения касательной к графику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105.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Решение задач по теме «Правила и формулы отыскания производных»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106.</w:t>
            </w:r>
          </w:p>
        </w:tc>
        <w:tc>
          <w:tcPr>
            <w:tcW w:w="10317" w:type="dxa"/>
          </w:tcPr>
          <w:p w:rsidR="00484F1E" w:rsidRPr="005F5D95" w:rsidRDefault="000407F2" w:rsidP="00484F1E">
            <w:r>
              <w:t>Контрольная работа № 7</w:t>
            </w:r>
            <w:r w:rsidR="00484F1E" w:rsidRPr="005F5D95">
              <w:t xml:space="preserve"> «Правила  и формулы отыскания производных».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lastRenderedPageBreak/>
              <w:t>107.</w:t>
            </w:r>
          </w:p>
        </w:tc>
        <w:tc>
          <w:tcPr>
            <w:tcW w:w="10317" w:type="dxa"/>
          </w:tcPr>
          <w:p w:rsidR="00484F1E" w:rsidRPr="005F5D95" w:rsidRDefault="00484F1E" w:rsidP="00484F1E">
            <w:r>
              <w:t>Работа над ошибками.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108.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Исследование функции на монотонность.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109.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Отыскание точек экстремума.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110.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Применение производной для доказательства тождеств и неравенств.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111.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484F1E">
              <w:t>Применение производной для исследования функций. Самостоятельная работа.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112.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Построение графиков функций.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113.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Исследование функции и построение графика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114.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Связь между графиком функции и графиком  производной данной функции.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115.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Нахождение наибольшего и наименьшего значений непрерывной функции на промежутке.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116.</w:t>
            </w:r>
          </w:p>
        </w:tc>
        <w:tc>
          <w:tcPr>
            <w:tcW w:w="10317" w:type="dxa"/>
          </w:tcPr>
          <w:p w:rsidR="00484F1E" w:rsidRPr="005F5D95" w:rsidRDefault="00484F1E" w:rsidP="00484F1E">
            <w:r w:rsidRPr="005F5D95">
              <w:t>Задачи на отыскание наибольших и наименьших значений величин.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117.</w:t>
            </w:r>
          </w:p>
        </w:tc>
        <w:tc>
          <w:tcPr>
            <w:tcW w:w="10317" w:type="dxa"/>
          </w:tcPr>
          <w:p w:rsidR="00484F1E" w:rsidRDefault="00484F1E" w:rsidP="00484F1E">
            <w:r w:rsidRPr="005F5D95">
              <w:t>Решение задач на нахождение наибольших и наименьших значений.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484F1E">
            <w:pPr>
              <w:jc w:val="center"/>
            </w:pPr>
            <w:r>
              <w:t>118.</w:t>
            </w:r>
          </w:p>
        </w:tc>
        <w:tc>
          <w:tcPr>
            <w:tcW w:w="10317" w:type="dxa"/>
          </w:tcPr>
          <w:p w:rsidR="00484F1E" w:rsidRPr="005F5D95" w:rsidRDefault="000407F2" w:rsidP="00484F1E">
            <w:r>
              <w:t>Контрольная работа № 8</w:t>
            </w:r>
            <w:r w:rsidR="00484F1E">
              <w:t xml:space="preserve"> «Применение производной к исследованию функции»</w:t>
            </w:r>
          </w:p>
        </w:tc>
        <w:tc>
          <w:tcPr>
            <w:tcW w:w="1845" w:type="dxa"/>
          </w:tcPr>
          <w:p w:rsidR="00484F1E" w:rsidRDefault="00484F1E" w:rsidP="00484F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484F1E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484F1E" w:rsidP="007E1EA6">
            <w:pPr>
              <w:jc w:val="center"/>
            </w:pPr>
            <w:r>
              <w:t>119.</w:t>
            </w:r>
          </w:p>
        </w:tc>
        <w:tc>
          <w:tcPr>
            <w:tcW w:w="10317" w:type="dxa"/>
          </w:tcPr>
          <w:p w:rsidR="00484F1E" w:rsidRDefault="00484F1E" w:rsidP="007B7B11">
            <w:r>
              <w:t>Работа над ошибками.</w:t>
            </w:r>
          </w:p>
        </w:tc>
        <w:tc>
          <w:tcPr>
            <w:tcW w:w="1845" w:type="dxa"/>
          </w:tcPr>
          <w:p w:rsidR="00484F1E" w:rsidRDefault="00484F1E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A72163">
        <w:trPr>
          <w:trHeight w:val="169"/>
        </w:trPr>
        <w:tc>
          <w:tcPr>
            <w:tcW w:w="11055" w:type="dxa"/>
            <w:gridSpan w:val="2"/>
          </w:tcPr>
          <w:p w:rsidR="003821F8" w:rsidRPr="003821F8" w:rsidRDefault="003821F8" w:rsidP="007B7B11">
            <w:pPr>
              <w:rPr>
                <w:b/>
              </w:rPr>
            </w:pPr>
            <w:r w:rsidRPr="003821F8">
              <w:rPr>
                <w:b/>
              </w:rPr>
              <w:t>Комбинаторика и вероятность</w:t>
            </w:r>
          </w:p>
        </w:tc>
        <w:tc>
          <w:tcPr>
            <w:tcW w:w="1845" w:type="dxa"/>
          </w:tcPr>
          <w:p w:rsidR="003821F8" w:rsidRPr="003821F8" w:rsidRDefault="003821F8" w:rsidP="007E1EA6">
            <w:pPr>
              <w:jc w:val="center"/>
              <w:rPr>
                <w:b/>
              </w:rPr>
            </w:pPr>
            <w:r w:rsidRPr="003821F8">
              <w:rPr>
                <w:b/>
              </w:rPr>
              <w:t>7</w:t>
            </w:r>
          </w:p>
        </w:tc>
        <w:tc>
          <w:tcPr>
            <w:tcW w:w="1276" w:type="dxa"/>
          </w:tcPr>
          <w:p w:rsidR="003821F8" w:rsidRPr="009F7EFB" w:rsidRDefault="003821F8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120.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Правило умножения. Комбинаторные задачи.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121.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Перестановка и факториалы.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122.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Выбор нескольких элементов. Формула Бинома-Ньютона.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123.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Биноминальные коэффициенты. Треугольник Паскаля.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124.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Случайные события.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125.</w:t>
            </w:r>
          </w:p>
        </w:tc>
        <w:tc>
          <w:tcPr>
            <w:tcW w:w="10317" w:type="dxa"/>
          </w:tcPr>
          <w:p w:rsidR="003821F8" w:rsidRPr="00B368DA" w:rsidRDefault="003821F8" w:rsidP="003821F8">
            <w:r w:rsidRPr="00B368DA">
              <w:t>Вероятность суммы несовместных событий.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3821F8" w:rsidRPr="009F7EFB" w:rsidTr="00484F1E">
        <w:trPr>
          <w:trHeight w:val="169"/>
        </w:trPr>
        <w:tc>
          <w:tcPr>
            <w:tcW w:w="738" w:type="dxa"/>
          </w:tcPr>
          <w:p w:rsidR="003821F8" w:rsidRDefault="003821F8" w:rsidP="003821F8">
            <w:pPr>
              <w:jc w:val="center"/>
            </w:pPr>
            <w:r>
              <w:t>126.</w:t>
            </w:r>
          </w:p>
        </w:tc>
        <w:tc>
          <w:tcPr>
            <w:tcW w:w="10317" w:type="dxa"/>
          </w:tcPr>
          <w:p w:rsidR="003821F8" w:rsidRPr="00B368DA" w:rsidRDefault="003821F8" w:rsidP="003821F8">
            <w:r>
              <w:t>Вероятность противопо</w:t>
            </w:r>
            <w:r w:rsidRPr="003821F8">
              <w:t>ложного события.</w:t>
            </w:r>
          </w:p>
        </w:tc>
        <w:tc>
          <w:tcPr>
            <w:tcW w:w="1845" w:type="dxa"/>
          </w:tcPr>
          <w:p w:rsidR="003821F8" w:rsidRDefault="003821F8" w:rsidP="003821F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3821F8" w:rsidRPr="009F7EFB" w:rsidRDefault="003821F8" w:rsidP="003821F8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104C95">
        <w:trPr>
          <w:trHeight w:val="169"/>
        </w:trPr>
        <w:tc>
          <w:tcPr>
            <w:tcW w:w="11055" w:type="dxa"/>
            <w:gridSpan w:val="2"/>
          </w:tcPr>
          <w:p w:rsidR="00484F1E" w:rsidRPr="001E6107" w:rsidRDefault="001E6107" w:rsidP="007B7B11">
            <w:pPr>
              <w:rPr>
                <w:b/>
              </w:rPr>
            </w:pPr>
            <w:r w:rsidRPr="001E6107">
              <w:rPr>
                <w:b/>
              </w:rPr>
              <w:t>Повторение</w:t>
            </w:r>
          </w:p>
        </w:tc>
        <w:tc>
          <w:tcPr>
            <w:tcW w:w="1845" w:type="dxa"/>
          </w:tcPr>
          <w:p w:rsidR="00484F1E" w:rsidRPr="001E6107" w:rsidRDefault="001B3C0B" w:rsidP="007E1E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127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Свойства тригонометрических функций.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128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Преобразование графиков функций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129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Решение тригонометрических уравнений методом введения новой переменной.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130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Решение однородных тригонометрических уравнений.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131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 xml:space="preserve">Решение тригонометрических уравнений с применением преобразования выражения. 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132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Отбор корней тригонометрических уравнений.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133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Вычисление производных.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1E6107">
            <w:pPr>
              <w:jc w:val="center"/>
            </w:pPr>
            <w:r>
              <w:t>134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Pr="00F6073A" w:rsidRDefault="001E6107" w:rsidP="001E6107">
            <w:r w:rsidRPr="00F6073A">
              <w:t>Уравнение касательной к графику функции.</w:t>
            </w:r>
          </w:p>
        </w:tc>
        <w:tc>
          <w:tcPr>
            <w:tcW w:w="1845" w:type="dxa"/>
          </w:tcPr>
          <w:p w:rsidR="001E6107" w:rsidRDefault="001E6107" w:rsidP="001E61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1E6107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484F1E" w:rsidRPr="009F7EFB" w:rsidTr="00484F1E">
        <w:trPr>
          <w:trHeight w:val="169"/>
        </w:trPr>
        <w:tc>
          <w:tcPr>
            <w:tcW w:w="738" w:type="dxa"/>
          </w:tcPr>
          <w:p w:rsidR="00484F1E" w:rsidRDefault="003821F8" w:rsidP="007E1EA6">
            <w:pPr>
              <w:jc w:val="center"/>
            </w:pPr>
            <w:r>
              <w:t>135</w:t>
            </w:r>
            <w:r w:rsidR="001E6107">
              <w:t>.</w:t>
            </w:r>
          </w:p>
        </w:tc>
        <w:tc>
          <w:tcPr>
            <w:tcW w:w="10317" w:type="dxa"/>
          </w:tcPr>
          <w:p w:rsidR="00484F1E" w:rsidRDefault="001E6107" w:rsidP="007B7B11">
            <w:r>
              <w:t>Итоговая контрольная работа.</w:t>
            </w:r>
          </w:p>
        </w:tc>
        <w:tc>
          <w:tcPr>
            <w:tcW w:w="1845" w:type="dxa"/>
          </w:tcPr>
          <w:p w:rsidR="00484F1E" w:rsidRDefault="001E6107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484F1E" w:rsidRPr="009F7EFB" w:rsidRDefault="00484F1E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  <w:tr w:rsidR="001E6107" w:rsidRPr="009F7EFB" w:rsidTr="00484F1E">
        <w:trPr>
          <w:trHeight w:val="169"/>
        </w:trPr>
        <w:tc>
          <w:tcPr>
            <w:tcW w:w="738" w:type="dxa"/>
          </w:tcPr>
          <w:p w:rsidR="001E6107" w:rsidRDefault="003821F8" w:rsidP="007E1EA6">
            <w:pPr>
              <w:jc w:val="center"/>
            </w:pPr>
            <w:r>
              <w:t>136</w:t>
            </w:r>
            <w:r w:rsidR="001E6107">
              <w:t>.</w:t>
            </w:r>
          </w:p>
        </w:tc>
        <w:tc>
          <w:tcPr>
            <w:tcW w:w="10317" w:type="dxa"/>
          </w:tcPr>
          <w:p w:rsidR="001E6107" w:rsidRDefault="001E6107" w:rsidP="007B7B11">
            <w:r>
              <w:t>Работа над ошибками.</w:t>
            </w:r>
          </w:p>
        </w:tc>
        <w:tc>
          <w:tcPr>
            <w:tcW w:w="1845" w:type="dxa"/>
          </w:tcPr>
          <w:p w:rsidR="001E6107" w:rsidRDefault="001E6107" w:rsidP="007E1E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107" w:rsidRPr="009F7EFB" w:rsidRDefault="001E610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  <w:tc>
          <w:tcPr>
            <w:tcW w:w="1275" w:type="dxa"/>
          </w:tcPr>
          <w:p w:rsidR="001E6107" w:rsidRPr="009F7EFB" w:rsidRDefault="001E6107" w:rsidP="007E1EA6">
            <w:pPr>
              <w:tabs>
                <w:tab w:val="left" w:pos="360"/>
                <w:tab w:val="left" w:pos="540"/>
                <w:tab w:val="left" w:pos="1260"/>
              </w:tabs>
              <w:jc w:val="center"/>
            </w:pPr>
          </w:p>
        </w:tc>
      </w:tr>
    </w:tbl>
    <w:p w:rsidR="00DB4288" w:rsidRPr="009F7EFB" w:rsidRDefault="00DB4288" w:rsidP="00DB4288">
      <w:pPr>
        <w:pStyle w:val="21"/>
        <w:spacing w:before="0" w:beforeAutospacing="0" w:after="0" w:afterAutospacing="0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</w:p>
    <w:p w:rsidR="00DA0FAA" w:rsidRPr="009F7EFB" w:rsidRDefault="00DA0FAA" w:rsidP="009F7EFB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 w:rsidRPr="009F7EFB">
        <w:t>Лист</w:t>
      </w:r>
      <w:r w:rsidR="00FE251E" w:rsidRPr="009F7EFB">
        <w:t xml:space="preserve"> </w:t>
      </w:r>
      <w:r w:rsidRPr="009F7EFB">
        <w:t>корректировки рабочей программы</w:t>
      </w:r>
    </w:p>
    <w:p w:rsidR="00DA0FAA" w:rsidRPr="009F7EFB" w:rsidRDefault="00DA0FAA" w:rsidP="009F7EFB">
      <w:pPr>
        <w:widowControl w:val="0"/>
        <w:shd w:val="clear" w:color="auto" w:fill="FFFFFF"/>
        <w:tabs>
          <w:tab w:val="left" w:pos="518"/>
        </w:tabs>
        <w:autoSpaceDE w:val="0"/>
        <w:jc w:val="both"/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6040"/>
        <w:gridCol w:w="1843"/>
        <w:gridCol w:w="4678"/>
        <w:gridCol w:w="1984"/>
      </w:tblGrid>
      <w:tr w:rsidR="00F130BE" w:rsidRPr="009F7EFB" w:rsidTr="009E1752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004" w:rsidRPr="009F7EFB" w:rsidRDefault="00371004" w:rsidP="004E73BE">
            <w:pPr>
              <w:pStyle w:val="af2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004" w:rsidRPr="009F7EFB" w:rsidRDefault="00371004" w:rsidP="004E73BE">
            <w:pPr>
              <w:pStyle w:val="af2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004" w:rsidRPr="009F7EFB" w:rsidRDefault="00371004" w:rsidP="004E73BE">
            <w:pPr>
              <w:pStyle w:val="af2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1004" w:rsidRPr="009F7EFB" w:rsidRDefault="00371004" w:rsidP="004E73BE">
            <w:pPr>
              <w:pStyle w:val="af2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1004" w:rsidRPr="009F7EFB" w:rsidRDefault="00371004" w:rsidP="004E73BE">
            <w:pPr>
              <w:pStyle w:val="af2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FB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D04" w:rsidRPr="009F7EFB" w:rsidRDefault="00BC7D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BE" w:rsidRPr="009F7EFB" w:rsidTr="009E1752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004" w:rsidRPr="009F7EFB" w:rsidRDefault="00371004" w:rsidP="009F7EFB">
            <w:pPr>
              <w:pStyle w:val="af2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3B6" w:rsidRPr="009F7EFB" w:rsidRDefault="00B643B6" w:rsidP="009F7EFB">
      <w:pPr>
        <w:widowControl w:val="0"/>
        <w:shd w:val="clear" w:color="auto" w:fill="FFFFFF"/>
        <w:tabs>
          <w:tab w:val="left" w:pos="518"/>
        </w:tabs>
        <w:autoSpaceDE w:val="0"/>
        <w:jc w:val="both"/>
        <w:sectPr w:rsidR="00B643B6" w:rsidRPr="009F7EFB" w:rsidSect="00C554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BE5" w:rsidRPr="009F7EFB" w:rsidRDefault="00BE4BE5" w:rsidP="009F7EFB">
      <w:pPr>
        <w:pStyle w:val="Default"/>
        <w:jc w:val="both"/>
        <w:rPr>
          <w:color w:val="auto"/>
        </w:rPr>
      </w:pPr>
    </w:p>
    <w:sectPr w:rsidR="00BE4BE5" w:rsidRPr="009F7EFB" w:rsidSect="00AF38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78" w:rsidRDefault="00EC2D78" w:rsidP="00ED715E">
      <w:r>
        <w:separator/>
      </w:r>
    </w:p>
  </w:endnote>
  <w:endnote w:type="continuationSeparator" w:id="0">
    <w:p w:rsidR="00EC2D78" w:rsidRDefault="00EC2D78" w:rsidP="00ED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78" w:rsidRDefault="00EC2D78" w:rsidP="00ED715E">
      <w:r>
        <w:separator/>
      </w:r>
    </w:p>
  </w:footnote>
  <w:footnote w:type="continuationSeparator" w:id="0">
    <w:p w:rsidR="00EC2D78" w:rsidRDefault="00EC2D78" w:rsidP="00ED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b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405D1"/>
    <w:multiLevelType w:val="hybridMultilevel"/>
    <w:tmpl w:val="BD3A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25C1"/>
    <w:multiLevelType w:val="hybridMultilevel"/>
    <w:tmpl w:val="B8AC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45853"/>
    <w:multiLevelType w:val="hybridMultilevel"/>
    <w:tmpl w:val="F1A4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2D20"/>
    <w:multiLevelType w:val="hybridMultilevel"/>
    <w:tmpl w:val="D65C153A"/>
    <w:lvl w:ilvl="0" w:tplc="00000003">
      <w:start w:val="1"/>
      <w:numFmt w:val="bullet"/>
      <w:lvlText w:val=""/>
      <w:lvlJc w:val="left"/>
      <w:pPr>
        <w:ind w:left="117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0327DDC"/>
    <w:multiLevelType w:val="hybridMultilevel"/>
    <w:tmpl w:val="6C70A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1DE2D1E"/>
    <w:multiLevelType w:val="hybridMultilevel"/>
    <w:tmpl w:val="12FE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AD3"/>
    <w:multiLevelType w:val="hybridMultilevel"/>
    <w:tmpl w:val="D518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100B"/>
    <w:multiLevelType w:val="hybridMultilevel"/>
    <w:tmpl w:val="4BCE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F22DD"/>
    <w:multiLevelType w:val="hybridMultilevel"/>
    <w:tmpl w:val="8016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CD6"/>
    <w:multiLevelType w:val="hybridMultilevel"/>
    <w:tmpl w:val="719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C141B"/>
    <w:multiLevelType w:val="hybridMultilevel"/>
    <w:tmpl w:val="F226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24626"/>
    <w:multiLevelType w:val="hybridMultilevel"/>
    <w:tmpl w:val="DFE6F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BD524E"/>
    <w:multiLevelType w:val="hybridMultilevel"/>
    <w:tmpl w:val="80FE2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5E68D2"/>
    <w:multiLevelType w:val="hybridMultilevel"/>
    <w:tmpl w:val="21E8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094A"/>
    <w:multiLevelType w:val="hybridMultilevel"/>
    <w:tmpl w:val="1316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57217"/>
    <w:multiLevelType w:val="hybridMultilevel"/>
    <w:tmpl w:val="5F92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C38C8"/>
    <w:multiLevelType w:val="hybridMultilevel"/>
    <w:tmpl w:val="7442904A"/>
    <w:lvl w:ilvl="0" w:tplc="18ACFAC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81F66"/>
    <w:multiLevelType w:val="hybridMultilevel"/>
    <w:tmpl w:val="915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30655"/>
    <w:multiLevelType w:val="hybridMultilevel"/>
    <w:tmpl w:val="3A86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C37"/>
    <w:multiLevelType w:val="hybridMultilevel"/>
    <w:tmpl w:val="5A6655E0"/>
    <w:lvl w:ilvl="0" w:tplc="EC1EF63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71126EA"/>
    <w:multiLevelType w:val="hybridMultilevel"/>
    <w:tmpl w:val="41A8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423"/>
    <w:multiLevelType w:val="hybridMultilevel"/>
    <w:tmpl w:val="D41A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30F45"/>
    <w:multiLevelType w:val="hybridMultilevel"/>
    <w:tmpl w:val="E72A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A1462"/>
    <w:multiLevelType w:val="hybridMultilevel"/>
    <w:tmpl w:val="11CE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2439C"/>
    <w:multiLevelType w:val="hybridMultilevel"/>
    <w:tmpl w:val="3B8E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77C0"/>
    <w:multiLevelType w:val="hybridMultilevel"/>
    <w:tmpl w:val="0828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679"/>
    <w:multiLevelType w:val="hybridMultilevel"/>
    <w:tmpl w:val="3B2A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76839"/>
    <w:multiLevelType w:val="hybridMultilevel"/>
    <w:tmpl w:val="4784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748F1"/>
    <w:multiLevelType w:val="hybridMultilevel"/>
    <w:tmpl w:val="1F4C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23B44"/>
    <w:multiLevelType w:val="hybridMultilevel"/>
    <w:tmpl w:val="E7E2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165CA"/>
    <w:multiLevelType w:val="hybridMultilevel"/>
    <w:tmpl w:val="A980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21636B"/>
    <w:multiLevelType w:val="hybridMultilevel"/>
    <w:tmpl w:val="8DD6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35A26"/>
    <w:multiLevelType w:val="hybridMultilevel"/>
    <w:tmpl w:val="6F08E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32"/>
  </w:num>
  <w:num w:numId="5">
    <w:abstractNumId w:val="8"/>
  </w:num>
  <w:num w:numId="6">
    <w:abstractNumId w:val="21"/>
  </w:num>
  <w:num w:numId="7">
    <w:abstractNumId w:val="23"/>
  </w:num>
  <w:num w:numId="8">
    <w:abstractNumId w:val="9"/>
  </w:num>
  <w:num w:numId="9">
    <w:abstractNumId w:val="10"/>
  </w:num>
  <w:num w:numId="10">
    <w:abstractNumId w:val="29"/>
  </w:num>
  <w:num w:numId="11">
    <w:abstractNumId w:val="18"/>
  </w:num>
  <w:num w:numId="12">
    <w:abstractNumId w:val="13"/>
  </w:num>
  <w:num w:numId="13">
    <w:abstractNumId w:val="33"/>
  </w:num>
  <w:num w:numId="14">
    <w:abstractNumId w:val="25"/>
  </w:num>
  <w:num w:numId="15">
    <w:abstractNumId w:val="2"/>
  </w:num>
  <w:num w:numId="16">
    <w:abstractNumId w:val="17"/>
  </w:num>
  <w:num w:numId="17">
    <w:abstractNumId w:val="27"/>
  </w:num>
  <w:num w:numId="18">
    <w:abstractNumId w:val="37"/>
  </w:num>
  <w:num w:numId="19">
    <w:abstractNumId w:val="20"/>
  </w:num>
  <w:num w:numId="20">
    <w:abstractNumId w:val="16"/>
  </w:num>
  <w:num w:numId="21">
    <w:abstractNumId w:val="24"/>
  </w:num>
  <w:num w:numId="22">
    <w:abstractNumId w:val="5"/>
  </w:num>
  <w:num w:numId="23">
    <w:abstractNumId w:val="34"/>
  </w:num>
  <w:num w:numId="24">
    <w:abstractNumId w:val="26"/>
  </w:num>
  <w:num w:numId="25">
    <w:abstractNumId w:val="19"/>
  </w:num>
  <w:num w:numId="26">
    <w:abstractNumId w:val="28"/>
  </w:num>
  <w:num w:numId="27">
    <w:abstractNumId w:val="3"/>
  </w:num>
  <w:num w:numId="28">
    <w:abstractNumId w:val="35"/>
  </w:num>
  <w:num w:numId="29">
    <w:abstractNumId w:val="38"/>
  </w:num>
  <w:num w:numId="30">
    <w:abstractNumId w:val="31"/>
  </w:num>
  <w:num w:numId="31">
    <w:abstractNumId w:val="7"/>
  </w:num>
  <w:num w:numId="32">
    <w:abstractNumId w:val="14"/>
  </w:num>
  <w:num w:numId="33">
    <w:abstractNumId w:val="22"/>
  </w:num>
  <w:num w:numId="34">
    <w:abstractNumId w:val="15"/>
  </w:num>
  <w:num w:numId="35">
    <w:abstractNumId w:val="30"/>
  </w:num>
  <w:num w:numId="36">
    <w:abstractNumId w:val="12"/>
  </w:num>
  <w:num w:numId="3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F8"/>
    <w:rsid w:val="00002750"/>
    <w:rsid w:val="000050D2"/>
    <w:rsid w:val="0000520E"/>
    <w:rsid w:val="00006D76"/>
    <w:rsid w:val="00012094"/>
    <w:rsid w:val="00012CD4"/>
    <w:rsid w:val="00017391"/>
    <w:rsid w:val="0002093E"/>
    <w:rsid w:val="00020CCD"/>
    <w:rsid w:val="0002150D"/>
    <w:rsid w:val="00030127"/>
    <w:rsid w:val="00031576"/>
    <w:rsid w:val="000407F2"/>
    <w:rsid w:val="0004230D"/>
    <w:rsid w:val="000468AF"/>
    <w:rsid w:val="00046DE3"/>
    <w:rsid w:val="00050410"/>
    <w:rsid w:val="000770B4"/>
    <w:rsid w:val="000917B8"/>
    <w:rsid w:val="00092D66"/>
    <w:rsid w:val="00092F2F"/>
    <w:rsid w:val="000A12AF"/>
    <w:rsid w:val="000A2B96"/>
    <w:rsid w:val="000A452A"/>
    <w:rsid w:val="000A46C1"/>
    <w:rsid w:val="000A79B7"/>
    <w:rsid w:val="000B0581"/>
    <w:rsid w:val="000B1FCC"/>
    <w:rsid w:val="000B3413"/>
    <w:rsid w:val="000B6D47"/>
    <w:rsid w:val="000D0C7F"/>
    <w:rsid w:val="000E10D5"/>
    <w:rsid w:val="000E4078"/>
    <w:rsid w:val="000E4BB5"/>
    <w:rsid w:val="000E7E72"/>
    <w:rsid w:val="000F7F0C"/>
    <w:rsid w:val="00107F16"/>
    <w:rsid w:val="001135DC"/>
    <w:rsid w:val="00114BB4"/>
    <w:rsid w:val="00114C88"/>
    <w:rsid w:val="00117609"/>
    <w:rsid w:val="00121EDE"/>
    <w:rsid w:val="001260D0"/>
    <w:rsid w:val="001335D5"/>
    <w:rsid w:val="00142E82"/>
    <w:rsid w:val="0014351D"/>
    <w:rsid w:val="00143B80"/>
    <w:rsid w:val="00147748"/>
    <w:rsid w:val="0015407A"/>
    <w:rsid w:val="0015444E"/>
    <w:rsid w:val="001671E9"/>
    <w:rsid w:val="0017716F"/>
    <w:rsid w:val="001814B3"/>
    <w:rsid w:val="001836DD"/>
    <w:rsid w:val="0019550D"/>
    <w:rsid w:val="001A1F63"/>
    <w:rsid w:val="001B16F7"/>
    <w:rsid w:val="001B1B71"/>
    <w:rsid w:val="001B3707"/>
    <w:rsid w:val="001B3C0B"/>
    <w:rsid w:val="001C0619"/>
    <w:rsid w:val="001C0EAC"/>
    <w:rsid w:val="001C3710"/>
    <w:rsid w:val="001C448F"/>
    <w:rsid w:val="001C507F"/>
    <w:rsid w:val="001C5507"/>
    <w:rsid w:val="001C55BF"/>
    <w:rsid w:val="001C6ADE"/>
    <w:rsid w:val="001D22CD"/>
    <w:rsid w:val="001D5D79"/>
    <w:rsid w:val="001E6107"/>
    <w:rsid w:val="001F19FA"/>
    <w:rsid w:val="001F3BBA"/>
    <w:rsid w:val="001F3E10"/>
    <w:rsid w:val="001F4E20"/>
    <w:rsid w:val="00213607"/>
    <w:rsid w:val="00213EFC"/>
    <w:rsid w:val="00215B1B"/>
    <w:rsid w:val="00215D05"/>
    <w:rsid w:val="00222D26"/>
    <w:rsid w:val="0022371E"/>
    <w:rsid w:val="00226870"/>
    <w:rsid w:val="00230D26"/>
    <w:rsid w:val="002368AB"/>
    <w:rsid w:val="00241F42"/>
    <w:rsid w:val="00251D12"/>
    <w:rsid w:val="0026095F"/>
    <w:rsid w:val="002667DB"/>
    <w:rsid w:val="00290BCA"/>
    <w:rsid w:val="0029359C"/>
    <w:rsid w:val="00296D12"/>
    <w:rsid w:val="00296FB0"/>
    <w:rsid w:val="002A3946"/>
    <w:rsid w:val="002A4FF4"/>
    <w:rsid w:val="002B11D4"/>
    <w:rsid w:val="002C0337"/>
    <w:rsid w:val="002C0A9D"/>
    <w:rsid w:val="002C6D69"/>
    <w:rsid w:val="002D5D16"/>
    <w:rsid w:val="002F4C4B"/>
    <w:rsid w:val="00301A0B"/>
    <w:rsid w:val="00313B40"/>
    <w:rsid w:val="00317A7B"/>
    <w:rsid w:val="00324083"/>
    <w:rsid w:val="0033044A"/>
    <w:rsid w:val="00342003"/>
    <w:rsid w:val="00343247"/>
    <w:rsid w:val="003465B2"/>
    <w:rsid w:val="00351186"/>
    <w:rsid w:val="003559FC"/>
    <w:rsid w:val="00371004"/>
    <w:rsid w:val="00371997"/>
    <w:rsid w:val="00376C5A"/>
    <w:rsid w:val="003770CB"/>
    <w:rsid w:val="00377C76"/>
    <w:rsid w:val="003821F8"/>
    <w:rsid w:val="00382BC3"/>
    <w:rsid w:val="00385722"/>
    <w:rsid w:val="003866D9"/>
    <w:rsid w:val="003867B4"/>
    <w:rsid w:val="00390F80"/>
    <w:rsid w:val="00391D67"/>
    <w:rsid w:val="00393DD1"/>
    <w:rsid w:val="003A6017"/>
    <w:rsid w:val="003B5DF6"/>
    <w:rsid w:val="003D4A38"/>
    <w:rsid w:val="003E3FA0"/>
    <w:rsid w:val="003E7EEB"/>
    <w:rsid w:val="0041177C"/>
    <w:rsid w:val="00416F3B"/>
    <w:rsid w:val="00420F0C"/>
    <w:rsid w:val="00426948"/>
    <w:rsid w:val="00430254"/>
    <w:rsid w:val="004305A6"/>
    <w:rsid w:val="004307B2"/>
    <w:rsid w:val="004315B7"/>
    <w:rsid w:val="00452C03"/>
    <w:rsid w:val="00452C33"/>
    <w:rsid w:val="00452F70"/>
    <w:rsid w:val="00453048"/>
    <w:rsid w:val="004552EF"/>
    <w:rsid w:val="00455B69"/>
    <w:rsid w:val="004569DC"/>
    <w:rsid w:val="0046203C"/>
    <w:rsid w:val="004630C8"/>
    <w:rsid w:val="00466FB0"/>
    <w:rsid w:val="004678C1"/>
    <w:rsid w:val="00467A10"/>
    <w:rsid w:val="00471AB0"/>
    <w:rsid w:val="00471E41"/>
    <w:rsid w:val="004731F2"/>
    <w:rsid w:val="00474E42"/>
    <w:rsid w:val="00484F1E"/>
    <w:rsid w:val="004851E7"/>
    <w:rsid w:val="004856B0"/>
    <w:rsid w:val="00495F41"/>
    <w:rsid w:val="00496E4A"/>
    <w:rsid w:val="004A75A1"/>
    <w:rsid w:val="004B0BFA"/>
    <w:rsid w:val="004C61AD"/>
    <w:rsid w:val="004C6719"/>
    <w:rsid w:val="004E5A9D"/>
    <w:rsid w:val="004E73BE"/>
    <w:rsid w:val="004F7C29"/>
    <w:rsid w:val="00500B10"/>
    <w:rsid w:val="0050692E"/>
    <w:rsid w:val="0051168B"/>
    <w:rsid w:val="005279E4"/>
    <w:rsid w:val="00527EA0"/>
    <w:rsid w:val="0053794F"/>
    <w:rsid w:val="00542672"/>
    <w:rsid w:val="0055183E"/>
    <w:rsid w:val="005628F8"/>
    <w:rsid w:val="005638D8"/>
    <w:rsid w:val="00564C71"/>
    <w:rsid w:val="005717F3"/>
    <w:rsid w:val="005865F3"/>
    <w:rsid w:val="005871C2"/>
    <w:rsid w:val="0059051E"/>
    <w:rsid w:val="00590A64"/>
    <w:rsid w:val="005927DA"/>
    <w:rsid w:val="005A44E0"/>
    <w:rsid w:val="005A5B8E"/>
    <w:rsid w:val="005A67A3"/>
    <w:rsid w:val="005A7B49"/>
    <w:rsid w:val="005B1201"/>
    <w:rsid w:val="005B2817"/>
    <w:rsid w:val="005C6E6B"/>
    <w:rsid w:val="005D6BA5"/>
    <w:rsid w:val="005E3AB5"/>
    <w:rsid w:val="005E47B8"/>
    <w:rsid w:val="005E5D3F"/>
    <w:rsid w:val="005F2EDC"/>
    <w:rsid w:val="005F7406"/>
    <w:rsid w:val="0060421A"/>
    <w:rsid w:val="006053D5"/>
    <w:rsid w:val="006053F1"/>
    <w:rsid w:val="00611D2B"/>
    <w:rsid w:val="006122A4"/>
    <w:rsid w:val="006151C7"/>
    <w:rsid w:val="00623313"/>
    <w:rsid w:val="00633995"/>
    <w:rsid w:val="00636CB2"/>
    <w:rsid w:val="006445A3"/>
    <w:rsid w:val="00650553"/>
    <w:rsid w:val="00655C33"/>
    <w:rsid w:val="00660A8E"/>
    <w:rsid w:val="006610B9"/>
    <w:rsid w:val="00665D17"/>
    <w:rsid w:val="00670CE8"/>
    <w:rsid w:val="00673F8B"/>
    <w:rsid w:val="00674174"/>
    <w:rsid w:val="006860B1"/>
    <w:rsid w:val="006935CC"/>
    <w:rsid w:val="00696EC9"/>
    <w:rsid w:val="006A0CD4"/>
    <w:rsid w:val="006A4E54"/>
    <w:rsid w:val="006A5743"/>
    <w:rsid w:val="006A749F"/>
    <w:rsid w:val="006B0065"/>
    <w:rsid w:val="006B03DE"/>
    <w:rsid w:val="006B153F"/>
    <w:rsid w:val="006E01A1"/>
    <w:rsid w:val="006E051E"/>
    <w:rsid w:val="006F2CC7"/>
    <w:rsid w:val="0070019D"/>
    <w:rsid w:val="007217A7"/>
    <w:rsid w:val="007476C1"/>
    <w:rsid w:val="00751B63"/>
    <w:rsid w:val="0075677F"/>
    <w:rsid w:val="00764241"/>
    <w:rsid w:val="007714F4"/>
    <w:rsid w:val="00774B62"/>
    <w:rsid w:val="00776DBE"/>
    <w:rsid w:val="0077784A"/>
    <w:rsid w:val="00783EDC"/>
    <w:rsid w:val="00784F08"/>
    <w:rsid w:val="0079377F"/>
    <w:rsid w:val="00793920"/>
    <w:rsid w:val="007949A0"/>
    <w:rsid w:val="00794C5A"/>
    <w:rsid w:val="007A3018"/>
    <w:rsid w:val="007A4824"/>
    <w:rsid w:val="007A76E3"/>
    <w:rsid w:val="007B1B9D"/>
    <w:rsid w:val="007B24AA"/>
    <w:rsid w:val="007B4F88"/>
    <w:rsid w:val="007B7B11"/>
    <w:rsid w:val="007C1771"/>
    <w:rsid w:val="007C367F"/>
    <w:rsid w:val="007C7C27"/>
    <w:rsid w:val="007D5852"/>
    <w:rsid w:val="007E1EA6"/>
    <w:rsid w:val="007E404D"/>
    <w:rsid w:val="007E5BD9"/>
    <w:rsid w:val="007F636B"/>
    <w:rsid w:val="00835F87"/>
    <w:rsid w:val="00846696"/>
    <w:rsid w:val="0085059E"/>
    <w:rsid w:val="008528BE"/>
    <w:rsid w:val="008566EE"/>
    <w:rsid w:val="00881456"/>
    <w:rsid w:val="008931CD"/>
    <w:rsid w:val="008A0902"/>
    <w:rsid w:val="008A76BA"/>
    <w:rsid w:val="008B42DB"/>
    <w:rsid w:val="008C1696"/>
    <w:rsid w:val="008D248D"/>
    <w:rsid w:val="008D340C"/>
    <w:rsid w:val="008F3AF6"/>
    <w:rsid w:val="008F7EC7"/>
    <w:rsid w:val="0090193F"/>
    <w:rsid w:val="009106CB"/>
    <w:rsid w:val="00916FE1"/>
    <w:rsid w:val="0091765F"/>
    <w:rsid w:val="00922C1A"/>
    <w:rsid w:val="00930C8E"/>
    <w:rsid w:val="00931A55"/>
    <w:rsid w:val="00931C41"/>
    <w:rsid w:val="00931F3D"/>
    <w:rsid w:val="009345EF"/>
    <w:rsid w:val="009509D3"/>
    <w:rsid w:val="009514D0"/>
    <w:rsid w:val="009563AC"/>
    <w:rsid w:val="00960782"/>
    <w:rsid w:val="00960A89"/>
    <w:rsid w:val="009610A4"/>
    <w:rsid w:val="009640B8"/>
    <w:rsid w:val="00966394"/>
    <w:rsid w:val="00973C20"/>
    <w:rsid w:val="00976013"/>
    <w:rsid w:val="00976E23"/>
    <w:rsid w:val="0099240F"/>
    <w:rsid w:val="00996C39"/>
    <w:rsid w:val="009B20C9"/>
    <w:rsid w:val="009B309D"/>
    <w:rsid w:val="009C28AB"/>
    <w:rsid w:val="009C326D"/>
    <w:rsid w:val="009C6585"/>
    <w:rsid w:val="009C7731"/>
    <w:rsid w:val="009C77D6"/>
    <w:rsid w:val="009D49D3"/>
    <w:rsid w:val="009D554E"/>
    <w:rsid w:val="009E1752"/>
    <w:rsid w:val="009E1F74"/>
    <w:rsid w:val="009E24FD"/>
    <w:rsid w:val="009E3A58"/>
    <w:rsid w:val="009E7973"/>
    <w:rsid w:val="009F594A"/>
    <w:rsid w:val="009F5BF6"/>
    <w:rsid w:val="009F66F8"/>
    <w:rsid w:val="009F7EFB"/>
    <w:rsid w:val="00A113BB"/>
    <w:rsid w:val="00A13002"/>
    <w:rsid w:val="00A135A2"/>
    <w:rsid w:val="00A138C0"/>
    <w:rsid w:val="00A2411C"/>
    <w:rsid w:val="00A26D4A"/>
    <w:rsid w:val="00A303B7"/>
    <w:rsid w:val="00A30D3D"/>
    <w:rsid w:val="00A40605"/>
    <w:rsid w:val="00A413CA"/>
    <w:rsid w:val="00A46B38"/>
    <w:rsid w:val="00A472F8"/>
    <w:rsid w:val="00A47BE8"/>
    <w:rsid w:val="00A536DA"/>
    <w:rsid w:val="00A63245"/>
    <w:rsid w:val="00A63A07"/>
    <w:rsid w:val="00A65CB7"/>
    <w:rsid w:val="00A74C30"/>
    <w:rsid w:val="00A75F89"/>
    <w:rsid w:val="00A811FA"/>
    <w:rsid w:val="00A81F68"/>
    <w:rsid w:val="00A84D73"/>
    <w:rsid w:val="00A914CB"/>
    <w:rsid w:val="00A950DF"/>
    <w:rsid w:val="00AA5FF3"/>
    <w:rsid w:val="00AA7A54"/>
    <w:rsid w:val="00AB1C1C"/>
    <w:rsid w:val="00AB49E8"/>
    <w:rsid w:val="00AD0829"/>
    <w:rsid w:val="00AD2A1D"/>
    <w:rsid w:val="00AD3A8E"/>
    <w:rsid w:val="00AD491B"/>
    <w:rsid w:val="00AD7DDB"/>
    <w:rsid w:val="00AE6E6C"/>
    <w:rsid w:val="00AF3858"/>
    <w:rsid w:val="00AF6E30"/>
    <w:rsid w:val="00B0702D"/>
    <w:rsid w:val="00B14712"/>
    <w:rsid w:val="00B40CFF"/>
    <w:rsid w:val="00B41D23"/>
    <w:rsid w:val="00B461AB"/>
    <w:rsid w:val="00B567B7"/>
    <w:rsid w:val="00B643B6"/>
    <w:rsid w:val="00B6526F"/>
    <w:rsid w:val="00B71D42"/>
    <w:rsid w:val="00B721E2"/>
    <w:rsid w:val="00B872E1"/>
    <w:rsid w:val="00B8794A"/>
    <w:rsid w:val="00B921CF"/>
    <w:rsid w:val="00BA068E"/>
    <w:rsid w:val="00BA4C8A"/>
    <w:rsid w:val="00BA7643"/>
    <w:rsid w:val="00BB32B7"/>
    <w:rsid w:val="00BB762C"/>
    <w:rsid w:val="00BC69BB"/>
    <w:rsid w:val="00BC6B42"/>
    <w:rsid w:val="00BC7D04"/>
    <w:rsid w:val="00BD0DFF"/>
    <w:rsid w:val="00BD1A49"/>
    <w:rsid w:val="00BD7D27"/>
    <w:rsid w:val="00BE0FFF"/>
    <w:rsid w:val="00BE2265"/>
    <w:rsid w:val="00BE4BE5"/>
    <w:rsid w:val="00BE6958"/>
    <w:rsid w:val="00BE74EB"/>
    <w:rsid w:val="00BF0592"/>
    <w:rsid w:val="00BF15D8"/>
    <w:rsid w:val="00BF63B5"/>
    <w:rsid w:val="00C01B5D"/>
    <w:rsid w:val="00C02F3A"/>
    <w:rsid w:val="00C117E5"/>
    <w:rsid w:val="00C234D7"/>
    <w:rsid w:val="00C245F7"/>
    <w:rsid w:val="00C25355"/>
    <w:rsid w:val="00C32D27"/>
    <w:rsid w:val="00C332EE"/>
    <w:rsid w:val="00C35BED"/>
    <w:rsid w:val="00C55482"/>
    <w:rsid w:val="00C667BD"/>
    <w:rsid w:val="00C708A5"/>
    <w:rsid w:val="00C75A9E"/>
    <w:rsid w:val="00C76298"/>
    <w:rsid w:val="00C76913"/>
    <w:rsid w:val="00C778B4"/>
    <w:rsid w:val="00C856BE"/>
    <w:rsid w:val="00C930BC"/>
    <w:rsid w:val="00C93C91"/>
    <w:rsid w:val="00C95BD2"/>
    <w:rsid w:val="00CA2B7E"/>
    <w:rsid w:val="00CA6075"/>
    <w:rsid w:val="00CB02B8"/>
    <w:rsid w:val="00CB2ED9"/>
    <w:rsid w:val="00CB4F92"/>
    <w:rsid w:val="00CC12A9"/>
    <w:rsid w:val="00CC3E97"/>
    <w:rsid w:val="00CC657E"/>
    <w:rsid w:val="00CD62F9"/>
    <w:rsid w:val="00CD7E0A"/>
    <w:rsid w:val="00CF1ACE"/>
    <w:rsid w:val="00CF4F93"/>
    <w:rsid w:val="00D00E1B"/>
    <w:rsid w:val="00D05C4A"/>
    <w:rsid w:val="00D143AA"/>
    <w:rsid w:val="00D228DA"/>
    <w:rsid w:val="00D249CD"/>
    <w:rsid w:val="00D329E5"/>
    <w:rsid w:val="00D34021"/>
    <w:rsid w:val="00D47C62"/>
    <w:rsid w:val="00D54512"/>
    <w:rsid w:val="00D64595"/>
    <w:rsid w:val="00D66522"/>
    <w:rsid w:val="00D703CB"/>
    <w:rsid w:val="00DA0FAA"/>
    <w:rsid w:val="00DA6DC0"/>
    <w:rsid w:val="00DB1327"/>
    <w:rsid w:val="00DB4288"/>
    <w:rsid w:val="00DB5D7D"/>
    <w:rsid w:val="00DB6C87"/>
    <w:rsid w:val="00DC01B7"/>
    <w:rsid w:val="00DC314C"/>
    <w:rsid w:val="00DC5A8E"/>
    <w:rsid w:val="00DD6724"/>
    <w:rsid w:val="00DE2509"/>
    <w:rsid w:val="00DE78B5"/>
    <w:rsid w:val="00DF5709"/>
    <w:rsid w:val="00DF7DBA"/>
    <w:rsid w:val="00E05EE6"/>
    <w:rsid w:val="00E06AFB"/>
    <w:rsid w:val="00E1062D"/>
    <w:rsid w:val="00E313D7"/>
    <w:rsid w:val="00E32610"/>
    <w:rsid w:val="00E410E6"/>
    <w:rsid w:val="00E44727"/>
    <w:rsid w:val="00E460A8"/>
    <w:rsid w:val="00E553F7"/>
    <w:rsid w:val="00E62EB3"/>
    <w:rsid w:val="00E80EA9"/>
    <w:rsid w:val="00E83BA1"/>
    <w:rsid w:val="00E97022"/>
    <w:rsid w:val="00EA3D96"/>
    <w:rsid w:val="00EB1964"/>
    <w:rsid w:val="00EB6B8A"/>
    <w:rsid w:val="00EC2D78"/>
    <w:rsid w:val="00ED00C5"/>
    <w:rsid w:val="00ED2650"/>
    <w:rsid w:val="00ED2F20"/>
    <w:rsid w:val="00ED715E"/>
    <w:rsid w:val="00ED7819"/>
    <w:rsid w:val="00EE6320"/>
    <w:rsid w:val="00EF5CF6"/>
    <w:rsid w:val="00EF60BD"/>
    <w:rsid w:val="00F03DA7"/>
    <w:rsid w:val="00F130BE"/>
    <w:rsid w:val="00F1454A"/>
    <w:rsid w:val="00F20B17"/>
    <w:rsid w:val="00F2411E"/>
    <w:rsid w:val="00F30AE6"/>
    <w:rsid w:val="00F312EC"/>
    <w:rsid w:val="00F33532"/>
    <w:rsid w:val="00F375FB"/>
    <w:rsid w:val="00F40A4B"/>
    <w:rsid w:val="00F430DC"/>
    <w:rsid w:val="00F435D2"/>
    <w:rsid w:val="00F47F47"/>
    <w:rsid w:val="00F50F33"/>
    <w:rsid w:val="00F55FF7"/>
    <w:rsid w:val="00F70ED5"/>
    <w:rsid w:val="00F754CC"/>
    <w:rsid w:val="00F810D9"/>
    <w:rsid w:val="00F90353"/>
    <w:rsid w:val="00F94E47"/>
    <w:rsid w:val="00FA0D4B"/>
    <w:rsid w:val="00FA653B"/>
    <w:rsid w:val="00FB3047"/>
    <w:rsid w:val="00FB3CA1"/>
    <w:rsid w:val="00FB47A2"/>
    <w:rsid w:val="00FC0A78"/>
    <w:rsid w:val="00FC7540"/>
    <w:rsid w:val="00FD5537"/>
    <w:rsid w:val="00FD756E"/>
    <w:rsid w:val="00FE251E"/>
    <w:rsid w:val="00FE2A5B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63539"/>
  <w15:docId w15:val="{D49D4FB7-1B73-48C2-B4F5-90C8AA08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EA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7DBA"/>
    <w:pPr>
      <w:spacing w:before="120" w:after="120"/>
      <w:jc w:val="both"/>
    </w:pPr>
    <w:rPr>
      <w:color w:val="000000"/>
    </w:rPr>
  </w:style>
  <w:style w:type="paragraph" w:customStyle="1" w:styleId="11">
    <w:name w:val="Основной 1 см"/>
    <w:basedOn w:val="a"/>
    <w:rsid w:val="00DF7DBA"/>
    <w:pPr>
      <w:ind w:firstLine="567"/>
      <w:jc w:val="both"/>
    </w:pPr>
    <w:rPr>
      <w:sz w:val="28"/>
      <w:szCs w:val="20"/>
    </w:rPr>
  </w:style>
  <w:style w:type="character" w:customStyle="1" w:styleId="FontStyle43">
    <w:name w:val="Font Style43"/>
    <w:uiPriority w:val="99"/>
    <w:rsid w:val="00DF7DBA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rsid w:val="00C7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2E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D71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D71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E62E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character" w:customStyle="1" w:styleId="FontStyle52">
    <w:name w:val="Font Style52"/>
    <w:basedOn w:val="a0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ac">
    <w:name w:val="А_основной"/>
    <w:basedOn w:val="a"/>
    <w:link w:val="ad"/>
    <w:qFormat/>
    <w:rsid w:val="00E62EB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E62EB3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E62EB3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2EB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C0E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1C0EAC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C0EAC"/>
    <w:rPr>
      <w:rFonts w:eastAsiaTheme="minorEastAsia"/>
      <w:lang w:eastAsia="ru-RU"/>
    </w:rPr>
  </w:style>
  <w:style w:type="paragraph" w:styleId="af0">
    <w:name w:val="No Spacing"/>
    <w:uiPriority w:val="1"/>
    <w:qFormat/>
    <w:rsid w:val="00215D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9C28AB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paragraph" w:customStyle="1" w:styleId="21">
    <w:name w:val="стиль2"/>
    <w:basedOn w:val="a"/>
    <w:uiPriority w:val="99"/>
    <w:rsid w:val="009C658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character" w:styleId="af1">
    <w:name w:val="Strong"/>
    <w:uiPriority w:val="99"/>
    <w:qFormat/>
    <w:rsid w:val="009C6585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A0FAA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13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FB47A2"/>
  </w:style>
  <w:style w:type="character" w:styleId="af3">
    <w:name w:val="Hyperlink"/>
    <w:basedOn w:val="a0"/>
    <w:uiPriority w:val="99"/>
    <w:semiHidden/>
    <w:unhideWhenUsed/>
    <w:rsid w:val="00FB4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9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4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7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1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4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5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5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14AC-8E2C-46C8-ABF4-E6AB9F0C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28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кордюк</cp:lastModifiedBy>
  <cp:revision>60</cp:revision>
  <cp:lastPrinted>2016-05-17T11:13:00Z</cp:lastPrinted>
  <dcterms:created xsi:type="dcterms:W3CDTF">2018-08-10T01:50:00Z</dcterms:created>
  <dcterms:modified xsi:type="dcterms:W3CDTF">2018-09-04T12:18:00Z</dcterms:modified>
</cp:coreProperties>
</file>