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19" w:rsidRPr="00793349" w:rsidRDefault="008A7A19" w:rsidP="00793349">
      <w:pPr>
        <w:shd w:val="clear" w:color="auto" w:fill="FFFFFF" w:themeFill="background1"/>
        <w:spacing w:before="90" w:after="90" w:line="270" w:lineRule="atLeast"/>
        <w:jc w:val="center"/>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 игра «Победа»</w:t>
      </w:r>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ЦЕЛЬ:</w:t>
      </w:r>
      <w:r w:rsidRPr="00793349">
        <w:rPr>
          <w:rFonts w:ascii="Times New Roman" w:eastAsia="Times New Roman" w:hAnsi="Times New Roman" w:cs="Times New Roman"/>
          <w:sz w:val="28"/>
          <w:szCs w:val="28"/>
          <w:lang w:eastAsia="ru-RU"/>
        </w:rPr>
        <w:t>  воспитание чувства патриотизма, гордости за свою страну; прививать чувство любви к родному краю, расширить представление учащихся о Великой отечественной войне, героизме народа, воспитывать уважительное отношение к старшему поколению; пропаганда здорового образа жизни.</w:t>
      </w:r>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proofErr w:type="gramStart"/>
      <w:r w:rsidRPr="00793349">
        <w:rPr>
          <w:rFonts w:ascii="Times New Roman" w:eastAsia="Times New Roman" w:hAnsi="Times New Roman" w:cs="Times New Roman"/>
          <w:b/>
          <w:bCs/>
          <w:i/>
          <w:iCs/>
          <w:sz w:val="28"/>
          <w:szCs w:val="28"/>
          <w:lang w:eastAsia="ru-RU"/>
        </w:rPr>
        <w:t>ОБОРУДОВАНИЕ:</w:t>
      </w:r>
      <w:r w:rsidRPr="00793349">
        <w:rPr>
          <w:rFonts w:ascii="Times New Roman" w:eastAsia="Times New Roman" w:hAnsi="Times New Roman" w:cs="Times New Roman"/>
          <w:sz w:val="28"/>
          <w:szCs w:val="28"/>
          <w:lang w:eastAsia="ru-RU"/>
        </w:rPr>
        <w:t> обруч, «гранаты»- 5 штук, ящики картонные, 2 дощечки, «пулемёт», воздушные шары, бумага, ручки, бутылки, карандаши, пластилин.</w:t>
      </w:r>
      <w:proofErr w:type="gramEnd"/>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p>
    <w:p w:rsidR="008A7A19" w:rsidRPr="00793349" w:rsidRDefault="008A7A19" w:rsidP="00793349">
      <w:pPr>
        <w:numPr>
          <w:ilvl w:val="0"/>
          <w:numId w:val="1"/>
        </w:numPr>
        <w:shd w:val="clear" w:color="auto" w:fill="FFFFFF" w:themeFill="background1"/>
        <w:spacing w:after="0" w:line="270" w:lineRule="atLeast"/>
        <w:ind w:left="240"/>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Организационный момент</w:t>
      </w:r>
      <w:r w:rsidRPr="00793349">
        <w:rPr>
          <w:rFonts w:ascii="Times New Roman" w:eastAsia="Times New Roman" w:hAnsi="Times New Roman" w:cs="Times New Roman"/>
          <w:sz w:val="28"/>
          <w:szCs w:val="28"/>
          <w:lang w:eastAsia="ru-RU"/>
        </w:rPr>
        <w:t>.</w:t>
      </w:r>
    </w:p>
    <w:p w:rsidR="008A7A19" w:rsidRPr="00793349" w:rsidRDefault="008A7A19" w:rsidP="00793349">
      <w:pPr>
        <w:shd w:val="clear" w:color="auto" w:fill="FFFFFF" w:themeFill="background1"/>
        <w:spacing w:before="90" w:after="90" w:line="270" w:lineRule="atLeast"/>
        <w:ind w:left="720"/>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xml:space="preserve">День игры оговаривается заранее с администрацией школы. Распределяются учителя (или </w:t>
      </w:r>
      <w:proofErr w:type="gramStart"/>
      <w:r w:rsidRPr="00793349">
        <w:rPr>
          <w:rFonts w:ascii="Times New Roman" w:eastAsia="Times New Roman" w:hAnsi="Times New Roman" w:cs="Times New Roman"/>
          <w:sz w:val="28"/>
          <w:szCs w:val="28"/>
          <w:lang w:eastAsia="ru-RU"/>
        </w:rPr>
        <w:t>активисты-старшеклассников</w:t>
      </w:r>
      <w:proofErr w:type="gramEnd"/>
      <w:r w:rsidRPr="00793349">
        <w:rPr>
          <w:rFonts w:ascii="Times New Roman" w:eastAsia="Times New Roman" w:hAnsi="Times New Roman" w:cs="Times New Roman"/>
          <w:sz w:val="28"/>
          <w:szCs w:val="28"/>
          <w:lang w:eastAsia="ru-RU"/>
        </w:rPr>
        <w:t>) на контрольные места. Учителя ОБЖ, физической культуры, учителя-судьи проходят инструктаж. Оформляются карты маршрутов для «армий», готовятся препятствия на маршрутах.</w:t>
      </w:r>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p>
    <w:p w:rsidR="008A7A19" w:rsidRPr="00793349" w:rsidRDefault="008A7A19" w:rsidP="00793349">
      <w:pPr>
        <w:numPr>
          <w:ilvl w:val="0"/>
          <w:numId w:val="2"/>
        </w:numPr>
        <w:shd w:val="clear" w:color="auto" w:fill="FFFFFF" w:themeFill="background1"/>
        <w:spacing w:after="0" w:line="270" w:lineRule="atLeast"/>
        <w:ind w:left="240"/>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Построение. Получение заданий.</w:t>
      </w:r>
    </w:p>
    <w:p w:rsidR="008A7A19" w:rsidRPr="00793349" w:rsidRDefault="008A7A19" w:rsidP="00793349">
      <w:pPr>
        <w:shd w:val="clear" w:color="auto" w:fill="FFFFFF" w:themeFill="background1"/>
        <w:spacing w:before="90" w:after="90" w:line="270" w:lineRule="atLeast"/>
        <w:ind w:left="720"/>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В день «Зарницы» все участники игры приходят в «форме», с макетами оружия, «вещмешками» с едой. В каждом отряде назначены командиром и имеют отличительные знаки: военный врач, сапёры, гранатомётчики, разведчики, писарь, музыкант.</w:t>
      </w:r>
    </w:p>
    <w:p w:rsidR="008A7A19" w:rsidRPr="00793349" w:rsidRDefault="008A7A19" w:rsidP="00793349">
      <w:pPr>
        <w:shd w:val="clear" w:color="auto" w:fill="FFFFFF" w:themeFill="background1"/>
        <w:spacing w:before="90" w:after="90" w:line="270" w:lineRule="atLeast"/>
        <w:ind w:left="720"/>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Отдельно готовится диверсионная группа. Это взрослые (10-11 класс) школьники в составе 6 человек, которые на линейке открытия военизированной игры из каждого отряда уводят по одному участник</w:t>
      </w:r>
      <w:proofErr w:type="gramStart"/>
      <w:r w:rsidRPr="00793349">
        <w:rPr>
          <w:rFonts w:ascii="Times New Roman" w:eastAsia="Times New Roman" w:hAnsi="Times New Roman" w:cs="Times New Roman"/>
          <w:sz w:val="28"/>
          <w:szCs w:val="28"/>
          <w:lang w:eastAsia="ru-RU"/>
        </w:rPr>
        <w:t>у(</w:t>
      </w:r>
      <w:proofErr w:type="gramEnd"/>
      <w:r w:rsidRPr="00793349">
        <w:rPr>
          <w:rFonts w:ascii="Times New Roman" w:eastAsia="Times New Roman" w:hAnsi="Times New Roman" w:cs="Times New Roman"/>
          <w:sz w:val="28"/>
          <w:szCs w:val="28"/>
          <w:lang w:eastAsia="ru-RU"/>
        </w:rPr>
        <w:t>тайно) и собирают их всех в укромном месте на маршруте прохождения этапов отрядами, где возвращают «пленников» за определённый выкуп (песня, танец, стихи).</w:t>
      </w:r>
    </w:p>
    <w:p w:rsidR="008A7A19" w:rsidRPr="00793349" w:rsidRDefault="008A7A19" w:rsidP="00793349">
      <w:pPr>
        <w:shd w:val="clear" w:color="auto" w:fill="FFFFFF" w:themeFill="background1"/>
        <w:spacing w:before="90" w:after="90" w:line="270" w:lineRule="atLeast"/>
        <w:ind w:left="708"/>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По сигналу тревоги (сирены) все отряды выбегают на построение. Все армии-отряды строятся в боевой экипировке. Командиры докладывают главнокомандующему о готовности.</w:t>
      </w:r>
    </w:p>
    <w:p w:rsidR="008A7A19" w:rsidRPr="00793349" w:rsidRDefault="008A7A19" w:rsidP="00793349">
      <w:pPr>
        <w:shd w:val="clear" w:color="auto" w:fill="FFFFFF" w:themeFill="background1"/>
        <w:spacing w:before="90" w:after="90" w:line="270" w:lineRule="atLeast"/>
        <w:ind w:left="720"/>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Командующий здоровается с армиями-отрядами по очереди, поздравляет всех с большой игрой, говорит о том, что им предстоит делать, желает успехов и справедливого состязания, вручает пакеты  с маршрутами.</w:t>
      </w:r>
    </w:p>
    <w:p w:rsidR="008A7A19" w:rsidRPr="00793349" w:rsidRDefault="008A7A19" w:rsidP="00793349">
      <w:pPr>
        <w:numPr>
          <w:ilvl w:val="0"/>
          <w:numId w:val="3"/>
        </w:numPr>
        <w:shd w:val="clear" w:color="auto" w:fill="FFFFFF" w:themeFill="background1"/>
        <w:spacing w:after="0" w:line="270" w:lineRule="atLeast"/>
        <w:ind w:left="240"/>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Выход армий – отрядов на маршрут</w:t>
      </w:r>
      <w:r w:rsidRPr="00793349">
        <w:rPr>
          <w:rFonts w:ascii="Times New Roman" w:eastAsia="Times New Roman" w:hAnsi="Times New Roman" w:cs="Times New Roman"/>
          <w:sz w:val="28"/>
          <w:szCs w:val="28"/>
          <w:lang w:eastAsia="ru-RU"/>
        </w:rPr>
        <w:t>.</w:t>
      </w:r>
    </w:p>
    <w:p w:rsidR="008A7A19" w:rsidRPr="00793349" w:rsidRDefault="008A7A19" w:rsidP="00793349">
      <w:pPr>
        <w:shd w:val="clear" w:color="auto" w:fill="FFFFFF" w:themeFill="background1"/>
        <w:spacing w:before="90" w:after="90" w:line="270" w:lineRule="atLeast"/>
        <w:ind w:left="708"/>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xml:space="preserve">Получив маршрутный лист, отряды в полном составе выходят и направляются на первый пункт. Прибыв на место, указанное на карте – маршруте, весь отряд остаётся в строю, а разведчики ищут записку с заданием, находят и передают её командиру, который озвучивает боевую задачу. После выполнения задания отряд дальше отправляется по маршруту. Записку прячут на место. На каждом пункте отряд </w:t>
      </w:r>
      <w:r w:rsidRPr="00793349">
        <w:rPr>
          <w:rFonts w:ascii="Times New Roman" w:eastAsia="Times New Roman" w:hAnsi="Times New Roman" w:cs="Times New Roman"/>
          <w:sz w:val="28"/>
          <w:szCs w:val="28"/>
          <w:lang w:eastAsia="ru-RU"/>
        </w:rPr>
        <w:lastRenderedPageBreak/>
        <w:t>ожидает  консультант-руководитель, который оказывает помощь при необходимости и следит за правильностью выполнения заданий; по результатам ставит оценку в маршрутный лист. Оценивается не скорость, а качество выполнения заданий. Важно выдерживать положенное время (5-7 минут на каждом пункте).</w:t>
      </w:r>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sz w:val="28"/>
          <w:szCs w:val="28"/>
          <w:lang w:eastAsia="ru-RU"/>
        </w:rPr>
        <w:t>  Всего в маршруте 8 пунктов:</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«Непроходимое болото»</w:t>
      </w:r>
      <w:r w:rsidRPr="00793349">
        <w:rPr>
          <w:rFonts w:ascii="Times New Roman" w:eastAsia="Times New Roman" w:hAnsi="Times New Roman" w:cs="Times New Roman"/>
          <w:sz w:val="28"/>
          <w:szCs w:val="28"/>
          <w:lang w:eastAsia="ru-RU"/>
        </w:rPr>
        <w:t> (расстояние 2-3 метра).</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Записка:</w:t>
      </w:r>
      <w:r w:rsidRPr="00793349">
        <w:rPr>
          <w:rFonts w:ascii="Times New Roman" w:eastAsia="Times New Roman" w:hAnsi="Times New Roman" w:cs="Times New Roman"/>
          <w:sz w:val="28"/>
          <w:szCs w:val="28"/>
          <w:lang w:eastAsia="ru-RU"/>
        </w:rPr>
        <w:t> Отряд, внимание! Впереди находится непроходимое болото. Чтобы через него переправится, необходимо использовать две дощечки, которые вы найдёте под деревом. Не забывайте, что переправиться должен весь отряд! Желаем удачи!»</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«Танки»</w:t>
      </w:r>
      <w:r w:rsidRPr="00793349">
        <w:rPr>
          <w:rFonts w:ascii="Times New Roman" w:eastAsia="Times New Roman" w:hAnsi="Times New Roman" w:cs="Times New Roman"/>
          <w:sz w:val="28"/>
          <w:szCs w:val="28"/>
          <w:lang w:eastAsia="ru-RU"/>
        </w:rPr>
        <w:t> (для  проведения  конкурса необходимо три высоких коробка из картона)</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sz w:val="28"/>
          <w:szCs w:val="28"/>
          <w:u w:val="single"/>
          <w:lang w:eastAsia="ru-RU"/>
        </w:rPr>
        <w:t>Записка:</w:t>
      </w:r>
      <w:r w:rsidRPr="00793349">
        <w:rPr>
          <w:rFonts w:ascii="Times New Roman" w:eastAsia="Times New Roman" w:hAnsi="Times New Roman" w:cs="Times New Roman"/>
          <w:sz w:val="28"/>
          <w:szCs w:val="28"/>
          <w:lang w:eastAsia="ru-RU"/>
        </w:rPr>
        <w:t> « Внимание! Будьте осторожны! На вас наступает   </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танковая дивизия! Необходимо отбить атаку. Под деревом</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вы найдёте гранаты, с помощью которых с расстояния 15</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шагов вы сможете сбить танки. Гранатомётчики, вперёд!»</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«Письмо ветерану»</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Записка:</w:t>
      </w:r>
      <w:r w:rsidRPr="00793349">
        <w:rPr>
          <w:rFonts w:ascii="Times New Roman" w:eastAsia="Times New Roman" w:hAnsi="Times New Roman" w:cs="Times New Roman"/>
          <w:sz w:val="28"/>
          <w:szCs w:val="28"/>
          <w:lang w:eastAsia="ru-RU"/>
        </w:rPr>
        <w:t> «Все вы, дорогие ребята, знаете, что такое Великая Отечественная война…Страшная, жестокая, злая. Она не жалела никого, воевали взрослые и дети, женщины и мужчины, юноши и девушки. Сегодня мы с благодарностью вспоминаем тех, кто не жалея себя, боролся с врагом. Задание следующее: напишите письмо ветерану и сложите его по-военному, треугольником».</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«Привал»</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Записка: </w:t>
      </w:r>
      <w:r w:rsidRPr="00793349">
        <w:rPr>
          <w:rFonts w:ascii="Times New Roman" w:eastAsia="Times New Roman" w:hAnsi="Times New Roman" w:cs="Times New Roman"/>
          <w:sz w:val="28"/>
          <w:szCs w:val="28"/>
          <w:lang w:eastAsia="ru-RU"/>
        </w:rPr>
        <w:t>«Театр, песня, одежда далёких лет, время дедов и прадедов. Песни военных лет</w:t>
      </w:r>
      <w:proofErr w:type="gramStart"/>
      <w:r w:rsidRPr="00793349">
        <w:rPr>
          <w:rFonts w:ascii="Times New Roman" w:eastAsia="Times New Roman" w:hAnsi="Times New Roman" w:cs="Times New Roman"/>
          <w:sz w:val="28"/>
          <w:szCs w:val="28"/>
          <w:lang w:eastAsia="ru-RU"/>
        </w:rPr>
        <w:t>… И</w:t>
      </w:r>
      <w:proofErr w:type="gramEnd"/>
      <w:r w:rsidRPr="00793349">
        <w:rPr>
          <w:rFonts w:ascii="Times New Roman" w:eastAsia="Times New Roman" w:hAnsi="Times New Roman" w:cs="Times New Roman"/>
          <w:sz w:val="28"/>
          <w:szCs w:val="28"/>
          <w:lang w:eastAsia="ru-RU"/>
        </w:rPr>
        <w:t>сполняя их, мы изучаем время и события сороковых, понимаем чем жили, о чём мечтали, за что шли в бой и умирали наши деды и прадеды. Задание следующее – спеть песню военных лет».</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«Переправа раненых» (</w:t>
      </w:r>
      <w:r w:rsidRPr="00793349">
        <w:rPr>
          <w:rFonts w:ascii="Times New Roman" w:eastAsia="Times New Roman" w:hAnsi="Times New Roman" w:cs="Times New Roman"/>
          <w:sz w:val="28"/>
          <w:szCs w:val="28"/>
          <w:lang w:eastAsia="ru-RU"/>
        </w:rPr>
        <w:t>расстояние 3-4 метра)</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Записка:</w:t>
      </w:r>
      <w:r w:rsidRPr="00793349">
        <w:rPr>
          <w:rFonts w:ascii="Times New Roman" w:eastAsia="Times New Roman" w:hAnsi="Times New Roman" w:cs="Times New Roman"/>
          <w:sz w:val="28"/>
          <w:szCs w:val="28"/>
          <w:lang w:eastAsia="ru-RU"/>
        </w:rPr>
        <w:t> «Вы попали под артиллерийский обстрел, много раненых бойцов, нужно спасаться. Военный врач должен срочно переправить весь отряд в безопасное место на «скорой помощи». Под деревом вы найдёте «машину» (железный обруч). Задание такое: «загрузить» в «скорую помощь» максимальное количество «раненых»  и переправить их в безопасное место, вернуться и забрать следующих ребят и так далее, пока весь отряд  не будет в безопасности. Удачи!»</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«ДОТ»</w:t>
      </w:r>
      <w:r w:rsidRPr="00793349">
        <w:rPr>
          <w:rFonts w:ascii="Times New Roman" w:eastAsia="Times New Roman" w:hAnsi="Times New Roman" w:cs="Times New Roman"/>
          <w:sz w:val="28"/>
          <w:szCs w:val="28"/>
          <w:lang w:eastAsia="ru-RU"/>
        </w:rPr>
        <w:t> (за бугорком макет пулемёт</w:t>
      </w:r>
      <w:proofErr w:type="gramStart"/>
      <w:r w:rsidRPr="00793349">
        <w:rPr>
          <w:rFonts w:ascii="Times New Roman" w:eastAsia="Times New Roman" w:hAnsi="Times New Roman" w:cs="Times New Roman"/>
          <w:sz w:val="28"/>
          <w:szCs w:val="28"/>
          <w:lang w:eastAsia="ru-RU"/>
        </w:rPr>
        <w:t>а(</w:t>
      </w:r>
      <w:proofErr w:type="gramEnd"/>
      <w:r w:rsidRPr="00793349">
        <w:rPr>
          <w:rFonts w:ascii="Times New Roman" w:eastAsia="Times New Roman" w:hAnsi="Times New Roman" w:cs="Times New Roman"/>
          <w:sz w:val="28"/>
          <w:szCs w:val="28"/>
          <w:lang w:eastAsia="ru-RU"/>
        </w:rPr>
        <w:t>палка с фанерным щитом).</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lastRenderedPageBreak/>
        <w:t>Записка: </w:t>
      </w:r>
      <w:r w:rsidRPr="00793349">
        <w:rPr>
          <w:rFonts w:ascii="Times New Roman" w:eastAsia="Times New Roman" w:hAnsi="Times New Roman" w:cs="Times New Roman"/>
          <w:sz w:val="28"/>
          <w:szCs w:val="28"/>
          <w:lang w:eastAsia="ru-RU"/>
        </w:rPr>
        <w:t>« На пути следования  вашего отряда – дот, который надо подавить. Можно гранатами, но их нет. Используйте подручные средства вместо гранат: камни, комья земли, палки». (Можно над «пулемётами» поместить воздушные шарики – 1-3, сбивать необходимо с расстояния 10 метров).</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«Выкуп пленника»</w:t>
      </w:r>
      <w:r w:rsidRPr="00793349">
        <w:rPr>
          <w:rFonts w:ascii="Times New Roman" w:eastAsia="Times New Roman" w:hAnsi="Times New Roman" w:cs="Times New Roman"/>
          <w:sz w:val="28"/>
          <w:szCs w:val="28"/>
          <w:lang w:eastAsia="ru-RU"/>
        </w:rPr>
        <w:t> (место определяется диверсионной группой)</w:t>
      </w:r>
    </w:p>
    <w:p w:rsidR="008A7A19" w:rsidRPr="00793349" w:rsidRDefault="008A7A19" w:rsidP="00793349">
      <w:pPr>
        <w:shd w:val="clear" w:color="auto" w:fill="FFFFFF" w:themeFill="background1"/>
        <w:spacing w:after="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Записка: </w:t>
      </w:r>
      <w:r w:rsidRPr="00793349">
        <w:rPr>
          <w:rFonts w:ascii="Times New Roman" w:eastAsia="Times New Roman" w:hAnsi="Times New Roman" w:cs="Times New Roman"/>
          <w:sz w:val="28"/>
          <w:szCs w:val="28"/>
          <w:lang w:eastAsia="ru-RU"/>
        </w:rPr>
        <w:t>« Во время линейки из вашего отряда был похищен пленник. Ваша задача – найти его в укромном месте и выкупить, выполнив задание диверсантов»</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r w:rsidRPr="00793349">
        <w:rPr>
          <w:rFonts w:ascii="Times New Roman" w:eastAsia="Times New Roman" w:hAnsi="Times New Roman" w:cs="Times New Roman"/>
          <w:b/>
          <w:bCs/>
          <w:sz w:val="28"/>
          <w:szCs w:val="28"/>
          <w:lang w:eastAsia="ru-RU"/>
        </w:rPr>
        <w:t>«Минное поле»</w:t>
      </w:r>
      <w:r w:rsidRPr="00793349">
        <w:rPr>
          <w:rFonts w:ascii="Times New Roman" w:eastAsia="Times New Roman" w:hAnsi="Times New Roman" w:cs="Times New Roman"/>
          <w:sz w:val="28"/>
          <w:szCs w:val="28"/>
          <w:lang w:eastAsia="ru-RU"/>
        </w:rPr>
        <w:t xml:space="preserve">  По времени (для всех отрядов-участников оно одно) все отряды собираются на «минном поле». Задание оглашает начальник пункта. Оно заключается в следующем: на определённой верёвками территории (10х10 метров) закопаны мины (разрезаны на несколько «колец» пластиковые бутылки). От каждого отряда </w:t>
      </w:r>
      <w:proofErr w:type="gramStart"/>
      <w:r w:rsidRPr="00793349">
        <w:rPr>
          <w:rFonts w:ascii="Times New Roman" w:eastAsia="Times New Roman" w:hAnsi="Times New Roman" w:cs="Times New Roman"/>
          <w:sz w:val="28"/>
          <w:szCs w:val="28"/>
          <w:lang w:eastAsia="ru-RU"/>
        </w:rPr>
        <w:t>задействованы</w:t>
      </w:r>
      <w:proofErr w:type="gramEnd"/>
      <w:r w:rsidRPr="00793349">
        <w:rPr>
          <w:rFonts w:ascii="Times New Roman" w:eastAsia="Times New Roman" w:hAnsi="Times New Roman" w:cs="Times New Roman"/>
          <w:sz w:val="28"/>
          <w:szCs w:val="28"/>
          <w:lang w:eastAsia="ru-RU"/>
        </w:rPr>
        <w:t xml:space="preserve"> по 2(1) сапёра. Их задача: найти и сложить около своего отряда как можно большее количество мин. На выполнение задания отводится 3 минуты.</w:t>
      </w:r>
    </w:p>
    <w:p w:rsidR="008A7A19" w:rsidRPr="00793349" w:rsidRDefault="008A7A19" w:rsidP="00793349">
      <w:pPr>
        <w:shd w:val="clear" w:color="auto" w:fill="FFFFFF" w:themeFill="background1"/>
        <w:spacing w:before="90" w:after="90" w:line="270" w:lineRule="atLeast"/>
        <w:ind w:left="1134"/>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w:t>
      </w:r>
    </w:p>
    <w:p w:rsidR="008A7A19" w:rsidRPr="00793349" w:rsidRDefault="008A7A19" w:rsidP="00793349">
      <w:pPr>
        <w:shd w:val="clear" w:color="auto" w:fill="FFFFFF" w:themeFill="background1"/>
        <w:spacing w:before="90" w:after="90" w:line="270" w:lineRule="atLeast"/>
        <w:ind w:left="1776"/>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После прохождения всех пунктов маршрута все отряды собираются на открытой площадк</w:t>
      </w:r>
      <w:proofErr w:type="gramStart"/>
      <w:r w:rsidRPr="00793349">
        <w:rPr>
          <w:rFonts w:ascii="Times New Roman" w:eastAsia="Times New Roman" w:hAnsi="Times New Roman" w:cs="Times New Roman"/>
          <w:sz w:val="28"/>
          <w:szCs w:val="28"/>
          <w:lang w:eastAsia="ru-RU"/>
        </w:rPr>
        <w:t>е(</w:t>
      </w:r>
      <w:proofErr w:type="gramEnd"/>
      <w:r w:rsidRPr="00793349">
        <w:rPr>
          <w:rFonts w:ascii="Times New Roman" w:eastAsia="Times New Roman" w:hAnsi="Times New Roman" w:cs="Times New Roman"/>
          <w:sz w:val="28"/>
          <w:szCs w:val="28"/>
          <w:lang w:eastAsia="ru-RU"/>
        </w:rPr>
        <w:t>стадион, спортивная площадка) на заключительный этап.</w:t>
      </w:r>
    </w:p>
    <w:p w:rsidR="008A7A19" w:rsidRPr="00793349" w:rsidRDefault="008A7A19" w:rsidP="00793349">
      <w:pPr>
        <w:numPr>
          <w:ilvl w:val="0"/>
          <w:numId w:val="4"/>
        </w:numPr>
        <w:shd w:val="clear" w:color="auto" w:fill="FFFFFF" w:themeFill="background1"/>
        <w:spacing w:after="0" w:line="270" w:lineRule="atLeast"/>
        <w:ind w:left="240"/>
        <w:rPr>
          <w:rFonts w:ascii="Times New Roman" w:eastAsia="Times New Roman" w:hAnsi="Times New Roman" w:cs="Times New Roman"/>
          <w:sz w:val="28"/>
          <w:szCs w:val="28"/>
          <w:lang w:eastAsia="ru-RU"/>
        </w:rPr>
      </w:pPr>
      <w:r w:rsidRPr="00793349">
        <w:rPr>
          <w:rFonts w:ascii="Times New Roman" w:eastAsia="Times New Roman" w:hAnsi="Times New Roman" w:cs="Times New Roman"/>
          <w:b/>
          <w:bCs/>
          <w:i/>
          <w:iCs/>
          <w:sz w:val="28"/>
          <w:szCs w:val="28"/>
          <w:lang w:eastAsia="ru-RU"/>
        </w:rPr>
        <w:t>Финал.</w:t>
      </w:r>
    </w:p>
    <w:p w:rsidR="008A7A19" w:rsidRPr="00793349" w:rsidRDefault="008A7A19" w:rsidP="00793349">
      <w:pPr>
        <w:shd w:val="clear" w:color="auto" w:fill="FFFFFF" w:themeFill="background1"/>
        <w:spacing w:before="90" w:after="90" w:line="270" w:lineRule="atLeast"/>
        <w:ind w:left="708"/>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xml:space="preserve">Когда все команды-отряды собрались на площадке, на финальный этап выходят командиры. Их задача – первыми </w:t>
      </w:r>
      <w:proofErr w:type="gramStart"/>
      <w:r w:rsidRPr="00793349">
        <w:rPr>
          <w:rFonts w:ascii="Times New Roman" w:eastAsia="Times New Roman" w:hAnsi="Times New Roman" w:cs="Times New Roman"/>
          <w:sz w:val="28"/>
          <w:szCs w:val="28"/>
          <w:lang w:eastAsia="ru-RU"/>
        </w:rPr>
        <w:t>добраться к флагу</w:t>
      </w:r>
      <w:proofErr w:type="gramEnd"/>
      <w:r w:rsidRPr="00793349">
        <w:rPr>
          <w:rFonts w:ascii="Times New Roman" w:eastAsia="Times New Roman" w:hAnsi="Times New Roman" w:cs="Times New Roman"/>
          <w:sz w:val="28"/>
          <w:szCs w:val="28"/>
          <w:lang w:eastAsia="ru-RU"/>
        </w:rPr>
        <w:t>, который закреплён в середине площадки. На пути каждого командира встречаются учителя, которые задают вопросы по теме Великой Отечественной войны. Если командир ответил на вопрос правильно, то можно бежать на следующий пункт, если ответил не правильно – штраф 5 секунд. Побеждает та команда, чей командир первым возьмёт флаг в руки и поднимет его над головой.</w:t>
      </w:r>
    </w:p>
    <w:p w:rsidR="008A7A19" w:rsidRPr="00793349" w:rsidRDefault="008A7A19" w:rsidP="00793349">
      <w:pPr>
        <w:shd w:val="clear" w:color="auto" w:fill="FFFFFF" w:themeFill="background1"/>
        <w:spacing w:after="0" w:line="270" w:lineRule="atLeast"/>
        <w:ind w:left="2832"/>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u w:val="single"/>
          <w:lang w:eastAsia="ru-RU"/>
        </w:rPr>
        <w:t>Вопросы</w:t>
      </w:r>
    </w:p>
    <w:p w:rsidR="008A7A19" w:rsidRPr="00793349" w:rsidRDefault="00793349" w:rsidP="00793349">
      <w:pPr>
        <w:shd w:val="clear" w:color="auto" w:fill="FFFFFF" w:themeFill="background1"/>
        <w:spacing w:before="90" w:after="90" w:line="270" w:lineRule="atLeast"/>
        <w:ind w:left="10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8A7A19" w:rsidRPr="00793349">
        <w:rPr>
          <w:rFonts w:ascii="Times New Roman" w:eastAsia="Times New Roman" w:hAnsi="Times New Roman" w:cs="Times New Roman"/>
          <w:sz w:val="28"/>
          <w:szCs w:val="28"/>
          <w:lang w:eastAsia="ru-RU"/>
        </w:rPr>
        <w:t>Назовите дату начала и дату окончания Второй мировой войны.</w:t>
      </w:r>
    </w:p>
    <w:p w:rsidR="008A7A19" w:rsidRPr="00793349" w:rsidRDefault="00793349" w:rsidP="00793349">
      <w:pPr>
        <w:shd w:val="clear" w:color="auto" w:fill="FFFFFF" w:themeFill="background1"/>
        <w:spacing w:before="90" w:after="90" w:line="270" w:lineRule="atLeast"/>
        <w:ind w:left="106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bookmarkStart w:id="0" w:name="_GoBack"/>
      <w:bookmarkEnd w:id="0"/>
      <w:r w:rsidR="008A7A19" w:rsidRPr="00793349">
        <w:rPr>
          <w:rFonts w:ascii="Times New Roman" w:eastAsia="Times New Roman" w:hAnsi="Times New Roman" w:cs="Times New Roman"/>
          <w:sz w:val="28"/>
          <w:szCs w:val="28"/>
          <w:lang w:eastAsia="ru-RU"/>
        </w:rPr>
        <w:t>Назовите 5 городов-героев.</w:t>
      </w:r>
    </w:p>
    <w:p w:rsidR="008A7A19" w:rsidRPr="00793349" w:rsidRDefault="008A7A19" w:rsidP="00793349">
      <w:pPr>
        <w:numPr>
          <w:ilvl w:val="0"/>
          <w:numId w:val="5"/>
        </w:numPr>
        <w:shd w:val="clear" w:color="auto" w:fill="FFFFFF" w:themeFill="background1"/>
        <w:spacing w:after="0" w:line="270" w:lineRule="atLeast"/>
        <w:ind w:left="240"/>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Подведение итогов.</w:t>
      </w:r>
    </w:p>
    <w:p w:rsidR="008A7A19" w:rsidRPr="00793349" w:rsidRDefault="008A7A19" w:rsidP="00793349">
      <w:pPr>
        <w:shd w:val="clear" w:color="auto" w:fill="FFFFFF" w:themeFill="background1"/>
        <w:spacing w:before="90" w:after="90" w:line="270" w:lineRule="atLeast"/>
        <w:rPr>
          <w:rFonts w:ascii="Times New Roman" w:eastAsia="Times New Roman" w:hAnsi="Times New Roman" w:cs="Times New Roman"/>
          <w:sz w:val="28"/>
          <w:szCs w:val="28"/>
          <w:lang w:eastAsia="ru-RU"/>
        </w:rPr>
      </w:pPr>
      <w:r w:rsidRPr="00793349">
        <w:rPr>
          <w:rFonts w:ascii="Times New Roman" w:eastAsia="Times New Roman" w:hAnsi="Times New Roman" w:cs="Times New Roman"/>
          <w:sz w:val="28"/>
          <w:szCs w:val="28"/>
          <w:lang w:eastAsia="ru-RU"/>
        </w:rPr>
        <w:t>          Все отряды приглашаются на итоговую линейку. Организаторы подводят итоги. Главнокомандующий объявляет победителей и награждает. По маршрутным листам лучший отряд награждается отдельно. Объявляется закрытие военизированной игры «Победа».</w:t>
      </w:r>
    </w:p>
    <w:p w:rsidR="00C928F8" w:rsidRDefault="00C928F8"/>
    <w:sectPr w:rsidR="00C92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40B"/>
    <w:multiLevelType w:val="multilevel"/>
    <w:tmpl w:val="49D8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9516E"/>
    <w:multiLevelType w:val="multilevel"/>
    <w:tmpl w:val="54D26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1375AA"/>
    <w:multiLevelType w:val="multilevel"/>
    <w:tmpl w:val="7E32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703962"/>
    <w:multiLevelType w:val="multilevel"/>
    <w:tmpl w:val="661E0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32612"/>
    <w:multiLevelType w:val="multilevel"/>
    <w:tmpl w:val="62663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19"/>
    <w:rsid w:val="00793349"/>
    <w:rsid w:val="008A7A19"/>
    <w:rsid w:val="00C928F8"/>
    <w:rsid w:val="00D5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F"/>
  </w:style>
  <w:style w:type="paragraph" w:styleId="1">
    <w:name w:val="heading 1"/>
    <w:basedOn w:val="a"/>
    <w:next w:val="a"/>
    <w:link w:val="10"/>
    <w:uiPriority w:val="9"/>
    <w:qFormat/>
    <w:rsid w:val="00D5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10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0F"/>
  </w:style>
  <w:style w:type="paragraph" w:styleId="1">
    <w:name w:val="heading 1"/>
    <w:basedOn w:val="a"/>
    <w:next w:val="a"/>
    <w:link w:val="10"/>
    <w:uiPriority w:val="9"/>
    <w:qFormat/>
    <w:rsid w:val="00D54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410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2015-05-13T03:17:00Z</cp:lastPrinted>
  <dcterms:created xsi:type="dcterms:W3CDTF">2015-05-12T10:44:00Z</dcterms:created>
  <dcterms:modified xsi:type="dcterms:W3CDTF">2015-05-13T03:18:00Z</dcterms:modified>
</cp:coreProperties>
</file>