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70" w:rsidRPr="00371C5C" w:rsidRDefault="00BD0470" w:rsidP="00BD0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sz w:val="28"/>
          <w:szCs w:val="28"/>
        </w:rPr>
        <w:t>Зад</w:t>
      </w:r>
      <w:bookmarkStart w:id="0" w:name="_GoBack"/>
      <w:bookmarkEnd w:id="0"/>
      <w:r w:rsidRPr="00371C5C">
        <w:rPr>
          <w:rFonts w:ascii="Times New Roman" w:hAnsi="Times New Roman" w:cs="Times New Roman"/>
          <w:sz w:val="28"/>
          <w:szCs w:val="28"/>
        </w:rPr>
        <w:t>ание 1</w:t>
      </w:r>
      <w:r w:rsidRPr="00371C5C">
        <w:rPr>
          <w:rFonts w:ascii="Times New Roman" w:hAnsi="Times New Roman" w:cs="Times New Roman"/>
          <w:b/>
          <w:sz w:val="28"/>
          <w:szCs w:val="28"/>
        </w:rPr>
        <w:t>. Формирование личностных УУД</w:t>
      </w:r>
      <w:r w:rsidRPr="00371C5C">
        <w:rPr>
          <w:rFonts w:ascii="Times New Roman" w:hAnsi="Times New Roman" w:cs="Times New Roman"/>
          <w:sz w:val="28"/>
          <w:szCs w:val="28"/>
        </w:rPr>
        <w:t xml:space="preserve"> </w:t>
      </w:r>
      <w:r w:rsidR="00371C5C">
        <w:rPr>
          <w:rFonts w:ascii="Times New Roman" w:hAnsi="Times New Roman" w:cs="Times New Roman"/>
          <w:sz w:val="28"/>
          <w:szCs w:val="28"/>
        </w:rPr>
        <w:t>Упражнение</w:t>
      </w:r>
      <w:r w:rsidRPr="00371C5C">
        <w:rPr>
          <w:rFonts w:ascii="Times New Roman" w:hAnsi="Times New Roman" w:cs="Times New Roman"/>
          <w:sz w:val="28"/>
          <w:szCs w:val="28"/>
        </w:rPr>
        <w:t xml:space="preserve"> «Чаша весов»</w:t>
      </w:r>
    </w:p>
    <w:p w:rsidR="00BD0470" w:rsidRPr="00371C5C" w:rsidRDefault="00BD0470" w:rsidP="00BD0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sz w:val="28"/>
          <w:szCs w:val="28"/>
        </w:rPr>
        <w:t>Цель: подвести к мысли о том, что в жизни больше добра</w:t>
      </w:r>
      <w:proofErr w:type="gramStart"/>
      <w:r w:rsidRPr="00371C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71C5C">
        <w:rPr>
          <w:rFonts w:ascii="Times New Roman" w:hAnsi="Times New Roman" w:cs="Times New Roman"/>
          <w:sz w:val="28"/>
          <w:szCs w:val="28"/>
        </w:rPr>
        <w:t>чем зла.</w:t>
      </w:r>
    </w:p>
    <w:p w:rsidR="00371C5C" w:rsidRDefault="00BD0470" w:rsidP="00BD0470">
      <w:pPr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sz w:val="28"/>
          <w:szCs w:val="28"/>
        </w:rPr>
        <w:t>Процедура: на одну чашу весов дети кладут таблички со словами: «Зло», «Ненависть», «Зависть», «Жадность», «Предательство»</w:t>
      </w:r>
      <w:r w:rsidR="00396886" w:rsidRPr="00371C5C">
        <w:rPr>
          <w:rFonts w:ascii="Times New Roman" w:hAnsi="Times New Roman" w:cs="Times New Roman"/>
          <w:sz w:val="28"/>
          <w:szCs w:val="28"/>
        </w:rPr>
        <w:t>,</w:t>
      </w:r>
      <w:r w:rsidRPr="00371C5C">
        <w:rPr>
          <w:rFonts w:ascii="Times New Roman" w:hAnsi="Times New Roman" w:cs="Times New Roman"/>
          <w:sz w:val="28"/>
          <w:szCs w:val="28"/>
        </w:rPr>
        <w:t xml:space="preserve"> на другую свои добрые дела и поступки </w:t>
      </w:r>
      <w:proofErr w:type="gramStart"/>
      <w:r w:rsidRPr="00371C5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71C5C">
        <w:rPr>
          <w:rFonts w:ascii="Times New Roman" w:hAnsi="Times New Roman" w:cs="Times New Roman"/>
          <w:sz w:val="28"/>
          <w:szCs w:val="28"/>
        </w:rPr>
        <w:t xml:space="preserve">о них говорит каждый) в виде маленьких игрушек. Какая чаша перевесит? Особое внимание уделяется социально-значимым ответам </w:t>
      </w:r>
      <w:proofErr w:type="gramStart"/>
      <w:r w:rsidRPr="00371C5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96886" w:rsidRPr="00371C5C">
        <w:rPr>
          <w:rFonts w:ascii="Times New Roman" w:hAnsi="Times New Roman" w:cs="Times New Roman"/>
          <w:sz w:val="28"/>
          <w:szCs w:val="28"/>
        </w:rPr>
        <w:t xml:space="preserve">Перевесила чаша добра. Зло можно победить только добрыми делами и поступками, хорошими мыслями и словами. Каждое доброе слово несёт силу, энергию. Каждое доброе дело рождает новое.  </w:t>
      </w:r>
      <w:proofErr w:type="gramStart"/>
      <w:r w:rsidR="00396886" w:rsidRPr="00371C5C">
        <w:rPr>
          <w:rFonts w:ascii="Times New Roman" w:hAnsi="Times New Roman" w:cs="Times New Roman"/>
          <w:sz w:val="28"/>
          <w:szCs w:val="28"/>
        </w:rPr>
        <w:t>«За добро плати добром»,- гласит народная пословица».</w:t>
      </w:r>
      <w:r w:rsidR="00371C5C" w:rsidRPr="00371C5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71C5C" w:rsidRPr="004F0F27" w:rsidRDefault="00371C5C" w:rsidP="00371C5C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F27">
        <w:rPr>
          <w:rFonts w:ascii="Times New Roman" w:hAnsi="Times New Roman" w:cs="Times New Roman"/>
          <w:sz w:val="28"/>
          <w:szCs w:val="28"/>
        </w:rPr>
        <w:t>Задание 2.Упражнение «Горка»</w:t>
      </w:r>
      <w:r w:rsidR="004F0F27" w:rsidRPr="004F0F27">
        <w:rPr>
          <w:rFonts w:ascii="Times New Roman" w:hAnsi="Times New Roman" w:cs="Times New Roman"/>
          <w:sz w:val="28"/>
          <w:szCs w:val="28"/>
        </w:rPr>
        <w:t xml:space="preserve">. </w:t>
      </w:r>
      <w:r w:rsidR="004F0F27" w:rsidRPr="004F0F27">
        <w:rPr>
          <w:rFonts w:ascii="Times New Roman" w:hAnsi="Times New Roman" w:cs="Times New Roman"/>
          <w:b/>
          <w:sz w:val="28"/>
          <w:szCs w:val="28"/>
        </w:rPr>
        <w:t xml:space="preserve">Формирование  </w:t>
      </w:r>
      <w:proofErr w:type="gramStart"/>
      <w:r w:rsidR="004F0F27" w:rsidRPr="004F0F27">
        <w:rPr>
          <w:rFonts w:ascii="Times New Roman" w:hAnsi="Times New Roman" w:cs="Times New Roman"/>
          <w:b/>
          <w:sz w:val="28"/>
          <w:szCs w:val="28"/>
        </w:rPr>
        <w:t>личностных</w:t>
      </w:r>
      <w:proofErr w:type="gramEnd"/>
      <w:r w:rsidR="004F0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F27" w:rsidRPr="004F0F27">
        <w:rPr>
          <w:rFonts w:ascii="Times New Roman" w:hAnsi="Times New Roman" w:cs="Times New Roman"/>
          <w:b/>
          <w:sz w:val="28"/>
          <w:szCs w:val="28"/>
        </w:rPr>
        <w:t xml:space="preserve"> УУД.</w:t>
      </w:r>
    </w:p>
    <w:p w:rsidR="00371C5C" w:rsidRPr="004F0F27" w:rsidRDefault="00371C5C" w:rsidP="00371C5C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F27">
        <w:rPr>
          <w:rFonts w:ascii="Times New Roman" w:hAnsi="Times New Roman" w:cs="Times New Roman"/>
          <w:sz w:val="28"/>
          <w:szCs w:val="28"/>
        </w:rPr>
        <w:t>Цель: осознание собственной уникальности и неповторимости.</w:t>
      </w:r>
    </w:p>
    <w:p w:rsidR="004A020B" w:rsidRPr="004F0F27" w:rsidRDefault="00371C5C" w:rsidP="004A0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F27">
        <w:rPr>
          <w:rFonts w:ascii="Times New Roman" w:hAnsi="Times New Roman" w:cs="Times New Roman"/>
          <w:sz w:val="28"/>
          <w:szCs w:val="28"/>
        </w:rPr>
        <w:t xml:space="preserve">Процедура: </w:t>
      </w:r>
      <w:r w:rsidR="004A020B" w:rsidRPr="004F0F27">
        <w:rPr>
          <w:rFonts w:ascii="Times New Roman" w:hAnsi="Times New Roman" w:cs="Times New Roman"/>
          <w:sz w:val="28"/>
          <w:szCs w:val="28"/>
        </w:rPr>
        <w:t>1. Д</w:t>
      </w:r>
      <w:r w:rsidRPr="004F0F27">
        <w:rPr>
          <w:rFonts w:ascii="Times New Roman" w:hAnsi="Times New Roman" w:cs="Times New Roman"/>
          <w:sz w:val="28"/>
          <w:szCs w:val="28"/>
        </w:rPr>
        <w:t>ети кладут все камни в одну горку.</w:t>
      </w:r>
      <w:r w:rsidR="004A020B" w:rsidRPr="004F0F27">
        <w:rPr>
          <w:rFonts w:ascii="Times New Roman" w:hAnsi="Times New Roman" w:cs="Times New Roman"/>
          <w:sz w:val="28"/>
          <w:szCs w:val="28"/>
        </w:rPr>
        <w:t xml:space="preserve"> </w:t>
      </w:r>
      <w:r w:rsidRPr="004F0F27">
        <w:rPr>
          <w:rFonts w:ascii="Times New Roman" w:hAnsi="Times New Roman" w:cs="Times New Roman"/>
          <w:sz w:val="28"/>
          <w:szCs w:val="28"/>
        </w:rPr>
        <w:t>Делается</w:t>
      </w:r>
      <w:r w:rsidR="004A020B" w:rsidRPr="004F0F27">
        <w:rPr>
          <w:rFonts w:ascii="Times New Roman" w:hAnsi="Times New Roman" w:cs="Times New Roman"/>
          <w:sz w:val="28"/>
          <w:szCs w:val="28"/>
        </w:rPr>
        <w:t xml:space="preserve"> вывод о том, разные камни дополняют друг друга.</w:t>
      </w:r>
    </w:p>
    <w:p w:rsidR="004A020B" w:rsidRPr="004F0F27" w:rsidRDefault="004A020B" w:rsidP="004A0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F27">
        <w:rPr>
          <w:rFonts w:ascii="Times New Roman" w:hAnsi="Times New Roman" w:cs="Times New Roman"/>
          <w:sz w:val="28"/>
          <w:szCs w:val="28"/>
        </w:rPr>
        <w:t>2.Попросите детей встать по росту, по цвету воло</w:t>
      </w:r>
      <w:proofErr w:type="gramStart"/>
      <w:r w:rsidRPr="004F0F27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4F0F27">
        <w:rPr>
          <w:rFonts w:ascii="Times New Roman" w:hAnsi="Times New Roman" w:cs="Times New Roman"/>
          <w:sz w:val="28"/>
          <w:szCs w:val="28"/>
        </w:rPr>
        <w:t>например от тёмного к светлому )</w:t>
      </w:r>
    </w:p>
    <w:p w:rsidR="004A020B" w:rsidRPr="004F0F27" w:rsidRDefault="004A020B" w:rsidP="004A0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F27">
        <w:rPr>
          <w:rFonts w:ascii="Times New Roman" w:hAnsi="Times New Roman" w:cs="Times New Roman"/>
          <w:sz w:val="28"/>
          <w:szCs w:val="28"/>
        </w:rPr>
        <w:t>3.Сравните рисунок линий на ладонях.</w:t>
      </w:r>
    </w:p>
    <w:p w:rsidR="004A020B" w:rsidRPr="004F0F27" w:rsidRDefault="004A020B" w:rsidP="004A020B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F27">
        <w:rPr>
          <w:rFonts w:ascii="Times New Roman" w:hAnsi="Times New Roman" w:cs="Times New Roman"/>
          <w:sz w:val="28"/>
          <w:szCs w:val="28"/>
        </w:rPr>
        <w:t>4.Попросите детей нарисовать любимое животное, любимое место отдыха, любимого человека, любимое занятие. Пусть свои рисунки дети покажут всему классу.</w:t>
      </w:r>
    </w:p>
    <w:p w:rsidR="005B3807" w:rsidRPr="004F0F27" w:rsidRDefault="004A020B" w:rsidP="004A020B">
      <w:pPr>
        <w:jc w:val="both"/>
        <w:rPr>
          <w:rFonts w:ascii="Times New Roman" w:hAnsi="Times New Roman" w:cs="Times New Roman"/>
          <w:sz w:val="28"/>
          <w:szCs w:val="28"/>
        </w:rPr>
      </w:pPr>
      <w:r w:rsidRPr="004F0F27">
        <w:rPr>
          <w:rFonts w:ascii="Times New Roman" w:hAnsi="Times New Roman" w:cs="Times New Roman"/>
          <w:sz w:val="28"/>
          <w:szCs w:val="28"/>
        </w:rPr>
        <w:t>Сделайте вывод о том, что уникальность человек</w:t>
      </w:r>
      <w:proofErr w:type="gramStart"/>
      <w:r w:rsidRPr="004F0F2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F0F27">
        <w:rPr>
          <w:rFonts w:ascii="Times New Roman" w:hAnsi="Times New Roman" w:cs="Times New Roman"/>
          <w:sz w:val="28"/>
          <w:szCs w:val="28"/>
        </w:rPr>
        <w:t xml:space="preserve"> это его ценность. Благодаря своей неповторимости каждый человек дополняет друг друга. Ваши таланты и качества каждого делают всех вместе уникальным классом</w:t>
      </w:r>
      <w:r w:rsidR="004F0F27" w:rsidRPr="004F0F27">
        <w:rPr>
          <w:rFonts w:ascii="Times New Roman" w:hAnsi="Times New Roman" w:cs="Times New Roman"/>
          <w:sz w:val="28"/>
          <w:szCs w:val="28"/>
        </w:rPr>
        <w:t>.</w:t>
      </w:r>
    </w:p>
    <w:sectPr w:rsidR="005B3807" w:rsidRPr="004F0F2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50E" w:rsidRDefault="000D750E" w:rsidP="004F0F27">
      <w:pPr>
        <w:spacing w:after="0" w:line="240" w:lineRule="auto"/>
      </w:pPr>
      <w:r>
        <w:separator/>
      </w:r>
    </w:p>
  </w:endnote>
  <w:endnote w:type="continuationSeparator" w:id="0">
    <w:p w:rsidR="000D750E" w:rsidRDefault="000D750E" w:rsidP="004F0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50E" w:rsidRDefault="000D750E" w:rsidP="004F0F27">
      <w:pPr>
        <w:spacing w:after="0" w:line="240" w:lineRule="auto"/>
      </w:pPr>
      <w:r>
        <w:separator/>
      </w:r>
    </w:p>
  </w:footnote>
  <w:footnote w:type="continuationSeparator" w:id="0">
    <w:p w:rsidR="000D750E" w:rsidRDefault="000D750E" w:rsidP="004F0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F27" w:rsidRDefault="004F0F27">
    <w:pPr>
      <w:pStyle w:val="a4"/>
    </w:pPr>
    <w:r>
      <w:t xml:space="preserve">                                    Дистанционная педагогическая практика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70"/>
    <w:rsid w:val="000D750E"/>
    <w:rsid w:val="00371C5C"/>
    <w:rsid w:val="00396886"/>
    <w:rsid w:val="004A020B"/>
    <w:rsid w:val="004F0F27"/>
    <w:rsid w:val="009247CC"/>
    <w:rsid w:val="00B25659"/>
    <w:rsid w:val="00BD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47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F0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0F27"/>
  </w:style>
  <w:style w:type="paragraph" w:styleId="a6">
    <w:name w:val="footer"/>
    <w:basedOn w:val="a"/>
    <w:link w:val="a7"/>
    <w:uiPriority w:val="99"/>
    <w:unhideWhenUsed/>
    <w:rsid w:val="004F0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0F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47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F0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0F27"/>
  </w:style>
  <w:style w:type="paragraph" w:styleId="a6">
    <w:name w:val="footer"/>
    <w:basedOn w:val="a"/>
    <w:link w:val="a7"/>
    <w:uiPriority w:val="99"/>
    <w:unhideWhenUsed/>
    <w:rsid w:val="004F0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0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2017-04-07T15:08:00Z</dcterms:created>
  <dcterms:modified xsi:type="dcterms:W3CDTF">2017-04-07T15:53:00Z</dcterms:modified>
</cp:coreProperties>
</file>