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492" w:rsidRPr="007A3421" w:rsidRDefault="00891492" w:rsidP="007A3421">
      <w:pPr>
        <w:shd w:val="clear" w:color="auto" w:fill="FFFFFF"/>
        <w:spacing w:after="0" w:line="360" w:lineRule="auto"/>
        <w:jc w:val="center"/>
        <w:outlineLvl w:val="1"/>
        <w:rPr>
          <w:rFonts w:ascii="Times New Roman" w:eastAsia="Times New Roman" w:hAnsi="Times New Roman" w:cs="Times New Roman"/>
          <w:b/>
          <w:bCs/>
          <w:sz w:val="28"/>
          <w:szCs w:val="28"/>
          <w:lang w:eastAsia="ru-RU"/>
        </w:rPr>
      </w:pPr>
      <w:r w:rsidRPr="007A3421">
        <w:rPr>
          <w:rFonts w:ascii="Times New Roman" w:eastAsia="Times New Roman" w:hAnsi="Times New Roman" w:cs="Times New Roman"/>
          <w:b/>
          <w:bCs/>
          <w:sz w:val="28"/>
          <w:szCs w:val="28"/>
          <w:lang w:eastAsia="ru-RU"/>
        </w:rPr>
        <w:t>Конспект урока по математике</w:t>
      </w:r>
      <w:r w:rsidR="00594CF8" w:rsidRPr="007A3421">
        <w:rPr>
          <w:rFonts w:ascii="Times New Roman" w:eastAsia="Times New Roman" w:hAnsi="Times New Roman" w:cs="Times New Roman"/>
          <w:b/>
          <w:bCs/>
          <w:sz w:val="28"/>
          <w:szCs w:val="28"/>
          <w:lang w:eastAsia="ru-RU"/>
        </w:rPr>
        <w:t>.</w:t>
      </w:r>
    </w:p>
    <w:p w:rsidR="00891492" w:rsidRPr="007A3421" w:rsidRDefault="00891492" w:rsidP="007A3421">
      <w:pPr>
        <w:shd w:val="clear" w:color="auto" w:fill="FFFFFF"/>
        <w:spacing w:after="0" w:line="360" w:lineRule="auto"/>
        <w:outlineLvl w:val="2"/>
        <w:rPr>
          <w:rFonts w:ascii="Times New Roman" w:eastAsia="Times New Roman" w:hAnsi="Times New Roman" w:cs="Times New Roman"/>
          <w:b/>
          <w:bCs/>
          <w:sz w:val="28"/>
          <w:szCs w:val="28"/>
          <w:lang w:eastAsia="ru-RU"/>
        </w:rPr>
      </w:pPr>
      <w:r w:rsidRPr="007A3421">
        <w:rPr>
          <w:rFonts w:ascii="Times New Roman" w:eastAsia="Times New Roman" w:hAnsi="Times New Roman" w:cs="Times New Roman"/>
          <w:b/>
          <w:bCs/>
          <w:sz w:val="28"/>
          <w:szCs w:val="28"/>
          <w:lang w:eastAsia="ru-RU"/>
        </w:rPr>
        <w:t xml:space="preserve">Тема: </w:t>
      </w:r>
      <w:r w:rsidR="00594CF8" w:rsidRPr="007A3421">
        <w:rPr>
          <w:rFonts w:ascii="Times New Roman" w:eastAsia="Times New Roman" w:hAnsi="Times New Roman" w:cs="Times New Roman"/>
          <w:b/>
          <w:bCs/>
          <w:sz w:val="28"/>
          <w:szCs w:val="28"/>
          <w:lang w:eastAsia="ru-RU"/>
        </w:rPr>
        <w:t>«</w:t>
      </w:r>
      <w:r w:rsidRPr="007A3421">
        <w:rPr>
          <w:rFonts w:ascii="Times New Roman" w:eastAsia="Times New Roman" w:hAnsi="Times New Roman" w:cs="Times New Roman"/>
          <w:b/>
          <w:bCs/>
          <w:sz w:val="28"/>
          <w:szCs w:val="28"/>
          <w:lang w:eastAsia="ru-RU"/>
        </w:rPr>
        <w:t>Умножение десятичных дробей на натуральные числа</w:t>
      </w:r>
      <w:r w:rsidR="00594CF8" w:rsidRPr="007A3421">
        <w:rPr>
          <w:rFonts w:ascii="Times New Roman" w:eastAsia="Times New Roman" w:hAnsi="Times New Roman" w:cs="Times New Roman"/>
          <w:b/>
          <w:bCs/>
          <w:sz w:val="28"/>
          <w:szCs w:val="28"/>
          <w:lang w:eastAsia="ru-RU"/>
        </w:rPr>
        <w:t>»</w:t>
      </w:r>
      <w:r w:rsidRPr="007A3421">
        <w:rPr>
          <w:rFonts w:ascii="Times New Roman" w:eastAsia="Times New Roman" w:hAnsi="Times New Roman" w:cs="Times New Roman"/>
          <w:b/>
          <w:bCs/>
          <w:sz w:val="28"/>
          <w:szCs w:val="28"/>
          <w:lang w:eastAsia="ru-RU"/>
        </w:rPr>
        <w:t>.</w:t>
      </w:r>
    </w:p>
    <w:p w:rsidR="00891492" w:rsidRPr="007A3421" w:rsidRDefault="00891492" w:rsidP="007A3421">
      <w:pPr>
        <w:shd w:val="clear" w:color="auto" w:fill="FFFFFF"/>
        <w:spacing w:after="0" w:line="360" w:lineRule="auto"/>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bdr w:val="none" w:sz="0" w:space="0" w:color="auto" w:frame="1"/>
          <w:lang w:eastAsia="ru-RU"/>
        </w:rPr>
        <w:t>Автор: </w:t>
      </w:r>
      <w:hyperlink r:id="rId6" w:tooltip="Ермилова Елена Алексеевна" w:history="1">
        <w:r w:rsidR="00C82AA5" w:rsidRPr="007A3421">
          <w:rPr>
            <w:rFonts w:ascii="Times New Roman" w:eastAsia="Times New Roman" w:hAnsi="Times New Roman" w:cs="Times New Roman"/>
            <w:sz w:val="28"/>
            <w:szCs w:val="28"/>
            <w:u w:val="single"/>
            <w:bdr w:val="none" w:sz="0" w:space="0" w:color="auto" w:frame="1"/>
            <w:lang w:eastAsia="ru-RU"/>
          </w:rPr>
          <w:t>Колесникова</w:t>
        </w:r>
      </w:hyperlink>
      <w:r w:rsidR="00C82AA5" w:rsidRPr="007A3421">
        <w:rPr>
          <w:rFonts w:ascii="Times New Roman" w:eastAsia="Times New Roman" w:hAnsi="Times New Roman" w:cs="Times New Roman"/>
          <w:sz w:val="28"/>
          <w:szCs w:val="28"/>
          <w:u w:val="single"/>
          <w:bdr w:val="none" w:sz="0" w:space="0" w:color="auto" w:frame="1"/>
          <w:lang w:eastAsia="ru-RU"/>
        </w:rPr>
        <w:t xml:space="preserve"> Анастасия Александровна</w:t>
      </w:r>
    </w:p>
    <w:p w:rsidR="00DC7472" w:rsidRPr="007A3421" w:rsidRDefault="00DC7472" w:rsidP="007A3421">
      <w:pPr>
        <w:pStyle w:val="a3"/>
        <w:spacing w:before="0" w:beforeAutospacing="0" w:after="0" w:afterAutospacing="0" w:line="360" w:lineRule="auto"/>
        <w:rPr>
          <w:sz w:val="28"/>
          <w:szCs w:val="28"/>
        </w:rPr>
      </w:pPr>
      <w:r w:rsidRPr="007A3421">
        <w:rPr>
          <w:b/>
          <w:bCs/>
          <w:sz w:val="28"/>
          <w:szCs w:val="28"/>
        </w:rPr>
        <w:t>Цели урока:</w:t>
      </w:r>
    </w:p>
    <w:p w:rsidR="00DC7472" w:rsidRPr="007A3421" w:rsidRDefault="00DC7472" w:rsidP="007A3421">
      <w:pPr>
        <w:pStyle w:val="a3"/>
        <w:numPr>
          <w:ilvl w:val="0"/>
          <w:numId w:val="1"/>
        </w:numPr>
        <w:spacing w:before="0" w:beforeAutospacing="0" w:after="0" w:afterAutospacing="0" w:line="360" w:lineRule="auto"/>
        <w:ind w:left="0" w:firstLine="0"/>
        <w:rPr>
          <w:sz w:val="28"/>
          <w:szCs w:val="28"/>
        </w:rPr>
      </w:pPr>
      <w:r w:rsidRPr="007A3421">
        <w:rPr>
          <w:sz w:val="28"/>
          <w:szCs w:val="28"/>
        </w:rPr>
        <w:t>Создать условия для изучения и усвоения правила умножения десятичных дробей на натуральные числа.</w:t>
      </w:r>
    </w:p>
    <w:p w:rsidR="00DC7472" w:rsidRPr="007A3421" w:rsidRDefault="00DC7472" w:rsidP="007A3421">
      <w:pPr>
        <w:pStyle w:val="a3"/>
        <w:numPr>
          <w:ilvl w:val="0"/>
          <w:numId w:val="1"/>
        </w:numPr>
        <w:spacing w:before="0" w:beforeAutospacing="0" w:after="0" w:afterAutospacing="0" w:line="360" w:lineRule="auto"/>
        <w:ind w:left="0" w:firstLine="0"/>
        <w:rPr>
          <w:sz w:val="28"/>
          <w:szCs w:val="28"/>
        </w:rPr>
      </w:pPr>
      <w:r w:rsidRPr="007A3421">
        <w:rPr>
          <w:sz w:val="28"/>
          <w:szCs w:val="28"/>
        </w:rPr>
        <w:t>Содействовать формированию умения выделять главное, существенное в изучаемом материале.</w:t>
      </w:r>
    </w:p>
    <w:p w:rsidR="00DC7472" w:rsidRPr="007A3421" w:rsidRDefault="00DC7472" w:rsidP="007A3421">
      <w:pPr>
        <w:pStyle w:val="a3"/>
        <w:numPr>
          <w:ilvl w:val="0"/>
          <w:numId w:val="1"/>
        </w:numPr>
        <w:spacing w:before="0" w:beforeAutospacing="0" w:after="0" w:afterAutospacing="0" w:line="360" w:lineRule="auto"/>
        <w:ind w:left="0" w:firstLine="0"/>
        <w:rPr>
          <w:sz w:val="28"/>
          <w:szCs w:val="28"/>
        </w:rPr>
      </w:pPr>
      <w:r w:rsidRPr="007A3421">
        <w:rPr>
          <w:sz w:val="28"/>
          <w:szCs w:val="28"/>
        </w:rPr>
        <w:t>Способствовать развитию памяти, внимания, речи, познавательного интереса учащихся.</w:t>
      </w:r>
    </w:p>
    <w:p w:rsidR="00DC7472" w:rsidRPr="007A3421" w:rsidRDefault="00DC7472" w:rsidP="007A3421">
      <w:pPr>
        <w:pStyle w:val="a3"/>
        <w:numPr>
          <w:ilvl w:val="0"/>
          <w:numId w:val="1"/>
        </w:numPr>
        <w:spacing w:before="0" w:beforeAutospacing="0" w:after="0" w:afterAutospacing="0" w:line="360" w:lineRule="auto"/>
        <w:ind w:left="0" w:firstLine="0"/>
        <w:rPr>
          <w:sz w:val="28"/>
          <w:szCs w:val="28"/>
        </w:rPr>
      </w:pPr>
      <w:r w:rsidRPr="007A3421">
        <w:rPr>
          <w:sz w:val="28"/>
          <w:szCs w:val="28"/>
        </w:rPr>
        <w:t>Формировать самостоятельность, аккуратность, терпеливость, упорство в достижении цели, умение вести себя в коллективе</w:t>
      </w:r>
    </w:p>
    <w:p w:rsidR="00DC7472" w:rsidRPr="007A3421" w:rsidRDefault="00DC747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p>
    <w:p w:rsidR="00891492" w:rsidRPr="007A3421" w:rsidRDefault="00891492" w:rsidP="007A3421">
      <w:pPr>
        <w:shd w:val="clear" w:color="auto" w:fill="FFFFFF"/>
        <w:spacing w:after="0" w:line="360" w:lineRule="auto"/>
        <w:outlineLvl w:val="2"/>
        <w:rPr>
          <w:rFonts w:ascii="Times New Roman" w:eastAsia="Times New Roman" w:hAnsi="Times New Roman" w:cs="Times New Roman"/>
          <w:b/>
          <w:bCs/>
          <w:sz w:val="28"/>
          <w:szCs w:val="28"/>
          <w:lang w:eastAsia="ru-RU"/>
        </w:rPr>
      </w:pPr>
      <w:r w:rsidRPr="007A3421">
        <w:rPr>
          <w:rFonts w:ascii="Times New Roman" w:eastAsia="Times New Roman" w:hAnsi="Times New Roman" w:cs="Times New Roman"/>
          <w:b/>
          <w:bCs/>
          <w:sz w:val="28"/>
          <w:szCs w:val="28"/>
          <w:lang w:eastAsia="ru-RU"/>
        </w:rPr>
        <w:t>Ход урока</w:t>
      </w:r>
      <w:r w:rsidR="00594CF8" w:rsidRPr="007A3421">
        <w:rPr>
          <w:rFonts w:ascii="Times New Roman" w:eastAsia="Times New Roman" w:hAnsi="Times New Roman" w:cs="Times New Roman"/>
          <w:b/>
          <w:bCs/>
          <w:sz w:val="28"/>
          <w:szCs w:val="28"/>
          <w:lang w:eastAsia="ru-RU"/>
        </w:rPr>
        <w:t>:</w:t>
      </w:r>
    </w:p>
    <w:p w:rsidR="00891492" w:rsidRPr="007A3421" w:rsidRDefault="00594CF8" w:rsidP="007A3421">
      <w:pPr>
        <w:shd w:val="clear" w:color="auto" w:fill="FFFFFF"/>
        <w:spacing w:after="0" w:line="360" w:lineRule="auto"/>
        <w:jc w:val="both"/>
        <w:rPr>
          <w:rFonts w:ascii="Times New Roman" w:eastAsia="Times New Roman" w:hAnsi="Times New Roman" w:cs="Times New Roman"/>
          <w:b/>
          <w:bCs/>
          <w:sz w:val="28"/>
          <w:szCs w:val="28"/>
          <w:bdr w:val="none" w:sz="0" w:space="0" w:color="auto" w:frame="1"/>
          <w:lang w:eastAsia="ru-RU"/>
        </w:rPr>
      </w:pPr>
      <w:r w:rsidRPr="007A3421">
        <w:rPr>
          <w:rFonts w:ascii="Times New Roman" w:eastAsia="Times New Roman" w:hAnsi="Times New Roman" w:cs="Times New Roman"/>
          <w:b/>
          <w:bCs/>
          <w:sz w:val="28"/>
          <w:szCs w:val="28"/>
          <w:bdr w:val="none" w:sz="0" w:space="0" w:color="auto" w:frame="1"/>
          <w:lang w:eastAsia="ru-RU"/>
        </w:rPr>
        <w:t>1.</w:t>
      </w:r>
      <w:r w:rsidR="00891492" w:rsidRPr="007A3421">
        <w:rPr>
          <w:rFonts w:ascii="Times New Roman" w:eastAsia="Times New Roman" w:hAnsi="Times New Roman" w:cs="Times New Roman"/>
          <w:b/>
          <w:bCs/>
          <w:sz w:val="28"/>
          <w:szCs w:val="28"/>
          <w:bdr w:val="none" w:sz="0" w:space="0" w:color="auto" w:frame="1"/>
          <w:lang w:eastAsia="ru-RU"/>
        </w:rPr>
        <w:t>Организационный момент.</w:t>
      </w:r>
    </w:p>
    <w:p w:rsidR="00891492" w:rsidRPr="007A3421" w:rsidRDefault="00594CF8" w:rsidP="007A3421">
      <w:pPr>
        <w:shd w:val="clear" w:color="auto" w:fill="FFFFFF"/>
        <w:spacing w:after="0" w:line="360" w:lineRule="auto"/>
        <w:rPr>
          <w:rFonts w:ascii="Times New Roman" w:eastAsia="Times New Roman" w:hAnsi="Times New Roman" w:cs="Times New Roman"/>
          <w:sz w:val="28"/>
          <w:szCs w:val="28"/>
          <w:lang w:eastAsia="ru-RU"/>
        </w:rPr>
      </w:pPr>
      <w:r w:rsidRPr="007A3421">
        <w:rPr>
          <w:rFonts w:ascii="Times New Roman" w:eastAsia="Times New Roman" w:hAnsi="Times New Roman" w:cs="Times New Roman"/>
          <w:b/>
          <w:bCs/>
          <w:sz w:val="28"/>
          <w:szCs w:val="28"/>
          <w:bdr w:val="none" w:sz="0" w:space="0" w:color="auto" w:frame="1"/>
          <w:lang w:eastAsia="ru-RU"/>
        </w:rPr>
        <w:t>2. Актуализация знаний.</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 xml:space="preserve">Какие темы мы с вами проходили на прошлых уроках? </w:t>
      </w:r>
      <w:r w:rsidR="00594CF8" w:rsidRPr="007A3421">
        <w:rPr>
          <w:rFonts w:ascii="Times New Roman" w:eastAsia="Times New Roman" w:hAnsi="Times New Roman" w:cs="Times New Roman"/>
          <w:sz w:val="28"/>
          <w:szCs w:val="28"/>
          <w:lang w:eastAsia="ru-RU"/>
        </w:rPr>
        <w:t>(Сравнение десятичных дробей, округление десятичных дробей,</w:t>
      </w:r>
      <w:r w:rsidR="00906EAD" w:rsidRPr="007A3421">
        <w:rPr>
          <w:rFonts w:ascii="Times New Roman" w:eastAsia="Times New Roman" w:hAnsi="Times New Roman" w:cs="Times New Roman"/>
          <w:sz w:val="28"/>
          <w:szCs w:val="28"/>
          <w:lang w:eastAsia="ru-RU"/>
        </w:rPr>
        <w:t xml:space="preserve"> </w:t>
      </w:r>
      <w:r w:rsidR="00594CF8" w:rsidRPr="007A3421">
        <w:rPr>
          <w:rFonts w:ascii="Times New Roman" w:eastAsia="Times New Roman" w:hAnsi="Times New Roman" w:cs="Times New Roman"/>
          <w:sz w:val="28"/>
          <w:szCs w:val="28"/>
          <w:lang w:eastAsia="ru-RU"/>
        </w:rPr>
        <w:t>а также сложение и вычитание десятичных дробей).</w:t>
      </w:r>
    </w:p>
    <w:p w:rsidR="00891492" w:rsidRPr="007A3421" w:rsidRDefault="00594CF8"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b/>
          <w:bCs/>
          <w:sz w:val="28"/>
          <w:szCs w:val="28"/>
          <w:bdr w:val="none" w:sz="0" w:space="0" w:color="auto" w:frame="1"/>
          <w:lang w:eastAsia="ru-RU"/>
        </w:rPr>
        <w:t>Разминка</w:t>
      </w:r>
      <w:r w:rsidR="00906EAD" w:rsidRPr="007A3421">
        <w:rPr>
          <w:rFonts w:ascii="Times New Roman" w:eastAsia="Times New Roman" w:hAnsi="Times New Roman" w:cs="Times New Roman"/>
          <w:b/>
          <w:bCs/>
          <w:sz w:val="28"/>
          <w:szCs w:val="28"/>
          <w:bdr w:val="none" w:sz="0" w:space="0" w:color="auto" w:frame="1"/>
          <w:lang w:eastAsia="ru-RU"/>
        </w:rPr>
        <w:t xml:space="preserve"> </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1. Прочитайте числа</w:t>
      </w:r>
      <w:r w:rsidR="007A3421">
        <w:rPr>
          <w:rFonts w:ascii="Times New Roman" w:eastAsia="Times New Roman" w:hAnsi="Times New Roman" w:cs="Times New Roman"/>
          <w:sz w:val="28"/>
          <w:szCs w:val="28"/>
          <w:lang w:eastAsia="ru-RU"/>
        </w:rPr>
        <w:t xml:space="preserve"> </w:t>
      </w:r>
      <w:r w:rsidR="007A3421" w:rsidRPr="007A3421">
        <w:rPr>
          <w:rFonts w:ascii="Times New Roman" w:eastAsia="Times New Roman" w:hAnsi="Times New Roman" w:cs="Times New Roman"/>
          <w:b/>
          <w:bCs/>
          <w:sz w:val="28"/>
          <w:szCs w:val="28"/>
          <w:bdr w:val="none" w:sz="0" w:space="0" w:color="auto" w:frame="1"/>
          <w:lang w:eastAsia="ru-RU"/>
        </w:rPr>
        <w:t>(устная работа</w:t>
      </w:r>
      <w:proofErr w:type="gramStart"/>
      <w:r w:rsidR="007A3421" w:rsidRPr="007A3421">
        <w:rPr>
          <w:rFonts w:ascii="Times New Roman" w:eastAsia="Times New Roman" w:hAnsi="Times New Roman" w:cs="Times New Roman"/>
          <w:b/>
          <w:bCs/>
          <w:sz w:val="28"/>
          <w:szCs w:val="28"/>
          <w:bdr w:val="none" w:sz="0" w:space="0" w:color="auto" w:frame="1"/>
          <w:lang w:eastAsia="ru-RU"/>
        </w:rPr>
        <w:t>).</w:t>
      </w:r>
      <w:r w:rsidRPr="007A3421">
        <w:rPr>
          <w:rFonts w:ascii="Times New Roman" w:eastAsia="Times New Roman" w:hAnsi="Times New Roman" w:cs="Times New Roman"/>
          <w:sz w:val="28"/>
          <w:szCs w:val="28"/>
          <w:lang w:eastAsia="ru-RU"/>
        </w:rPr>
        <w:t>:</w:t>
      </w:r>
      <w:proofErr w:type="gramEnd"/>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а) 23,256; 325,23; 685,269;</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б) 689,254; 2154,23; 325,9865.</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2. Округлите дроби:  28,2358; 0,2258</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а) до десятых;</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б) до сотых;</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в) до целых;</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3. Сравните:</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а) 26,325 и 26,328;</w:t>
      </w:r>
      <w:r w:rsidR="007A3421">
        <w:rPr>
          <w:rFonts w:ascii="Times New Roman" w:eastAsia="Times New Roman" w:hAnsi="Times New Roman" w:cs="Times New Roman"/>
          <w:sz w:val="28"/>
          <w:szCs w:val="28"/>
          <w:lang w:eastAsia="ru-RU"/>
        </w:rPr>
        <w:t xml:space="preserve"> </w:t>
      </w:r>
      <w:r w:rsidRPr="007A3421">
        <w:rPr>
          <w:rFonts w:ascii="Times New Roman" w:eastAsia="Times New Roman" w:hAnsi="Times New Roman" w:cs="Times New Roman"/>
          <w:sz w:val="28"/>
          <w:szCs w:val="28"/>
          <w:lang w:eastAsia="ru-RU"/>
        </w:rPr>
        <w:t>б) 0,235 и 1,235;</w:t>
      </w:r>
      <w:r w:rsidR="007A3421">
        <w:rPr>
          <w:rFonts w:ascii="Times New Roman" w:eastAsia="Times New Roman" w:hAnsi="Times New Roman" w:cs="Times New Roman"/>
          <w:sz w:val="28"/>
          <w:szCs w:val="28"/>
          <w:lang w:eastAsia="ru-RU"/>
        </w:rPr>
        <w:t xml:space="preserve"> </w:t>
      </w:r>
      <w:r w:rsidRPr="007A3421">
        <w:rPr>
          <w:rFonts w:ascii="Times New Roman" w:eastAsia="Times New Roman" w:hAnsi="Times New Roman" w:cs="Times New Roman"/>
          <w:sz w:val="28"/>
          <w:szCs w:val="28"/>
          <w:lang w:eastAsia="ru-RU"/>
        </w:rPr>
        <w:t>в) 958,36 и 958,63.</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lastRenderedPageBreak/>
        <w:t>Молодцы ребята, справились со всеми заданиями! Какие правила вы использовали при выполнении данных упражнений?</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По какому правилу нужно округлят десятичные дроби?</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Какое мы знаем правило для сравнений десятичных дробей?</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Математический диктант.</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      1 вариант                                    2 вариант</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1.     0,41 - 0,385;     (0,025)       1. 62,5 - 8,419;    (54,081)</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2.     0,613 + 32,7;    (33,313)     2. 5,2 + 317,9;     (323,1)</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А теперь поменяйтесь тетрадями с сос</w:t>
      </w:r>
      <w:r w:rsidR="00C82AA5" w:rsidRPr="007A3421">
        <w:rPr>
          <w:rFonts w:ascii="Times New Roman" w:eastAsia="Times New Roman" w:hAnsi="Times New Roman" w:cs="Times New Roman"/>
          <w:sz w:val="28"/>
          <w:szCs w:val="28"/>
          <w:lang w:eastAsia="ru-RU"/>
        </w:rPr>
        <w:t xml:space="preserve">едом по парте, проверьте ответы. </w:t>
      </w:r>
      <w:r w:rsidRPr="007A3421">
        <w:rPr>
          <w:rFonts w:ascii="Times New Roman" w:eastAsia="Times New Roman" w:hAnsi="Times New Roman" w:cs="Times New Roman"/>
          <w:sz w:val="28"/>
          <w:szCs w:val="28"/>
          <w:lang w:eastAsia="ru-RU"/>
        </w:rPr>
        <w:t>По какому правилу, мы с вами складывае</w:t>
      </w:r>
      <w:proofErr w:type="gramStart"/>
      <w:r w:rsidRPr="007A3421">
        <w:rPr>
          <w:rFonts w:ascii="Times New Roman" w:eastAsia="Times New Roman" w:hAnsi="Times New Roman" w:cs="Times New Roman"/>
          <w:sz w:val="28"/>
          <w:szCs w:val="28"/>
          <w:lang w:eastAsia="ru-RU"/>
        </w:rPr>
        <w:t>м</w:t>
      </w:r>
      <w:r w:rsidR="007A3421">
        <w:rPr>
          <w:rFonts w:ascii="Times New Roman" w:eastAsia="Times New Roman" w:hAnsi="Times New Roman" w:cs="Times New Roman"/>
          <w:sz w:val="28"/>
          <w:szCs w:val="28"/>
          <w:lang w:eastAsia="ru-RU"/>
        </w:rPr>
        <w:t>(</w:t>
      </w:r>
      <w:proofErr w:type="gramEnd"/>
      <w:r w:rsidR="007A3421">
        <w:rPr>
          <w:rFonts w:ascii="Times New Roman" w:eastAsia="Times New Roman" w:hAnsi="Times New Roman" w:cs="Times New Roman"/>
          <w:sz w:val="28"/>
          <w:szCs w:val="28"/>
          <w:lang w:eastAsia="ru-RU"/>
        </w:rPr>
        <w:t>вычитаем)</w:t>
      </w:r>
      <w:r w:rsidRPr="007A3421">
        <w:rPr>
          <w:rFonts w:ascii="Times New Roman" w:eastAsia="Times New Roman" w:hAnsi="Times New Roman" w:cs="Times New Roman"/>
          <w:sz w:val="28"/>
          <w:szCs w:val="28"/>
          <w:lang w:eastAsia="ru-RU"/>
        </w:rPr>
        <w:t xml:space="preserve"> десятичные дроби?</w:t>
      </w:r>
    </w:p>
    <w:p w:rsidR="00710498"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Молодцы!</w:t>
      </w:r>
    </w:p>
    <w:p w:rsidR="00710498" w:rsidRPr="007A3421" w:rsidRDefault="00710498" w:rsidP="007A3421">
      <w:pPr>
        <w:shd w:val="clear" w:color="auto" w:fill="FFFFFF"/>
        <w:spacing w:after="0" w:line="360" w:lineRule="auto"/>
        <w:rPr>
          <w:rFonts w:ascii="Times New Roman" w:eastAsia="Times New Roman" w:hAnsi="Times New Roman" w:cs="Times New Roman"/>
          <w:b/>
          <w:sz w:val="28"/>
          <w:szCs w:val="28"/>
          <w:lang w:eastAsia="ru-RU"/>
        </w:rPr>
      </w:pPr>
      <w:r w:rsidRPr="007A3421">
        <w:rPr>
          <w:rFonts w:ascii="Times New Roman" w:eastAsia="Times New Roman" w:hAnsi="Times New Roman" w:cs="Times New Roman"/>
          <w:b/>
          <w:sz w:val="28"/>
          <w:szCs w:val="28"/>
          <w:lang w:eastAsia="ru-RU"/>
        </w:rPr>
        <w:t xml:space="preserve">3. Изучение нового материала. </w:t>
      </w:r>
      <w:r w:rsidRPr="007A3421">
        <w:rPr>
          <w:rFonts w:ascii="Times New Roman" w:eastAsia="Times New Roman" w:hAnsi="Times New Roman" w:cs="Times New Roman"/>
          <w:sz w:val="28"/>
          <w:szCs w:val="28"/>
          <w:lang w:eastAsia="ru-RU"/>
        </w:rPr>
        <w:t>Ребята, посмотрите на это фото.</w:t>
      </w:r>
    </w:p>
    <w:p w:rsidR="00710498" w:rsidRPr="007A3421" w:rsidRDefault="00906EAD" w:rsidP="007A3421">
      <w:pPr>
        <w:shd w:val="clear" w:color="auto" w:fill="FFFFFF"/>
        <w:spacing w:after="0" w:line="360" w:lineRule="auto"/>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 xml:space="preserve">. </w:t>
      </w:r>
      <w:r w:rsidR="00710498" w:rsidRPr="007A3421">
        <w:rPr>
          <w:rFonts w:ascii="Times New Roman" w:eastAsia="Times New Roman" w:hAnsi="Times New Roman" w:cs="Times New Roman"/>
          <w:noProof/>
          <w:sz w:val="28"/>
          <w:szCs w:val="28"/>
          <w:lang w:eastAsia="ru-RU"/>
        </w:rPr>
        <w:drawing>
          <wp:inline distT="0" distB="0" distL="0" distR="0" wp14:anchorId="00E790B9" wp14:editId="4EA7B1BE">
            <wp:extent cx="3581400" cy="3114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7">
                      <a:extLst>
                        <a:ext uri="{28A0092B-C50C-407E-A947-70E740481C1C}">
                          <a14:useLocalDpi xmlns:a14="http://schemas.microsoft.com/office/drawing/2010/main" val="0"/>
                        </a:ext>
                      </a:extLst>
                    </a:blip>
                    <a:stretch>
                      <a:fillRect/>
                    </a:stretch>
                  </pic:blipFill>
                  <pic:spPr>
                    <a:xfrm>
                      <a:off x="0" y="0"/>
                      <a:ext cx="3581400" cy="3114675"/>
                    </a:xfrm>
                    <a:prstGeom prst="rect">
                      <a:avLst/>
                    </a:prstGeom>
                  </pic:spPr>
                </pic:pic>
              </a:graphicData>
            </a:graphic>
          </wp:inline>
        </w:drawing>
      </w:r>
    </w:p>
    <w:p w:rsidR="007A3421" w:rsidRDefault="00906EAD" w:rsidP="007A3421">
      <w:pPr>
        <w:shd w:val="clear" w:color="auto" w:fill="FFFFFF"/>
        <w:spacing w:after="0" w:line="360" w:lineRule="auto"/>
        <w:rPr>
          <w:rFonts w:ascii="Times New Roman" w:eastAsia="Times New Roman" w:hAnsi="Times New Roman" w:cs="Times New Roman"/>
          <w:sz w:val="28"/>
          <w:szCs w:val="28"/>
          <w:lang w:eastAsia="ru-RU"/>
        </w:rPr>
      </w:pPr>
      <w:r w:rsidRPr="00DC7472">
        <w:rPr>
          <w:rFonts w:ascii="Times New Roman" w:eastAsia="Times New Roman" w:hAnsi="Times New Roman" w:cs="Times New Roman"/>
          <w:sz w:val="28"/>
          <w:szCs w:val="28"/>
          <w:lang w:eastAsia="ru-RU"/>
        </w:rPr>
        <w:t xml:space="preserve">Это высочайшая горная вершина Хабаровского края расположена на Дальнем Востоке России. Сегодня на </w:t>
      </w:r>
      <w:proofErr w:type="gramStart"/>
      <w:r w:rsidRPr="00DC7472">
        <w:rPr>
          <w:rFonts w:ascii="Times New Roman" w:eastAsia="Times New Roman" w:hAnsi="Times New Roman" w:cs="Times New Roman"/>
          <w:sz w:val="28"/>
          <w:szCs w:val="28"/>
          <w:lang w:eastAsia="ru-RU"/>
        </w:rPr>
        <w:t>уроке</w:t>
      </w:r>
      <w:proofErr w:type="gramEnd"/>
      <w:r w:rsidRPr="00DC7472">
        <w:rPr>
          <w:rFonts w:ascii="Times New Roman" w:eastAsia="Times New Roman" w:hAnsi="Times New Roman" w:cs="Times New Roman"/>
          <w:sz w:val="28"/>
          <w:szCs w:val="28"/>
          <w:lang w:eastAsia="ru-RU"/>
        </w:rPr>
        <w:t xml:space="preserve"> мы попытаемся узнать её высоту и в </w:t>
      </w:r>
      <w:proofErr w:type="gramStart"/>
      <w:r w:rsidRPr="00DC7472">
        <w:rPr>
          <w:rFonts w:ascii="Times New Roman" w:eastAsia="Times New Roman" w:hAnsi="Times New Roman" w:cs="Times New Roman"/>
          <w:sz w:val="28"/>
          <w:szCs w:val="28"/>
          <w:lang w:eastAsia="ru-RU"/>
        </w:rPr>
        <w:t>каком</w:t>
      </w:r>
      <w:proofErr w:type="gramEnd"/>
      <w:r w:rsidRPr="00DC7472">
        <w:rPr>
          <w:rFonts w:ascii="Times New Roman" w:eastAsia="Times New Roman" w:hAnsi="Times New Roman" w:cs="Times New Roman"/>
          <w:sz w:val="28"/>
          <w:szCs w:val="28"/>
          <w:lang w:eastAsia="ru-RU"/>
        </w:rPr>
        <w:t xml:space="preserve"> году Берию</w:t>
      </w:r>
      <w:r w:rsidR="0065660B" w:rsidRPr="007A3421">
        <w:rPr>
          <w:rFonts w:ascii="Times New Roman" w:eastAsia="Times New Roman" w:hAnsi="Times New Roman" w:cs="Times New Roman"/>
          <w:sz w:val="28"/>
          <w:szCs w:val="28"/>
          <w:lang w:eastAsia="ru-RU"/>
        </w:rPr>
        <w:t xml:space="preserve"> </w:t>
      </w:r>
      <w:r w:rsidRPr="007A3421">
        <w:rPr>
          <w:rFonts w:ascii="Times New Roman" w:eastAsia="Times New Roman" w:hAnsi="Times New Roman" w:cs="Times New Roman"/>
          <w:sz w:val="28"/>
          <w:szCs w:val="28"/>
          <w:lang w:eastAsia="ru-RU"/>
        </w:rPr>
        <w:t>(название вершины)</w:t>
      </w:r>
      <w:r w:rsidRPr="00DC7472">
        <w:rPr>
          <w:rFonts w:ascii="Times New Roman" w:eastAsia="Times New Roman" w:hAnsi="Times New Roman" w:cs="Times New Roman"/>
          <w:sz w:val="28"/>
          <w:szCs w:val="28"/>
          <w:lang w:eastAsia="ru-RU"/>
        </w:rPr>
        <w:t xml:space="preserve"> переименовали в Берилл. Для этого нам нужно решить вот такие примеры: высота: 1,4665*2= __ (км);</w:t>
      </w:r>
    </w:p>
    <w:p w:rsidR="00906EAD" w:rsidRPr="00DC7472" w:rsidRDefault="0065660B" w:rsidP="007A3421">
      <w:pPr>
        <w:shd w:val="clear" w:color="auto" w:fill="FFFFFF"/>
        <w:spacing w:after="0" w:line="360" w:lineRule="auto"/>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( 2,933)</w:t>
      </w:r>
    </w:p>
    <w:p w:rsidR="00906EAD" w:rsidRPr="00DC7472" w:rsidRDefault="00906EAD" w:rsidP="007A3421">
      <w:pPr>
        <w:shd w:val="clear" w:color="auto" w:fill="FFFFFF"/>
        <w:spacing w:after="0" w:line="360" w:lineRule="auto"/>
        <w:rPr>
          <w:rFonts w:ascii="Times New Roman" w:eastAsia="Times New Roman" w:hAnsi="Times New Roman" w:cs="Times New Roman"/>
          <w:sz w:val="28"/>
          <w:szCs w:val="28"/>
          <w:lang w:eastAsia="ru-RU"/>
        </w:rPr>
      </w:pPr>
      <w:r w:rsidRPr="00DC7472">
        <w:rPr>
          <w:rFonts w:ascii="Times New Roman" w:eastAsia="Times New Roman" w:hAnsi="Times New Roman" w:cs="Times New Roman"/>
          <w:sz w:val="28"/>
          <w:szCs w:val="28"/>
          <w:lang w:eastAsia="ru-RU"/>
        </w:rPr>
        <w:t>год: 39,1*50=__</w:t>
      </w:r>
      <w:r w:rsidRPr="00DC7472">
        <w:rPr>
          <w:rFonts w:ascii="Times New Roman" w:eastAsia="Times New Roman" w:hAnsi="Times New Roman" w:cs="Times New Roman"/>
          <w:sz w:val="28"/>
          <w:szCs w:val="28"/>
          <w:u w:val="single"/>
          <w:lang w:eastAsia="ru-RU"/>
        </w:rPr>
        <w:t>_</w:t>
      </w:r>
      <w:r w:rsidRPr="00DC7472">
        <w:rPr>
          <w:rFonts w:ascii="Times New Roman" w:eastAsia="Times New Roman" w:hAnsi="Times New Roman" w:cs="Times New Roman"/>
          <w:sz w:val="28"/>
          <w:szCs w:val="28"/>
          <w:lang w:eastAsia="ru-RU"/>
        </w:rPr>
        <w:t>(год).</w:t>
      </w:r>
      <w:r w:rsidR="0065660B" w:rsidRPr="007A3421">
        <w:rPr>
          <w:rFonts w:ascii="Times New Roman" w:eastAsia="Times New Roman" w:hAnsi="Times New Roman" w:cs="Times New Roman"/>
          <w:sz w:val="28"/>
          <w:szCs w:val="28"/>
          <w:lang w:eastAsia="ru-RU"/>
        </w:rPr>
        <w:t>(1955)</w:t>
      </w:r>
    </w:p>
    <w:p w:rsidR="00906EAD" w:rsidRPr="00DC7472" w:rsidRDefault="00906EAD" w:rsidP="007A3421">
      <w:pPr>
        <w:shd w:val="clear" w:color="auto" w:fill="FFFFFF"/>
        <w:spacing w:after="0" w:line="360" w:lineRule="auto"/>
        <w:rPr>
          <w:rFonts w:ascii="Times New Roman" w:eastAsia="Times New Roman" w:hAnsi="Times New Roman" w:cs="Times New Roman"/>
          <w:sz w:val="28"/>
          <w:szCs w:val="28"/>
          <w:lang w:eastAsia="ru-RU"/>
        </w:rPr>
      </w:pPr>
      <w:r w:rsidRPr="00DC7472">
        <w:rPr>
          <w:rFonts w:ascii="Times New Roman" w:eastAsia="Times New Roman" w:hAnsi="Times New Roman" w:cs="Times New Roman"/>
          <w:sz w:val="28"/>
          <w:szCs w:val="28"/>
          <w:lang w:eastAsia="ru-RU"/>
        </w:rPr>
        <w:t>-Посмотрите внимательно на эти примеры.</w:t>
      </w:r>
    </w:p>
    <w:p w:rsidR="00906EAD" w:rsidRPr="00DC7472" w:rsidRDefault="00906EAD" w:rsidP="007A3421">
      <w:pPr>
        <w:shd w:val="clear" w:color="auto" w:fill="FFFFFF"/>
        <w:spacing w:after="0" w:line="360" w:lineRule="auto"/>
        <w:rPr>
          <w:rFonts w:ascii="Times New Roman" w:eastAsia="Times New Roman" w:hAnsi="Times New Roman" w:cs="Times New Roman"/>
          <w:sz w:val="28"/>
          <w:szCs w:val="28"/>
          <w:lang w:eastAsia="ru-RU"/>
        </w:rPr>
      </w:pPr>
      <w:r w:rsidRPr="00DC7472">
        <w:rPr>
          <w:rFonts w:ascii="Times New Roman" w:eastAsia="Times New Roman" w:hAnsi="Times New Roman" w:cs="Times New Roman"/>
          <w:sz w:val="28"/>
          <w:szCs w:val="28"/>
          <w:lang w:eastAsia="ru-RU"/>
        </w:rPr>
        <w:lastRenderedPageBreak/>
        <w:t>-Каких умений нам не хватает, чтобы решить эту задачу?</w:t>
      </w:r>
    </w:p>
    <w:p w:rsidR="00906EAD" w:rsidRPr="00DC7472" w:rsidRDefault="00906EAD" w:rsidP="007A3421">
      <w:pPr>
        <w:shd w:val="clear" w:color="auto" w:fill="FFFFFF"/>
        <w:spacing w:after="0" w:line="360" w:lineRule="auto"/>
        <w:rPr>
          <w:rFonts w:ascii="Times New Roman" w:eastAsia="Times New Roman" w:hAnsi="Times New Roman" w:cs="Times New Roman"/>
          <w:sz w:val="28"/>
          <w:szCs w:val="28"/>
          <w:lang w:eastAsia="ru-RU"/>
        </w:rPr>
      </w:pPr>
      <w:r w:rsidRPr="00DC7472">
        <w:rPr>
          <w:rFonts w:ascii="Times New Roman" w:eastAsia="Times New Roman" w:hAnsi="Times New Roman" w:cs="Times New Roman"/>
          <w:sz w:val="28"/>
          <w:szCs w:val="28"/>
          <w:lang w:eastAsia="ru-RU"/>
        </w:rPr>
        <w:t>-Кто догадался, чем мы будем сегодня заниматься?</w:t>
      </w:r>
    </w:p>
    <w:p w:rsidR="00906EAD" w:rsidRPr="00DC7472" w:rsidRDefault="00906EAD" w:rsidP="007A3421">
      <w:pPr>
        <w:shd w:val="clear" w:color="auto" w:fill="FFFFFF"/>
        <w:spacing w:after="0" w:line="360" w:lineRule="auto"/>
        <w:rPr>
          <w:rFonts w:ascii="Times New Roman" w:eastAsia="Times New Roman" w:hAnsi="Times New Roman" w:cs="Times New Roman"/>
          <w:sz w:val="28"/>
          <w:szCs w:val="28"/>
          <w:lang w:eastAsia="ru-RU"/>
        </w:rPr>
      </w:pPr>
      <w:r w:rsidRPr="00DC7472">
        <w:rPr>
          <w:rFonts w:ascii="Times New Roman" w:eastAsia="Times New Roman" w:hAnsi="Times New Roman" w:cs="Times New Roman"/>
          <w:sz w:val="28"/>
          <w:szCs w:val="28"/>
          <w:lang w:eastAsia="ru-RU"/>
        </w:rPr>
        <w:t>- Сформулируйте тему урока. И запишите в тетради.</w:t>
      </w:r>
    </w:p>
    <w:p w:rsidR="00906EAD" w:rsidRPr="00DC7472" w:rsidRDefault="00906EAD" w:rsidP="007A3421">
      <w:pPr>
        <w:shd w:val="clear" w:color="auto" w:fill="FFFFFF"/>
        <w:spacing w:after="0" w:line="360" w:lineRule="auto"/>
        <w:rPr>
          <w:rFonts w:ascii="Times New Roman" w:eastAsia="Times New Roman" w:hAnsi="Times New Roman" w:cs="Times New Roman"/>
          <w:sz w:val="28"/>
          <w:szCs w:val="28"/>
          <w:lang w:eastAsia="ru-RU"/>
        </w:rPr>
      </w:pPr>
      <w:r w:rsidRPr="00DC7472">
        <w:rPr>
          <w:rFonts w:ascii="Times New Roman" w:eastAsia="Times New Roman" w:hAnsi="Times New Roman" w:cs="Times New Roman"/>
          <w:sz w:val="28"/>
          <w:szCs w:val="28"/>
          <w:lang w:eastAsia="ru-RU"/>
        </w:rPr>
        <w:t>-Да, как минимум вы узнаете правило умножения десятичных дробей на натуральные числа, а как максимум научитесь применять его при выполнении заданий.</w:t>
      </w:r>
    </w:p>
    <w:p w:rsidR="00906EAD" w:rsidRPr="007A3421" w:rsidRDefault="00906EAD" w:rsidP="007A3421">
      <w:pPr>
        <w:shd w:val="clear" w:color="auto" w:fill="FFFFFF"/>
        <w:spacing w:after="0" w:line="360" w:lineRule="auto"/>
        <w:rPr>
          <w:rFonts w:ascii="Times New Roman" w:eastAsia="Times New Roman" w:hAnsi="Times New Roman" w:cs="Times New Roman"/>
          <w:sz w:val="28"/>
          <w:szCs w:val="28"/>
          <w:lang w:eastAsia="ru-RU"/>
        </w:rPr>
      </w:pPr>
      <w:r w:rsidRPr="00DC7472">
        <w:rPr>
          <w:rFonts w:ascii="Times New Roman" w:eastAsia="Times New Roman" w:hAnsi="Times New Roman" w:cs="Times New Roman"/>
          <w:sz w:val="28"/>
          <w:szCs w:val="28"/>
          <w:lang w:eastAsia="ru-RU"/>
        </w:rPr>
        <w:t>- Перепишите данные задания в тетради.</w:t>
      </w:r>
    </w:p>
    <w:p w:rsidR="00710498" w:rsidRPr="007A3421" w:rsidRDefault="00710498"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Выполните действия:</w:t>
      </w:r>
    </w:p>
    <w:p w:rsidR="00710498" w:rsidRPr="007A3421" w:rsidRDefault="00710498"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105,6 - 45 + 53,6    (7)</w:t>
      </w:r>
    </w:p>
    <w:p w:rsidR="00710498" w:rsidRPr="007A3421" w:rsidRDefault="00710498"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 xml:space="preserve">Ребята, не зря мы в ответе получили цифру 7 - сегодня на уроке мы познакомимся с 7 чудесами России! А что это за </w:t>
      </w:r>
      <w:proofErr w:type="gramStart"/>
      <w:r w:rsidRPr="007A3421">
        <w:rPr>
          <w:rFonts w:ascii="Times New Roman" w:eastAsia="Times New Roman" w:hAnsi="Times New Roman" w:cs="Times New Roman"/>
          <w:sz w:val="28"/>
          <w:szCs w:val="28"/>
          <w:lang w:eastAsia="ru-RU"/>
        </w:rPr>
        <w:t>чудеса</w:t>
      </w:r>
      <w:proofErr w:type="gramEnd"/>
      <w:r w:rsidRPr="007A3421">
        <w:rPr>
          <w:rFonts w:ascii="Times New Roman" w:eastAsia="Times New Roman" w:hAnsi="Times New Roman" w:cs="Times New Roman"/>
          <w:sz w:val="28"/>
          <w:szCs w:val="28"/>
          <w:lang w:eastAsia="ru-RU"/>
        </w:rPr>
        <w:t xml:space="preserve"> России и в </w:t>
      </w:r>
      <w:proofErr w:type="gramStart"/>
      <w:r w:rsidRPr="007A3421">
        <w:rPr>
          <w:rFonts w:ascii="Times New Roman" w:eastAsia="Times New Roman" w:hAnsi="Times New Roman" w:cs="Times New Roman"/>
          <w:sz w:val="28"/>
          <w:szCs w:val="28"/>
          <w:lang w:eastAsia="ru-RU"/>
        </w:rPr>
        <w:t>какое</w:t>
      </w:r>
      <w:proofErr w:type="gramEnd"/>
      <w:r w:rsidRPr="007A3421">
        <w:rPr>
          <w:rFonts w:ascii="Times New Roman" w:eastAsia="Times New Roman" w:hAnsi="Times New Roman" w:cs="Times New Roman"/>
          <w:sz w:val="28"/>
          <w:szCs w:val="28"/>
          <w:lang w:eastAsia="ru-RU"/>
        </w:rPr>
        <w:t xml:space="preserve"> время они были созданы, вы узнаете, выполнив упражнения (Все учащиеся решают в тетрадях, один человек у доски).</w:t>
      </w:r>
    </w:p>
    <w:p w:rsidR="00710498" w:rsidRPr="00DC7472" w:rsidRDefault="00710498" w:rsidP="007A3421">
      <w:pPr>
        <w:shd w:val="clear" w:color="auto" w:fill="FFFFFF"/>
        <w:spacing w:after="0" w:line="360" w:lineRule="auto"/>
        <w:rPr>
          <w:rFonts w:ascii="Times New Roman" w:eastAsia="Times New Roman" w:hAnsi="Times New Roman" w:cs="Times New Roman"/>
          <w:sz w:val="28"/>
          <w:szCs w:val="28"/>
          <w:lang w:eastAsia="ru-RU"/>
        </w:rPr>
      </w:pPr>
    </w:p>
    <w:p w:rsidR="00906EAD" w:rsidRPr="007A3421" w:rsidRDefault="00906EAD" w:rsidP="007A3421">
      <w:pPr>
        <w:shd w:val="clear" w:color="auto" w:fill="FFFFFF"/>
        <w:spacing w:after="0" w:line="360" w:lineRule="auto"/>
        <w:jc w:val="both"/>
        <w:rPr>
          <w:rFonts w:ascii="Times New Roman" w:eastAsia="Times New Roman" w:hAnsi="Times New Roman" w:cs="Times New Roman"/>
          <w:sz w:val="28"/>
          <w:szCs w:val="28"/>
          <w:lang w:eastAsia="ru-RU"/>
        </w:rPr>
      </w:pPr>
    </w:p>
    <w:p w:rsidR="00891492" w:rsidRPr="007A3421" w:rsidRDefault="0065660B"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b/>
          <w:sz w:val="28"/>
          <w:szCs w:val="28"/>
          <w:u w:val="single"/>
          <w:lang w:eastAsia="ru-RU"/>
        </w:rPr>
        <w:t>№</w:t>
      </w:r>
      <w:r w:rsidR="00891492" w:rsidRPr="007A3421">
        <w:rPr>
          <w:rFonts w:ascii="Times New Roman" w:eastAsia="Times New Roman" w:hAnsi="Times New Roman" w:cs="Times New Roman"/>
          <w:b/>
          <w:sz w:val="28"/>
          <w:szCs w:val="28"/>
          <w:u w:val="single"/>
          <w:lang w:eastAsia="ru-RU"/>
        </w:rPr>
        <w:t>1</w:t>
      </w:r>
      <w:r w:rsidR="00891492" w:rsidRPr="007A3421">
        <w:rPr>
          <w:rFonts w:ascii="Times New Roman" w:eastAsia="Times New Roman" w:hAnsi="Times New Roman" w:cs="Times New Roman"/>
          <w:sz w:val="28"/>
          <w:szCs w:val="28"/>
          <w:lang w:eastAsia="ru-RU"/>
        </w:rPr>
        <w:t>. Выполните действия:</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а) 1,27 х 31 – 3</w:t>
      </w:r>
      <w:r w:rsidR="00432525" w:rsidRPr="007A3421">
        <w:rPr>
          <w:rFonts w:ascii="Times New Roman" w:eastAsia="Times New Roman" w:hAnsi="Times New Roman" w:cs="Times New Roman"/>
          <w:sz w:val="28"/>
          <w:szCs w:val="28"/>
          <w:lang w:eastAsia="ru-RU"/>
        </w:rPr>
        <w:t>8</w:t>
      </w:r>
      <w:r w:rsidRPr="007A3421">
        <w:rPr>
          <w:rFonts w:ascii="Times New Roman" w:eastAsia="Times New Roman" w:hAnsi="Times New Roman" w:cs="Times New Roman"/>
          <w:sz w:val="28"/>
          <w:szCs w:val="28"/>
          <w:lang w:eastAsia="ru-RU"/>
        </w:rPr>
        <w:t>,37;                 (</w:t>
      </w:r>
      <w:r w:rsidR="00432525" w:rsidRPr="007A3421">
        <w:rPr>
          <w:rFonts w:ascii="Times New Roman" w:eastAsia="Times New Roman" w:hAnsi="Times New Roman" w:cs="Times New Roman"/>
          <w:sz w:val="28"/>
          <w:szCs w:val="28"/>
          <w:lang w:eastAsia="ru-RU"/>
        </w:rPr>
        <w:t>1</w:t>
      </w:r>
      <w:r w:rsidRPr="007A3421">
        <w:rPr>
          <w:rFonts w:ascii="Times New Roman" w:eastAsia="Times New Roman" w:hAnsi="Times New Roman" w:cs="Times New Roman"/>
          <w:sz w:val="28"/>
          <w:szCs w:val="28"/>
          <w:lang w:eastAsia="ru-RU"/>
        </w:rPr>
        <w:t>)</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б) 0,7 + (24 х 5,7 – 1</w:t>
      </w:r>
      <w:r w:rsidR="00432525" w:rsidRPr="007A3421">
        <w:rPr>
          <w:rFonts w:ascii="Times New Roman" w:eastAsia="Times New Roman" w:hAnsi="Times New Roman" w:cs="Times New Roman"/>
          <w:sz w:val="28"/>
          <w:szCs w:val="28"/>
          <w:lang w:eastAsia="ru-RU"/>
        </w:rPr>
        <w:t>28</w:t>
      </w:r>
      <w:r w:rsidRPr="007A3421">
        <w:rPr>
          <w:rFonts w:ascii="Times New Roman" w:eastAsia="Times New Roman" w:hAnsi="Times New Roman" w:cs="Times New Roman"/>
          <w:sz w:val="28"/>
          <w:szCs w:val="28"/>
          <w:lang w:eastAsia="ru-RU"/>
        </w:rPr>
        <w:t>,5)         (</w:t>
      </w:r>
      <w:r w:rsidR="00432525" w:rsidRPr="007A3421">
        <w:rPr>
          <w:rFonts w:ascii="Times New Roman" w:eastAsia="Times New Roman" w:hAnsi="Times New Roman" w:cs="Times New Roman"/>
          <w:sz w:val="28"/>
          <w:szCs w:val="28"/>
          <w:lang w:eastAsia="ru-RU"/>
        </w:rPr>
        <w:t>9</w:t>
      </w:r>
      <w:r w:rsidRPr="007A3421">
        <w:rPr>
          <w:rFonts w:ascii="Times New Roman" w:eastAsia="Times New Roman" w:hAnsi="Times New Roman" w:cs="Times New Roman"/>
          <w:sz w:val="28"/>
          <w:szCs w:val="28"/>
          <w:lang w:eastAsia="ru-RU"/>
        </w:rPr>
        <w:t>)</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в) 21</w:t>
      </w:r>
      <w:r w:rsidR="00432525" w:rsidRPr="007A3421">
        <w:rPr>
          <w:rFonts w:ascii="Times New Roman" w:eastAsia="Times New Roman" w:hAnsi="Times New Roman" w:cs="Times New Roman"/>
          <w:sz w:val="28"/>
          <w:szCs w:val="28"/>
          <w:lang w:eastAsia="ru-RU"/>
        </w:rPr>
        <w:t>6</w:t>
      </w:r>
      <w:r w:rsidRPr="007A3421">
        <w:rPr>
          <w:rFonts w:ascii="Times New Roman" w:eastAsia="Times New Roman" w:hAnsi="Times New Roman" w:cs="Times New Roman"/>
          <w:sz w:val="28"/>
          <w:szCs w:val="28"/>
          <w:lang w:eastAsia="ru-RU"/>
        </w:rPr>
        <w:t>,4 - 61 х 3,4                     (</w:t>
      </w:r>
      <w:r w:rsidR="00432525" w:rsidRPr="007A3421">
        <w:rPr>
          <w:rFonts w:ascii="Times New Roman" w:eastAsia="Times New Roman" w:hAnsi="Times New Roman" w:cs="Times New Roman"/>
          <w:sz w:val="28"/>
          <w:szCs w:val="28"/>
          <w:lang w:eastAsia="ru-RU"/>
        </w:rPr>
        <w:t>9</w:t>
      </w:r>
      <w:r w:rsidRPr="007A3421">
        <w:rPr>
          <w:rFonts w:ascii="Times New Roman" w:eastAsia="Times New Roman" w:hAnsi="Times New Roman" w:cs="Times New Roman"/>
          <w:sz w:val="28"/>
          <w:szCs w:val="28"/>
          <w:lang w:eastAsia="ru-RU"/>
        </w:rPr>
        <w:t>)</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г) 35,6 х 2 – 71,2                      (0)</w:t>
      </w:r>
    </w:p>
    <w:p w:rsidR="00710498" w:rsidRPr="007A3421" w:rsidRDefault="00170D34" w:rsidP="007A3421">
      <w:pPr>
        <w:pStyle w:val="a3"/>
        <w:shd w:val="clear" w:color="auto" w:fill="FFFFFF"/>
        <w:spacing w:before="0" w:beforeAutospacing="0" w:after="0" w:afterAutospacing="0" w:line="360" w:lineRule="auto"/>
        <w:jc w:val="both"/>
        <w:rPr>
          <w:sz w:val="28"/>
          <w:szCs w:val="28"/>
        </w:rPr>
      </w:pPr>
      <w:r w:rsidRPr="007A3421">
        <w:rPr>
          <w:b/>
          <w:bCs/>
          <w:sz w:val="28"/>
          <w:szCs w:val="28"/>
        </w:rPr>
        <w:t>Петергоф</w:t>
      </w:r>
      <w:r w:rsidRPr="007A3421">
        <w:rPr>
          <w:rStyle w:val="apple-converted-space"/>
          <w:sz w:val="28"/>
          <w:szCs w:val="28"/>
        </w:rPr>
        <w:t> </w:t>
      </w:r>
      <w:r w:rsidRPr="007A3421">
        <w:rPr>
          <w:sz w:val="28"/>
          <w:szCs w:val="28"/>
        </w:rPr>
        <w:t xml:space="preserve">— дворцово-парковый ансамбль на южном берегу Финского залива в 30 км от Санкт-Петербурга. В переводе с нидерландского слово означает «двор Петра». Находится на территории города Петродворец. До революции Петергоф служил императорской резиденцией. В 1918 г. дворцы были превращены в музеи. Важная часть ансамбля — парки с фонтанами: Верхний парк (с южной стороны) с пятью фонтанами и Нижний парк, где находится крупнейший в мире комплекс фонтанов. </w:t>
      </w:r>
    </w:p>
    <w:p w:rsidR="00432525" w:rsidRPr="007A3421" w:rsidRDefault="00170D34" w:rsidP="007A3421">
      <w:pPr>
        <w:pStyle w:val="a3"/>
        <w:shd w:val="clear" w:color="auto" w:fill="FFFFFF"/>
        <w:spacing w:before="0" w:beforeAutospacing="0" w:after="0" w:afterAutospacing="0" w:line="360" w:lineRule="auto"/>
        <w:jc w:val="both"/>
        <w:rPr>
          <w:sz w:val="28"/>
          <w:szCs w:val="28"/>
        </w:rPr>
      </w:pPr>
      <w:r w:rsidRPr="007A3421">
        <w:rPr>
          <w:sz w:val="28"/>
          <w:szCs w:val="28"/>
        </w:rPr>
        <w:t xml:space="preserve">Большой Петергофский дворец — основное здание Петергофского дворцово-паркового ансамбля. Первоначально довольно скромный царский дворец, затем был перестроен Елизаветой по модели Версаля. </w:t>
      </w:r>
      <w:r w:rsidR="00432525" w:rsidRPr="007A3421">
        <w:rPr>
          <w:sz w:val="28"/>
          <w:szCs w:val="28"/>
          <w:shd w:val="clear" w:color="auto" w:fill="FFFFFF"/>
        </w:rPr>
        <w:t xml:space="preserve">Памятник мировой </w:t>
      </w:r>
      <w:r w:rsidR="00432525" w:rsidRPr="007848F2">
        <w:rPr>
          <w:sz w:val="28"/>
          <w:szCs w:val="28"/>
          <w:shd w:val="clear" w:color="auto" w:fill="FFFFFF"/>
        </w:rPr>
        <w:lastRenderedPageBreak/>
        <w:t>архитектуры и дворцово-паркового искусства. Включает в себя</w:t>
      </w:r>
      <w:r w:rsidR="00432525" w:rsidRPr="007848F2">
        <w:rPr>
          <w:rStyle w:val="apple-converted-space"/>
          <w:sz w:val="28"/>
          <w:szCs w:val="28"/>
          <w:shd w:val="clear" w:color="auto" w:fill="FFFFFF"/>
        </w:rPr>
        <w:t> </w:t>
      </w:r>
      <w:hyperlink r:id="rId8" w:tooltip="Дворцово-парковый ансамбль" w:history="1">
        <w:r w:rsidR="00432525" w:rsidRPr="007848F2">
          <w:rPr>
            <w:rStyle w:val="a4"/>
            <w:color w:val="auto"/>
            <w:sz w:val="28"/>
            <w:szCs w:val="28"/>
            <w:u w:val="none"/>
            <w:shd w:val="clear" w:color="auto" w:fill="FFFFFF"/>
          </w:rPr>
          <w:t>дворцово-парковый ансамбль</w:t>
        </w:r>
      </w:hyperlink>
      <w:r w:rsidR="00432525" w:rsidRPr="007848F2">
        <w:rPr>
          <w:rStyle w:val="apple-converted-space"/>
          <w:sz w:val="28"/>
          <w:szCs w:val="28"/>
          <w:shd w:val="clear" w:color="auto" w:fill="FFFFFF"/>
        </w:rPr>
        <w:t> </w:t>
      </w:r>
      <w:hyperlink r:id="rId9" w:tooltip="XVIII век" w:history="1">
        <w:r w:rsidR="00432525" w:rsidRPr="007848F2">
          <w:rPr>
            <w:rStyle w:val="a4"/>
            <w:color w:val="auto"/>
            <w:sz w:val="28"/>
            <w:szCs w:val="28"/>
            <w:u w:val="none"/>
            <w:shd w:val="clear" w:color="auto" w:fill="FFFFFF"/>
          </w:rPr>
          <w:t>XVIII</w:t>
        </w:r>
      </w:hyperlink>
      <w:r w:rsidR="00432525" w:rsidRPr="007848F2">
        <w:rPr>
          <w:sz w:val="28"/>
          <w:szCs w:val="28"/>
          <w:shd w:val="clear" w:color="auto" w:fill="FFFFFF"/>
        </w:rPr>
        <w:t>—</w:t>
      </w:r>
      <w:hyperlink r:id="rId10" w:tooltip="XIX век" w:history="1">
        <w:r w:rsidR="00432525" w:rsidRPr="007848F2">
          <w:rPr>
            <w:rStyle w:val="a4"/>
            <w:color w:val="auto"/>
            <w:sz w:val="28"/>
            <w:szCs w:val="28"/>
            <w:u w:val="none"/>
            <w:shd w:val="clear" w:color="auto" w:fill="FFFFFF"/>
          </w:rPr>
          <w:t>XIX веков</w:t>
        </w:r>
      </w:hyperlink>
      <w:r w:rsidR="00432525" w:rsidRPr="007848F2">
        <w:rPr>
          <w:sz w:val="28"/>
          <w:szCs w:val="28"/>
          <w:shd w:val="clear" w:color="auto" w:fill="FFFFFF"/>
        </w:rPr>
        <w:t> — бывшую загородную царскую резиденцию, превращённую в музей после</w:t>
      </w:r>
      <w:r w:rsidR="00432525" w:rsidRPr="007848F2">
        <w:rPr>
          <w:rStyle w:val="apple-converted-space"/>
          <w:sz w:val="28"/>
          <w:szCs w:val="28"/>
          <w:shd w:val="clear" w:color="auto" w:fill="FFFFFF"/>
        </w:rPr>
        <w:t> </w:t>
      </w:r>
      <w:hyperlink r:id="rId11" w:tooltip="Национализация" w:history="1">
        <w:r w:rsidR="00432525" w:rsidRPr="007848F2">
          <w:rPr>
            <w:rStyle w:val="a4"/>
            <w:color w:val="auto"/>
            <w:sz w:val="28"/>
            <w:szCs w:val="28"/>
            <w:u w:val="none"/>
            <w:shd w:val="clear" w:color="auto" w:fill="FFFFFF"/>
          </w:rPr>
          <w:t>национализации</w:t>
        </w:r>
      </w:hyperlink>
      <w:r w:rsidR="00432525" w:rsidRPr="007848F2">
        <w:rPr>
          <w:rStyle w:val="apple-converted-space"/>
          <w:sz w:val="28"/>
          <w:szCs w:val="28"/>
          <w:shd w:val="clear" w:color="auto" w:fill="FFFFFF"/>
        </w:rPr>
        <w:t> </w:t>
      </w:r>
      <w:hyperlink r:id="rId12" w:tooltip="19 мая" w:history="1">
        <w:r w:rsidR="00432525" w:rsidRPr="007848F2">
          <w:rPr>
            <w:rStyle w:val="a4"/>
            <w:color w:val="auto"/>
            <w:sz w:val="28"/>
            <w:szCs w:val="28"/>
            <w:u w:val="none"/>
            <w:shd w:val="clear" w:color="auto" w:fill="FFFFFF"/>
          </w:rPr>
          <w:t>19 мая</w:t>
        </w:r>
      </w:hyperlink>
      <w:r w:rsidR="00432525" w:rsidRPr="007848F2">
        <w:rPr>
          <w:rStyle w:val="apple-converted-space"/>
          <w:sz w:val="28"/>
          <w:szCs w:val="28"/>
          <w:shd w:val="clear" w:color="auto" w:fill="FFFFFF"/>
        </w:rPr>
        <w:t> </w:t>
      </w:r>
      <w:hyperlink r:id="rId13" w:tooltip="1918 год" w:history="1">
        <w:r w:rsidR="00432525" w:rsidRPr="007848F2">
          <w:rPr>
            <w:rStyle w:val="a4"/>
            <w:color w:val="auto"/>
            <w:sz w:val="28"/>
            <w:szCs w:val="28"/>
            <w:u w:val="none"/>
            <w:shd w:val="clear" w:color="auto" w:fill="FFFFFF"/>
          </w:rPr>
          <w:t>1918 года</w:t>
        </w:r>
      </w:hyperlink>
      <w:r w:rsidR="00432525" w:rsidRPr="007848F2">
        <w:rPr>
          <w:sz w:val="28"/>
          <w:szCs w:val="28"/>
          <w:shd w:val="clear" w:color="auto" w:fill="FFFFFF"/>
        </w:rPr>
        <w:t>. Современный статус музей-заповедник получил в</w:t>
      </w:r>
      <w:r w:rsidR="00432525" w:rsidRPr="007848F2">
        <w:rPr>
          <w:rStyle w:val="apple-converted-space"/>
          <w:sz w:val="28"/>
          <w:szCs w:val="28"/>
          <w:shd w:val="clear" w:color="auto" w:fill="FFFFFF"/>
        </w:rPr>
        <w:t> </w:t>
      </w:r>
      <w:hyperlink r:id="rId14" w:tooltip="1990 год" w:history="1">
        <w:r w:rsidR="00432525" w:rsidRPr="007848F2">
          <w:rPr>
            <w:rStyle w:val="a4"/>
            <w:color w:val="auto"/>
            <w:sz w:val="28"/>
            <w:szCs w:val="28"/>
            <w:u w:val="none"/>
            <w:shd w:val="clear" w:color="auto" w:fill="FFFFFF"/>
          </w:rPr>
          <w:t>1990 году</w:t>
        </w:r>
      </w:hyperlink>
      <w:r w:rsidR="00432525" w:rsidRPr="007848F2">
        <w:rPr>
          <w:sz w:val="28"/>
          <w:szCs w:val="28"/>
          <w:shd w:val="clear" w:color="auto" w:fill="FFFFFF"/>
        </w:rPr>
        <w:t>.</w:t>
      </w:r>
    </w:p>
    <w:p w:rsidR="00891492" w:rsidRPr="007A3421" w:rsidRDefault="003E7653"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b/>
          <w:sz w:val="28"/>
          <w:szCs w:val="28"/>
          <w:u w:val="single"/>
          <w:lang w:eastAsia="ru-RU"/>
        </w:rPr>
        <w:t>№</w:t>
      </w:r>
      <w:r w:rsidR="00891492" w:rsidRPr="007A3421">
        <w:rPr>
          <w:rFonts w:ascii="Times New Roman" w:eastAsia="Times New Roman" w:hAnsi="Times New Roman" w:cs="Times New Roman"/>
          <w:b/>
          <w:sz w:val="28"/>
          <w:szCs w:val="28"/>
          <w:u w:val="single"/>
          <w:lang w:eastAsia="ru-RU"/>
        </w:rPr>
        <w:t>2</w:t>
      </w:r>
      <w:r w:rsidR="00891492" w:rsidRPr="007A3421">
        <w:rPr>
          <w:rFonts w:ascii="Times New Roman" w:eastAsia="Times New Roman" w:hAnsi="Times New Roman" w:cs="Times New Roman"/>
          <w:sz w:val="28"/>
          <w:szCs w:val="28"/>
          <w:lang w:eastAsia="ru-RU"/>
        </w:rPr>
        <w:t xml:space="preserve">.   Длина прямоугольника </w:t>
      </w:r>
      <w:r w:rsidR="00F0376B" w:rsidRPr="007A3421">
        <w:rPr>
          <w:rFonts w:ascii="Times New Roman" w:eastAsia="Times New Roman" w:hAnsi="Times New Roman" w:cs="Times New Roman"/>
          <w:sz w:val="28"/>
          <w:szCs w:val="28"/>
          <w:lang w:eastAsia="ru-RU"/>
        </w:rPr>
        <w:t>45,6</w:t>
      </w:r>
      <w:r w:rsidR="00891492" w:rsidRPr="007A3421">
        <w:rPr>
          <w:rFonts w:ascii="Times New Roman" w:eastAsia="Times New Roman" w:hAnsi="Times New Roman" w:cs="Times New Roman"/>
          <w:sz w:val="28"/>
          <w:szCs w:val="28"/>
          <w:lang w:eastAsia="ru-RU"/>
        </w:rPr>
        <w:t xml:space="preserve"> </w:t>
      </w:r>
      <w:r w:rsidR="00F0376B" w:rsidRPr="007A3421">
        <w:rPr>
          <w:rFonts w:ascii="Times New Roman" w:eastAsia="Times New Roman" w:hAnsi="Times New Roman" w:cs="Times New Roman"/>
          <w:sz w:val="28"/>
          <w:szCs w:val="28"/>
          <w:lang w:eastAsia="ru-RU"/>
        </w:rPr>
        <w:t>к</w:t>
      </w:r>
      <w:r w:rsidR="00891492" w:rsidRPr="007A3421">
        <w:rPr>
          <w:rFonts w:ascii="Times New Roman" w:eastAsia="Times New Roman" w:hAnsi="Times New Roman" w:cs="Times New Roman"/>
          <w:sz w:val="28"/>
          <w:szCs w:val="28"/>
          <w:lang w:eastAsia="ru-RU"/>
        </w:rPr>
        <w:t xml:space="preserve">м, а ширина в </w:t>
      </w:r>
      <w:r w:rsidR="00F0376B" w:rsidRPr="007A3421">
        <w:rPr>
          <w:rFonts w:ascii="Times New Roman" w:eastAsia="Times New Roman" w:hAnsi="Times New Roman" w:cs="Times New Roman"/>
          <w:sz w:val="28"/>
          <w:szCs w:val="28"/>
          <w:lang w:eastAsia="ru-RU"/>
        </w:rPr>
        <w:t>6</w:t>
      </w:r>
      <w:r w:rsidR="00891492" w:rsidRPr="007A3421">
        <w:rPr>
          <w:rFonts w:ascii="Times New Roman" w:eastAsia="Times New Roman" w:hAnsi="Times New Roman" w:cs="Times New Roman"/>
          <w:sz w:val="28"/>
          <w:szCs w:val="28"/>
          <w:lang w:eastAsia="ru-RU"/>
        </w:rPr>
        <w:t xml:space="preserve"> раза больше. Найдите периметр прямоугольника.</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 xml:space="preserve">Решение: 1) </w:t>
      </w:r>
      <w:r w:rsidR="00F0376B" w:rsidRPr="007A3421">
        <w:rPr>
          <w:rFonts w:ascii="Times New Roman" w:eastAsia="Times New Roman" w:hAnsi="Times New Roman" w:cs="Times New Roman"/>
          <w:sz w:val="28"/>
          <w:szCs w:val="28"/>
          <w:lang w:eastAsia="ru-RU"/>
        </w:rPr>
        <w:t>45,6</w:t>
      </w:r>
      <w:r w:rsidRPr="007A3421">
        <w:rPr>
          <w:rFonts w:ascii="Times New Roman" w:eastAsia="Times New Roman" w:hAnsi="Times New Roman" w:cs="Times New Roman"/>
          <w:sz w:val="28"/>
          <w:szCs w:val="28"/>
          <w:lang w:eastAsia="ru-RU"/>
        </w:rPr>
        <w:t xml:space="preserve"> х </w:t>
      </w:r>
      <w:r w:rsidR="00F0376B" w:rsidRPr="007A3421">
        <w:rPr>
          <w:rFonts w:ascii="Times New Roman" w:eastAsia="Times New Roman" w:hAnsi="Times New Roman" w:cs="Times New Roman"/>
          <w:sz w:val="28"/>
          <w:szCs w:val="28"/>
          <w:lang w:eastAsia="ru-RU"/>
        </w:rPr>
        <w:t>6</w:t>
      </w:r>
      <w:r w:rsidRPr="007A3421">
        <w:rPr>
          <w:rFonts w:ascii="Times New Roman" w:eastAsia="Times New Roman" w:hAnsi="Times New Roman" w:cs="Times New Roman"/>
          <w:sz w:val="28"/>
          <w:szCs w:val="28"/>
          <w:lang w:eastAsia="ru-RU"/>
        </w:rPr>
        <w:t xml:space="preserve"> = </w:t>
      </w:r>
      <w:r w:rsidR="00F0376B" w:rsidRPr="007A3421">
        <w:rPr>
          <w:rFonts w:ascii="Times New Roman" w:eastAsia="Times New Roman" w:hAnsi="Times New Roman" w:cs="Times New Roman"/>
          <w:sz w:val="28"/>
          <w:szCs w:val="28"/>
          <w:lang w:eastAsia="ru-RU"/>
        </w:rPr>
        <w:t>273,6 (км</w:t>
      </w:r>
      <w:r w:rsidRPr="007A3421">
        <w:rPr>
          <w:rFonts w:ascii="Times New Roman" w:eastAsia="Times New Roman" w:hAnsi="Times New Roman" w:cs="Times New Roman"/>
          <w:sz w:val="28"/>
          <w:szCs w:val="28"/>
          <w:lang w:eastAsia="ru-RU"/>
        </w:rPr>
        <w:t>) ширина прямоугольника,</w:t>
      </w:r>
    </w:p>
    <w:p w:rsidR="00891492" w:rsidRPr="007A3421" w:rsidRDefault="003E7653"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 xml:space="preserve">                  </w:t>
      </w:r>
      <w:r w:rsidR="00F0376B" w:rsidRPr="007A3421">
        <w:rPr>
          <w:rFonts w:ascii="Times New Roman" w:eastAsia="Times New Roman" w:hAnsi="Times New Roman" w:cs="Times New Roman"/>
          <w:sz w:val="28"/>
          <w:szCs w:val="28"/>
          <w:lang w:eastAsia="ru-RU"/>
        </w:rPr>
        <w:t>2) 2 х (45,6 + 273,6) = 638,4 (к</w:t>
      </w:r>
      <w:r w:rsidR="00891492" w:rsidRPr="007A3421">
        <w:rPr>
          <w:rFonts w:ascii="Times New Roman" w:eastAsia="Times New Roman" w:hAnsi="Times New Roman" w:cs="Times New Roman"/>
          <w:sz w:val="28"/>
          <w:szCs w:val="28"/>
          <w:lang w:eastAsia="ru-RU"/>
        </w:rPr>
        <w:t>м) периметр прямоугольника.</w:t>
      </w:r>
    </w:p>
    <w:p w:rsidR="004F59D9" w:rsidRDefault="003E7653"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Ответ: 638,4км.</w:t>
      </w:r>
      <w:r w:rsidR="004F59D9">
        <w:rPr>
          <w:rFonts w:ascii="Times New Roman" w:eastAsia="Times New Roman" w:hAnsi="Times New Roman" w:cs="Times New Roman"/>
          <w:noProof/>
          <w:sz w:val="28"/>
          <w:szCs w:val="28"/>
          <w:lang w:eastAsia="ru-RU"/>
        </w:rPr>
        <w:drawing>
          <wp:inline distT="0" distB="0" distL="0" distR="0">
            <wp:extent cx="5715000" cy="3724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a14="http://schemas.microsoft.com/office/drawing/2010/main" val="0"/>
                        </a:ext>
                      </a:extLst>
                    </a:blip>
                    <a:stretch>
                      <a:fillRect/>
                    </a:stretch>
                  </pic:blipFill>
                  <pic:spPr>
                    <a:xfrm>
                      <a:off x="0" y="0"/>
                      <a:ext cx="5715000" cy="3724275"/>
                    </a:xfrm>
                    <a:prstGeom prst="rect">
                      <a:avLst/>
                    </a:prstGeom>
                  </pic:spPr>
                </pic:pic>
              </a:graphicData>
            </a:graphic>
          </wp:inline>
        </w:drawing>
      </w:r>
    </w:p>
    <w:p w:rsidR="00891492" w:rsidRPr="007A3421" w:rsidRDefault="004F59D9"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715000" cy="3238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a:extLst>
                        <a:ext uri="{28A0092B-C50C-407E-A947-70E740481C1C}">
                          <a14:useLocalDpi xmlns:a14="http://schemas.microsoft.com/office/drawing/2010/main" val="0"/>
                        </a:ext>
                      </a:extLst>
                    </a:blip>
                    <a:stretch>
                      <a:fillRect/>
                    </a:stretch>
                  </pic:blipFill>
                  <pic:spPr>
                    <a:xfrm>
                      <a:off x="0" y="0"/>
                      <a:ext cx="5715000" cy="3238500"/>
                    </a:xfrm>
                    <a:prstGeom prst="rect">
                      <a:avLst/>
                    </a:prstGeom>
                  </pic:spPr>
                </pic:pic>
              </a:graphicData>
            </a:graphic>
          </wp:inline>
        </w:drawing>
      </w:r>
    </w:p>
    <w:p w:rsidR="002F1123" w:rsidRPr="007A3421" w:rsidRDefault="002F1123" w:rsidP="007A3421">
      <w:pPr>
        <w:pStyle w:val="a3"/>
        <w:shd w:val="clear" w:color="auto" w:fill="FFFFFF"/>
        <w:spacing w:before="0" w:beforeAutospacing="0" w:after="0" w:afterAutospacing="0" w:line="360" w:lineRule="auto"/>
        <w:jc w:val="both"/>
        <w:rPr>
          <w:sz w:val="28"/>
          <w:szCs w:val="28"/>
        </w:rPr>
      </w:pPr>
      <w:r w:rsidRPr="007A3421">
        <w:rPr>
          <w:b/>
          <w:bCs/>
          <w:sz w:val="28"/>
          <w:szCs w:val="28"/>
        </w:rPr>
        <w:t>Озеро Байкал</w:t>
      </w:r>
      <w:r w:rsidRPr="007A3421">
        <w:rPr>
          <w:rStyle w:val="apple-converted-space"/>
          <w:sz w:val="28"/>
          <w:szCs w:val="28"/>
        </w:rPr>
        <w:t> </w:t>
      </w:r>
      <w:r w:rsidRPr="007A3421">
        <w:rPr>
          <w:sz w:val="28"/>
          <w:szCs w:val="28"/>
        </w:rPr>
        <w:t>— расположено в южной части Восточной Сибири. Это глубочайшее озеро планеты, крупнейший природный резервуар пресной воды. Озеро и прибрежные территории отличаются уникальным разнообразием флоры и фауны. Большая часть видов обитает только здесь. Байкал протянулся с юга на север на 63</w:t>
      </w:r>
      <w:r w:rsidR="00F0376B" w:rsidRPr="007A3421">
        <w:rPr>
          <w:sz w:val="28"/>
          <w:szCs w:val="28"/>
        </w:rPr>
        <w:t>8,4</w:t>
      </w:r>
      <w:r w:rsidRPr="007A3421">
        <w:rPr>
          <w:sz w:val="28"/>
          <w:szCs w:val="28"/>
        </w:rPr>
        <w:t xml:space="preserve"> км в виде гигантского полумесяца. Его ширина колеблется от 25 до 80 км, а площадь поверхности равняется площади территорий таких стран, как Бельгия, Нидерланды или Дания. По площади водного зеркала Байкал занимает шестое место среди крупнейших озер мира.</w:t>
      </w:r>
    </w:p>
    <w:p w:rsidR="002F1123" w:rsidRPr="007A3421" w:rsidRDefault="002F1123" w:rsidP="007A3421">
      <w:pPr>
        <w:pStyle w:val="a3"/>
        <w:shd w:val="clear" w:color="auto" w:fill="FFFFFF"/>
        <w:spacing w:before="0" w:beforeAutospacing="0" w:after="0" w:afterAutospacing="0" w:line="360" w:lineRule="auto"/>
        <w:jc w:val="both"/>
        <w:rPr>
          <w:sz w:val="28"/>
          <w:szCs w:val="28"/>
        </w:rPr>
      </w:pPr>
      <w:r w:rsidRPr="007A3421">
        <w:rPr>
          <w:sz w:val="28"/>
          <w:szCs w:val="28"/>
        </w:rPr>
        <w:t>Максимальная глубина Байкала — более полутора км, что делает его самым глубоким озером планеты</w:t>
      </w:r>
      <w:r w:rsidR="003E7653" w:rsidRPr="007A3421">
        <w:rPr>
          <w:sz w:val="28"/>
          <w:szCs w:val="28"/>
        </w:rPr>
        <w:t xml:space="preserve">. </w:t>
      </w:r>
      <w:r w:rsidRPr="007A3421">
        <w:rPr>
          <w:sz w:val="28"/>
          <w:szCs w:val="28"/>
        </w:rPr>
        <w:t xml:space="preserve"> </w:t>
      </w:r>
      <w:r w:rsidR="003E7653" w:rsidRPr="007A3421">
        <w:rPr>
          <w:sz w:val="28"/>
          <w:szCs w:val="28"/>
        </w:rPr>
        <w:t>З</w:t>
      </w:r>
      <w:r w:rsidRPr="007A3421">
        <w:rPr>
          <w:sz w:val="28"/>
          <w:szCs w:val="28"/>
        </w:rPr>
        <w:t xml:space="preserve">апасы воды в Байкале — более 20% мировых запасов пресной воды. </w:t>
      </w:r>
    </w:p>
    <w:p w:rsidR="00CA760D" w:rsidRPr="007A3421" w:rsidRDefault="003E7653"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b/>
          <w:sz w:val="28"/>
          <w:szCs w:val="28"/>
          <w:u w:val="single"/>
          <w:lang w:eastAsia="ru-RU"/>
        </w:rPr>
        <w:t>№3.</w:t>
      </w:r>
      <w:r w:rsidRPr="007A3421">
        <w:rPr>
          <w:rFonts w:ascii="Times New Roman" w:eastAsia="Times New Roman" w:hAnsi="Times New Roman" w:cs="Times New Roman"/>
          <w:sz w:val="28"/>
          <w:szCs w:val="28"/>
          <w:lang w:eastAsia="ru-RU"/>
        </w:rPr>
        <w:t xml:space="preserve"> </w:t>
      </w:r>
      <w:r w:rsidR="00CA760D" w:rsidRPr="007A3421">
        <w:rPr>
          <w:rFonts w:ascii="Times New Roman" w:eastAsia="Times New Roman" w:hAnsi="Times New Roman" w:cs="Times New Roman"/>
          <w:sz w:val="28"/>
          <w:szCs w:val="28"/>
          <w:lang w:eastAsia="ru-RU"/>
        </w:rPr>
        <w:t xml:space="preserve">За летние каникулы Алина Иванова собрала 10,4 кг </w:t>
      </w:r>
      <w:r w:rsidR="004F59D9">
        <w:rPr>
          <w:rFonts w:ascii="Times New Roman" w:eastAsia="Times New Roman" w:hAnsi="Times New Roman" w:cs="Times New Roman"/>
          <w:sz w:val="28"/>
          <w:szCs w:val="28"/>
          <w:lang w:eastAsia="ru-RU"/>
        </w:rPr>
        <w:t>макулатуры</w:t>
      </w:r>
      <w:r w:rsidR="00CA760D" w:rsidRPr="007A3421">
        <w:rPr>
          <w:rFonts w:ascii="Times New Roman" w:eastAsia="Times New Roman" w:hAnsi="Times New Roman" w:cs="Times New Roman"/>
          <w:sz w:val="28"/>
          <w:szCs w:val="28"/>
          <w:lang w:eastAsia="ru-RU"/>
        </w:rPr>
        <w:t xml:space="preserve">, что в 5 раз меньше, чем собрали </w:t>
      </w:r>
      <w:r w:rsidRPr="007A3421">
        <w:rPr>
          <w:rFonts w:ascii="Times New Roman" w:eastAsia="Times New Roman" w:hAnsi="Times New Roman" w:cs="Times New Roman"/>
          <w:sz w:val="28"/>
          <w:szCs w:val="28"/>
          <w:lang w:eastAsia="ru-RU"/>
        </w:rPr>
        <w:t xml:space="preserve">ее </w:t>
      </w:r>
      <w:r w:rsidR="004F59D9">
        <w:rPr>
          <w:rFonts w:ascii="Times New Roman" w:eastAsia="Times New Roman" w:hAnsi="Times New Roman" w:cs="Times New Roman"/>
          <w:sz w:val="28"/>
          <w:szCs w:val="28"/>
          <w:lang w:eastAsia="ru-RU"/>
        </w:rPr>
        <w:t>одноклассники. Сколько кг макулатуры</w:t>
      </w:r>
      <w:r w:rsidR="00CA760D" w:rsidRPr="007A3421">
        <w:rPr>
          <w:rFonts w:ascii="Times New Roman" w:eastAsia="Times New Roman" w:hAnsi="Times New Roman" w:cs="Times New Roman"/>
          <w:sz w:val="28"/>
          <w:szCs w:val="28"/>
          <w:lang w:eastAsia="ru-RU"/>
        </w:rPr>
        <w:t xml:space="preserve"> собрала </w:t>
      </w:r>
      <w:r w:rsidR="00041B69">
        <w:rPr>
          <w:rFonts w:ascii="Times New Roman" w:eastAsia="Times New Roman" w:hAnsi="Times New Roman" w:cs="Times New Roman"/>
          <w:sz w:val="28"/>
          <w:szCs w:val="28"/>
          <w:lang w:eastAsia="ru-RU"/>
        </w:rPr>
        <w:t>вся параллель</w:t>
      </w:r>
      <w:r w:rsidR="00CA760D" w:rsidRPr="007A3421">
        <w:rPr>
          <w:rFonts w:ascii="Times New Roman" w:eastAsia="Times New Roman" w:hAnsi="Times New Roman" w:cs="Times New Roman"/>
          <w:sz w:val="28"/>
          <w:szCs w:val="28"/>
          <w:lang w:eastAsia="ru-RU"/>
        </w:rPr>
        <w:t xml:space="preserve">, если </w:t>
      </w:r>
      <w:r w:rsidR="00041B69">
        <w:rPr>
          <w:rFonts w:ascii="Times New Roman" w:eastAsia="Times New Roman" w:hAnsi="Times New Roman" w:cs="Times New Roman"/>
          <w:sz w:val="28"/>
          <w:szCs w:val="28"/>
          <w:lang w:eastAsia="ru-RU"/>
        </w:rPr>
        <w:t>одноклассники Алины</w:t>
      </w:r>
      <w:r w:rsidR="00143D6F" w:rsidRPr="007A3421">
        <w:rPr>
          <w:rFonts w:ascii="Times New Roman" w:eastAsia="Times New Roman" w:hAnsi="Times New Roman" w:cs="Times New Roman"/>
          <w:sz w:val="28"/>
          <w:szCs w:val="28"/>
          <w:lang w:eastAsia="ru-RU"/>
        </w:rPr>
        <w:t xml:space="preserve"> собрали на 33 кг меньше них?</w:t>
      </w:r>
    </w:p>
    <w:p w:rsidR="003E7653" w:rsidRPr="007A3421" w:rsidRDefault="003E7653"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 xml:space="preserve">Решение: 1) 10,4•5 = 52(кг) собрали </w:t>
      </w:r>
      <w:r w:rsidR="004F59D9">
        <w:rPr>
          <w:rFonts w:ascii="Times New Roman" w:eastAsia="Times New Roman" w:hAnsi="Times New Roman" w:cs="Times New Roman"/>
          <w:sz w:val="28"/>
          <w:szCs w:val="28"/>
          <w:lang w:eastAsia="ru-RU"/>
        </w:rPr>
        <w:t>одноклассники</w:t>
      </w:r>
      <w:r w:rsidR="00041B69">
        <w:rPr>
          <w:rFonts w:ascii="Times New Roman" w:eastAsia="Times New Roman" w:hAnsi="Times New Roman" w:cs="Times New Roman"/>
          <w:sz w:val="28"/>
          <w:szCs w:val="28"/>
          <w:lang w:eastAsia="ru-RU"/>
        </w:rPr>
        <w:t xml:space="preserve"> Алины</w:t>
      </w:r>
      <w:r w:rsidR="004F59D9">
        <w:rPr>
          <w:rFonts w:ascii="Times New Roman" w:eastAsia="Times New Roman" w:hAnsi="Times New Roman" w:cs="Times New Roman"/>
          <w:sz w:val="28"/>
          <w:szCs w:val="28"/>
          <w:lang w:eastAsia="ru-RU"/>
        </w:rPr>
        <w:t>.</w:t>
      </w:r>
    </w:p>
    <w:p w:rsidR="003E7653" w:rsidRPr="007A3421" w:rsidRDefault="003E7653"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 xml:space="preserve">                 2) 52+33 = 85(кг)</w:t>
      </w:r>
    </w:p>
    <w:p w:rsidR="00041B69" w:rsidRPr="007A3421" w:rsidRDefault="003E7653" w:rsidP="00041B69">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lastRenderedPageBreak/>
        <w:t>Ответ: 85м.</w:t>
      </w:r>
      <w:r w:rsidR="00041B69">
        <w:rPr>
          <w:rFonts w:ascii="Times New Roman" w:eastAsia="Times New Roman" w:hAnsi="Times New Roman" w:cs="Times New Roman"/>
          <w:noProof/>
          <w:sz w:val="28"/>
          <w:szCs w:val="28"/>
          <w:lang w:eastAsia="ru-RU"/>
        </w:rPr>
        <w:drawing>
          <wp:inline distT="0" distB="0" distL="0" distR="0" wp14:anchorId="485680DA" wp14:editId="399A06AF">
            <wp:extent cx="5715000" cy="4286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r w:rsidR="00041B69">
        <w:rPr>
          <w:rFonts w:ascii="Times New Roman" w:eastAsia="Times New Roman" w:hAnsi="Times New Roman" w:cs="Times New Roman"/>
          <w:sz w:val="28"/>
          <w:szCs w:val="28"/>
          <w:lang w:eastAsia="ru-RU"/>
        </w:rPr>
        <w:t xml:space="preserve"> </w:t>
      </w:r>
      <w:r w:rsidR="00041B69">
        <w:rPr>
          <w:rFonts w:ascii="Times New Roman" w:eastAsia="Times New Roman" w:hAnsi="Times New Roman" w:cs="Times New Roman"/>
          <w:noProof/>
          <w:sz w:val="28"/>
          <w:szCs w:val="28"/>
          <w:lang w:eastAsia="ru-RU"/>
        </w:rPr>
        <w:drawing>
          <wp:inline distT="0" distB="0" distL="0" distR="0" wp14:anchorId="2E3E3F89" wp14:editId="2518413D">
            <wp:extent cx="4019550" cy="3840808"/>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8">
                      <a:extLst>
                        <a:ext uri="{28A0092B-C50C-407E-A947-70E740481C1C}">
                          <a14:useLocalDpi xmlns:a14="http://schemas.microsoft.com/office/drawing/2010/main" val="0"/>
                        </a:ext>
                      </a:extLst>
                    </a:blip>
                    <a:stretch>
                      <a:fillRect/>
                    </a:stretch>
                  </pic:blipFill>
                  <pic:spPr>
                    <a:xfrm>
                      <a:off x="0" y="0"/>
                      <a:ext cx="4019100" cy="3840378"/>
                    </a:xfrm>
                    <a:prstGeom prst="rect">
                      <a:avLst/>
                    </a:prstGeom>
                  </pic:spPr>
                </pic:pic>
              </a:graphicData>
            </a:graphic>
          </wp:inline>
        </w:drawing>
      </w:r>
    </w:p>
    <w:p w:rsidR="00CA760D" w:rsidRPr="007A3421" w:rsidRDefault="00CA760D" w:rsidP="007A3421">
      <w:pPr>
        <w:pStyle w:val="a3"/>
        <w:shd w:val="clear" w:color="auto" w:fill="FFFFFF"/>
        <w:spacing w:before="0" w:beforeAutospacing="0" w:after="0" w:afterAutospacing="0" w:line="360" w:lineRule="auto"/>
        <w:jc w:val="both"/>
        <w:rPr>
          <w:sz w:val="28"/>
          <w:szCs w:val="28"/>
        </w:rPr>
      </w:pPr>
      <w:r w:rsidRPr="007A3421">
        <w:rPr>
          <w:b/>
          <w:bCs/>
          <w:sz w:val="28"/>
          <w:szCs w:val="28"/>
        </w:rPr>
        <w:t>Мамаев курган</w:t>
      </w:r>
      <w:r w:rsidRPr="007A3421">
        <w:rPr>
          <w:rStyle w:val="apple-converted-space"/>
          <w:sz w:val="28"/>
          <w:szCs w:val="28"/>
        </w:rPr>
        <w:t> </w:t>
      </w:r>
      <w:r w:rsidRPr="007A3421">
        <w:rPr>
          <w:sz w:val="28"/>
          <w:szCs w:val="28"/>
        </w:rPr>
        <w:t xml:space="preserve"> расположен в Центральном районе города Волгограда. Во время Сталинградской битвы здесь происходили ожесточенные бои </w:t>
      </w:r>
      <w:r w:rsidRPr="007A3421">
        <w:rPr>
          <w:sz w:val="28"/>
          <w:szCs w:val="28"/>
        </w:rPr>
        <w:lastRenderedPageBreak/>
        <w:t xml:space="preserve">(особенно в сентябре 1942 года и январе 1943) продолжительностью 200 дней. </w:t>
      </w:r>
    </w:p>
    <w:p w:rsidR="00CA760D" w:rsidRPr="007A3421" w:rsidRDefault="00CA760D" w:rsidP="007A3421">
      <w:pPr>
        <w:pStyle w:val="a3"/>
        <w:shd w:val="clear" w:color="auto" w:fill="FFFFFF"/>
        <w:spacing w:before="0" w:beforeAutospacing="0" w:after="0" w:afterAutospacing="0" w:line="360" w:lineRule="auto"/>
        <w:jc w:val="both"/>
        <w:rPr>
          <w:sz w:val="28"/>
          <w:szCs w:val="28"/>
        </w:rPr>
      </w:pPr>
      <w:r w:rsidRPr="007A3421">
        <w:rPr>
          <w:sz w:val="28"/>
          <w:szCs w:val="28"/>
        </w:rPr>
        <w:t>От площади Скорби начинается подъем на вершину кургана к основанию главного монумента — «Родина-мать зовет!»</w:t>
      </w:r>
      <w:r w:rsidR="00727816" w:rsidRPr="007A3421">
        <w:rPr>
          <w:sz w:val="28"/>
          <w:szCs w:val="28"/>
        </w:rPr>
        <w:t>.</w:t>
      </w:r>
      <w:r w:rsidRPr="007A3421">
        <w:rPr>
          <w:sz w:val="28"/>
          <w:szCs w:val="28"/>
        </w:rPr>
        <w:t xml:space="preserve"> </w:t>
      </w:r>
      <w:r w:rsidR="00727816" w:rsidRPr="007A3421">
        <w:rPr>
          <w:sz w:val="28"/>
          <w:szCs w:val="28"/>
        </w:rPr>
        <w:t>В</w:t>
      </w:r>
      <w:r w:rsidRPr="007A3421">
        <w:rPr>
          <w:sz w:val="28"/>
          <w:szCs w:val="28"/>
        </w:rPr>
        <w:t xml:space="preserve"> холме, перезахоронены останки 34 505 воинов — защитников Сталинграда, а также 35 гранитных надгробий Героев Советского Союза, участников Сталинградской битвы. Скульптура «Родина-мать зовет!» является композиционным центром всего ансамбля. Это — женщина, держащая в руке меч, которая стоит в позе призыва к борьбе. Высота статуи 85 м вместе с мечом и 52 м без меча.</w:t>
      </w:r>
    </w:p>
    <w:p w:rsidR="00CA760D" w:rsidRPr="007A3421" w:rsidRDefault="00CA760D" w:rsidP="007A3421">
      <w:pPr>
        <w:pStyle w:val="a3"/>
        <w:shd w:val="clear" w:color="auto" w:fill="FFFFFF"/>
        <w:spacing w:before="0" w:beforeAutospacing="0" w:after="0" w:afterAutospacing="0" w:line="360" w:lineRule="auto"/>
        <w:jc w:val="both"/>
        <w:rPr>
          <w:sz w:val="28"/>
          <w:szCs w:val="28"/>
        </w:rPr>
      </w:pPr>
      <w:r w:rsidRPr="007A3421">
        <w:rPr>
          <w:sz w:val="28"/>
          <w:szCs w:val="28"/>
        </w:rPr>
        <w:t>Название «Мамаев курган» известно издревле. Однако</w:t>
      </w:r>
      <w:proofErr w:type="gramStart"/>
      <w:r w:rsidRPr="007A3421">
        <w:rPr>
          <w:sz w:val="28"/>
          <w:szCs w:val="28"/>
        </w:rPr>
        <w:t>,</w:t>
      </w:r>
      <w:proofErr w:type="gramEnd"/>
      <w:r w:rsidRPr="007A3421">
        <w:rPr>
          <w:sz w:val="28"/>
          <w:szCs w:val="28"/>
        </w:rPr>
        <w:t xml:space="preserve"> вероятней всего оно не имеет никакого отношения к полководцу Мамаю. По мнению сотрудников музея, название идет от тюркского слова, обозначающего «бугор, возвышенность». Тем не менее, многие считают, что в городе существовала застава хана Мамая, и курган носит именно его имя.</w:t>
      </w:r>
    </w:p>
    <w:p w:rsidR="00727816" w:rsidRPr="007A3421" w:rsidRDefault="00727816"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b/>
          <w:sz w:val="28"/>
          <w:szCs w:val="28"/>
          <w:u w:val="single"/>
          <w:lang w:eastAsia="ru-RU"/>
        </w:rPr>
        <w:t>№</w:t>
      </w:r>
      <w:r w:rsidR="00F55979" w:rsidRPr="007A3421">
        <w:rPr>
          <w:rFonts w:ascii="Times New Roman" w:eastAsia="Times New Roman" w:hAnsi="Times New Roman" w:cs="Times New Roman"/>
          <w:b/>
          <w:sz w:val="28"/>
          <w:szCs w:val="28"/>
          <w:u w:val="single"/>
          <w:lang w:eastAsia="ru-RU"/>
        </w:rPr>
        <w:t>4</w:t>
      </w:r>
      <w:r w:rsidR="00F55979" w:rsidRPr="007A3421">
        <w:rPr>
          <w:rFonts w:ascii="Times New Roman" w:eastAsia="Times New Roman" w:hAnsi="Times New Roman" w:cs="Times New Roman"/>
          <w:sz w:val="28"/>
          <w:szCs w:val="28"/>
          <w:lang w:eastAsia="ru-RU"/>
        </w:rPr>
        <w:t>. Найдите значение выражения:</w:t>
      </w:r>
      <w:r w:rsidR="003B18B3" w:rsidRPr="007A3421">
        <w:rPr>
          <w:rFonts w:ascii="Times New Roman" w:eastAsia="Times New Roman" w:hAnsi="Times New Roman" w:cs="Times New Roman"/>
          <w:sz w:val="28"/>
          <w:szCs w:val="28"/>
          <w:lang w:eastAsia="ru-RU"/>
        </w:rPr>
        <w:t xml:space="preserve"> </w:t>
      </w:r>
    </w:p>
    <w:p w:rsidR="00891492" w:rsidRPr="007A3421" w:rsidRDefault="003B18B3"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 xml:space="preserve">а) 7,18у+ 6,5у-8,68у+0,0061 </w:t>
      </w:r>
      <w:r w:rsidR="00445608" w:rsidRPr="007A3421">
        <w:rPr>
          <w:rFonts w:ascii="Times New Roman" w:eastAsia="Times New Roman" w:hAnsi="Times New Roman" w:cs="Times New Roman"/>
          <w:sz w:val="28"/>
          <w:szCs w:val="28"/>
          <w:lang w:eastAsia="ru-RU"/>
        </w:rPr>
        <w:t xml:space="preserve">, </w:t>
      </w:r>
      <w:proofErr w:type="gramStart"/>
      <w:r w:rsidRPr="007A3421">
        <w:rPr>
          <w:rFonts w:ascii="Times New Roman" w:eastAsia="Times New Roman" w:hAnsi="Times New Roman" w:cs="Times New Roman"/>
          <w:sz w:val="28"/>
          <w:szCs w:val="28"/>
          <w:lang w:eastAsia="ru-RU"/>
        </w:rPr>
        <w:t>при</w:t>
      </w:r>
      <w:proofErr w:type="gramEnd"/>
      <w:r w:rsidRPr="007A3421">
        <w:rPr>
          <w:rFonts w:ascii="Times New Roman" w:eastAsia="Times New Roman" w:hAnsi="Times New Roman" w:cs="Times New Roman"/>
          <w:sz w:val="28"/>
          <w:szCs w:val="28"/>
          <w:lang w:eastAsia="ru-RU"/>
        </w:rPr>
        <w:t xml:space="preserve"> у = 311,03;</w:t>
      </w:r>
      <w:r w:rsidR="000D698B" w:rsidRPr="007A3421">
        <w:rPr>
          <w:rFonts w:ascii="Times New Roman" w:eastAsia="Times New Roman" w:hAnsi="Times New Roman" w:cs="Times New Roman"/>
          <w:sz w:val="28"/>
          <w:szCs w:val="28"/>
          <w:lang w:eastAsia="ru-RU"/>
        </w:rPr>
        <w:t xml:space="preserve"> (1555</w:t>
      </w:r>
      <w:r w:rsidR="00CE1BFE" w:rsidRPr="007A3421">
        <w:rPr>
          <w:rFonts w:ascii="Times New Roman" w:eastAsia="Times New Roman" w:hAnsi="Times New Roman" w:cs="Times New Roman"/>
          <w:sz w:val="28"/>
          <w:szCs w:val="28"/>
          <w:lang w:eastAsia="ru-RU"/>
        </w:rPr>
        <w:t>-</w:t>
      </w:r>
      <w:r w:rsidR="000D698B" w:rsidRPr="007A3421">
        <w:rPr>
          <w:rFonts w:ascii="Times New Roman" w:eastAsia="Times New Roman" w:hAnsi="Times New Roman" w:cs="Times New Roman"/>
          <w:sz w:val="28"/>
          <w:szCs w:val="28"/>
          <w:lang w:eastAsia="ru-RU"/>
        </w:rPr>
        <w:t>1561)</w:t>
      </w:r>
      <w:r w:rsidR="00CE1BFE" w:rsidRPr="007A3421">
        <w:rPr>
          <w:rFonts w:ascii="Times New Roman" w:eastAsia="Times New Roman" w:hAnsi="Times New Roman" w:cs="Times New Roman"/>
          <w:sz w:val="28"/>
          <w:szCs w:val="28"/>
          <w:lang w:eastAsia="ru-RU"/>
        </w:rPr>
        <w:t xml:space="preserve">годы </w:t>
      </w:r>
      <w:proofErr w:type="spellStart"/>
      <w:r w:rsidR="00CE1BFE" w:rsidRPr="007A3421">
        <w:rPr>
          <w:rFonts w:ascii="Times New Roman" w:eastAsia="Times New Roman" w:hAnsi="Times New Roman" w:cs="Times New Roman"/>
          <w:sz w:val="28"/>
          <w:szCs w:val="28"/>
          <w:lang w:eastAsia="ru-RU"/>
        </w:rPr>
        <w:t>стоительства</w:t>
      </w:r>
      <w:proofErr w:type="spellEnd"/>
      <w:r w:rsidR="00CE1BFE" w:rsidRPr="007A3421">
        <w:rPr>
          <w:rFonts w:ascii="Times New Roman" w:eastAsia="Times New Roman" w:hAnsi="Times New Roman" w:cs="Times New Roman"/>
          <w:sz w:val="28"/>
          <w:szCs w:val="28"/>
          <w:lang w:eastAsia="ru-RU"/>
        </w:rPr>
        <w:t xml:space="preserve"> собора.</w:t>
      </w:r>
    </w:p>
    <w:p w:rsidR="003B18B3" w:rsidRPr="007A3421" w:rsidRDefault="003B18B3"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б) 0,47</w:t>
      </w:r>
      <w:r w:rsidRPr="007A3421">
        <w:rPr>
          <w:rFonts w:ascii="Times New Roman" w:eastAsia="Times New Roman" w:hAnsi="Times New Roman" w:cs="Times New Roman"/>
          <w:sz w:val="28"/>
          <w:szCs w:val="28"/>
          <w:lang w:val="en-US" w:eastAsia="ru-RU"/>
        </w:rPr>
        <w:t>m</w:t>
      </w:r>
      <w:r w:rsidRPr="007A3421">
        <w:rPr>
          <w:rFonts w:ascii="Times New Roman" w:eastAsia="Times New Roman" w:hAnsi="Times New Roman" w:cs="Times New Roman"/>
          <w:sz w:val="28"/>
          <w:szCs w:val="28"/>
          <w:lang w:eastAsia="ru-RU"/>
        </w:rPr>
        <w:t>+ 7,96</w:t>
      </w:r>
      <w:r w:rsidR="00445608" w:rsidRPr="007A3421">
        <w:rPr>
          <w:rFonts w:ascii="Times New Roman" w:eastAsia="Times New Roman" w:hAnsi="Times New Roman" w:cs="Times New Roman"/>
          <w:sz w:val="28"/>
          <w:szCs w:val="28"/>
          <w:lang w:val="en-US" w:eastAsia="ru-RU"/>
        </w:rPr>
        <w:t>m</w:t>
      </w:r>
      <w:r w:rsidR="000D698B" w:rsidRPr="007A3421">
        <w:rPr>
          <w:rFonts w:ascii="Times New Roman" w:eastAsia="Times New Roman" w:hAnsi="Times New Roman" w:cs="Times New Roman"/>
          <w:sz w:val="28"/>
          <w:szCs w:val="28"/>
          <w:lang w:eastAsia="ru-RU"/>
        </w:rPr>
        <w:t xml:space="preserve"> +1571,06</w:t>
      </w:r>
      <w:r w:rsidR="00445608" w:rsidRPr="007A3421">
        <w:rPr>
          <w:rFonts w:ascii="Times New Roman" w:eastAsia="Times New Roman" w:hAnsi="Times New Roman" w:cs="Times New Roman"/>
          <w:sz w:val="28"/>
          <w:szCs w:val="28"/>
          <w:lang w:eastAsia="ru-RU"/>
        </w:rPr>
        <w:t xml:space="preserve"> +0,04</w:t>
      </w:r>
      <w:r w:rsidR="00445608" w:rsidRPr="007A3421">
        <w:rPr>
          <w:rFonts w:ascii="Times New Roman" w:eastAsia="Times New Roman" w:hAnsi="Times New Roman" w:cs="Times New Roman"/>
          <w:sz w:val="28"/>
          <w:szCs w:val="28"/>
          <w:lang w:val="en-US" w:eastAsia="ru-RU"/>
        </w:rPr>
        <w:t>m</w:t>
      </w:r>
      <w:r w:rsidR="00445608" w:rsidRPr="007A3421">
        <w:rPr>
          <w:rFonts w:ascii="Times New Roman" w:eastAsia="Times New Roman" w:hAnsi="Times New Roman" w:cs="Times New Roman"/>
          <w:sz w:val="28"/>
          <w:szCs w:val="28"/>
          <w:lang w:eastAsia="ru-RU"/>
        </w:rPr>
        <w:t xml:space="preserve"> , при </w:t>
      </w:r>
      <w:r w:rsidR="00445608" w:rsidRPr="007A3421">
        <w:rPr>
          <w:rFonts w:ascii="Times New Roman" w:eastAsia="Times New Roman" w:hAnsi="Times New Roman" w:cs="Times New Roman"/>
          <w:sz w:val="28"/>
          <w:szCs w:val="28"/>
          <w:lang w:val="en-US" w:eastAsia="ru-RU"/>
        </w:rPr>
        <w:t>m</w:t>
      </w:r>
      <w:r w:rsidR="00445608" w:rsidRPr="007A3421">
        <w:rPr>
          <w:rFonts w:ascii="Times New Roman" w:eastAsia="Times New Roman" w:hAnsi="Times New Roman" w:cs="Times New Roman"/>
          <w:sz w:val="28"/>
          <w:szCs w:val="28"/>
          <w:lang w:eastAsia="ru-RU"/>
        </w:rPr>
        <w:t>=2.</w:t>
      </w:r>
      <w:r w:rsidR="000D698B" w:rsidRPr="007A3421">
        <w:rPr>
          <w:rFonts w:ascii="Times New Roman" w:eastAsia="Times New Roman" w:hAnsi="Times New Roman" w:cs="Times New Roman"/>
          <w:sz w:val="28"/>
          <w:szCs w:val="28"/>
          <w:lang w:eastAsia="ru-RU"/>
        </w:rPr>
        <w:t xml:space="preserve"> (1588)</w:t>
      </w:r>
      <w:r w:rsidR="00CE1BFE" w:rsidRPr="007A3421">
        <w:rPr>
          <w:rFonts w:ascii="Times New Roman" w:eastAsia="Times New Roman" w:hAnsi="Times New Roman" w:cs="Times New Roman"/>
          <w:sz w:val="28"/>
          <w:szCs w:val="28"/>
          <w:lang w:eastAsia="ru-RU"/>
        </w:rPr>
        <w:t xml:space="preserve"> пристроен предел Василия Блаженного.</w:t>
      </w:r>
    </w:p>
    <w:p w:rsidR="00727816" w:rsidRPr="007A3421" w:rsidRDefault="00B25099" w:rsidP="007A3421">
      <w:pPr>
        <w:pStyle w:val="a3"/>
        <w:shd w:val="clear" w:color="auto" w:fill="FFFFFF"/>
        <w:spacing w:before="0" w:beforeAutospacing="0" w:after="0" w:afterAutospacing="0" w:line="360" w:lineRule="auto"/>
        <w:jc w:val="both"/>
        <w:rPr>
          <w:sz w:val="28"/>
          <w:szCs w:val="28"/>
        </w:rPr>
      </w:pPr>
      <w:r w:rsidRPr="007A3421">
        <w:rPr>
          <w:sz w:val="28"/>
          <w:szCs w:val="28"/>
        </w:rPr>
        <w:t>Собор Покрова на Рву или</w:t>
      </w:r>
      <w:r w:rsidRPr="007A3421">
        <w:rPr>
          <w:rStyle w:val="apple-converted-space"/>
          <w:sz w:val="28"/>
          <w:szCs w:val="28"/>
        </w:rPr>
        <w:t> </w:t>
      </w:r>
      <w:r w:rsidRPr="007A3421">
        <w:rPr>
          <w:b/>
          <w:bCs/>
          <w:sz w:val="28"/>
          <w:szCs w:val="28"/>
        </w:rPr>
        <w:t>Собор Василия Блаженного</w:t>
      </w:r>
      <w:r w:rsidRPr="007A3421">
        <w:rPr>
          <w:rStyle w:val="apple-converted-space"/>
          <w:sz w:val="28"/>
          <w:szCs w:val="28"/>
        </w:rPr>
        <w:t> </w:t>
      </w:r>
      <w:r w:rsidRPr="007A3421">
        <w:rPr>
          <w:sz w:val="28"/>
          <w:szCs w:val="28"/>
        </w:rPr>
        <w:t>— православный храм на Красной площади в Москве. До XVII века обычно назывался Троицким, так как первоначальный деревянный храм был посвящен Святой Троице; был также известен как «иерусалимский». Собор является известным памятником русской архитектуры</w:t>
      </w:r>
      <w:r w:rsidR="00727816" w:rsidRPr="007A3421">
        <w:rPr>
          <w:sz w:val="28"/>
          <w:szCs w:val="28"/>
        </w:rPr>
        <w:t>.</w:t>
      </w:r>
    </w:p>
    <w:p w:rsidR="00727816" w:rsidRPr="007A3421" w:rsidRDefault="00B25099" w:rsidP="007A3421">
      <w:pPr>
        <w:pStyle w:val="a3"/>
        <w:shd w:val="clear" w:color="auto" w:fill="FFFFFF"/>
        <w:spacing w:before="0" w:beforeAutospacing="0" w:after="0" w:afterAutospacing="0" w:line="360" w:lineRule="auto"/>
        <w:jc w:val="both"/>
        <w:rPr>
          <w:sz w:val="28"/>
          <w:szCs w:val="28"/>
        </w:rPr>
      </w:pPr>
      <w:r w:rsidRPr="007A3421">
        <w:rPr>
          <w:sz w:val="28"/>
          <w:szCs w:val="28"/>
        </w:rPr>
        <w:t>Собор Василия Блаженного представляет собой симметричный ансамбль из восьми столпообразных церквей, окружающих девятый — самый высокий — храм, увенчанный шатром. Каждая из восьми церквей названа в честь святого, в чей день произошло то или иное важное событие казанских походов Ивана Грозного; центральная церковь посвящена празднику Покрова Богоматери — именно в этот день Казань была взята приступом</w:t>
      </w:r>
    </w:p>
    <w:p w:rsidR="00B25099" w:rsidRPr="007A3421" w:rsidRDefault="00B25099" w:rsidP="007A3421">
      <w:pPr>
        <w:pStyle w:val="a3"/>
        <w:shd w:val="clear" w:color="auto" w:fill="FFFFFF"/>
        <w:spacing w:before="0" w:beforeAutospacing="0" w:after="0" w:afterAutospacing="0" w:line="360" w:lineRule="auto"/>
        <w:jc w:val="both"/>
        <w:rPr>
          <w:sz w:val="28"/>
          <w:szCs w:val="28"/>
        </w:rPr>
      </w:pPr>
      <w:r w:rsidRPr="007A3421">
        <w:rPr>
          <w:sz w:val="28"/>
          <w:szCs w:val="28"/>
        </w:rPr>
        <w:lastRenderedPageBreak/>
        <w:t xml:space="preserve">Авторами собора Василия Блаженного летопись называет русских зодчих — Постника и </w:t>
      </w:r>
      <w:proofErr w:type="spellStart"/>
      <w:r w:rsidRPr="007A3421">
        <w:rPr>
          <w:sz w:val="28"/>
          <w:szCs w:val="28"/>
        </w:rPr>
        <w:t>Барму</w:t>
      </w:r>
      <w:proofErr w:type="spellEnd"/>
      <w:r w:rsidRPr="007A3421">
        <w:rPr>
          <w:sz w:val="28"/>
          <w:szCs w:val="28"/>
        </w:rPr>
        <w:t>. Существует легенда, согласно которой Иван Грозный, увидев построенный по их проекту собор, был так восхищен его красотой, что приказал ослепить зодчих, чтобы они не могли нигде больше построить храм, равный по красоте Покровскому собору.</w:t>
      </w:r>
    </w:p>
    <w:p w:rsidR="00B25099" w:rsidRDefault="00B25099" w:rsidP="007A3421">
      <w:pPr>
        <w:pStyle w:val="a3"/>
        <w:shd w:val="clear" w:color="auto" w:fill="FFFFFF"/>
        <w:spacing w:before="0" w:beforeAutospacing="0" w:after="0" w:afterAutospacing="0" w:line="360" w:lineRule="auto"/>
        <w:jc w:val="both"/>
        <w:rPr>
          <w:sz w:val="28"/>
          <w:szCs w:val="28"/>
        </w:rPr>
      </w:pPr>
      <w:r w:rsidRPr="007A3421">
        <w:rPr>
          <w:sz w:val="28"/>
          <w:szCs w:val="28"/>
        </w:rPr>
        <w:t>В 1588 году с северо-востока к собору был пристроен придел, освящённый в честь Василия Блаженного (1469-1552), мощи которого находились на месте постройки собора. Название этого придела дало собору новое название.</w:t>
      </w:r>
    </w:p>
    <w:p w:rsidR="00041B69" w:rsidRDefault="00041B69" w:rsidP="007A3421">
      <w:pPr>
        <w:pStyle w:val="a3"/>
        <w:shd w:val="clear" w:color="auto" w:fill="FFFFFF"/>
        <w:spacing w:before="0" w:beforeAutospacing="0" w:after="0" w:afterAutospacing="0" w:line="360" w:lineRule="auto"/>
        <w:jc w:val="both"/>
        <w:rPr>
          <w:sz w:val="28"/>
          <w:szCs w:val="28"/>
        </w:rPr>
      </w:pPr>
      <w:r>
        <w:rPr>
          <w:noProof/>
          <w:sz w:val="28"/>
          <w:szCs w:val="28"/>
        </w:rPr>
        <w:drawing>
          <wp:inline distT="0" distB="0" distL="0" distR="0">
            <wp:extent cx="5940425" cy="401002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4010025"/>
                    </a:xfrm>
                    <a:prstGeom prst="rect">
                      <a:avLst/>
                    </a:prstGeom>
                  </pic:spPr>
                </pic:pic>
              </a:graphicData>
            </a:graphic>
          </wp:inline>
        </w:drawing>
      </w:r>
    </w:p>
    <w:p w:rsidR="00041B69" w:rsidRPr="007A3421" w:rsidRDefault="00041B69" w:rsidP="007A3421">
      <w:pPr>
        <w:pStyle w:val="a3"/>
        <w:shd w:val="clear" w:color="auto" w:fill="FFFFFF"/>
        <w:spacing w:before="0" w:beforeAutospacing="0" w:after="0" w:afterAutospacing="0" w:line="360" w:lineRule="auto"/>
        <w:jc w:val="both"/>
        <w:rPr>
          <w:sz w:val="28"/>
          <w:szCs w:val="28"/>
        </w:rPr>
      </w:pPr>
      <w:r>
        <w:rPr>
          <w:noProof/>
          <w:sz w:val="28"/>
          <w:szCs w:val="28"/>
        </w:rPr>
        <w:drawing>
          <wp:inline distT="0" distB="0" distL="0" distR="0">
            <wp:extent cx="4095750" cy="255989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93650" cy="2558585"/>
                    </a:xfrm>
                    <a:prstGeom prst="rect">
                      <a:avLst/>
                    </a:prstGeom>
                  </pic:spPr>
                </pic:pic>
              </a:graphicData>
            </a:graphic>
          </wp:inline>
        </w:drawing>
      </w:r>
    </w:p>
    <w:p w:rsidR="00B25099" w:rsidRPr="007A3421" w:rsidRDefault="00B25099"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p>
    <w:p w:rsidR="00891492" w:rsidRPr="007A3421" w:rsidRDefault="000D698B"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b/>
          <w:sz w:val="28"/>
          <w:szCs w:val="28"/>
          <w:u w:val="single"/>
          <w:lang w:eastAsia="ru-RU"/>
        </w:rPr>
        <w:t>№</w:t>
      </w:r>
      <w:r w:rsidR="00891492" w:rsidRPr="007A3421">
        <w:rPr>
          <w:rFonts w:ascii="Times New Roman" w:eastAsia="Times New Roman" w:hAnsi="Times New Roman" w:cs="Times New Roman"/>
          <w:b/>
          <w:sz w:val="28"/>
          <w:szCs w:val="28"/>
          <w:u w:val="single"/>
          <w:lang w:eastAsia="ru-RU"/>
        </w:rPr>
        <w:t>5</w:t>
      </w:r>
      <w:r w:rsidR="00891492" w:rsidRPr="007A3421">
        <w:rPr>
          <w:rFonts w:ascii="Times New Roman" w:eastAsia="Times New Roman" w:hAnsi="Times New Roman" w:cs="Times New Roman"/>
          <w:sz w:val="28"/>
          <w:szCs w:val="28"/>
          <w:lang w:eastAsia="ru-RU"/>
        </w:rPr>
        <w:t>. </w:t>
      </w:r>
      <w:r w:rsidR="009A599E" w:rsidRPr="007A3421">
        <w:rPr>
          <w:rFonts w:ascii="Times New Roman" w:eastAsia="Times New Roman" w:hAnsi="Times New Roman" w:cs="Times New Roman"/>
          <w:sz w:val="28"/>
          <w:szCs w:val="28"/>
          <w:lang w:eastAsia="ru-RU"/>
        </w:rPr>
        <w:t xml:space="preserve">Выполните умножение: </w:t>
      </w:r>
      <w:r w:rsidR="009A599E" w:rsidRPr="007A3421">
        <w:rPr>
          <w:rFonts w:ascii="Times New Roman" w:eastAsia="Times New Roman" w:hAnsi="Times New Roman" w:cs="Times New Roman"/>
          <w:sz w:val="28"/>
          <w:szCs w:val="28"/>
          <w:lang w:val="en-US" w:eastAsia="ru-RU"/>
        </w:rPr>
        <w:t>a</w:t>
      </w:r>
      <w:r w:rsidR="009A599E" w:rsidRPr="007A3421">
        <w:rPr>
          <w:rFonts w:ascii="Times New Roman" w:eastAsia="Times New Roman" w:hAnsi="Times New Roman" w:cs="Times New Roman"/>
          <w:sz w:val="28"/>
          <w:szCs w:val="28"/>
          <w:lang w:eastAsia="ru-RU"/>
        </w:rPr>
        <w:t>)  на 10:    24,6</w:t>
      </w:r>
      <w:r w:rsidR="009A599E" w:rsidRPr="007A3421">
        <w:rPr>
          <w:rFonts w:ascii="Times New Roman" w:eastAsia="Times New Roman" w:hAnsi="Times New Roman" w:cs="Times New Roman"/>
          <w:b/>
          <w:sz w:val="28"/>
          <w:szCs w:val="28"/>
          <w:lang w:eastAsia="ru-RU"/>
        </w:rPr>
        <w:t>5</w:t>
      </w:r>
      <w:r w:rsidR="009A599E" w:rsidRPr="007A3421">
        <w:rPr>
          <w:rFonts w:ascii="Times New Roman" w:eastAsia="Times New Roman" w:hAnsi="Times New Roman" w:cs="Times New Roman"/>
          <w:sz w:val="28"/>
          <w:szCs w:val="28"/>
          <w:lang w:eastAsia="ru-RU"/>
        </w:rPr>
        <w:t>;</w:t>
      </w:r>
      <w:r w:rsidR="00891492" w:rsidRPr="007A3421">
        <w:rPr>
          <w:rFonts w:ascii="Times New Roman" w:eastAsia="Times New Roman" w:hAnsi="Times New Roman" w:cs="Times New Roman"/>
          <w:sz w:val="28"/>
          <w:szCs w:val="28"/>
          <w:lang w:eastAsia="ru-RU"/>
        </w:rPr>
        <w:t xml:space="preserve"> </w:t>
      </w:r>
      <w:r w:rsidR="009A599E" w:rsidRPr="007A3421">
        <w:rPr>
          <w:rFonts w:ascii="Times New Roman" w:eastAsia="Times New Roman" w:hAnsi="Times New Roman" w:cs="Times New Roman"/>
          <w:sz w:val="28"/>
          <w:szCs w:val="28"/>
          <w:lang w:eastAsia="ru-RU"/>
        </w:rPr>
        <w:t>3,89</w:t>
      </w:r>
      <w:r w:rsidR="009A599E" w:rsidRPr="007A3421">
        <w:rPr>
          <w:rFonts w:ascii="Times New Roman" w:eastAsia="Times New Roman" w:hAnsi="Times New Roman" w:cs="Times New Roman"/>
          <w:b/>
          <w:sz w:val="28"/>
          <w:szCs w:val="28"/>
          <w:lang w:eastAsia="ru-RU"/>
        </w:rPr>
        <w:t>6</w:t>
      </w:r>
      <w:r w:rsidR="009A599E" w:rsidRPr="007A3421">
        <w:rPr>
          <w:rFonts w:ascii="Times New Roman" w:eastAsia="Times New Roman" w:hAnsi="Times New Roman" w:cs="Times New Roman"/>
          <w:sz w:val="28"/>
          <w:szCs w:val="28"/>
          <w:lang w:eastAsia="ru-RU"/>
        </w:rPr>
        <w:t>; 728,090</w:t>
      </w:r>
      <w:r w:rsidR="009A599E" w:rsidRPr="007A3421">
        <w:rPr>
          <w:rFonts w:ascii="Times New Roman" w:eastAsia="Times New Roman" w:hAnsi="Times New Roman" w:cs="Times New Roman"/>
          <w:b/>
          <w:sz w:val="28"/>
          <w:szCs w:val="28"/>
          <w:lang w:eastAsia="ru-RU"/>
        </w:rPr>
        <w:t>4</w:t>
      </w:r>
      <w:r w:rsidR="009A599E" w:rsidRPr="007A3421">
        <w:rPr>
          <w:rFonts w:ascii="Times New Roman" w:eastAsia="Times New Roman" w:hAnsi="Times New Roman" w:cs="Times New Roman"/>
          <w:sz w:val="28"/>
          <w:szCs w:val="28"/>
          <w:lang w:eastAsia="ru-RU"/>
        </w:rPr>
        <w:t>; 10,000</w:t>
      </w:r>
      <w:r w:rsidR="003920C4" w:rsidRPr="007A3421">
        <w:rPr>
          <w:rFonts w:ascii="Times New Roman" w:eastAsia="Times New Roman" w:hAnsi="Times New Roman" w:cs="Times New Roman"/>
          <w:sz w:val="28"/>
          <w:szCs w:val="28"/>
          <w:lang w:eastAsia="ru-RU"/>
        </w:rPr>
        <w:t>0</w:t>
      </w:r>
      <w:r w:rsidR="00D60F7D" w:rsidRPr="007A3421">
        <w:rPr>
          <w:rFonts w:ascii="Times New Roman" w:eastAsia="Times New Roman" w:hAnsi="Times New Roman" w:cs="Times New Roman"/>
          <w:b/>
          <w:sz w:val="28"/>
          <w:szCs w:val="28"/>
          <w:lang w:eastAsia="ru-RU"/>
        </w:rPr>
        <w:t>2</w:t>
      </w:r>
      <w:r w:rsidR="003920C4" w:rsidRPr="007A3421">
        <w:rPr>
          <w:rFonts w:ascii="Times New Roman" w:eastAsia="Times New Roman" w:hAnsi="Times New Roman" w:cs="Times New Roman"/>
          <w:sz w:val="28"/>
          <w:szCs w:val="28"/>
          <w:lang w:eastAsia="ru-RU"/>
        </w:rPr>
        <w:t>;</w:t>
      </w:r>
      <w:r w:rsidR="00D60F7D" w:rsidRPr="007A3421">
        <w:rPr>
          <w:rFonts w:ascii="Times New Roman" w:eastAsia="Times New Roman" w:hAnsi="Times New Roman" w:cs="Times New Roman"/>
          <w:sz w:val="28"/>
          <w:szCs w:val="28"/>
          <w:lang w:eastAsia="ru-RU"/>
        </w:rPr>
        <w:t>(</w:t>
      </w:r>
      <w:r w:rsidR="00CE1BFE" w:rsidRPr="007A3421">
        <w:rPr>
          <w:rFonts w:ascii="Times New Roman" w:eastAsia="Times New Roman" w:hAnsi="Times New Roman" w:cs="Times New Roman"/>
          <w:sz w:val="28"/>
          <w:szCs w:val="28"/>
          <w:lang w:eastAsia="ru-RU"/>
        </w:rPr>
        <w:t>п</w:t>
      </w:r>
      <w:r w:rsidR="00D60F7D" w:rsidRPr="007A3421">
        <w:rPr>
          <w:rFonts w:ascii="Times New Roman" w:eastAsia="Times New Roman" w:hAnsi="Times New Roman" w:cs="Times New Roman"/>
          <w:sz w:val="28"/>
          <w:szCs w:val="28"/>
          <w:lang w:eastAsia="ru-RU"/>
        </w:rPr>
        <w:t>одчеркни</w:t>
      </w:r>
      <w:r w:rsidR="004F59D9">
        <w:rPr>
          <w:rFonts w:ascii="Times New Roman" w:eastAsia="Times New Roman" w:hAnsi="Times New Roman" w:cs="Times New Roman"/>
          <w:sz w:val="28"/>
          <w:szCs w:val="28"/>
          <w:lang w:eastAsia="ru-RU"/>
        </w:rPr>
        <w:t xml:space="preserve"> </w:t>
      </w:r>
      <w:r w:rsidR="00D60F7D" w:rsidRPr="007A3421">
        <w:rPr>
          <w:rFonts w:ascii="Times New Roman" w:eastAsia="Times New Roman" w:hAnsi="Times New Roman" w:cs="Times New Roman"/>
          <w:sz w:val="28"/>
          <w:szCs w:val="28"/>
          <w:lang w:eastAsia="ru-RU"/>
        </w:rPr>
        <w:t xml:space="preserve"> и выпиши 5642)</w:t>
      </w:r>
    </w:p>
    <w:p w:rsidR="003920C4" w:rsidRPr="007A3421" w:rsidRDefault="003920C4"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 xml:space="preserve">                                            б) на 100:   1,97;   0,02;    98,4;</w:t>
      </w:r>
    </w:p>
    <w:p w:rsidR="003920C4" w:rsidRPr="007A3421" w:rsidRDefault="003920C4"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 xml:space="preserve">                                            в) на 1000:  52,137; 0,04.</w:t>
      </w:r>
    </w:p>
    <w:p w:rsidR="00D60F7D" w:rsidRPr="007A3421" w:rsidRDefault="009A599E" w:rsidP="007A3421">
      <w:pPr>
        <w:shd w:val="clear" w:color="auto" w:fill="FFFFFF"/>
        <w:spacing w:after="0" w:line="360" w:lineRule="auto"/>
        <w:jc w:val="both"/>
        <w:rPr>
          <w:rFonts w:ascii="Times New Roman" w:eastAsia="Times New Roman" w:hAnsi="Times New Roman" w:cs="Times New Roman"/>
          <w:sz w:val="28"/>
          <w:szCs w:val="28"/>
          <w:lang w:eastAsia="ru-RU"/>
        </w:rPr>
      </w:pPr>
      <w:r w:rsidRPr="009A599E">
        <w:rPr>
          <w:rFonts w:ascii="Times New Roman" w:eastAsia="Times New Roman" w:hAnsi="Times New Roman" w:cs="Times New Roman"/>
          <w:b/>
          <w:bCs/>
          <w:sz w:val="28"/>
          <w:szCs w:val="28"/>
          <w:lang w:eastAsia="ru-RU"/>
        </w:rPr>
        <w:t>Эльбрус</w:t>
      </w:r>
      <w:r w:rsidRPr="007A3421">
        <w:rPr>
          <w:rFonts w:ascii="Times New Roman" w:eastAsia="Times New Roman" w:hAnsi="Times New Roman" w:cs="Times New Roman"/>
          <w:sz w:val="28"/>
          <w:szCs w:val="28"/>
          <w:lang w:eastAsia="ru-RU"/>
        </w:rPr>
        <w:t> </w:t>
      </w:r>
      <w:r w:rsidRPr="009A599E">
        <w:rPr>
          <w:rFonts w:ascii="Times New Roman" w:eastAsia="Times New Roman" w:hAnsi="Times New Roman" w:cs="Times New Roman"/>
          <w:sz w:val="28"/>
          <w:szCs w:val="28"/>
          <w:lang w:eastAsia="ru-RU"/>
        </w:rPr>
        <w:t xml:space="preserve">— вулкан на Кавказе, расположен на границе республик Кабардино-Балкария и Карачаево-Черкесия. Гора Эльбрус является высочайшей вершиной России. </w:t>
      </w:r>
    </w:p>
    <w:p w:rsidR="009A599E" w:rsidRDefault="009A599E" w:rsidP="007A3421">
      <w:pPr>
        <w:shd w:val="clear" w:color="auto" w:fill="FFFFFF"/>
        <w:spacing w:after="0" w:line="360" w:lineRule="auto"/>
        <w:jc w:val="both"/>
        <w:rPr>
          <w:rFonts w:ascii="Times New Roman" w:eastAsia="Times New Roman" w:hAnsi="Times New Roman" w:cs="Times New Roman"/>
          <w:sz w:val="28"/>
          <w:szCs w:val="28"/>
          <w:lang w:eastAsia="ru-RU"/>
        </w:rPr>
      </w:pPr>
      <w:r w:rsidRPr="009A599E">
        <w:rPr>
          <w:rFonts w:ascii="Times New Roman" w:eastAsia="Times New Roman" w:hAnsi="Times New Roman" w:cs="Times New Roman"/>
          <w:sz w:val="28"/>
          <w:szCs w:val="28"/>
          <w:lang w:eastAsia="ru-RU"/>
        </w:rPr>
        <w:t xml:space="preserve">Эльбрус — это </w:t>
      </w:r>
      <w:proofErr w:type="spellStart"/>
      <w:r w:rsidRPr="009A599E">
        <w:rPr>
          <w:rFonts w:ascii="Times New Roman" w:eastAsia="Times New Roman" w:hAnsi="Times New Roman" w:cs="Times New Roman"/>
          <w:sz w:val="28"/>
          <w:szCs w:val="28"/>
          <w:lang w:eastAsia="ru-RU"/>
        </w:rPr>
        <w:t>двувершинный</w:t>
      </w:r>
      <w:proofErr w:type="spellEnd"/>
      <w:r w:rsidRPr="009A599E">
        <w:rPr>
          <w:rFonts w:ascii="Times New Roman" w:eastAsia="Times New Roman" w:hAnsi="Times New Roman" w:cs="Times New Roman"/>
          <w:sz w:val="28"/>
          <w:szCs w:val="28"/>
          <w:lang w:eastAsia="ru-RU"/>
        </w:rPr>
        <w:t xml:space="preserve"> конус вулкана. Западная вершина имеет высоту 5642 м, Восточная — 5621 м. Они разделены седловиной — 5200 м и отстоят друг от друга примерно на 3 км. Последнее извержение датируется 50 г. н.э. Эльбрус очень популярен для восхождений, как в альпинизме, так и в горном туризме.</w:t>
      </w:r>
    </w:p>
    <w:p w:rsidR="00041B69" w:rsidRDefault="00041B69" w:rsidP="007A342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86400" cy="4114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041B69" w:rsidRDefault="00041B69" w:rsidP="007A3421">
      <w:pPr>
        <w:shd w:val="clear" w:color="auto" w:fill="FFFFFF"/>
        <w:spacing w:after="0" w:line="360" w:lineRule="auto"/>
        <w:jc w:val="both"/>
        <w:rPr>
          <w:rFonts w:ascii="Times New Roman" w:eastAsia="Times New Roman" w:hAnsi="Times New Roman" w:cs="Times New Roman"/>
          <w:sz w:val="28"/>
          <w:szCs w:val="28"/>
          <w:lang w:eastAsia="ru-RU"/>
        </w:rPr>
      </w:pPr>
    </w:p>
    <w:p w:rsidR="00041B69" w:rsidRPr="009A599E" w:rsidRDefault="00041B69" w:rsidP="007A3421">
      <w:pPr>
        <w:shd w:val="clear" w:color="auto" w:fill="FFFFFF"/>
        <w:spacing w:after="0" w:line="360" w:lineRule="auto"/>
        <w:jc w:val="both"/>
        <w:rPr>
          <w:rFonts w:ascii="Times New Roman" w:eastAsia="Times New Roman" w:hAnsi="Times New Roman" w:cs="Times New Roman"/>
          <w:sz w:val="28"/>
          <w:szCs w:val="28"/>
          <w:lang w:eastAsia="ru-RU"/>
        </w:rPr>
      </w:pPr>
    </w:p>
    <w:p w:rsidR="009A599E" w:rsidRPr="007A3421" w:rsidRDefault="009A599E"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p>
    <w:p w:rsidR="00891492" w:rsidRPr="007A3421" w:rsidRDefault="00D60F7D"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b/>
          <w:sz w:val="28"/>
          <w:szCs w:val="28"/>
          <w:lang w:eastAsia="ru-RU"/>
        </w:rPr>
        <w:lastRenderedPageBreak/>
        <w:t>№</w:t>
      </w:r>
      <w:r w:rsidR="00891492" w:rsidRPr="007A3421">
        <w:rPr>
          <w:rFonts w:ascii="Times New Roman" w:eastAsia="Times New Roman" w:hAnsi="Times New Roman" w:cs="Times New Roman"/>
          <w:b/>
          <w:sz w:val="28"/>
          <w:szCs w:val="28"/>
          <w:lang w:eastAsia="ru-RU"/>
        </w:rPr>
        <w:t>6</w:t>
      </w:r>
      <w:r w:rsidR="00891492" w:rsidRPr="007A3421">
        <w:rPr>
          <w:rFonts w:ascii="Times New Roman" w:eastAsia="Times New Roman" w:hAnsi="Times New Roman" w:cs="Times New Roman"/>
          <w:sz w:val="28"/>
          <w:szCs w:val="28"/>
          <w:lang w:eastAsia="ru-RU"/>
        </w:rPr>
        <w:t>. Решите уравнения:  х</w:t>
      </w:r>
      <w:proofErr w:type="gramStart"/>
      <w:r w:rsidR="00891492" w:rsidRPr="007A3421">
        <w:rPr>
          <w:rFonts w:ascii="Times New Roman" w:eastAsia="Times New Roman" w:hAnsi="Times New Roman" w:cs="Times New Roman"/>
          <w:sz w:val="28"/>
          <w:szCs w:val="28"/>
          <w:lang w:eastAsia="ru-RU"/>
        </w:rPr>
        <w:t xml:space="preserve"> :</w:t>
      </w:r>
      <w:proofErr w:type="gramEnd"/>
      <w:r w:rsidR="00891492" w:rsidRPr="007A3421">
        <w:rPr>
          <w:rFonts w:ascii="Times New Roman" w:eastAsia="Times New Roman" w:hAnsi="Times New Roman" w:cs="Times New Roman"/>
          <w:sz w:val="28"/>
          <w:szCs w:val="28"/>
          <w:lang w:eastAsia="ru-RU"/>
        </w:rPr>
        <w:t xml:space="preserve"> 10 + 39,1 = 68,3</w:t>
      </w:r>
      <w:r w:rsidR="004E1BB2" w:rsidRPr="007A3421">
        <w:rPr>
          <w:rFonts w:ascii="Times New Roman" w:eastAsia="Times New Roman" w:hAnsi="Times New Roman" w:cs="Times New Roman"/>
          <w:sz w:val="28"/>
          <w:szCs w:val="28"/>
          <w:lang w:eastAsia="ru-RU"/>
        </w:rPr>
        <w:t xml:space="preserve">+0,9•12 </w:t>
      </w:r>
      <w:r w:rsidR="00891492" w:rsidRPr="007A3421">
        <w:rPr>
          <w:rFonts w:ascii="Times New Roman" w:eastAsia="Times New Roman" w:hAnsi="Times New Roman" w:cs="Times New Roman"/>
          <w:sz w:val="28"/>
          <w:szCs w:val="28"/>
          <w:lang w:eastAsia="ru-RU"/>
        </w:rPr>
        <w:t>; (х=</w:t>
      </w:r>
      <w:r w:rsidR="004E1BB2" w:rsidRPr="007A3421">
        <w:rPr>
          <w:rFonts w:ascii="Times New Roman" w:eastAsia="Times New Roman" w:hAnsi="Times New Roman" w:cs="Times New Roman"/>
          <w:sz w:val="28"/>
          <w:szCs w:val="28"/>
          <w:lang w:eastAsia="ru-RU"/>
        </w:rPr>
        <w:t>400</w:t>
      </w:r>
      <w:r w:rsidR="00891492" w:rsidRPr="007A3421">
        <w:rPr>
          <w:rFonts w:ascii="Times New Roman" w:eastAsia="Times New Roman" w:hAnsi="Times New Roman" w:cs="Times New Roman"/>
          <w:sz w:val="28"/>
          <w:szCs w:val="28"/>
          <w:lang w:eastAsia="ru-RU"/>
        </w:rPr>
        <w:t>)</w:t>
      </w:r>
    </w:p>
    <w:p w:rsidR="004E1BB2" w:rsidRPr="004E1BB2" w:rsidRDefault="004E1BB2" w:rsidP="007A3421">
      <w:pPr>
        <w:shd w:val="clear" w:color="auto" w:fill="FFFFFF"/>
        <w:spacing w:after="0" w:line="360" w:lineRule="auto"/>
        <w:jc w:val="both"/>
        <w:rPr>
          <w:rFonts w:ascii="Times New Roman" w:eastAsia="Times New Roman" w:hAnsi="Times New Roman" w:cs="Times New Roman"/>
          <w:sz w:val="28"/>
          <w:szCs w:val="28"/>
          <w:lang w:eastAsia="ru-RU"/>
        </w:rPr>
      </w:pPr>
      <w:r w:rsidRPr="004E1BB2">
        <w:rPr>
          <w:rFonts w:ascii="Times New Roman" w:eastAsia="Times New Roman" w:hAnsi="Times New Roman" w:cs="Times New Roman"/>
          <w:b/>
          <w:bCs/>
          <w:sz w:val="28"/>
          <w:szCs w:val="28"/>
          <w:lang w:eastAsia="ru-RU"/>
        </w:rPr>
        <w:t>Столбы выветривания</w:t>
      </w:r>
      <w:r w:rsidRPr="007A3421">
        <w:rPr>
          <w:rFonts w:ascii="Times New Roman" w:eastAsia="Times New Roman" w:hAnsi="Times New Roman" w:cs="Times New Roman"/>
          <w:sz w:val="28"/>
          <w:szCs w:val="28"/>
          <w:lang w:eastAsia="ru-RU"/>
        </w:rPr>
        <w:t> </w:t>
      </w:r>
      <w:r w:rsidRPr="004E1BB2">
        <w:rPr>
          <w:rFonts w:ascii="Times New Roman" w:eastAsia="Times New Roman" w:hAnsi="Times New Roman" w:cs="Times New Roman"/>
          <w:sz w:val="28"/>
          <w:szCs w:val="28"/>
          <w:lang w:eastAsia="ru-RU"/>
        </w:rPr>
        <w:t xml:space="preserve">(мансийские болваны) — уникальный геологический памятник </w:t>
      </w:r>
      <w:proofErr w:type="gramStart"/>
      <w:r w:rsidRPr="004E1BB2">
        <w:rPr>
          <w:rFonts w:ascii="Times New Roman" w:eastAsia="Times New Roman" w:hAnsi="Times New Roman" w:cs="Times New Roman"/>
          <w:sz w:val="28"/>
          <w:szCs w:val="28"/>
          <w:lang w:eastAsia="ru-RU"/>
        </w:rPr>
        <w:t>в</w:t>
      </w:r>
      <w:proofErr w:type="gramEnd"/>
      <w:r w:rsidRPr="004E1BB2">
        <w:rPr>
          <w:rFonts w:ascii="Times New Roman" w:eastAsia="Times New Roman" w:hAnsi="Times New Roman" w:cs="Times New Roman"/>
          <w:sz w:val="28"/>
          <w:szCs w:val="28"/>
          <w:lang w:eastAsia="ru-RU"/>
        </w:rPr>
        <w:t xml:space="preserve"> </w:t>
      </w:r>
      <w:proofErr w:type="gramStart"/>
      <w:r w:rsidRPr="004E1BB2">
        <w:rPr>
          <w:rFonts w:ascii="Times New Roman" w:eastAsia="Times New Roman" w:hAnsi="Times New Roman" w:cs="Times New Roman"/>
          <w:sz w:val="28"/>
          <w:szCs w:val="28"/>
          <w:lang w:eastAsia="ru-RU"/>
        </w:rPr>
        <w:t>Троицко-Печорском</w:t>
      </w:r>
      <w:proofErr w:type="gramEnd"/>
      <w:r w:rsidRPr="004E1BB2">
        <w:rPr>
          <w:rFonts w:ascii="Times New Roman" w:eastAsia="Times New Roman" w:hAnsi="Times New Roman" w:cs="Times New Roman"/>
          <w:sz w:val="28"/>
          <w:szCs w:val="28"/>
          <w:lang w:eastAsia="ru-RU"/>
        </w:rPr>
        <w:t xml:space="preserve"> районе Республики Коми России на плато Мань-пупу-</w:t>
      </w:r>
      <w:proofErr w:type="spellStart"/>
      <w:r w:rsidRPr="004E1BB2">
        <w:rPr>
          <w:rFonts w:ascii="Times New Roman" w:eastAsia="Times New Roman" w:hAnsi="Times New Roman" w:cs="Times New Roman"/>
          <w:sz w:val="28"/>
          <w:szCs w:val="28"/>
          <w:lang w:eastAsia="ru-RU"/>
        </w:rPr>
        <w:t>нёр</w:t>
      </w:r>
      <w:proofErr w:type="spellEnd"/>
      <w:r w:rsidRPr="004E1BB2">
        <w:rPr>
          <w:rFonts w:ascii="Times New Roman" w:eastAsia="Times New Roman" w:hAnsi="Times New Roman" w:cs="Times New Roman"/>
          <w:sz w:val="28"/>
          <w:szCs w:val="28"/>
          <w:lang w:eastAsia="ru-RU"/>
        </w:rPr>
        <w:t xml:space="preserve"> (в переводе с языка манси «гора каменных идолов»). Столбов всего семь, высота каждого из них 30-40 м. Столбы выветривания являлись объектами культа для манси.</w:t>
      </w:r>
    </w:p>
    <w:p w:rsidR="004E1BB2" w:rsidRDefault="004E1BB2" w:rsidP="008E7EA1">
      <w:pPr>
        <w:shd w:val="clear" w:color="auto" w:fill="FFFFFF"/>
        <w:spacing w:after="0" w:line="360" w:lineRule="auto"/>
        <w:jc w:val="both"/>
        <w:rPr>
          <w:rFonts w:ascii="Times New Roman" w:eastAsia="Times New Roman" w:hAnsi="Times New Roman" w:cs="Times New Roman"/>
          <w:sz w:val="28"/>
          <w:szCs w:val="28"/>
          <w:lang w:eastAsia="ru-RU"/>
        </w:rPr>
      </w:pPr>
      <w:r w:rsidRPr="004E1BB2">
        <w:rPr>
          <w:rFonts w:ascii="Times New Roman" w:eastAsia="Times New Roman" w:hAnsi="Times New Roman" w:cs="Times New Roman"/>
          <w:sz w:val="28"/>
          <w:szCs w:val="28"/>
          <w:lang w:eastAsia="ru-RU"/>
        </w:rPr>
        <w:t xml:space="preserve">По версии ученых, около 400 миллионов лет назад на месте каменных столбов были высокие горы. Под влиянием климата горы постепенно разрушались, в первую очередь, слабые породы. </w:t>
      </w:r>
      <w:proofErr w:type="gramStart"/>
      <w:r w:rsidRPr="004E1BB2">
        <w:rPr>
          <w:rFonts w:ascii="Times New Roman" w:eastAsia="Times New Roman" w:hAnsi="Times New Roman" w:cs="Times New Roman"/>
          <w:sz w:val="28"/>
          <w:szCs w:val="28"/>
          <w:lang w:eastAsia="ru-RU"/>
        </w:rPr>
        <w:t>Твердые-серицитокварцитовые</w:t>
      </w:r>
      <w:proofErr w:type="gramEnd"/>
      <w:r w:rsidRPr="004E1BB2">
        <w:rPr>
          <w:rFonts w:ascii="Times New Roman" w:eastAsia="Times New Roman" w:hAnsi="Times New Roman" w:cs="Times New Roman"/>
          <w:sz w:val="28"/>
          <w:szCs w:val="28"/>
          <w:lang w:eastAsia="ru-RU"/>
        </w:rPr>
        <w:t xml:space="preserve"> сланцы разрушались меньше и смогли сохраниться до наших дней. Хребет Мань-пупу-</w:t>
      </w:r>
      <w:proofErr w:type="spellStart"/>
      <w:r w:rsidRPr="004E1BB2">
        <w:rPr>
          <w:rFonts w:ascii="Times New Roman" w:eastAsia="Times New Roman" w:hAnsi="Times New Roman" w:cs="Times New Roman"/>
          <w:sz w:val="28"/>
          <w:szCs w:val="28"/>
          <w:lang w:eastAsia="ru-RU"/>
        </w:rPr>
        <w:t>нёр</w:t>
      </w:r>
      <w:proofErr w:type="spellEnd"/>
      <w:r w:rsidRPr="004E1BB2">
        <w:rPr>
          <w:rFonts w:ascii="Times New Roman" w:eastAsia="Times New Roman" w:hAnsi="Times New Roman" w:cs="Times New Roman"/>
          <w:sz w:val="28"/>
          <w:szCs w:val="28"/>
          <w:lang w:eastAsia="ru-RU"/>
        </w:rPr>
        <w:t xml:space="preserve"> находится довольно далеко от обитаемых мест, и добраться до них могут только подготовленные туристы.</w:t>
      </w:r>
    </w:p>
    <w:p w:rsidR="00041B69" w:rsidRDefault="00041B69" w:rsidP="008E7EA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44551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41B69" w:rsidRDefault="00041B69" w:rsidP="008E7EA1">
      <w:pPr>
        <w:shd w:val="clear" w:color="auto" w:fill="FFFFFF"/>
        <w:spacing w:after="0" w:line="360" w:lineRule="auto"/>
        <w:jc w:val="both"/>
        <w:rPr>
          <w:rFonts w:ascii="Times New Roman" w:eastAsia="Times New Roman" w:hAnsi="Times New Roman" w:cs="Times New Roman"/>
          <w:sz w:val="28"/>
          <w:szCs w:val="28"/>
          <w:lang w:eastAsia="ru-RU"/>
        </w:rPr>
      </w:pPr>
    </w:p>
    <w:p w:rsidR="00041B69" w:rsidRPr="007A3421" w:rsidRDefault="00041B69" w:rsidP="008E7EA1">
      <w:pPr>
        <w:shd w:val="clear" w:color="auto" w:fill="FFFFFF"/>
        <w:spacing w:after="0" w:line="360" w:lineRule="auto"/>
        <w:jc w:val="both"/>
        <w:rPr>
          <w:rFonts w:ascii="Times New Roman" w:eastAsia="Times New Roman" w:hAnsi="Times New Roman" w:cs="Times New Roman"/>
          <w:sz w:val="28"/>
          <w:szCs w:val="28"/>
          <w:lang w:eastAsia="ru-RU"/>
        </w:rPr>
      </w:pPr>
    </w:p>
    <w:p w:rsidR="00891492" w:rsidRPr="007A3421" w:rsidRDefault="007A3421"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b/>
          <w:sz w:val="28"/>
          <w:szCs w:val="28"/>
          <w:u w:val="single"/>
          <w:lang w:eastAsia="ru-RU"/>
        </w:rPr>
        <w:lastRenderedPageBreak/>
        <w:t>№</w:t>
      </w:r>
      <w:r w:rsidR="00891492" w:rsidRPr="007A3421">
        <w:rPr>
          <w:rFonts w:ascii="Times New Roman" w:eastAsia="Times New Roman" w:hAnsi="Times New Roman" w:cs="Times New Roman"/>
          <w:b/>
          <w:sz w:val="28"/>
          <w:szCs w:val="28"/>
          <w:u w:val="single"/>
          <w:lang w:eastAsia="ru-RU"/>
        </w:rPr>
        <w:t>7</w:t>
      </w:r>
      <w:r w:rsidR="00891492" w:rsidRPr="007A3421">
        <w:rPr>
          <w:rFonts w:ascii="Times New Roman" w:eastAsia="Times New Roman" w:hAnsi="Times New Roman" w:cs="Times New Roman"/>
          <w:sz w:val="28"/>
          <w:szCs w:val="28"/>
          <w:lang w:eastAsia="ru-RU"/>
        </w:rPr>
        <w:t>. Выполните действия:</w:t>
      </w:r>
      <w:r w:rsidR="00CE1BFE" w:rsidRPr="007A3421">
        <w:rPr>
          <w:rFonts w:ascii="Times New Roman" w:eastAsia="Times New Roman" w:hAnsi="Times New Roman" w:cs="Times New Roman"/>
          <w:sz w:val="28"/>
          <w:szCs w:val="28"/>
          <w:lang w:eastAsia="ru-RU"/>
        </w:rPr>
        <w:t xml:space="preserve"> Найдите объем параллелепипеда, если его </w:t>
      </w:r>
      <w:r w:rsidRPr="007A3421">
        <w:rPr>
          <w:rFonts w:ascii="Times New Roman" w:eastAsia="Times New Roman" w:hAnsi="Times New Roman" w:cs="Times New Roman"/>
          <w:sz w:val="28"/>
          <w:szCs w:val="28"/>
          <w:lang w:eastAsia="ru-RU"/>
        </w:rPr>
        <w:t>длина</w:t>
      </w:r>
      <w:r w:rsidR="00CE1BFE" w:rsidRPr="007A3421">
        <w:rPr>
          <w:rFonts w:ascii="Times New Roman" w:eastAsia="Times New Roman" w:hAnsi="Times New Roman" w:cs="Times New Roman"/>
          <w:sz w:val="28"/>
          <w:szCs w:val="28"/>
          <w:lang w:eastAsia="ru-RU"/>
        </w:rPr>
        <w:t xml:space="preserve"> равна 12</w:t>
      </w:r>
      <w:r w:rsidRPr="007A3421">
        <w:rPr>
          <w:rFonts w:ascii="Times New Roman" w:eastAsia="Times New Roman" w:hAnsi="Times New Roman" w:cs="Times New Roman"/>
          <w:sz w:val="28"/>
          <w:szCs w:val="28"/>
          <w:lang w:eastAsia="ru-RU"/>
        </w:rPr>
        <w:t>9</w:t>
      </w:r>
      <w:r w:rsidR="00CE1BFE" w:rsidRPr="007A3421">
        <w:rPr>
          <w:rFonts w:ascii="Times New Roman" w:eastAsia="Times New Roman" w:hAnsi="Times New Roman" w:cs="Times New Roman"/>
          <w:sz w:val="28"/>
          <w:szCs w:val="28"/>
          <w:lang w:eastAsia="ru-RU"/>
        </w:rPr>
        <w:t>,</w:t>
      </w:r>
      <w:r w:rsidRPr="007A3421">
        <w:rPr>
          <w:rFonts w:ascii="Times New Roman" w:eastAsia="Times New Roman" w:hAnsi="Times New Roman" w:cs="Times New Roman"/>
          <w:sz w:val="28"/>
          <w:szCs w:val="28"/>
          <w:lang w:eastAsia="ru-RU"/>
        </w:rPr>
        <w:t>4</w:t>
      </w:r>
      <w:r w:rsidR="00CE1BFE" w:rsidRPr="007A3421">
        <w:rPr>
          <w:rFonts w:ascii="Times New Roman" w:eastAsia="Times New Roman" w:hAnsi="Times New Roman" w:cs="Times New Roman"/>
          <w:sz w:val="28"/>
          <w:szCs w:val="28"/>
          <w:lang w:eastAsia="ru-RU"/>
        </w:rPr>
        <w:t xml:space="preserve">см, ширина </w:t>
      </w:r>
      <w:r w:rsidRPr="007A3421">
        <w:rPr>
          <w:rFonts w:ascii="Times New Roman" w:eastAsia="Times New Roman" w:hAnsi="Times New Roman" w:cs="Times New Roman"/>
          <w:sz w:val="28"/>
          <w:szCs w:val="28"/>
          <w:lang w:eastAsia="ru-RU"/>
        </w:rPr>
        <w:t>5см</w:t>
      </w:r>
      <w:r w:rsidR="00CE1BFE" w:rsidRPr="007A3421">
        <w:rPr>
          <w:rFonts w:ascii="Times New Roman" w:eastAsia="Times New Roman" w:hAnsi="Times New Roman" w:cs="Times New Roman"/>
          <w:sz w:val="28"/>
          <w:szCs w:val="28"/>
          <w:lang w:eastAsia="ru-RU"/>
        </w:rPr>
        <w:t xml:space="preserve">, а высота </w:t>
      </w:r>
      <w:r w:rsidRPr="007A3421">
        <w:rPr>
          <w:rFonts w:ascii="Times New Roman" w:eastAsia="Times New Roman" w:hAnsi="Times New Roman" w:cs="Times New Roman"/>
          <w:sz w:val="28"/>
          <w:szCs w:val="28"/>
          <w:lang w:eastAsia="ru-RU"/>
        </w:rPr>
        <w:t>3</w:t>
      </w:r>
      <w:r w:rsidR="00CE1BFE" w:rsidRPr="007A3421">
        <w:rPr>
          <w:rFonts w:ascii="Times New Roman" w:eastAsia="Times New Roman" w:hAnsi="Times New Roman" w:cs="Times New Roman"/>
          <w:sz w:val="28"/>
          <w:szCs w:val="28"/>
          <w:lang w:eastAsia="ru-RU"/>
        </w:rPr>
        <w:t>см.</w:t>
      </w:r>
    </w:p>
    <w:p w:rsidR="00CE1BFE" w:rsidRPr="007A3421" w:rsidRDefault="00CE1BFE"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 xml:space="preserve">Решение: </w:t>
      </w:r>
      <w:r w:rsidR="007A3421" w:rsidRPr="007A3421">
        <w:rPr>
          <w:rFonts w:ascii="Times New Roman" w:eastAsia="Times New Roman" w:hAnsi="Times New Roman" w:cs="Times New Roman"/>
          <w:sz w:val="28"/>
          <w:szCs w:val="28"/>
          <w:lang w:eastAsia="ru-RU"/>
        </w:rPr>
        <w:t>129,4•5•3=1941(</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см</m:t>
            </m:r>
          </m:e>
          <m:sup>
            <m:r>
              <w:rPr>
                <w:rFonts w:ascii="Cambria Math" w:eastAsia="Times New Roman" w:hAnsi="Cambria Math" w:cs="Times New Roman"/>
                <w:sz w:val="28"/>
                <w:szCs w:val="28"/>
                <w:lang w:eastAsia="ru-RU"/>
              </w:rPr>
              <m:t>3</m:t>
            </m:r>
          </m:sup>
        </m:sSup>
      </m:oMath>
      <w:r w:rsidR="007A3421" w:rsidRPr="007A3421">
        <w:rPr>
          <w:rFonts w:ascii="Times New Roman" w:eastAsia="Times New Roman" w:hAnsi="Times New Roman" w:cs="Times New Roman"/>
          <w:sz w:val="28"/>
          <w:szCs w:val="28"/>
          <w:lang w:eastAsia="ru-RU"/>
        </w:rPr>
        <w:t>)</w:t>
      </w:r>
    </w:p>
    <w:p w:rsidR="007A3421" w:rsidRPr="007A3421" w:rsidRDefault="007A3421"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Ответ:1941</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см</m:t>
            </m:r>
          </m:e>
          <m:sup>
            <m:r>
              <w:rPr>
                <w:rFonts w:ascii="Cambria Math" w:eastAsia="Times New Roman" w:hAnsi="Cambria Math" w:cs="Times New Roman"/>
                <w:sz w:val="28"/>
                <w:szCs w:val="28"/>
                <w:lang w:eastAsia="ru-RU"/>
              </w:rPr>
              <m:t>3</m:t>
            </m:r>
          </m:sup>
        </m:sSup>
      </m:oMath>
    </w:p>
    <w:p w:rsidR="00C56FFF" w:rsidRPr="00C56FFF" w:rsidRDefault="00C56FFF" w:rsidP="007A3421">
      <w:pPr>
        <w:shd w:val="clear" w:color="auto" w:fill="FFFFFF"/>
        <w:spacing w:after="0" w:line="360" w:lineRule="auto"/>
        <w:jc w:val="both"/>
        <w:rPr>
          <w:rFonts w:ascii="Times New Roman" w:eastAsia="Times New Roman" w:hAnsi="Times New Roman" w:cs="Times New Roman"/>
          <w:sz w:val="28"/>
          <w:szCs w:val="28"/>
          <w:lang w:eastAsia="ru-RU"/>
        </w:rPr>
      </w:pPr>
      <w:r w:rsidRPr="00C56FFF">
        <w:rPr>
          <w:rFonts w:ascii="Times New Roman" w:eastAsia="Times New Roman" w:hAnsi="Times New Roman" w:cs="Times New Roman"/>
          <w:b/>
          <w:bCs/>
          <w:sz w:val="28"/>
          <w:szCs w:val="28"/>
          <w:lang w:eastAsia="ru-RU"/>
        </w:rPr>
        <w:t>Долина Гейзеров</w:t>
      </w:r>
      <w:r w:rsidRPr="007A3421">
        <w:rPr>
          <w:rFonts w:ascii="Times New Roman" w:eastAsia="Times New Roman" w:hAnsi="Times New Roman" w:cs="Times New Roman"/>
          <w:sz w:val="28"/>
          <w:szCs w:val="28"/>
          <w:lang w:eastAsia="ru-RU"/>
        </w:rPr>
        <w:t> </w:t>
      </w:r>
      <w:r w:rsidRPr="00C56FFF">
        <w:rPr>
          <w:rFonts w:ascii="Times New Roman" w:eastAsia="Times New Roman" w:hAnsi="Times New Roman" w:cs="Times New Roman"/>
          <w:sz w:val="28"/>
          <w:szCs w:val="28"/>
          <w:lang w:eastAsia="ru-RU"/>
        </w:rPr>
        <w:t xml:space="preserve">— это одно из наиболее крупных гейзерных полей мира и единственное в Евразии. Долина Гейзеров расположена на Камчатке </w:t>
      </w:r>
      <w:r w:rsidR="008E7EA1">
        <w:rPr>
          <w:rFonts w:ascii="Times New Roman" w:eastAsia="Times New Roman" w:hAnsi="Times New Roman" w:cs="Times New Roman"/>
          <w:sz w:val="28"/>
          <w:szCs w:val="28"/>
          <w:lang w:eastAsia="ru-RU"/>
        </w:rPr>
        <w:t>(</w:t>
      </w:r>
      <w:r w:rsidRPr="00C56FFF">
        <w:rPr>
          <w:rFonts w:ascii="Times New Roman" w:eastAsia="Times New Roman" w:hAnsi="Times New Roman" w:cs="Times New Roman"/>
          <w:sz w:val="28"/>
          <w:szCs w:val="28"/>
          <w:lang w:eastAsia="ru-RU"/>
        </w:rPr>
        <w:t>20 крупных гейзеров и множество источников, периодически выбрасывающих фонтаны почти кипящей воды (более +95C) или горячего пара</w:t>
      </w:r>
      <w:r w:rsidR="008E7EA1">
        <w:rPr>
          <w:rFonts w:ascii="Times New Roman" w:eastAsia="Times New Roman" w:hAnsi="Times New Roman" w:cs="Times New Roman"/>
          <w:sz w:val="28"/>
          <w:szCs w:val="28"/>
          <w:lang w:eastAsia="ru-RU"/>
        </w:rPr>
        <w:t>)</w:t>
      </w:r>
      <w:r w:rsidRPr="00C56FFF">
        <w:rPr>
          <w:rFonts w:ascii="Times New Roman" w:eastAsia="Times New Roman" w:hAnsi="Times New Roman" w:cs="Times New Roman"/>
          <w:sz w:val="28"/>
          <w:szCs w:val="28"/>
          <w:lang w:eastAsia="ru-RU"/>
        </w:rPr>
        <w:t>.</w:t>
      </w:r>
    </w:p>
    <w:p w:rsidR="00C56FFF" w:rsidRPr="00C56FFF" w:rsidRDefault="00C56FFF" w:rsidP="007A3421">
      <w:pPr>
        <w:shd w:val="clear" w:color="auto" w:fill="FFFFFF"/>
        <w:spacing w:after="0" w:line="360" w:lineRule="auto"/>
        <w:jc w:val="both"/>
        <w:rPr>
          <w:rFonts w:ascii="Times New Roman" w:eastAsia="Times New Roman" w:hAnsi="Times New Roman" w:cs="Times New Roman"/>
          <w:sz w:val="28"/>
          <w:szCs w:val="28"/>
          <w:lang w:eastAsia="ru-RU"/>
        </w:rPr>
      </w:pPr>
      <w:r w:rsidRPr="00C56FFF">
        <w:rPr>
          <w:rFonts w:ascii="Times New Roman" w:eastAsia="Times New Roman" w:hAnsi="Times New Roman" w:cs="Times New Roman"/>
          <w:sz w:val="28"/>
          <w:szCs w:val="28"/>
          <w:lang w:eastAsia="ru-RU"/>
        </w:rPr>
        <w:t xml:space="preserve">Долина гейзеров была открыта в апреле 1941 года геологом </w:t>
      </w:r>
      <w:proofErr w:type="spellStart"/>
      <w:r w:rsidRPr="00C56FFF">
        <w:rPr>
          <w:rFonts w:ascii="Times New Roman" w:eastAsia="Times New Roman" w:hAnsi="Times New Roman" w:cs="Times New Roman"/>
          <w:sz w:val="28"/>
          <w:szCs w:val="28"/>
          <w:lang w:eastAsia="ru-RU"/>
        </w:rPr>
        <w:t>Кроноцкого</w:t>
      </w:r>
      <w:proofErr w:type="spellEnd"/>
      <w:r w:rsidRPr="00C56FFF">
        <w:rPr>
          <w:rFonts w:ascii="Times New Roman" w:eastAsia="Times New Roman" w:hAnsi="Times New Roman" w:cs="Times New Roman"/>
          <w:sz w:val="28"/>
          <w:szCs w:val="28"/>
          <w:lang w:eastAsia="ru-RU"/>
        </w:rPr>
        <w:t xml:space="preserve"> заповедника Татьяной Устиновой и проводником-ительменом </w:t>
      </w:r>
      <w:proofErr w:type="spellStart"/>
      <w:r w:rsidRPr="00C56FFF">
        <w:rPr>
          <w:rFonts w:ascii="Times New Roman" w:eastAsia="Times New Roman" w:hAnsi="Times New Roman" w:cs="Times New Roman"/>
          <w:sz w:val="28"/>
          <w:szCs w:val="28"/>
          <w:lang w:eastAsia="ru-RU"/>
        </w:rPr>
        <w:t>Анисифором</w:t>
      </w:r>
      <w:proofErr w:type="spellEnd"/>
      <w:r w:rsidRPr="00C56FFF">
        <w:rPr>
          <w:rFonts w:ascii="Times New Roman" w:eastAsia="Times New Roman" w:hAnsi="Times New Roman" w:cs="Times New Roman"/>
          <w:sz w:val="28"/>
          <w:szCs w:val="28"/>
          <w:lang w:eastAsia="ru-RU"/>
        </w:rPr>
        <w:t xml:space="preserve"> Крупениным.</w:t>
      </w:r>
    </w:p>
    <w:p w:rsidR="00891492" w:rsidRDefault="00C56FFF" w:rsidP="008E7EA1">
      <w:pPr>
        <w:shd w:val="clear" w:color="auto" w:fill="FFFFFF"/>
        <w:spacing w:after="0" w:line="360" w:lineRule="auto"/>
        <w:jc w:val="both"/>
        <w:rPr>
          <w:rFonts w:ascii="Times New Roman" w:eastAsia="Times New Roman" w:hAnsi="Times New Roman" w:cs="Times New Roman"/>
          <w:sz w:val="28"/>
          <w:szCs w:val="28"/>
          <w:lang w:eastAsia="ru-RU"/>
        </w:rPr>
      </w:pPr>
      <w:r w:rsidRPr="00C56FFF">
        <w:rPr>
          <w:rFonts w:ascii="Times New Roman" w:eastAsia="Times New Roman" w:hAnsi="Times New Roman" w:cs="Times New Roman"/>
          <w:sz w:val="28"/>
          <w:szCs w:val="28"/>
          <w:lang w:eastAsia="ru-RU"/>
        </w:rPr>
        <w:t>Долина гейзеров — вулканический каньон шириной около двух километров и длиной чуть более четырех. Недавно часть долины была засыпана крупным оползнем, но постепенно ее облик восстанавливается. Как в советское время, так и в годы независимости Российской Федерации, Долина гейзеров была одним из самых посещаемых туристами мест Камчатки. С 1967 года в Долине гейзеров запрещён «дикий» туризм, а с 1977 года — туризм вообще.</w:t>
      </w:r>
    </w:p>
    <w:p w:rsidR="00041B69" w:rsidRDefault="00041B69" w:rsidP="008E7EA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902200" cy="3676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3">
                      <a:extLst>
                        <a:ext uri="{28A0092B-C50C-407E-A947-70E740481C1C}">
                          <a14:useLocalDpi xmlns:a14="http://schemas.microsoft.com/office/drawing/2010/main" val="0"/>
                        </a:ext>
                      </a:extLst>
                    </a:blip>
                    <a:stretch>
                      <a:fillRect/>
                    </a:stretch>
                  </pic:blipFill>
                  <pic:spPr>
                    <a:xfrm>
                      <a:off x="0" y="0"/>
                      <a:ext cx="4902200" cy="3676650"/>
                    </a:xfrm>
                    <a:prstGeom prst="rect">
                      <a:avLst/>
                    </a:prstGeom>
                  </pic:spPr>
                </pic:pic>
              </a:graphicData>
            </a:graphic>
          </wp:inline>
        </w:drawing>
      </w:r>
    </w:p>
    <w:p w:rsidR="00041B69" w:rsidRPr="007A3421" w:rsidRDefault="00041B69" w:rsidP="008E7EA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572000" cy="6096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4">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b/>
          <w:bCs/>
          <w:sz w:val="28"/>
          <w:szCs w:val="28"/>
          <w:bdr w:val="none" w:sz="0" w:space="0" w:color="auto" w:frame="1"/>
          <w:lang w:eastAsia="ru-RU"/>
        </w:rPr>
        <w:t>Подведение итогов.</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 xml:space="preserve">Мы благополучно справились со всеми заданиями! Познакомились с 7 чудесами </w:t>
      </w:r>
      <w:r w:rsidR="007A3421" w:rsidRPr="007A3421">
        <w:rPr>
          <w:rFonts w:ascii="Times New Roman" w:eastAsia="Times New Roman" w:hAnsi="Times New Roman" w:cs="Times New Roman"/>
          <w:sz w:val="28"/>
          <w:szCs w:val="28"/>
          <w:lang w:eastAsia="ru-RU"/>
        </w:rPr>
        <w:t>России</w:t>
      </w:r>
      <w:r w:rsidRPr="007A3421">
        <w:rPr>
          <w:rFonts w:ascii="Times New Roman" w:eastAsia="Times New Roman" w:hAnsi="Times New Roman" w:cs="Times New Roman"/>
          <w:sz w:val="28"/>
          <w:szCs w:val="28"/>
          <w:lang w:eastAsia="ru-RU"/>
        </w:rPr>
        <w:t>. Давайте подведем итоги нашего урока.</w:t>
      </w:r>
    </w:p>
    <w:p w:rsidR="00891492" w:rsidRPr="007A3421" w:rsidRDefault="00891492" w:rsidP="008E7EA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По какому правилу нужно умножать десятичную дробь на натуральное число</w:t>
      </w:r>
      <w:proofErr w:type="gramStart"/>
      <w:r w:rsidRPr="007A3421">
        <w:rPr>
          <w:rFonts w:ascii="Times New Roman" w:eastAsia="Times New Roman" w:hAnsi="Times New Roman" w:cs="Times New Roman"/>
          <w:sz w:val="28"/>
          <w:szCs w:val="28"/>
          <w:lang w:eastAsia="ru-RU"/>
        </w:rPr>
        <w:t>?Ч</w:t>
      </w:r>
      <w:proofErr w:type="gramEnd"/>
      <w:r w:rsidRPr="007A3421">
        <w:rPr>
          <w:rFonts w:ascii="Times New Roman" w:eastAsia="Times New Roman" w:hAnsi="Times New Roman" w:cs="Times New Roman"/>
          <w:sz w:val="28"/>
          <w:szCs w:val="28"/>
          <w:lang w:eastAsia="ru-RU"/>
        </w:rPr>
        <w:t>то нового вы сегодня узнали?</w:t>
      </w:r>
    </w:p>
    <w:p w:rsidR="00891492"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bookmarkStart w:id="0" w:name="_GoBack"/>
      <w:bookmarkEnd w:id="0"/>
      <w:r w:rsidRPr="007A3421">
        <w:rPr>
          <w:rFonts w:ascii="Times New Roman" w:eastAsia="Times New Roman" w:hAnsi="Times New Roman" w:cs="Times New Roman"/>
          <w:b/>
          <w:bCs/>
          <w:sz w:val="28"/>
          <w:szCs w:val="28"/>
          <w:bdr w:val="none" w:sz="0" w:space="0" w:color="auto" w:frame="1"/>
          <w:lang w:eastAsia="ru-RU"/>
        </w:rPr>
        <w:t>Домашнее задание. </w:t>
      </w:r>
    </w:p>
    <w:p w:rsidR="004E0753" w:rsidRPr="007A3421" w:rsidRDefault="00891492" w:rsidP="007A342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7A3421">
        <w:rPr>
          <w:rFonts w:ascii="Times New Roman" w:eastAsia="Times New Roman" w:hAnsi="Times New Roman" w:cs="Times New Roman"/>
          <w:sz w:val="28"/>
          <w:szCs w:val="28"/>
          <w:lang w:eastAsia="ru-RU"/>
        </w:rPr>
        <w:t>№1374, 1379 (2 столбик).</w:t>
      </w:r>
    </w:p>
    <w:sectPr w:rsidR="004E0753" w:rsidRPr="007A34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F65E02"/>
    <w:multiLevelType w:val="multilevel"/>
    <w:tmpl w:val="8F88BC74"/>
    <w:lvl w:ilvl="0">
      <w:start w:val="1"/>
      <w:numFmt w:val="decimal"/>
      <w:lvlText w:val="%1."/>
      <w:lvlJc w:val="left"/>
      <w:pPr>
        <w:tabs>
          <w:tab w:val="num" w:pos="360"/>
        </w:tabs>
        <w:ind w:left="3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EB9"/>
    <w:rsid w:val="00041B69"/>
    <w:rsid w:val="000D698B"/>
    <w:rsid w:val="00143D6F"/>
    <w:rsid w:val="00170D34"/>
    <w:rsid w:val="001F0C43"/>
    <w:rsid w:val="002F1123"/>
    <w:rsid w:val="003920C4"/>
    <w:rsid w:val="003B18B3"/>
    <w:rsid w:val="003E1D1F"/>
    <w:rsid w:val="003E7653"/>
    <w:rsid w:val="00432525"/>
    <w:rsid w:val="00445608"/>
    <w:rsid w:val="004E0753"/>
    <w:rsid w:val="004E1BB2"/>
    <w:rsid w:val="004F59D9"/>
    <w:rsid w:val="00551C41"/>
    <w:rsid w:val="00594CF8"/>
    <w:rsid w:val="0065660B"/>
    <w:rsid w:val="006C2EB9"/>
    <w:rsid w:val="00710498"/>
    <w:rsid w:val="00727816"/>
    <w:rsid w:val="007848F2"/>
    <w:rsid w:val="007A3421"/>
    <w:rsid w:val="00891492"/>
    <w:rsid w:val="008E7EA1"/>
    <w:rsid w:val="00906EAD"/>
    <w:rsid w:val="009870AF"/>
    <w:rsid w:val="009A599E"/>
    <w:rsid w:val="00AF3C15"/>
    <w:rsid w:val="00B12C52"/>
    <w:rsid w:val="00B25099"/>
    <w:rsid w:val="00C56FFF"/>
    <w:rsid w:val="00C82AA5"/>
    <w:rsid w:val="00CA760D"/>
    <w:rsid w:val="00CE1BFE"/>
    <w:rsid w:val="00D60F7D"/>
    <w:rsid w:val="00DC7472"/>
    <w:rsid w:val="00F0376B"/>
    <w:rsid w:val="00F55979"/>
    <w:rsid w:val="00FF09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70D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0D34"/>
  </w:style>
  <w:style w:type="character" w:styleId="a4">
    <w:name w:val="Hyperlink"/>
    <w:basedOn w:val="a0"/>
    <w:uiPriority w:val="99"/>
    <w:semiHidden/>
    <w:unhideWhenUsed/>
    <w:rsid w:val="00432525"/>
    <w:rPr>
      <w:color w:val="0000FF"/>
      <w:u w:val="single"/>
    </w:rPr>
  </w:style>
  <w:style w:type="paragraph" w:styleId="a5">
    <w:name w:val="Balloon Text"/>
    <w:basedOn w:val="a"/>
    <w:link w:val="a6"/>
    <w:uiPriority w:val="99"/>
    <w:semiHidden/>
    <w:unhideWhenUsed/>
    <w:rsid w:val="007104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10498"/>
    <w:rPr>
      <w:rFonts w:ascii="Tahoma" w:hAnsi="Tahoma" w:cs="Tahoma"/>
      <w:sz w:val="16"/>
      <w:szCs w:val="16"/>
    </w:rPr>
  </w:style>
  <w:style w:type="character" w:styleId="a7">
    <w:name w:val="Placeholder Text"/>
    <w:basedOn w:val="a0"/>
    <w:uiPriority w:val="99"/>
    <w:semiHidden/>
    <w:rsid w:val="007A342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70D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0D34"/>
  </w:style>
  <w:style w:type="character" w:styleId="a4">
    <w:name w:val="Hyperlink"/>
    <w:basedOn w:val="a0"/>
    <w:uiPriority w:val="99"/>
    <w:semiHidden/>
    <w:unhideWhenUsed/>
    <w:rsid w:val="00432525"/>
    <w:rPr>
      <w:color w:val="0000FF"/>
      <w:u w:val="single"/>
    </w:rPr>
  </w:style>
  <w:style w:type="paragraph" w:styleId="a5">
    <w:name w:val="Balloon Text"/>
    <w:basedOn w:val="a"/>
    <w:link w:val="a6"/>
    <w:uiPriority w:val="99"/>
    <w:semiHidden/>
    <w:unhideWhenUsed/>
    <w:rsid w:val="007104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10498"/>
    <w:rPr>
      <w:rFonts w:ascii="Tahoma" w:hAnsi="Tahoma" w:cs="Tahoma"/>
      <w:sz w:val="16"/>
      <w:szCs w:val="16"/>
    </w:rPr>
  </w:style>
  <w:style w:type="character" w:styleId="a7">
    <w:name w:val="Placeholder Text"/>
    <w:basedOn w:val="a0"/>
    <w:uiPriority w:val="99"/>
    <w:semiHidden/>
    <w:rsid w:val="007A34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471303">
      <w:bodyDiv w:val="1"/>
      <w:marLeft w:val="0"/>
      <w:marRight w:val="0"/>
      <w:marTop w:val="0"/>
      <w:marBottom w:val="0"/>
      <w:divBdr>
        <w:top w:val="none" w:sz="0" w:space="0" w:color="auto"/>
        <w:left w:val="none" w:sz="0" w:space="0" w:color="auto"/>
        <w:bottom w:val="none" w:sz="0" w:space="0" w:color="auto"/>
        <w:right w:val="none" w:sz="0" w:space="0" w:color="auto"/>
      </w:divBdr>
    </w:div>
    <w:div w:id="356471880">
      <w:bodyDiv w:val="1"/>
      <w:marLeft w:val="0"/>
      <w:marRight w:val="0"/>
      <w:marTop w:val="0"/>
      <w:marBottom w:val="0"/>
      <w:divBdr>
        <w:top w:val="none" w:sz="0" w:space="0" w:color="auto"/>
        <w:left w:val="none" w:sz="0" w:space="0" w:color="auto"/>
        <w:bottom w:val="none" w:sz="0" w:space="0" w:color="auto"/>
        <w:right w:val="none" w:sz="0" w:space="0" w:color="auto"/>
      </w:divBdr>
    </w:div>
    <w:div w:id="370303720">
      <w:bodyDiv w:val="1"/>
      <w:marLeft w:val="0"/>
      <w:marRight w:val="0"/>
      <w:marTop w:val="0"/>
      <w:marBottom w:val="0"/>
      <w:divBdr>
        <w:top w:val="none" w:sz="0" w:space="0" w:color="auto"/>
        <w:left w:val="none" w:sz="0" w:space="0" w:color="auto"/>
        <w:bottom w:val="none" w:sz="0" w:space="0" w:color="auto"/>
        <w:right w:val="none" w:sz="0" w:space="0" w:color="auto"/>
      </w:divBdr>
    </w:div>
    <w:div w:id="432868873">
      <w:bodyDiv w:val="1"/>
      <w:marLeft w:val="0"/>
      <w:marRight w:val="0"/>
      <w:marTop w:val="0"/>
      <w:marBottom w:val="0"/>
      <w:divBdr>
        <w:top w:val="none" w:sz="0" w:space="0" w:color="auto"/>
        <w:left w:val="none" w:sz="0" w:space="0" w:color="auto"/>
        <w:bottom w:val="none" w:sz="0" w:space="0" w:color="auto"/>
        <w:right w:val="none" w:sz="0" w:space="0" w:color="auto"/>
      </w:divBdr>
    </w:div>
    <w:div w:id="624700104">
      <w:bodyDiv w:val="1"/>
      <w:marLeft w:val="0"/>
      <w:marRight w:val="0"/>
      <w:marTop w:val="0"/>
      <w:marBottom w:val="0"/>
      <w:divBdr>
        <w:top w:val="none" w:sz="0" w:space="0" w:color="auto"/>
        <w:left w:val="none" w:sz="0" w:space="0" w:color="auto"/>
        <w:bottom w:val="none" w:sz="0" w:space="0" w:color="auto"/>
        <w:right w:val="none" w:sz="0" w:space="0" w:color="auto"/>
      </w:divBdr>
    </w:div>
    <w:div w:id="628707360">
      <w:bodyDiv w:val="1"/>
      <w:marLeft w:val="0"/>
      <w:marRight w:val="0"/>
      <w:marTop w:val="0"/>
      <w:marBottom w:val="0"/>
      <w:divBdr>
        <w:top w:val="none" w:sz="0" w:space="0" w:color="auto"/>
        <w:left w:val="none" w:sz="0" w:space="0" w:color="auto"/>
        <w:bottom w:val="none" w:sz="0" w:space="0" w:color="auto"/>
        <w:right w:val="none" w:sz="0" w:space="0" w:color="auto"/>
      </w:divBdr>
    </w:div>
    <w:div w:id="777405572">
      <w:bodyDiv w:val="1"/>
      <w:marLeft w:val="0"/>
      <w:marRight w:val="0"/>
      <w:marTop w:val="0"/>
      <w:marBottom w:val="0"/>
      <w:divBdr>
        <w:top w:val="none" w:sz="0" w:space="0" w:color="auto"/>
        <w:left w:val="none" w:sz="0" w:space="0" w:color="auto"/>
        <w:bottom w:val="none" w:sz="0" w:space="0" w:color="auto"/>
        <w:right w:val="none" w:sz="0" w:space="0" w:color="auto"/>
      </w:divBdr>
    </w:div>
    <w:div w:id="1177303612">
      <w:bodyDiv w:val="1"/>
      <w:marLeft w:val="0"/>
      <w:marRight w:val="0"/>
      <w:marTop w:val="0"/>
      <w:marBottom w:val="0"/>
      <w:divBdr>
        <w:top w:val="none" w:sz="0" w:space="0" w:color="auto"/>
        <w:left w:val="none" w:sz="0" w:space="0" w:color="auto"/>
        <w:bottom w:val="none" w:sz="0" w:space="0" w:color="auto"/>
        <w:right w:val="none" w:sz="0" w:space="0" w:color="auto"/>
      </w:divBdr>
    </w:div>
    <w:div w:id="1401442262">
      <w:bodyDiv w:val="1"/>
      <w:marLeft w:val="0"/>
      <w:marRight w:val="0"/>
      <w:marTop w:val="0"/>
      <w:marBottom w:val="0"/>
      <w:divBdr>
        <w:top w:val="none" w:sz="0" w:space="0" w:color="auto"/>
        <w:left w:val="none" w:sz="0" w:space="0" w:color="auto"/>
        <w:bottom w:val="none" w:sz="0" w:space="0" w:color="auto"/>
        <w:right w:val="none" w:sz="0" w:space="0" w:color="auto"/>
      </w:divBdr>
    </w:div>
    <w:div w:id="1613785232">
      <w:bodyDiv w:val="1"/>
      <w:marLeft w:val="0"/>
      <w:marRight w:val="0"/>
      <w:marTop w:val="0"/>
      <w:marBottom w:val="0"/>
      <w:divBdr>
        <w:top w:val="none" w:sz="0" w:space="0" w:color="auto"/>
        <w:left w:val="none" w:sz="0" w:space="0" w:color="auto"/>
        <w:bottom w:val="none" w:sz="0" w:space="0" w:color="auto"/>
        <w:right w:val="none" w:sz="0" w:space="0" w:color="auto"/>
      </w:divBdr>
    </w:div>
    <w:div w:id="1845321964">
      <w:bodyDiv w:val="1"/>
      <w:marLeft w:val="0"/>
      <w:marRight w:val="0"/>
      <w:marTop w:val="0"/>
      <w:marBottom w:val="0"/>
      <w:divBdr>
        <w:top w:val="none" w:sz="0" w:space="0" w:color="auto"/>
        <w:left w:val="none" w:sz="0" w:space="0" w:color="auto"/>
        <w:bottom w:val="none" w:sz="0" w:space="0" w:color="auto"/>
        <w:right w:val="none" w:sz="0" w:space="0" w:color="auto"/>
      </w:divBdr>
    </w:div>
    <w:div w:id="193589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4%D0%B2%D0%BE%D1%80%D1%86%D0%BE%D0%B2%D0%BE-%D0%BF%D0%B0%D1%80%D0%BA%D0%BE%D0%B2%D1%8B%D0%B9_%D0%B0%D0%BD%D1%81%D0%B0%D0%BC%D0%B1%D0%BB%D1%8C" TargetMode="External"/><Relationship Id="rId13" Type="http://schemas.openxmlformats.org/officeDocument/2006/relationships/hyperlink" Target="https://ru.wikipedia.org/wiki/1918_%D0%B3%D0%BE%D0%B4" TargetMode="External"/><Relationship Id="rId18" Type="http://schemas.openxmlformats.org/officeDocument/2006/relationships/image" Target="media/image5.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jpg"/><Relationship Id="rId7" Type="http://schemas.openxmlformats.org/officeDocument/2006/relationships/image" Target="media/image1.jpg"/><Relationship Id="rId12" Type="http://schemas.openxmlformats.org/officeDocument/2006/relationships/hyperlink" Target="https://ru.wikipedia.org/wiki/19_%D0%BC%D0%B0%D1%8F" TargetMode="Externa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ped-kopilka.ru/users/lena" TargetMode="External"/><Relationship Id="rId11" Type="http://schemas.openxmlformats.org/officeDocument/2006/relationships/hyperlink" Target="https://ru.wikipedia.org/wiki/%D0%9D%D0%B0%D1%86%D0%B8%D0%BE%D0%BD%D0%B0%D0%BB%D0%B8%D0%B7%D0%B0%D1%86%D0%B8%D1%8F"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10" Type="http://schemas.openxmlformats.org/officeDocument/2006/relationships/hyperlink" Target="https://ru.wikipedia.org/wiki/XIX_%D0%B2%D0%B5%D0%BA"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ru.wikipedia.org/wiki/XVIII_%D0%B2%D0%B5%D0%BA" TargetMode="External"/><Relationship Id="rId14" Type="http://schemas.openxmlformats.org/officeDocument/2006/relationships/hyperlink" Target="https://ru.wikipedia.org/wiki/1990_%D0%B3%D0%BE%D0%B4" TargetMode="External"/><Relationship Id="rId22"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1662</Words>
  <Characters>9476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2015-02-20T09:28:00Z</cp:lastPrinted>
  <dcterms:created xsi:type="dcterms:W3CDTF">2017-04-15T09:58:00Z</dcterms:created>
  <dcterms:modified xsi:type="dcterms:W3CDTF">2017-04-15T09:58:00Z</dcterms:modified>
</cp:coreProperties>
</file>