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3B" w:rsidRDefault="005C043B" w:rsidP="00435AE4">
      <w:pPr>
        <w:ind w:left="-284" w:firstLine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Классный час в рамках программы воспитательной работы </w:t>
      </w:r>
    </w:p>
    <w:p w:rsidR="005C043B" w:rsidRDefault="005C043B" w:rsidP="00435AE4">
      <w:pPr>
        <w:ind w:left="-284" w:firstLine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раздела «Первые шаги в мире финансовой грамотности»</w:t>
      </w:r>
    </w:p>
    <w:p w:rsidR="00435AE4" w:rsidRPr="00435AE4" w:rsidRDefault="005C043B" w:rsidP="00435AE4">
      <w:pPr>
        <w:ind w:left="-284" w:firstLine="42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« Налоги. Налоговая система РФ»</w:t>
      </w:r>
    </w:p>
    <w:p w:rsidR="005C043B" w:rsidRDefault="005C043B" w:rsidP="00435AE4">
      <w:pPr>
        <w:ind w:left="-284" w:firstLine="426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435AE4" w:rsidRPr="005C043B" w:rsidRDefault="005C043B" w:rsidP="00435AE4">
      <w:pPr>
        <w:ind w:left="-284" w:firstLine="426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Тип урока: </w:t>
      </w:r>
      <w:r w:rsidR="00435AE4" w:rsidRPr="005C043B">
        <w:rPr>
          <w:rFonts w:ascii="Times New Roman" w:hAnsi="Times New Roman" w:cs="Times New Roman"/>
          <w:bCs/>
          <w:shd w:val="clear" w:color="auto" w:fill="FFFFFF"/>
        </w:rPr>
        <w:t>Урок изучения нового материала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435AE4">
        <w:rPr>
          <w:b/>
          <w:bCs/>
        </w:rPr>
        <w:t>Цели урока: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435AE4">
        <w:rPr>
          <w:b/>
          <w:bCs/>
        </w:rPr>
        <w:t>образовательные:</w:t>
      </w:r>
      <w:r w:rsidRPr="00435AE4">
        <w:rPr>
          <w:rStyle w:val="apple-converted-space"/>
          <w:b/>
          <w:bCs/>
        </w:rPr>
        <w:t> </w:t>
      </w:r>
      <w:r w:rsidRPr="00435AE4">
        <w:t>знакомство учащихся с сущностью, видами и структурой налогов, их функциями в современном обществе;</w:t>
      </w:r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proofErr w:type="gramStart"/>
      <w:r w:rsidRPr="00435AE4">
        <w:rPr>
          <w:b/>
          <w:bCs/>
        </w:rPr>
        <w:t>развивающие</w:t>
      </w:r>
      <w:r w:rsidRPr="00435AE4">
        <w:t>: формирование у учащихся основ налоговой культуры, развитие у них аналитического и логического мышления;</w:t>
      </w:r>
      <w:proofErr w:type="gramEnd"/>
    </w:p>
    <w:p w:rsidR="00435AE4" w:rsidRPr="00435AE4" w:rsidRDefault="00435AE4" w:rsidP="00435AE4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proofErr w:type="gramStart"/>
      <w:r w:rsidRPr="00435AE4">
        <w:rPr>
          <w:b/>
          <w:bCs/>
        </w:rPr>
        <w:t>воспитательная</w:t>
      </w:r>
      <w:proofErr w:type="gramEnd"/>
      <w:r w:rsidRPr="00435AE4">
        <w:rPr>
          <w:b/>
          <w:bCs/>
        </w:rPr>
        <w:t>:</w:t>
      </w:r>
      <w:r w:rsidRPr="00435AE4">
        <w:rPr>
          <w:rStyle w:val="apple-converted-space"/>
          <w:b/>
          <w:bCs/>
        </w:rPr>
        <w:t> </w:t>
      </w:r>
      <w:r w:rsidRPr="00435AE4">
        <w:t>формирование адекватного отношения школьников к налогам, воспитание экономически грамотного, отвечающего за свои решения гражданина.</w:t>
      </w:r>
    </w:p>
    <w:p w:rsidR="00435AE4" w:rsidRPr="00435AE4" w:rsidRDefault="00435AE4" w:rsidP="00435AE4">
      <w:pPr>
        <w:shd w:val="clear" w:color="auto" w:fill="FFFFFF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435AE4">
        <w:rPr>
          <w:rFonts w:ascii="Times New Roman" w:eastAsia="Times New Roman" w:hAnsi="Times New Roman" w:cs="Times New Roman"/>
          <w:b/>
          <w:bCs/>
        </w:rPr>
        <w:t>Основные понятия:</w:t>
      </w:r>
      <w:r w:rsidRPr="00435AE4">
        <w:rPr>
          <w:rFonts w:ascii="Times New Roman" w:eastAsia="Times New Roman" w:hAnsi="Times New Roman" w:cs="Times New Roman"/>
        </w:rPr>
        <w:t> налог, прямые и косвенные налоги, государственный бюджет, налоговая система в РФ.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u w:val="single"/>
        </w:rPr>
      </w:pPr>
      <w:r w:rsidRPr="00435AE4">
        <w:rPr>
          <w:rStyle w:val="c8"/>
          <w:b/>
          <w:bCs/>
          <w:color w:val="000000"/>
          <w:u w:val="single"/>
        </w:rPr>
        <w:t>Планируемые результаты: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AE4">
        <w:rPr>
          <w:rStyle w:val="c8"/>
          <w:b/>
          <w:bCs/>
          <w:color w:val="000000"/>
        </w:rPr>
        <w:t>предметные:</w:t>
      </w:r>
      <w:r w:rsidRPr="00435AE4">
        <w:rPr>
          <w:rStyle w:val="c9"/>
          <w:color w:val="000000"/>
        </w:rPr>
        <w:t xml:space="preserve"> умение дать определение понятию «налог» 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AE4">
        <w:rPr>
          <w:rStyle w:val="c8"/>
          <w:b/>
          <w:bCs/>
          <w:color w:val="000000"/>
        </w:rPr>
        <w:t>личностные:</w:t>
      </w:r>
      <w:r w:rsidRPr="00435AE4">
        <w:rPr>
          <w:rStyle w:val="c9"/>
          <w:color w:val="000000"/>
        </w:rPr>
        <w:t xml:space="preserve"> принятие и освоение социальной роли обучающегося; развитие навыков сотрудничества </w:t>
      </w:r>
      <w:proofErr w:type="gramStart"/>
      <w:r w:rsidRPr="00435AE4">
        <w:rPr>
          <w:rStyle w:val="c9"/>
          <w:color w:val="000000"/>
        </w:rPr>
        <w:t>со</w:t>
      </w:r>
      <w:proofErr w:type="gramEnd"/>
      <w:r w:rsidRPr="00435AE4">
        <w:rPr>
          <w:rStyle w:val="c9"/>
          <w:color w:val="000000"/>
        </w:rPr>
        <w:t xml:space="preserve"> взрослыми и сверстниками в разных социальных ситуациях</w:t>
      </w:r>
    </w:p>
    <w:p w:rsidR="00435AE4" w:rsidRPr="00435AE4" w:rsidRDefault="00435AE4" w:rsidP="00435AE4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proofErr w:type="spellStart"/>
      <w:r w:rsidRPr="00435AE4">
        <w:rPr>
          <w:rStyle w:val="c8"/>
          <w:b/>
          <w:bCs/>
          <w:color w:val="000000"/>
        </w:rPr>
        <w:t>метапредметные</w:t>
      </w:r>
      <w:proofErr w:type="spellEnd"/>
      <w:r w:rsidRPr="00435AE4">
        <w:rPr>
          <w:rStyle w:val="c8"/>
          <w:b/>
          <w:bCs/>
          <w:color w:val="000000"/>
        </w:rPr>
        <w:t xml:space="preserve">: </w:t>
      </w:r>
      <w:r w:rsidRPr="00435AE4">
        <w:rPr>
          <w:rStyle w:val="c9"/>
          <w:color w:val="000000"/>
        </w:rPr>
        <w:t>самостоятельное  формулирование  и выражение своих мыслей с достаточной полнотой и точностью; излагать свое мнение и аргументировать свою точку зрения; договариваться и приходить к общему решению в сотрудничестве; умение сравнивать; доказывать; анализировать; умение контролировать и оценивать учебные действия.</w:t>
      </w:r>
    </w:p>
    <w:p w:rsidR="00146E27" w:rsidRPr="00435AE4" w:rsidRDefault="00146E27" w:rsidP="00435AE4">
      <w:pPr>
        <w:rPr>
          <w:rFonts w:ascii="Times New Roman" w:hAnsi="Times New Roman" w:cs="Times New Roman"/>
        </w:rPr>
      </w:pPr>
    </w:p>
    <w:p w:rsidR="008F4003" w:rsidRDefault="008F4003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4003" w:rsidRDefault="008F4003" w:rsidP="00435AE4">
      <w:pPr>
        <w:jc w:val="center"/>
        <w:rPr>
          <w:rFonts w:ascii="Times New Roman" w:hAnsi="Times New Roman" w:cs="Times New Roman"/>
          <w:b/>
        </w:rPr>
        <w:sectPr w:rsidR="008F4003" w:rsidSect="008F4003">
          <w:pgSz w:w="11906" w:h="16838"/>
          <w:pgMar w:top="425" w:right="851" w:bottom="1134" w:left="851" w:header="709" w:footer="709" w:gutter="0"/>
          <w:cols w:space="708"/>
          <w:docGrid w:linePitch="360"/>
        </w:sectPr>
      </w:pPr>
    </w:p>
    <w:p w:rsidR="00435AE4" w:rsidRDefault="00435AE4" w:rsidP="00435AE4">
      <w:pPr>
        <w:jc w:val="center"/>
        <w:rPr>
          <w:rFonts w:ascii="Times New Roman" w:hAnsi="Times New Roman" w:cs="Times New Roman"/>
          <w:b/>
        </w:rPr>
      </w:pPr>
      <w:r w:rsidRPr="00435AE4">
        <w:rPr>
          <w:rFonts w:ascii="Times New Roman" w:hAnsi="Times New Roman" w:cs="Times New Roman"/>
          <w:b/>
        </w:rPr>
        <w:lastRenderedPageBreak/>
        <w:t>Технологическая карта</w:t>
      </w:r>
    </w:p>
    <w:tbl>
      <w:tblPr>
        <w:tblStyle w:val="a4"/>
        <w:tblW w:w="15415" w:type="dxa"/>
        <w:tblLook w:val="04A0"/>
      </w:tblPr>
      <w:tblGrid>
        <w:gridCol w:w="534"/>
        <w:gridCol w:w="12332"/>
        <w:gridCol w:w="2549"/>
      </w:tblGrid>
      <w:tr w:rsidR="00435AE4" w:rsidRPr="00435AE4" w:rsidTr="008F4003">
        <w:tc>
          <w:tcPr>
            <w:tcW w:w="534" w:type="dxa"/>
          </w:tcPr>
          <w:p w:rsidR="00435AE4" w:rsidRPr="00435AE4" w:rsidRDefault="00435AE4" w:rsidP="00435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32" w:type="dxa"/>
          </w:tcPr>
          <w:p w:rsidR="00435AE4" w:rsidRPr="00435AE4" w:rsidRDefault="00435AE4" w:rsidP="00435AE4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49" w:type="dxa"/>
          </w:tcPr>
          <w:p w:rsidR="00435AE4" w:rsidRPr="00435AE4" w:rsidRDefault="00435AE4" w:rsidP="00435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435AE4" w:rsidRPr="00435AE4" w:rsidTr="008F4003">
        <w:trPr>
          <w:trHeight w:val="2414"/>
        </w:trPr>
        <w:tc>
          <w:tcPr>
            <w:tcW w:w="534" w:type="dxa"/>
          </w:tcPr>
          <w:p w:rsidR="00435AE4" w:rsidRP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</w:tcPr>
          <w:p w:rsidR="00435AE4" w:rsidRPr="00435AE4" w:rsidRDefault="00D10553" w:rsidP="00D10553">
            <w:pPr>
              <w:spacing w:after="120"/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435AE4"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Сейчас нам предстоит выяснить тему  сегодняшнего урока. Перед вами на слайде высказывание Шарль Л. Монтескье:</w:t>
            </w:r>
          </w:p>
          <w:p w:rsidR="00435AE4" w:rsidRPr="00435AE4" w:rsidRDefault="00435AE4" w:rsidP="00435AE4">
            <w:pPr>
              <w:spacing w:after="120"/>
              <w:ind w:left="175" w:firstLine="426"/>
              <w:jc w:val="both"/>
              <w:rPr>
                <w:rFonts w:ascii="Times New Roman" w:hAnsi="Times New Roman"/>
                <w:bCs/>
                <w:i/>
                <w:szCs w:val="24"/>
                <w:shd w:val="clear" w:color="auto" w:fill="FFFFFF"/>
              </w:rPr>
            </w:pPr>
            <w:r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35AE4">
              <w:rPr>
                <w:rFonts w:ascii="Times New Roman" w:hAnsi="Times New Roman"/>
                <w:bCs/>
                <w:i/>
                <w:szCs w:val="24"/>
                <w:shd w:val="clear" w:color="auto" w:fill="FFFFFF"/>
              </w:rPr>
              <w:t>Ничто не требует столько мудрости и ума, как определение той части, которую у подданных забирают,  и той, которую оставляют им.</w:t>
            </w:r>
          </w:p>
          <w:p w:rsidR="00435AE4" w:rsidRDefault="00435AE4" w:rsidP="00435AE4">
            <w:pPr>
              <w:spacing w:after="120"/>
              <w:ind w:left="175" w:firstLine="426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Как вы </w:t>
            </w:r>
            <w:proofErr w:type="gramStart"/>
            <w:r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думаете</w:t>
            </w:r>
            <w:proofErr w:type="gramEnd"/>
            <w:r w:rsidRP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 чём идёт речь?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Если у Вас возникли затруднения, то мы можем воспользоваться подсказкой. </w:t>
            </w:r>
          </w:p>
          <w:p w:rsidR="00435AE4" w:rsidRPr="00D10553" w:rsidRDefault="00435AE4" w:rsidP="00435AE4">
            <w:pPr>
              <w:spacing w:after="120"/>
              <w:ind w:left="175" w:firstLine="426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10553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(если требуется подсказка, то на слайде кликнем по кнопке «подсказка» и разгадываем появившийся ребус)</w:t>
            </w:r>
          </w:p>
          <w:p w:rsidR="00435AE4" w:rsidRPr="00D10553" w:rsidRDefault="00D10553" w:rsidP="00D10553">
            <w:pPr>
              <w:ind w:left="317" w:hanging="284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 В</w:t>
            </w:r>
            <w:r w:rsidR="00435A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 верно налог. И тема сегодняшнего занятия: «</w:t>
            </w:r>
            <w:r w:rsidR="00435AE4" w:rsidRPr="00435A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Налоги. Налоговая система РФ»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49" w:type="dxa"/>
          </w:tcPr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sz w:val="24"/>
                <w:szCs w:val="24"/>
              </w:rPr>
              <w:t>Высказываются, делают предположения</w:t>
            </w:r>
          </w:p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E4" w:rsidRPr="00D10553" w:rsidRDefault="00435AE4" w:rsidP="00435A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proofErr w:type="gramStart"/>
            <w:r w:rsidRPr="00D10553">
              <w:rPr>
                <w:rFonts w:ascii="Times New Roman" w:hAnsi="Times New Roman" w:cs="Times New Roman"/>
                <w:i/>
                <w:sz w:val="24"/>
                <w:szCs w:val="24"/>
              </w:rPr>
              <w:t>воспользовались подсказкой то разгадывают</w:t>
            </w:r>
            <w:proofErr w:type="gramEnd"/>
            <w:r w:rsidRPr="00D10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ребус.</w:t>
            </w:r>
          </w:p>
          <w:p w:rsidR="00D10553" w:rsidRDefault="00D1055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53" w:rsidRPr="00435AE4" w:rsidRDefault="00D1055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</w:tcPr>
          <w:p w:rsidR="00435AE4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 все уже много раз слышали о налогах, у каждого, наверное, есть представление об этом понятии. Попробуйте сами дать определение налога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10553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D10553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предлагаю обратиться к истории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просмотреть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какие интересные налоги существовали в мире.</w:t>
            </w:r>
          </w:p>
          <w:p w:rsidR="00D10553" w:rsidRDefault="00D10553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1055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(просмотр слайдов 5,6 с казусными примерами налогообложения)</w:t>
            </w:r>
          </w:p>
          <w:p w:rsidR="00D10553" w:rsidRDefault="00D10553" w:rsidP="00D1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как видно из наглядных примеров истории возникла необходимость наведения порядка в налоговой системе. </w:t>
            </w:r>
          </w:p>
          <w:p w:rsidR="008F4003" w:rsidRDefault="008F4003" w:rsidP="00D1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F4003" w:rsidRDefault="008F4003" w:rsidP="00D10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так  </w:t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Адам Смит (1723-1790) – известный шотландский экономист и философ, основоположник классической школы политэкон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омии в своей </w:t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«Исследование о природе и причинах богатства народов» (1776).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055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Говорил о том что: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Налоговая система  должна быть: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справедливой,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понятной,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удобной,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недорогой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разработал основные принципы налогообложения: </w:t>
            </w:r>
          </w:p>
          <w:p w:rsidR="008F4003" w:rsidRP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Подданные государства должны участвовать в покрытии расходов правительства соразмерно своему доходу.</w:t>
            </w:r>
          </w:p>
          <w:p w:rsidR="008F4003" w:rsidRP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Налог, который должен уплачивать каждый, должен быть точно определен. Размер налога, время и способ его уплаты должны быть ясны и известны плательщику.</w:t>
            </w:r>
          </w:p>
          <w:p w:rsidR="008F4003" w:rsidRP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Каждый налог должен взиматься в такое время и таким способом, какие наиболее удобны для плательщика.</w:t>
            </w:r>
          </w:p>
          <w:p w:rsidR="008F4003" w:rsidRDefault="008F4003" w:rsidP="008F40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hd w:val="clear" w:color="auto" w:fill="FFFFFF"/>
              </w:rPr>
              <w:t>Каждый налог должен быть так устроен, чтобы он извлекал из кармана плательщика возможно меньше сверх того, что поступает в кассы государства.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исходя из этих принципов  мы можем</w:t>
            </w:r>
            <w:proofErr w:type="gramEnd"/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говорить что, </w:t>
            </w:r>
            <w:r w:rsidRPr="008F400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Налоговая система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совокупность  налогов, форм  и  методов  их  построения  и  взимания, определяемая  законодательством  государства.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налоговая система РФ подразделяется на 3 вида налогов: Федеральные, региональные и муниципальные  налоги и сборы.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предлагаю более подробно разобраться с теми налогами, которые мы платим: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Один из самых распространённых налогов —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подоходный.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 большей части случаев ставка — 13%.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 получении подарков человек сам должен задекларировать такой доход. Данная обязанность возникает в случае получения подарков в виде: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– недвижимого имущества;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транспортных средств;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акций, долей, паёв.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Исключением из этого правила является получение указанных подарков от членов семьи или близких родственников.</w:t>
            </w:r>
            <w:r w:rsidR="00F33F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 вот с 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пенсий и социальных пособий (например, по болезни, беременности или инвалидности) налоги не взимаются.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Налог на имущество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Таким налогом облагается имущество раз в год, а его величина рассчитывается в процентах от инвентаризационной стоимости имущества, которым человек владеет: квартиры, дома, дачи, садового участка или гаража. Налог исчисляется на основании данных об инвентаризационной стоимости по состоянию на 1 января каждого года.</w:t>
            </w:r>
          </w:p>
          <w:p w:rsid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Налог на транспортное средство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Величина этого налога различается по регионам России, но везде рассчитывается исходя из мощности двигателя. </w:t>
            </w:r>
            <w:proofErr w:type="gramStart"/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Так, в 2014 году для машин, зарегистрированных в Москве, с мощностью двигателя 70–100 л.с. включительно ставка налога составляет 12 р. за 1 л.с., с мощностью 100—125 л.с. — 25 р., с мощностью 125–150 л.с. — 35 р.</w:t>
            </w:r>
            <w:proofErr w:type="gramEnd"/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Земельный налог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Плательщиками такого налога будут лица, владеющие земельными участками. Налог платится по месту нахождения земельного участка. Ставки налога в зависимости от региона различаются.</w:t>
            </w:r>
          </w:p>
          <w:p w:rsidR="008F4003" w:rsidRPr="008F4003" w:rsidRDefault="008F4003" w:rsidP="008F40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5. Налог на доходы физических лиц, налог на имущество, транспортный, земельный налог являются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прямыми налогами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они взимаются с доходов и имущества конкретного человека, а их размер зависит от размера получаемого дохода и стоимости имущества. Но есть ещё налоги, которые государство берёт с нас только в том случае, когда мы покупаем товары или потребляем услуги. Эти налоги нам невидимы, так как входят в цену товара. Их уплачивает продавец. Такие налоги называют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косвенными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10553" w:rsidRDefault="008F4003" w:rsidP="00F33F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6. Кроме того, налогом являются те государственные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пошлины</w:t>
            </w:r>
            <w:r w:rsidRPr="008F40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которые человек платит за определённые виды нужных ему услуг, оказываемых государством или частными лицами по соглашению с государством.</w:t>
            </w:r>
          </w:p>
          <w:p w:rsidR="00F33FC9" w:rsidRDefault="00F33FC9" w:rsidP="00F33F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33F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Как происходит уплата налогов</w:t>
            </w: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Налог с заработной платы (НДФЛ) за работника платит работодатель. При наличии других доходов необходимо заполнить налоговую декларацию.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Что касается налога на имущество и налога на транспортное средство, то извещение о том, сколько и когда необходимо уплатить, придёт домой по почте ценным письмом с уведомлением.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многие налоги можно </w:t>
            </w:r>
            <w:proofErr w:type="gramStart"/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уплатить</w:t>
            </w:r>
            <w:proofErr w:type="gramEnd"/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из дома. Для </w:t>
            </w:r>
            <w:proofErr w:type="spellStart"/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онлайн-оплаты</w:t>
            </w:r>
            <w:proofErr w:type="spellEnd"/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налоговым платежам можно воспользоваться </w:t>
            </w:r>
            <w:proofErr w:type="spellStart"/>
            <w:proofErr w:type="gramStart"/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интернет-сервисом</w:t>
            </w:r>
            <w:proofErr w:type="spellEnd"/>
            <w:proofErr w:type="gramEnd"/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 «Заплати налоги». Здесь же можно узнать и о налоговой  задолженности.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8. Если налогоплательщик опоздал с оплатой, значит, сам себя наказал — кроме налога придётся уплатить пени за просрочку платежа.</w:t>
            </w:r>
          </w:p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Неуплата налогов влечёт административную и в некоторых случаях уголовную ответственность.</w:t>
            </w:r>
          </w:p>
          <w:p w:rsidR="00F33FC9" w:rsidRPr="00435AE4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налогоплательщиков законодательство предоставляет налоговые льготы — возможность не </w:t>
            </w:r>
            <w:r w:rsidRPr="00F3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уплачивать налог либо уплачивать его в меньшем размере.</w:t>
            </w:r>
          </w:p>
        </w:tc>
        <w:tc>
          <w:tcPr>
            <w:tcW w:w="2549" w:type="dxa"/>
          </w:tcPr>
          <w:p w:rsidR="00D10553" w:rsidRDefault="00D10553" w:rsidP="00D1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Высказываются, делают предположения</w:t>
            </w:r>
          </w:p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003" w:rsidRDefault="008F400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53" w:rsidRPr="00435AE4" w:rsidRDefault="00D10553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слайды, слушают учителя.</w:t>
            </w:r>
          </w:p>
        </w:tc>
      </w:tr>
      <w:tr w:rsidR="00F33FC9" w:rsidRPr="00435AE4" w:rsidTr="008F4003">
        <w:tc>
          <w:tcPr>
            <w:tcW w:w="534" w:type="dxa"/>
          </w:tcPr>
          <w:p w:rsidR="00F33FC9" w:rsidRPr="00435AE4" w:rsidRDefault="00160952" w:rsidP="00435A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32" w:type="dxa"/>
          </w:tcPr>
          <w:p w:rsidR="00F33FC9" w:rsidRPr="00F33FC9" w:rsidRDefault="00F33FC9" w:rsidP="00F3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C9">
              <w:rPr>
                <w:rFonts w:ascii="Times New Roman" w:hAnsi="Times New Roman" w:cs="Times New Roman"/>
                <w:sz w:val="24"/>
                <w:szCs w:val="24"/>
              </w:rPr>
              <w:t>А теперь потренируемся в расчете налогов в различных жизненных ситуациях. Предлагаю решить следующие задачи: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Представьте, что вы устроились на работу. В трудовом договоре у вас записана сумма </w:t>
            </w:r>
            <w:proofErr w:type="gramStart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зарплаты</w:t>
            </w:r>
            <w:proofErr w:type="gramEnd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8750 р. </w:t>
            </w:r>
            <w:proofErr w:type="gramStart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Какую</w:t>
            </w:r>
            <w:proofErr w:type="gramEnd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сумму составит налог на доходы физических лиц, а какую вы получите на руки?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Иванова Елена, проживающая в вашем городе, купила новый автомобиль с мощностью двигателя 150 л.с. Какую сумму налога она будет уплачивать ежегодно?</w:t>
            </w:r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(за 1 литр при мощности 150 л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– 14,5р. если автомобилю менее 7 лет иначе 30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)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Кузин Виктор купил земельный участок. Его кадастровая </w:t>
            </w:r>
            <w:proofErr w:type="gramStart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стоимость</w:t>
            </w:r>
            <w:proofErr w:type="gramEnd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— 300 тыс. р. </w:t>
            </w:r>
            <w:proofErr w:type="gramStart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Какую</w:t>
            </w:r>
            <w:proofErr w:type="gramEnd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сумму налога он будет уплачивать, если земельный участок находится в вашем регионе (0,3%)?</w:t>
            </w:r>
          </w:p>
          <w:p w:rsidR="00F33FC9" w:rsidRPr="00F33FC9" w:rsidRDefault="00F33FC9" w:rsidP="00F33FC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</w:pPr>
            <w:proofErr w:type="spellStart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Червова</w:t>
            </w:r>
            <w:proofErr w:type="spellEnd"/>
            <w:r w:rsidRPr="00F33FC9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 xml:space="preserve"> Алла купила квартиру в вашем городе. Инвентаризационная стоимость квартиры составляет 500 тыс. р. Сколько рублей составит сумма налога?</w:t>
            </w:r>
          </w:p>
          <w:p w:rsidR="00F33FC9" w:rsidRDefault="00F33FC9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549" w:type="dxa"/>
          </w:tcPr>
          <w:p w:rsidR="00F33FC9" w:rsidRPr="00160952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52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</w:t>
            </w:r>
          </w:p>
          <w:p w:rsidR="00160952" w:rsidRPr="00435AE4" w:rsidRDefault="00160952" w:rsidP="00435A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2" w:type="dxa"/>
          </w:tcPr>
          <w:p w:rsidR="00D10553" w:rsidRDefault="00D10553" w:rsidP="00D10553">
            <w:pPr>
              <w:ind w:left="175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t xml:space="preserve"> </w:t>
            </w:r>
            <w:r w:rsidR="00160952"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Куда же поступают уплаченные нами налоги?</w:t>
            </w:r>
            <w:r w:rsid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Очевидно, что любому государству для выполнения своих функций необходимы фонды денежных средств.</w:t>
            </w:r>
            <w:r>
              <w:t xml:space="preserve"> </w:t>
            </w:r>
            <w:r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Действительно, 62,8% доходов Федерального бюджета России  формируется  за счет налоговых поступлений. </w:t>
            </w:r>
          </w:p>
          <w:p w:rsidR="00435AE4" w:rsidRDefault="00160952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5944870</wp:posOffset>
                  </wp:positionH>
                  <wp:positionV relativeFrom="paragraph">
                    <wp:posOffset>501015</wp:posOffset>
                  </wp:positionV>
                  <wp:extent cx="1716405" cy="2078355"/>
                  <wp:effectExtent l="0" t="0" r="0" b="0"/>
                  <wp:wrapSquare wrapText="bothSides"/>
                  <wp:docPr id="1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 l="-3239" r="-3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0553" w:rsidRPr="00D105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Именно, налоги выражают обязанность всех юридических и физических лиц, получающих доходы, участвовать в формировании государственных финансовых ресурсов. Поэтому налоги выступают важнейшим звеном финансовой политики государства в современных условиях.</w:t>
            </w:r>
          </w:p>
          <w:p w:rsidR="00F33FC9" w:rsidRDefault="00F33FC9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33FC9" w:rsidRDefault="00F33FC9" w:rsidP="00D10553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3F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 больше государство соберёт налогов, тем больше сможет потратить на образование, медицину, армию и т.д. Значит  много налогов это хорошо?</w:t>
            </w:r>
          </w:p>
          <w:p w:rsidR="00160952" w:rsidRDefault="00160952" w:rsidP="00D1055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52" w:rsidRDefault="00160952" w:rsidP="00D1055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каждой группе посовещаться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буквально 3 минуты и дать ответ.</w:t>
            </w:r>
          </w:p>
          <w:p w:rsidR="00160952" w:rsidRPr="00160952" w:rsidRDefault="00160952" w:rsidP="00160952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Задание 1 группе «Оптимисты»:  придумайте доводы за увеличение налогов;</w:t>
            </w:r>
          </w:p>
          <w:p w:rsidR="00160952" w:rsidRPr="00160952" w:rsidRDefault="00160952" w:rsidP="00160952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Задание 2 группе «Реалисты»: придумайте  доводы за увеличение и снижение налогов.</w:t>
            </w:r>
          </w:p>
          <w:p w:rsidR="00160952" w:rsidRPr="00160952" w:rsidRDefault="00160952" w:rsidP="00160952">
            <w:pPr>
              <w:ind w:lef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609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Задание 3 группе «Пессимисты»: придумайте доводы против увеличения налогов.</w:t>
            </w:r>
          </w:p>
          <w:p w:rsidR="00F33FC9" w:rsidRPr="00435AE4" w:rsidRDefault="00F33FC9" w:rsidP="00D10553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435AE4" w:rsidRDefault="00160952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слайды, слушают учителя.</w:t>
            </w: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 Представляют свои доводы согласно заданию</w:t>
            </w: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</w:tcPr>
          <w:p w:rsidR="00160952" w:rsidRDefault="00160952" w:rsidP="00435AE4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группам за работу. </w:t>
            </w:r>
          </w:p>
          <w:p w:rsidR="00435AE4" w:rsidRDefault="00160952" w:rsidP="00435AE4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итог: </w:t>
            </w:r>
            <w:r w:rsidRPr="00160952">
              <w:rPr>
                <w:rFonts w:ascii="Times New Roman" w:hAnsi="Times New Roman" w:cs="Times New Roman"/>
                <w:sz w:val="24"/>
                <w:szCs w:val="24"/>
              </w:rPr>
              <w:t>В современном мире, граждане ни в одной стране не требуют полной отмены налогов, они осознают, что налоги платить нужно.</w:t>
            </w:r>
          </w:p>
          <w:p w:rsidR="007531FB" w:rsidRPr="007531FB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лежит три карточки. С их</w:t>
            </w:r>
            <w:r w:rsidRPr="007531FB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предлагаю вашим группам выразить своё отношение к налогам:</w:t>
            </w:r>
          </w:p>
          <w:p w:rsidR="007531FB" w:rsidRPr="007531FB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Красный: налоги нужно  платить всегда, так как  это соблюдение законов государства.</w:t>
            </w:r>
          </w:p>
          <w:p w:rsidR="007531FB" w:rsidRPr="007531FB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:  нужно платить  только справедливые налоги.</w:t>
            </w:r>
          </w:p>
          <w:p w:rsidR="007531FB" w:rsidRPr="00435AE4" w:rsidRDefault="007531FB" w:rsidP="007531FB">
            <w:pPr>
              <w:ind w:left="-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Жёлтый</w:t>
            </w:r>
            <w:proofErr w:type="gramEnd"/>
            <w:r w:rsidRPr="007531FB">
              <w:rPr>
                <w:rFonts w:ascii="Times New Roman" w:hAnsi="Times New Roman" w:cs="Times New Roman"/>
                <w:sz w:val="24"/>
                <w:szCs w:val="24"/>
              </w:rPr>
              <w:t>:  налоги вообще не нужно платить.</w:t>
            </w:r>
          </w:p>
        </w:tc>
        <w:tc>
          <w:tcPr>
            <w:tcW w:w="2549" w:type="dxa"/>
          </w:tcPr>
          <w:p w:rsid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FB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Голосуют карточками</w:t>
            </w:r>
          </w:p>
        </w:tc>
      </w:tr>
      <w:tr w:rsidR="00435AE4" w:rsidRPr="00435AE4" w:rsidTr="008F4003">
        <w:tc>
          <w:tcPr>
            <w:tcW w:w="534" w:type="dxa"/>
          </w:tcPr>
          <w:p w:rsidR="00435AE4" w:rsidRPr="00435AE4" w:rsidRDefault="007531FB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32" w:type="dxa"/>
          </w:tcPr>
          <w:p w:rsidR="007531FB" w:rsidRDefault="007531FB" w:rsidP="007531F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смотря на стремление государства воплотить в налоговой системе все принципы справедливости, о которых говорил еще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существуют казусы и перегибы. </w:t>
            </w:r>
          </w:p>
          <w:p w:rsidR="00435AE4" w:rsidRPr="00435AE4" w:rsidRDefault="007531FB" w:rsidP="005C043B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на слайд.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вас я нашла забавн</w:t>
            </w:r>
            <w:r w:rsidR="005C043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теме налоги.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дома в сети интернет найти еще картинки и на их основе заделать шуточное видео о налогах и налоговой системе.</w:t>
            </w:r>
          </w:p>
        </w:tc>
        <w:tc>
          <w:tcPr>
            <w:tcW w:w="2549" w:type="dxa"/>
          </w:tcPr>
          <w:p w:rsidR="00435AE4" w:rsidRPr="00435AE4" w:rsidRDefault="00435AE4" w:rsidP="00435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553" w:rsidRDefault="00D10553" w:rsidP="00435AE4">
      <w:pPr>
        <w:jc w:val="center"/>
        <w:rPr>
          <w:rFonts w:ascii="Times New Roman" w:hAnsi="Times New Roman" w:cs="Times New Roman"/>
          <w:b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Pr="00D10553" w:rsidRDefault="00D10553" w:rsidP="00D10553">
      <w:pPr>
        <w:rPr>
          <w:rFonts w:ascii="Times New Roman" w:hAnsi="Times New Roman" w:cs="Times New Roman"/>
        </w:rPr>
      </w:pPr>
    </w:p>
    <w:p w:rsidR="00D10553" w:rsidRDefault="00D10553" w:rsidP="00D10553">
      <w:pPr>
        <w:rPr>
          <w:rFonts w:ascii="Times New Roman" w:hAnsi="Times New Roman" w:cs="Times New Roman"/>
        </w:rPr>
      </w:pPr>
    </w:p>
    <w:p w:rsidR="00D10553" w:rsidRDefault="00D10553" w:rsidP="00D10553">
      <w:pPr>
        <w:rPr>
          <w:rFonts w:ascii="Times New Roman" w:hAnsi="Times New Roman" w:cs="Times New Roman"/>
        </w:rPr>
      </w:pPr>
    </w:p>
    <w:p w:rsidR="00435AE4" w:rsidRPr="00D10553" w:rsidRDefault="00435AE4" w:rsidP="00D10553">
      <w:pPr>
        <w:tabs>
          <w:tab w:val="left" w:pos="1141"/>
        </w:tabs>
        <w:rPr>
          <w:rFonts w:ascii="Times New Roman" w:hAnsi="Times New Roman" w:cs="Times New Roman"/>
        </w:rPr>
      </w:pPr>
    </w:p>
    <w:sectPr w:rsidR="00435AE4" w:rsidRPr="00D10553" w:rsidSect="008F400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3261"/>
    <w:multiLevelType w:val="hybridMultilevel"/>
    <w:tmpl w:val="ED848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E90"/>
    <w:multiLevelType w:val="hybridMultilevel"/>
    <w:tmpl w:val="43DCC65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5AE4"/>
    <w:rsid w:val="00146E27"/>
    <w:rsid w:val="00160952"/>
    <w:rsid w:val="00435AE4"/>
    <w:rsid w:val="005C043B"/>
    <w:rsid w:val="007531FB"/>
    <w:rsid w:val="008F4003"/>
    <w:rsid w:val="00A2735C"/>
    <w:rsid w:val="00C077FB"/>
    <w:rsid w:val="00D10553"/>
    <w:rsid w:val="00F3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E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435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uiPriority w:val="99"/>
    <w:rsid w:val="00435AE4"/>
    <w:rPr>
      <w:rFonts w:cs="Times New Roman"/>
    </w:rPr>
  </w:style>
  <w:style w:type="character" w:customStyle="1" w:styleId="c9">
    <w:name w:val="c9"/>
    <w:basedOn w:val="a0"/>
    <w:uiPriority w:val="99"/>
    <w:rsid w:val="00435AE4"/>
    <w:rPr>
      <w:rFonts w:cs="Times New Roman"/>
    </w:rPr>
  </w:style>
  <w:style w:type="paragraph" w:styleId="a3">
    <w:name w:val="Normal (Web)"/>
    <w:basedOn w:val="a"/>
    <w:uiPriority w:val="99"/>
    <w:unhideWhenUsed/>
    <w:rsid w:val="00435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35AE4"/>
  </w:style>
  <w:style w:type="table" w:styleId="a4">
    <w:name w:val="Table Grid"/>
    <w:basedOn w:val="a1"/>
    <w:uiPriority w:val="59"/>
    <w:rsid w:val="0043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40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F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4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6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9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2017-02-27T09:32:00Z</dcterms:created>
  <dcterms:modified xsi:type="dcterms:W3CDTF">2017-02-27T11:12:00Z</dcterms:modified>
</cp:coreProperties>
</file>