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AF" w:rsidRDefault="00FA76AF" w:rsidP="00FA76AF">
      <w:pPr>
        <w:jc w:val="both"/>
      </w:pPr>
      <w:r>
        <w:t xml:space="preserve">Новостная журналистика.       </w:t>
      </w:r>
    </w:p>
    <w:p w:rsidR="00FA76AF" w:rsidRDefault="00FA76AF" w:rsidP="00FA76AF">
      <w:pPr>
        <w:jc w:val="both"/>
      </w:pPr>
      <w:r w:rsidRPr="00256970">
        <w:rPr>
          <w:b/>
        </w:rPr>
        <w:t>Этапы коммуникатив</w:t>
      </w:r>
      <w:r>
        <w:rPr>
          <w:b/>
        </w:rPr>
        <w:t>ного</w:t>
      </w:r>
      <w:r w:rsidRPr="00256970">
        <w:rPr>
          <w:b/>
        </w:rPr>
        <w:t xml:space="preserve"> воздействия </w:t>
      </w:r>
      <w:r>
        <w:rPr>
          <w:b/>
        </w:rPr>
        <w:t>между автором и чита</w:t>
      </w:r>
      <w:r w:rsidRPr="00256970">
        <w:rPr>
          <w:b/>
        </w:rPr>
        <w:t>телем</w:t>
      </w:r>
      <w:r>
        <w:t>.</w:t>
      </w:r>
    </w:p>
    <w:p w:rsidR="00FA76AF" w:rsidRDefault="00FA76AF" w:rsidP="00FA76AF">
      <w:pPr>
        <w:jc w:val="both"/>
      </w:pPr>
    </w:p>
    <w:p w:rsidR="00FA76AF" w:rsidRDefault="00FA76AF" w:rsidP="00FA76AF">
      <w:pPr>
        <w:jc w:val="both"/>
      </w:pPr>
      <w:r>
        <w:t xml:space="preserve">Активность читательского или зрительского восприятия зависит </w:t>
      </w:r>
      <w:proofErr w:type="gramStart"/>
      <w:r>
        <w:t>от</w:t>
      </w:r>
      <w:proofErr w:type="gramEnd"/>
      <w:r>
        <w:t>:</w:t>
      </w:r>
    </w:p>
    <w:p w:rsidR="00FA76AF" w:rsidRDefault="00FA76AF" w:rsidP="00FA76AF">
      <w:pPr>
        <w:numPr>
          <w:ilvl w:val="0"/>
          <w:numId w:val="1"/>
        </w:numPr>
        <w:jc w:val="both"/>
      </w:pPr>
      <w:r>
        <w:t>Длительности контакта.</w:t>
      </w:r>
    </w:p>
    <w:p w:rsidR="00FA76AF" w:rsidRDefault="00FA76AF" w:rsidP="00FA76AF">
      <w:pPr>
        <w:numPr>
          <w:ilvl w:val="0"/>
          <w:numId w:val="1"/>
        </w:numPr>
        <w:jc w:val="both"/>
      </w:pPr>
      <w:proofErr w:type="spellStart"/>
      <w:r>
        <w:t>Хар-ра</w:t>
      </w:r>
      <w:proofErr w:type="spellEnd"/>
      <w:r>
        <w:t xml:space="preserve"> читатель-х  зрит-х  интересов.</w:t>
      </w:r>
    </w:p>
    <w:p w:rsidR="00FA76AF" w:rsidRDefault="00FA76AF" w:rsidP="00FA76AF">
      <w:pPr>
        <w:numPr>
          <w:ilvl w:val="0"/>
          <w:numId w:val="1"/>
        </w:numPr>
        <w:jc w:val="both"/>
      </w:pPr>
      <w:r>
        <w:t>Четкости, последовательности, ясности изложения.</w:t>
      </w:r>
    </w:p>
    <w:p w:rsidR="00FA76AF" w:rsidRDefault="00FA76AF" w:rsidP="00FA76AF">
      <w:pPr>
        <w:jc w:val="both"/>
      </w:pPr>
      <w:r>
        <w:t xml:space="preserve">На сколько эффективен текст или видео продукт можно определить по т.н.  </w:t>
      </w:r>
      <w:r w:rsidRPr="00554F81">
        <w:rPr>
          <w:b/>
        </w:rPr>
        <w:t>пост</w:t>
      </w:r>
      <w:r>
        <w:rPr>
          <w:b/>
        </w:rPr>
        <w:t xml:space="preserve"> </w:t>
      </w:r>
      <w:r w:rsidRPr="00554F81">
        <w:rPr>
          <w:b/>
        </w:rPr>
        <w:t>коммуникативной</w:t>
      </w:r>
      <w:r w:rsidRPr="00554F81">
        <w:rPr>
          <w:b/>
        </w:rPr>
        <w:t xml:space="preserve"> фазе</w:t>
      </w:r>
      <w:r>
        <w:rPr>
          <w:b/>
        </w:rPr>
        <w:t xml:space="preserve"> </w:t>
      </w:r>
      <w:r>
        <w:t>(существ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онятие </w:t>
      </w:r>
      <w:r w:rsidRPr="00554F81">
        <w:rPr>
          <w:b/>
        </w:rPr>
        <w:t>коммуникативная фаза</w:t>
      </w:r>
      <w:r>
        <w:t xml:space="preserve">, к-я проходит через этапы выбора, знакомства, анализа  ) Мы видим, что в одном случае коммуникаторы стремятся в первую очередь информировать, в другом случае -  просвещать и воспитывать,   в третьем – воздействовать на сознание и поведение. </w:t>
      </w:r>
      <w:r>
        <w:t xml:space="preserve">К различным </w:t>
      </w:r>
      <w:r>
        <w:t xml:space="preserve">способам воздействия относят: манипулирование, </w:t>
      </w:r>
      <w:proofErr w:type="spellStart"/>
      <w:r>
        <w:t>мифологизацию</w:t>
      </w:r>
      <w:proofErr w:type="spellEnd"/>
      <w:r>
        <w:t xml:space="preserve">, идентификацию, </w:t>
      </w:r>
      <w:proofErr w:type="spellStart"/>
      <w:r>
        <w:t>имиджмейкерство</w:t>
      </w:r>
      <w:proofErr w:type="spellEnd"/>
      <w:r>
        <w:t xml:space="preserve">,  </w:t>
      </w:r>
      <w:proofErr w:type="spellStart"/>
      <w:r>
        <w:t>клипмейкерство</w:t>
      </w:r>
      <w:proofErr w:type="spellEnd"/>
      <w:r>
        <w:t xml:space="preserve">  и т.д. </w:t>
      </w:r>
    </w:p>
    <w:p w:rsidR="00FA76AF" w:rsidRDefault="00FA76AF" w:rsidP="00FA76AF">
      <w:pPr>
        <w:jc w:val="both"/>
      </w:pPr>
      <w:r>
        <w:t xml:space="preserve">  Основная цель всех психологических</w:t>
      </w:r>
      <w:r>
        <w:t xml:space="preserve"> способов воздействия на массовую аудиторию заключается в выработке  </w:t>
      </w:r>
      <w:r w:rsidRPr="009D37D0">
        <w:rPr>
          <w:b/>
        </w:rPr>
        <w:t>стереотипов</w:t>
      </w:r>
      <w:r>
        <w:t xml:space="preserve">, определенных </w:t>
      </w:r>
      <w:r>
        <w:t xml:space="preserve">установок, </w:t>
      </w:r>
      <w:r w:rsidRPr="004708FE">
        <w:rPr>
          <w:b/>
        </w:rPr>
        <w:t>мифологем,</w:t>
      </w:r>
      <w:r>
        <w:t xml:space="preserve"> маскировке реальной действительности, </w:t>
      </w:r>
      <w:r w:rsidRPr="004708FE">
        <w:rPr>
          <w:b/>
        </w:rPr>
        <w:t>формировании клипового сознания</w:t>
      </w:r>
      <w:r>
        <w:t xml:space="preserve">. </w:t>
      </w:r>
    </w:p>
    <w:p w:rsidR="00FA76AF" w:rsidRDefault="00FA76AF" w:rsidP="00FA76AF">
      <w:pPr>
        <w:jc w:val="both"/>
      </w:pPr>
      <w:r>
        <w:t xml:space="preserve">       </w:t>
      </w:r>
      <w:r w:rsidR="002B3E5D">
        <w:t xml:space="preserve">Используются </w:t>
      </w:r>
      <w:proofErr w:type="spellStart"/>
      <w:r w:rsidR="002B3E5D">
        <w:t>разлиные</w:t>
      </w:r>
      <w:proofErr w:type="spellEnd"/>
      <w:r w:rsidR="002B3E5D">
        <w:t xml:space="preserve"> </w:t>
      </w:r>
      <w:bookmarkStart w:id="0" w:name="_GoBack"/>
      <w:bookmarkEnd w:id="0"/>
      <w:r>
        <w:t xml:space="preserve">. </w:t>
      </w:r>
      <w:r w:rsidRPr="004708FE">
        <w:rPr>
          <w:b/>
        </w:rPr>
        <w:t>пропагандистские технологии</w:t>
      </w:r>
      <w:r>
        <w:t>. Например:</w:t>
      </w:r>
    </w:p>
    <w:p w:rsidR="00FA76AF" w:rsidRDefault="00FA76AF" w:rsidP="00FA76AF">
      <w:pPr>
        <w:jc w:val="both"/>
      </w:pPr>
      <w:r>
        <w:t xml:space="preserve"> «Вначале артподготовка – серия заказных материалов журналистов одноразового пользования…. </w:t>
      </w:r>
    </w:p>
    <w:p w:rsidR="00FA76AF" w:rsidRDefault="00FA76AF" w:rsidP="00FA76AF">
      <w:pPr>
        <w:jc w:val="both"/>
      </w:pPr>
      <w:r>
        <w:t xml:space="preserve">  Из-за повсемест</w:t>
      </w:r>
      <w:r>
        <w:t xml:space="preserve">ного </w:t>
      </w:r>
      <w:r>
        <w:t>использования подобных информ</w:t>
      </w:r>
      <w:r>
        <w:t xml:space="preserve">ационных </w:t>
      </w:r>
      <w:r>
        <w:t>технологий</w:t>
      </w:r>
      <w:r>
        <w:t xml:space="preserve"> доверие к СМИ в последнее </w:t>
      </w:r>
      <w:r>
        <w:t xml:space="preserve">время  находится на критической отметке. Интересы новых собственников </w:t>
      </w:r>
      <w:proofErr w:type="gramStart"/>
      <w:r>
        <w:t>СМИ</w:t>
      </w:r>
      <w:proofErr w:type="gramEnd"/>
      <w:r>
        <w:t xml:space="preserve"> как правило не отвечают интересам большинства.</w:t>
      </w:r>
    </w:p>
    <w:p w:rsidR="00FA76AF" w:rsidRDefault="00FA76AF" w:rsidP="00FA76AF">
      <w:pPr>
        <w:jc w:val="both"/>
      </w:pPr>
      <w:r>
        <w:t>Данные опроса РОМИР о доверии СМИ в декабре 20</w:t>
      </w:r>
      <w:r w:rsidR="00765DC5">
        <w:t>14</w:t>
      </w:r>
      <w:r>
        <w:t xml:space="preserve">г. «Их 2000 опрошенных, доверяют – 6%, не доверяют -16%, скорее не </w:t>
      </w:r>
      <w:proofErr w:type="gramStart"/>
      <w:r>
        <w:t>доверяют чем доверяют</w:t>
      </w:r>
      <w:proofErr w:type="gramEnd"/>
      <w:r>
        <w:t xml:space="preserve"> – 39%, т.е. скептически настроенных к прессе 55%. По регионам показатели еще выше 70-75%.</w:t>
      </w:r>
    </w:p>
    <w:p w:rsidR="00FA76AF" w:rsidRDefault="00FA76AF" w:rsidP="00FA76AF">
      <w:pPr>
        <w:jc w:val="both"/>
      </w:pPr>
      <w:r>
        <w:t xml:space="preserve">  Исправить данное положение могут только </w:t>
      </w:r>
      <w:r w:rsidRPr="004004F6">
        <w:rPr>
          <w:b/>
        </w:rPr>
        <w:t>сами журналисты</w:t>
      </w:r>
      <w:r>
        <w:t>.</w:t>
      </w:r>
    </w:p>
    <w:p w:rsidR="00FA76AF" w:rsidRDefault="00FA76AF" w:rsidP="00FA76AF">
      <w:pPr>
        <w:jc w:val="both"/>
      </w:pPr>
      <w:r>
        <w:t xml:space="preserve">Возникнет интерес к информации, если она будет отвечать коренным интересам  жителей, если будет затрагивать насущные проблемы повседневной жизни. </w:t>
      </w:r>
    </w:p>
    <w:p w:rsidR="00FA76AF" w:rsidRDefault="00FA76AF" w:rsidP="00FA76AF">
      <w:pPr>
        <w:jc w:val="both"/>
      </w:pPr>
      <w:r>
        <w:t xml:space="preserve"> </w:t>
      </w:r>
    </w:p>
    <w:p w:rsidR="00FA76AF" w:rsidRDefault="00FA76AF" w:rsidP="00FA76AF">
      <w:pPr>
        <w:jc w:val="both"/>
      </w:pPr>
      <w:r>
        <w:t>Вывод: Эффективность информационного взаимодействия на аудиторию зависит:</w:t>
      </w:r>
    </w:p>
    <w:p w:rsidR="00FA76AF" w:rsidRDefault="00FA76AF" w:rsidP="00FA76AF">
      <w:pPr>
        <w:numPr>
          <w:ilvl w:val="0"/>
          <w:numId w:val="2"/>
        </w:numPr>
        <w:jc w:val="both"/>
      </w:pPr>
      <w:r>
        <w:t>от моделирования темат</w:t>
      </w:r>
      <w:r>
        <w:t xml:space="preserve">ических </w:t>
      </w:r>
      <w:r>
        <w:t>направлений издания, в свою очередь оно зависит от информац</w:t>
      </w:r>
      <w:r>
        <w:t>ионных</w:t>
      </w:r>
      <w:r>
        <w:t xml:space="preserve"> запросов аудитории</w:t>
      </w:r>
    </w:p>
    <w:p w:rsidR="00FA76AF" w:rsidRDefault="00FA76AF" w:rsidP="00FA76AF">
      <w:pPr>
        <w:numPr>
          <w:ilvl w:val="0"/>
          <w:numId w:val="2"/>
        </w:numPr>
        <w:jc w:val="both"/>
      </w:pPr>
      <w:r>
        <w:t>читатель, зритель проходит 3 стадии: пред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оммуникативную, коммуникативную¸ пост</w:t>
      </w:r>
      <w:r>
        <w:t xml:space="preserve"> </w:t>
      </w:r>
      <w:r>
        <w:t>коммуникативную, а эффективность работы редакции зависит  во многом от обратной связи с аудиторией, - пост</w:t>
      </w:r>
      <w:r>
        <w:t xml:space="preserve"> </w:t>
      </w:r>
      <w:r>
        <w:t>коммуникативной фазы.</w:t>
      </w:r>
    </w:p>
    <w:p w:rsidR="00FA76AF" w:rsidRDefault="00FA76AF" w:rsidP="00FA76AF">
      <w:pPr>
        <w:jc w:val="both"/>
      </w:pPr>
    </w:p>
    <w:p w:rsidR="006A2CD2" w:rsidRDefault="00FA76AF" w:rsidP="00FA76AF">
      <w:pPr>
        <w:jc w:val="both"/>
      </w:pPr>
      <w:r>
        <w:t>Литература:</w:t>
      </w:r>
    </w:p>
    <w:p w:rsidR="00FA76AF" w:rsidRDefault="00FA76AF" w:rsidP="00FA76AF">
      <w:pPr>
        <w:pStyle w:val="a3"/>
        <w:numPr>
          <w:ilvl w:val="0"/>
          <w:numId w:val="3"/>
        </w:numPr>
        <w:jc w:val="both"/>
      </w:pPr>
      <w:r>
        <w:t xml:space="preserve"> </w:t>
      </w:r>
      <w:r>
        <w:t xml:space="preserve">Ким М.Н. Новостная журналистика </w:t>
      </w:r>
      <w:proofErr w:type="gramStart"/>
      <w:r>
        <w:t>С-Пб</w:t>
      </w:r>
      <w:proofErr w:type="gramEnd"/>
      <w:r>
        <w:t>. 2005</w:t>
      </w:r>
      <w:r>
        <w:t>.</w:t>
      </w:r>
    </w:p>
    <w:p w:rsidR="00EE29CD" w:rsidRDefault="00EE29CD" w:rsidP="00EE29CD">
      <w:pPr>
        <w:pStyle w:val="a3"/>
        <w:numPr>
          <w:ilvl w:val="0"/>
          <w:numId w:val="3"/>
        </w:numPr>
        <w:jc w:val="both"/>
      </w:pPr>
      <w:r>
        <w:rPr>
          <w:rFonts w:ascii="Palatino Linotype" w:hAnsi="Palatino Linotype"/>
          <w:color w:val="000000"/>
          <w:sz w:val="23"/>
          <w:szCs w:val="23"/>
          <w:shd w:val="clear" w:color="auto" w:fill="FFFFFF"/>
        </w:rPr>
        <w:t xml:space="preserve">Введение в теорию журналистики Учеб пособие / Про-хоровым Е </w:t>
      </w:r>
      <w:proofErr w:type="gramStart"/>
      <w:r>
        <w:rPr>
          <w:rFonts w:ascii="Palatino Linotype" w:hAnsi="Palatino Linotype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Palatino Linotype" w:hAnsi="Palatino Linotype"/>
          <w:color w:val="000000"/>
          <w:sz w:val="23"/>
          <w:szCs w:val="23"/>
          <w:shd w:val="clear" w:color="auto" w:fill="FFFFFF"/>
        </w:rPr>
        <w:t xml:space="preserve">, Гуревич С М, Ибрагимов А-Х-Г и </w:t>
      </w:r>
      <w:proofErr w:type="spellStart"/>
      <w:r>
        <w:rPr>
          <w:rFonts w:ascii="Palatino Linotype" w:hAnsi="Palatino Linotype"/>
          <w:color w:val="000000"/>
          <w:sz w:val="23"/>
          <w:szCs w:val="23"/>
          <w:shd w:val="clear" w:color="auto" w:fill="FFFFFF"/>
        </w:rPr>
        <w:t>др</w:t>
      </w:r>
      <w:proofErr w:type="spellEnd"/>
      <w:r>
        <w:rPr>
          <w:rFonts w:ascii="Palatino Linotype" w:hAnsi="Palatino Linotype"/>
          <w:color w:val="000000"/>
          <w:sz w:val="23"/>
          <w:szCs w:val="23"/>
          <w:shd w:val="clear" w:color="auto" w:fill="FFFFFF"/>
        </w:rPr>
        <w:t xml:space="preserve"> - М: </w:t>
      </w:r>
      <w:proofErr w:type="spellStart"/>
      <w:r>
        <w:rPr>
          <w:rFonts w:ascii="Palatino Linotype" w:hAnsi="Palatino Linotype"/>
          <w:color w:val="000000"/>
          <w:sz w:val="23"/>
          <w:szCs w:val="23"/>
          <w:shd w:val="clear" w:color="auto" w:fill="FFFFFF"/>
        </w:rPr>
        <w:t>Высш</w:t>
      </w:r>
      <w:proofErr w:type="spellEnd"/>
      <w:r>
        <w:rPr>
          <w:rFonts w:ascii="Palatino Linotype" w:hAnsi="Palatino Linotype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3"/>
          <w:szCs w:val="23"/>
          <w:shd w:val="clear" w:color="auto" w:fill="FFFFFF"/>
        </w:rPr>
        <w:t>шк</w:t>
      </w:r>
      <w:proofErr w:type="spellEnd"/>
      <w:r>
        <w:rPr>
          <w:rFonts w:ascii="Palatino Linotype" w:hAnsi="Palatino Linotype"/>
          <w:color w:val="000000"/>
          <w:sz w:val="23"/>
          <w:szCs w:val="23"/>
          <w:shd w:val="clear" w:color="auto" w:fill="FFFFFF"/>
        </w:rPr>
        <w:t xml:space="preserve">, 1980 - </w:t>
      </w:r>
    </w:p>
    <w:p w:rsidR="002B3E5D" w:rsidRPr="002B3E5D" w:rsidRDefault="002B3E5D" w:rsidP="00EE29CD">
      <w:pPr>
        <w:pStyle w:val="a3"/>
        <w:numPr>
          <w:ilvl w:val="0"/>
          <w:numId w:val="3"/>
        </w:numPr>
        <w:jc w:val="both"/>
      </w:pPr>
      <w:r>
        <w:rPr>
          <w:rFonts w:ascii="Palatino Linotype" w:hAnsi="Palatino Linotype"/>
          <w:color w:val="000000"/>
          <w:sz w:val="23"/>
          <w:szCs w:val="23"/>
          <w:shd w:val="clear" w:color="auto" w:fill="FFFFFF"/>
        </w:rPr>
        <w:t>Ворошилов</w:t>
      </w:r>
      <w:proofErr w:type="gramStart"/>
      <w:r>
        <w:rPr>
          <w:rFonts w:ascii="Palatino Linotype" w:hAnsi="Palatino Linotype"/>
          <w:color w:val="000000"/>
          <w:sz w:val="23"/>
          <w:szCs w:val="23"/>
          <w:shd w:val="clear" w:color="auto" w:fill="FFFFFF"/>
        </w:rPr>
        <w:t xml:space="preserve"> В</w:t>
      </w:r>
      <w:proofErr w:type="gramEnd"/>
      <w:r>
        <w:rPr>
          <w:rFonts w:ascii="Palatino Linotype" w:hAnsi="Palatino Linotype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3"/>
          <w:szCs w:val="23"/>
          <w:shd w:val="clear" w:color="auto" w:fill="FFFFFF"/>
        </w:rPr>
        <w:t>В</w:t>
      </w:r>
      <w:proofErr w:type="spellEnd"/>
      <w:r>
        <w:rPr>
          <w:rFonts w:ascii="Palatino Linotype" w:hAnsi="Palatino Linotype"/>
          <w:color w:val="000000"/>
          <w:sz w:val="23"/>
          <w:szCs w:val="23"/>
          <w:shd w:val="clear" w:color="auto" w:fill="FFFFFF"/>
        </w:rPr>
        <w:t xml:space="preserve"> Журналистика: учебник - СПб: Изд-во Михайлова</w:t>
      </w:r>
      <w:proofErr w:type="gramStart"/>
      <w:r>
        <w:rPr>
          <w:rFonts w:ascii="Palatino Linotype" w:hAnsi="Palatino Linotype"/>
          <w:color w:val="000000"/>
          <w:sz w:val="23"/>
          <w:szCs w:val="23"/>
          <w:shd w:val="clear" w:color="auto" w:fill="FFFFFF"/>
        </w:rPr>
        <w:t xml:space="preserve"> В</w:t>
      </w:r>
      <w:proofErr w:type="gramEnd"/>
      <w:r>
        <w:rPr>
          <w:rFonts w:ascii="Palatino Linotype" w:hAnsi="Palatino Linotype"/>
          <w:color w:val="000000"/>
          <w:sz w:val="23"/>
          <w:szCs w:val="23"/>
          <w:shd w:val="clear" w:color="auto" w:fill="FFFFFF"/>
        </w:rPr>
        <w:t xml:space="preserve"> А, 1999 - </w:t>
      </w:r>
    </w:p>
    <w:p w:rsidR="002B3E5D" w:rsidRPr="002B3E5D" w:rsidRDefault="002B3E5D" w:rsidP="00EE29CD">
      <w:pPr>
        <w:pStyle w:val="a3"/>
        <w:numPr>
          <w:ilvl w:val="0"/>
          <w:numId w:val="3"/>
        </w:numPr>
        <w:jc w:val="both"/>
      </w:pPr>
      <w:r>
        <w:rPr>
          <w:rFonts w:ascii="Palatino Linotype" w:hAnsi="Palatino Linotype"/>
          <w:color w:val="000000"/>
          <w:sz w:val="23"/>
          <w:szCs w:val="23"/>
          <w:shd w:val="clear" w:color="auto" w:fill="FFFFFF"/>
        </w:rPr>
        <w:t>Аналитические жанры газеты: Хрестоматия - М: Изд-во МГУ, 1989</w:t>
      </w:r>
    </w:p>
    <w:p w:rsidR="00FA76AF" w:rsidRDefault="00EE29CD" w:rsidP="00EE29CD">
      <w:pPr>
        <w:pStyle w:val="a3"/>
        <w:numPr>
          <w:ilvl w:val="0"/>
          <w:numId w:val="3"/>
        </w:numPr>
        <w:jc w:val="both"/>
      </w:pPr>
      <w:r>
        <w:t>АиФ</w:t>
      </w:r>
      <w:r w:rsidRPr="00EE29CD">
        <w:t xml:space="preserve"> </w:t>
      </w:r>
      <w:r>
        <w:t xml:space="preserve"> </w:t>
      </w:r>
      <w:hyperlink r:id="rId6" w:history="1">
        <w:r w:rsidRPr="008A2444">
          <w:rPr>
            <w:rStyle w:val="a4"/>
          </w:rPr>
          <w:t>http://www.aif.ru</w:t>
        </w:r>
      </w:hyperlink>
    </w:p>
    <w:p w:rsidR="00EE29CD" w:rsidRDefault="00EE29CD" w:rsidP="00EE29CD">
      <w:pPr>
        <w:pStyle w:val="a3"/>
        <w:jc w:val="both"/>
      </w:pPr>
    </w:p>
    <w:sectPr w:rsidR="00EE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BB5"/>
    <w:multiLevelType w:val="hybridMultilevel"/>
    <w:tmpl w:val="93FE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13CC5"/>
    <w:multiLevelType w:val="hybridMultilevel"/>
    <w:tmpl w:val="BBB6B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261289"/>
    <w:multiLevelType w:val="hybridMultilevel"/>
    <w:tmpl w:val="98E4D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AF"/>
    <w:rsid w:val="00006790"/>
    <w:rsid w:val="00020532"/>
    <w:rsid w:val="00044A8D"/>
    <w:rsid w:val="00055E24"/>
    <w:rsid w:val="000B795B"/>
    <w:rsid w:val="000C1C60"/>
    <w:rsid w:val="000D4BDC"/>
    <w:rsid w:val="000E0A1F"/>
    <w:rsid w:val="000E1821"/>
    <w:rsid w:val="000E2509"/>
    <w:rsid w:val="000E4B0E"/>
    <w:rsid w:val="000E68F6"/>
    <w:rsid w:val="0010426B"/>
    <w:rsid w:val="0010704A"/>
    <w:rsid w:val="00122DA5"/>
    <w:rsid w:val="00127473"/>
    <w:rsid w:val="001365AF"/>
    <w:rsid w:val="00137050"/>
    <w:rsid w:val="001379BC"/>
    <w:rsid w:val="00142C61"/>
    <w:rsid w:val="00147DA4"/>
    <w:rsid w:val="001559FB"/>
    <w:rsid w:val="0016145D"/>
    <w:rsid w:val="0017232E"/>
    <w:rsid w:val="001756E0"/>
    <w:rsid w:val="00180D28"/>
    <w:rsid w:val="001A0143"/>
    <w:rsid w:val="001A3E61"/>
    <w:rsid w:val="001A437C"/>
    <w:rsid w:val="001C306F"/>
    <w:rsid w:val="001E278E"/>
    <w:rsid w:val="001F2428"/>
    <w:rsid w:val="001F64DB"/>
    <w:rsid w:val="002014B6"/>
    <w:rsid w:val="0020635F"/>
    <w:rsid w:val="002249AA"/>
    <w:rsid w:val="00226C33"/>
    <w:rsid w:val="00232B4A"/>
    <w:rsid w:val="00247BF7"/>
    <w:rsid w:val="00260409"/>
    <w:rsid w:val="00260981"/>
    <w:rsid w:val="00260DB1"/>
    <w:rsid w:val="00271CC8"/>
    <w:rsid w:val="00274664"/>
    <w:rsid w:val="002772D4"/>
    <w:rsid w:val="00285324"/>
    <w:rsid w:val="002A20E9"/>
    <w:rsid w:val="002A4947"/>
    <w:rsid w:val="002A756A"/>
    <w:rsid w:val="002B3E5D"/>
    <w:rsid w:val="002C2783"/>
    <w:rsid w:val="002C6137"/>
    <w:rsid w:val="002D09DD"/>
    <w:rsid w:val="002D11EE"/>
    <w:rsid w:val="002E764A"/>
    <w:rsid w:val="002F0A3D"/>
    <w:rsid w:val="003016CB"/>
    <w:rsid w:val="003079CC"/>
    <w:rsid w:val="00337D30"/>
    <w:rsid w:val="00364D55"/>
    <w:rsid w:val="00380DCD"/>
    <w:rsid w:val="00396C05"/>
    <w:rsid w:val="003B2247"/>
    <w:rsid w:val="003B7B29"/>
    <w:rsid w:val="003D1F8A"/>
    <w:rsid w:val="003E15C5"/>
    <w:rsid w:val="003E51FD"/>
    <w:rsid w:val="003F3D9F"/>
    <w:rsid w:val="004105E6"/>
    <w:rsid w:val="00412AEA"/>
    <w:rsid w:val="00456145"/>
    <w:rsid w:val="00460989"/>
    <w:rsid w:val="00464CEE"/>
    <w:rsid w:val="0049716A"/>
    <w:rsid w:val="004A04B1"/>
    <w:rsid w:val="004B156B"/>
    <w:rsid w:val="004C78F1"/>
    <w:rsid w:val="004D7B29"/>
    <w:rsid w:val="004E13E4"/>
    <w:rsid w:val="0053243B"/>
    <w:rsid w:val="0053250F"/>
    <w:rsid w:val="005465D3"/>
    <w:rsid w:val="00576869"/>
    <w:rsid w:val="00576E1C"/>
    <w:rsid w:val="0059166E"/>
    <w:rsid w:val="005A02F5"/>
    <w:rsid w:val="005A315E"/>
    <w:rsid w:val="005B42F9"/>
    <w:rsid w:val="005C3705"/>
    <w:rsid w:val="00601972"/>
    <w:rsid w:val="006156FA"/>
    <w:rsid w:val="00621B40"/>
    <w:rsid w:val="0063626C"/>
    <w:rsid w:val="00640B41"/>
    <w:rsid w:val="006421D2"/>
    <w:rsid w:val="00647EF4"/>
    <w:rsid w:val="006665B4"/>
    <w:rsid w:val="0068773E"/>
    <w:rsid w:val="006A2CD2"/>
    <w:rsid w:val="006A3D58"/>
    <w:rsid w:val="006C4C1D"/>
    <w:rsid w:val="006D66CB"/>
    <w:rsid w:val="006F7738"/>
    <w:rsid w:val="00703E34"/>
    <w:rsid w:val="00721C76"/>
    <w:rsid w:val="00745CD8"/>
    <w:rsid w:val="00747A76"/>
    <w:rsid w:val="007500C8"/>
    <w:rsid w:val="00750301"/>
    <w:rsid w:val="00752A42"/>
    <w:rsid w:val="00765DC5"/>
    <w:rsid w:val="00777D9A"/>
    <w:rsid w:val="00787E94"/>
    <w:rsid w:val="007A0332"/>
    <w:rsid w:val="007B58CB"/>
    <w:rsid w:val="007E1BB8"/>
    <w:rsid w:val="007E2A21"/>
    <w:rsid w:val="007F6104"/>
    <w:rsid w:val="007F79C0"/>
    <w:rsid w:val="00803564"/>
    <w:rsid w:val="00803D89"/>
    <w:rsid w:val="00812D5B"/>
    <w:rsid w:val="00820859"/>
    <w:rsid w:val="00836948"/>
    <w:rsid w:val="00862A60"/>
    <w:rsid w:val="00870A32"/>
    <w:rsid w:val="00871568"/>
    <w:rsid w:val="0087501F"/>
    <w:rsid w:val="00877059"/>
    <w:rsid w:val="00894568"/>
    <w:rsid w:val="008960CD"/>
    <w:rsid w:val="008A2896"/>
    <w:rsid w:val="008C2165"/>
    <w:rsid w:val="008C3760"/>
    <w:rsid w:val="008D6E3E"/>
    <w:rsid w:val="008F67BF"/>
    <w:rsid w:val="00905BD2"/>
    <w:rsid w:val="00930184"/>
    <w:rsid w:val="00930A55"/>
    <w:rsid w:val="00935EB5"/>
    <w:rsid w:val="00940073"/>
    <w:rsid w:val="00940C3D"/>
    <w:rsid w:val="00953DD9"/>
    <w:rsid w:val="00976D39"/>
    <w:rsid w:val="00981CA1"/>
    <w:rsid w:val="009D743D"/>
    <w:rsid w:val="009E0067"/>
    <w:rsid w:val="009E15B4"/>
    <w:rsid w:val="009F31B7"/>
    <w:rsid w:val="00A1108D"/>
    <w:rsid w:val="00A157B9"/>
    <w:rsid w:val="00A16CCF"/>
    <w:rsid w:val="00A171D0"/>
    <w:rsid w:val="00A174EC"/>
    <w:rsid w:val="00A21D46"/>
    <w:rsid w:val="00A239B3"/>
    <w:rsid w:val="00A268D5"/>
    <w:rsid w:val="00A27C96"/>
    <w:rsid w:val="00AA102A"/>
    <w:rsid w:val="00AA61DE"/>
    <w:rsid w:val="00AC1EFC"/>
    <w:rsid w:val="00AC2BC8"/>
    <w:rsid w:val="00AC5A00"/>
    <w:rsid w:val="00AE2FC1"/>
    <w:rsid w:val="00AF59D6"/>
    <w:rsid w:val="00B04C71"/>
    <w:rsid w:val="00B230A3"/>
    <w:rsid w:val="00B36930"/>
    <w:rsid w:val="00B56BA1"/>
    <w:rsid w:val="00B60275"/>
    <w:rsid w:val="00B74072"/>
    <w:rsid w:val="00B80268"/>
    <w:rsid w:val="00B8362D"/>
    <w:rsid w:val="00B836D1"/>
    <w:rsid w:val="00B91E0C"/>
    <w:rsid w:val="00B96A09"/>
    <w:rsid w:val="00BA7B35"/>
    <w:rsid w:val="00BD007E"/>
    <w:rsid w:val="00BD123A"/>
    <w:rsid w:val="00BD513C"/>
    <w:rsid w:val="00BD70F2"/>
    <w:rsid w:val="00BF4F96"/>
    <w:rsid w:val="00C020F6"/>
    <w:rsid w:val="00C041D8"/>
    <w:rsid w:val="00C32485"/>
    <w:rsid w:val="00C51388"/>
    <w:rsid w:val="00C61FB7"/>
    <w:rsid w:val="00C714B0"/>
    <w:rsid w:val="00C71630"/>
    <w:rsid w:val="00C80E19"/>
    <w:rsid w:val="00CA5C0D"/>
    <w:rsid w:val="00CB7A96"/>
    <w:rsid w:val="00CC45CB"/>
    <w:rsid w:val="00CE2881"/>
    <w:rsid w:val="00CE7C51"/>
    <w:rsid w:val="00D03D07"/>
    <w:rsid w:val="00D127BF"/>
    <w:rsid w:val="00D2373A"/>
    <w:rsid w:val="00D24697"/>
    <w:rsid w:val="00D26522"/>
    <w:rsid w:val="00D5524B"/>
    <w:rsid w:val="00D5715C"/>
    <w:rsid w:val="00D62382"/>
    <w:rsid w:val="00D65E01"/>
    <w:rsid w:val="00D76A6A"/>
    <w:rsid w:val="00D8049B"/>
    <w:rsid w:val="00D85947"/>
    <w:rsid w:val="00D8621C"/>
    <w:rsid w:val="00DB4F2C"/>
    <w:rsid w:val="00E01023"/>
    <w:rsid w:val="00E1358D"/>
    <w:rsid w:val="00E2415E"/>
    <w:rsid w:val="00E43D01"/>
    <w:rsid w:val="00E6057C"/>
    <w:rsid w:val="00E6165A"/>
    <w:rsid w:val="00E658DE"/>
    <w:rsid w:val="00E85404"/>
    <w:rsid w:val="00E97FEB"/>
    <w:rsid w:val="00EA5E9C"/>
    <w:rsid w:val="00EA7691"/>
    <w:rsid w:val="00EB02B3"/>
    <w:rsid w:val="00EB1066"/>
    <w:rsid w:val="00EB5D07"/>
    <w:rsid w:val="00EB664D"/>
    <w:rsid w:val="00ED4887"/>
    <w:rsid w:val="00EE29CD"/>
    <w:rsid w:val="00EF15A6"/>
    <w:rsid w:val="00EF4997"/>
    <w:rsid w:val="00F053BE"/>
    <w:rsid w:val="00F11E61"/>
    <w:rsid w:val="00F175F9"/>
    <w:rsid w:val="00F46AEF"/>
    <w:rsid w:val="00F5468C"/>
    <w:rsid w:val="00F75AB1"/>
    <w:rsid w:val="00FA6161"/>
    <w:rsid w:val="00FA76AF"/>
    <w:rsid w:val="00FE51A6"/>
    <w:rsid w:val="00FE632B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6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29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6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2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2</cp:revision>
  <dcterms:created xsi:type="dcterms:W3CDTF">2016-12-23T17:51:00Z</dcterms:created>
  <dcterms:modified xsi:type="dcterms:W3CDTF">2016-12-23T17:51:00Z</dcterms:modified>
</cp:coreProperties>
</file>