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CD" w:rsidRPr="00643999" w:rsidRDefault="00D627CD" w:rsidP="00246B9D">
      <w:pPr>
        <w:shd w:val="clear" w:color="auto" w:fill="FFFFFF"/>
        <w:spacing w:line="360" w:lineRule="auto"/>
        <w:ind w:right="-23" w:hanging="55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 Г</w:t>
      </w:r>
      <w:r w:rsidR="00524E23">
        <w:rPr>
          <w:b/>
          <w:color w:val="000000"/>
          <w:spacing w:val="-2"/>
          <w:sz w:val="32"/>
          <w:szCs w:val="32"/>
        </w:rPr>
        <w:t>А</w:t>
      </w:r>
      <w:r>
        <w:rPr>
          <w:b/>
          <w:color w:val="000000"/>
          <w:spacing w:val="-2"/>
          <w:sz w:val="32"/>
          <w:szCs w:val="32"/>
        </w:rPr>
        <w:t xml:space="preserve">ПОУ </w:t>
      </w:r>
      <w:r w:rsidRPr="004646D9">
        <w:rPr>
          <w:b/>
          <w:color w:val="000000"/>
          <w:spacing w:val="-2"/>
          <w:sz w:val="32"/>
          <w:szCs w:val="32"/>
        </w:rPr>
        <w:t xml:space="preserve"> </w:t>
      </w:r>
      <w:r w:rsidRPr="00CF704D">
        <w:rPr>
          <w:b/>
          <w:color w:val="000000"/>
          <w:spacing w:val="-2"/>
          <w:sz w:val="32"/>
          <w:szCs w:val="32"/>
        </w:rPr>
        <w:t>“</w:t>
      </w:r>
      <w:r w:rsidRPr="004646D9">
        <w:rPr>
          <w:b/>
          <w:color w:val="000000"/>
          <w:spacing w:val="-2"/>
          <w:sz w:val="32"/>
          <w:szCs w:val="32"/>
        </w:rPr>
        <w:t>Во</w:t>
      </w:r>
      <w:r>
        <w:rPr>
          <w:b/>
          <w:color w:val="000000"/>
          <w:spacing w:val="-2"/>
          <w:sz w:val="32"/>
          <w:szCs w:val="32"/>
        </w:rPr>
        <w:t>лгоградский медицинский колледж</w:t>
      </w:r>
      <w:r w:rsidRPr="00CF704D">
        <w:rPr>
          <w:b/>
          <w:color w:val="000000"/>
          <w:spacing w:val="-2"/>
          <w:sz w:val="32"/>
          <w:szCs w:val="32"/>
        </w:rPr>
        <w:t>”</w:t>
      </w:r>
    </w:p>
    <w:p w:rsidR="00D627CD" w:rsidRPr="004646D9" w:rsidRDefault="00D627CD" w:rsidP="00C20309">
      <w:pPr>
        <w:shd w:val="clear" w:color="auto" w:fill="FFFFFF"/>
        <w:spacing w:line="360" w:lineRule="auto"/>
        <w:ind w:right="-23"/>
        <w:rPr>
          <w:sz w:val="32"/>
          <w:szCs w:val="32"/>
        </w:rPr>
      </w:pPr>
    </w:p>
    <w:p w:rsidR="00D627CD" w:rsidRPr="004646D9" w:rsidRDefault="00D627CD" w:rsidP="00246B9D">
      <w:pPr>
        <w:shd w:val="clear" w:color="auto" w:fill="FFFFFF"/>
        <w:spacing w:line="360" w:lineRule="auto"/>
        <w:ind w:left="-142" w:right="-23"/>
        <w:jc w:val="center"/>
        <w:rPr>
          <w:b/>
          <w:color w:val="000000"/>
          <w:spacing w:val="7"/>
          <w:sz w:val="32"/>
          <w:szCs w:val="32"/>
          <w:highlight w:val="white"/>
        </w:rPr>
      </w:pPr>
      <w:r w:rsidRPr="004646D9">
        <w:rPr>
          <w:b/>
          <w:color w:val="000000"/>
          <w:spacing w:val="7"/>
          <w:sz w:val="32"/>
          <w:szCs w:val="32"/>
          <w:highlight w:val="white"/>
        </w:rPr>
        <w:t xml:space="preserve">Методическое пособие </w:t>
      </w:r>
    </w:p>
    <w:p w:rsidR="00D627CD" w:rsidRDefault="00D627CD" w:rsidP="00DE206B">
      <w:pPr>
        <w:shd w:val="clear" w:color="auto" w:fill="FFFFFF"/>
        <w:spacing w:line="360" w:lineRule="auto"/>
        <w:ind w:left="-142" w:right="-23"/>
        <w:jc w:val="center"/>
        <w:rPr>
          <w:b/>
          <w:color w:val="000000"/>
          <w:spacing w:val="7"/>
          <w:sz w:val="32"/>
          <w:szCs w:val="32"/>
          <w:highlight w:val="white"/>
        </w:rPr>
      </w:pPr>
      <w:r>
        <w:rPr>
          <w:b/>
          <w:color w:val="000000"/>
          <w:spacing w:val="7"/>
          <w:sz w:val="32"/>
          <w:szCs w:val="32"/>
          <w:highlight w:val="white"/>
        </w:rPr>
        <w:t>для выполнения самостоятельной внеаудиторной</w:t>
      </w:r>
      <w:r w:rsidRPr="004646D9">
        <w:rPr>
          <w:b/>
          <w:color w:val="000000"/>
          <w:spacing w:val="7"/>
          <w:sz w:val="32"/>
          <w:szCs w:val="32"/>
          <w:highlight w:val="white"/>
        </w:rPr>
        <w:t xml:space="preserve"> работ</w:t>
      </w:r>
      <w:r>
        <w:rPr>
          <w:b/>
          <w:color w:val="000000"/>
          <w:spacing w:val="7"/>
          <w:sz w:val="32"/>
          <w:szCs w:val="32"/>
          <w:highlight w:val="white"/>
        </w:rPr>
        <w:t>ы</w:t>
      </w:r>
      <w:r w:rsidRPr="00DE206B">
        <w:rPr>
          <w:b/>
          <w:color w:val="000000"/>
          <w:spacing w:val="7"/>
          <w:sz w:val="32"/>
          <w:szCs w:val="32"/>
          <w:highlight w:val="white"/>
        </w:rPr>
        <w:t xml:space="preserve"> </w:t>
      </w:r>
      <w:r>
        <w:rPr>
          <w:b/>
          <w:color w:val="000000"/>
          <w:spacing w:val="7"/>
          <w:sz w:val="32"/>
          <w:szCs w:val="32"/>
          <w:highlight w:val="white"/>
        </w:rPr>
        <w:t xml:space="preserve">специальности 060101 Лечебное дело </w:t>
      </w:r>
    </w:p>
    <w:p w:rsidR="00D627CD" w:rsidRPr="004646D9" w:rsidRDefault="00D627CD" w:rsidP="00246B9D">
      <w:pPr>
        <w:shd w:val="clear" w:color="auto" w:fill="FFFFFF"/>
        <w:spacing w:line="360" w:lineRule="auto"/>
        <w:ind w:left="-142" w:right="-23"/>
        <w:jc w:val="center"/>
        <w:rPr>
          <w:b/>
          <w:color w:val="000000"/>
          <w:spacing w:val="7"/>
          <w:sz w:val="32"/>
          <w:szCs w:val="32"/>
          <w:highlight w:val="white"/>
        </w:rPr>
      </w:pPr>
      <w:r w:rsidRPr="004646D9">
        <w:rPr>
          <w:b/>
          <w:color w:val="000000"/>
          <w:spacing w:val="7"/>
          <w:sz w:val="32"/>
          <w:szCs w:val="32"/>
          <w:highlight w:val="white"/>
        </w:rPr>
        <w:t xml:space="preserve"> по </w:t>
      </w:r>
      <w:r w:rsidRPr="000A10FC">
        <w:rPr>
          <w:b/>
          <w:color w:val="000000"/>
          <w:spacing w:val="7"/>
          <w:sz w:val="32"/>
          <w:szCs w:val="32"/>
          <w:highlight w:val="white"/>
        </w:rPr>
        <w:t xml:space="preserve"> </w:t>
      </w:r>
      <w:r w:rsidR="000E1A2D">
        <w:rPr>
          <w:b/>
          <w:color w:val="000000"/>
          <w:spacing w:val="7"/>
          <w:sz w:val="32"/>
          <w:szCs w:val="32"/>
          <w:highlight w:val="white"/>
        </w:rPr>
        <w:t xml:space="preserve">ПМ 02.Лечебная деятельность </w:t>
      </w:r>
      <w:r w:rsidRPr="004646D9">
        <w:rPr>
          <w:b/>
          <w:color w:val="000000"/>
          <w:spacing w:val="7"/>
          <w:sz w:val="32"/>
          <w:szCs w:val="32"/>
          <w:highlight w:val="white"/>
        </w:rPr>
        <w:t>МДК 0</w:t>
      </w:r>
      <w:r>
        <w:rPr>
          <w:b/>
          <w:color w:val="000000"/>
          <w:spacing w:val="7"/>
          <w:sz w:val="32"/>
          <w:szCs w:val="32"/>
          <w:highlight w:val="white"/>
        </w:rPr>
        <w:t>2.</w:t>
      </w:r>
      <w:r w:rsidR="000E1A2D">
        <w:rPr>
          <w:b/>
          <w:color w:val="000000"/>
          <w:spacing w:val="7"/>
          <w:sz w:val="32"/>
          <w:szCs w:val="32"/>
          <w:highlight w:val="white"/>
        </w:rPr>
        <w:t>01. Лечение пациентов терапевтического профиля</w:t>
      </w:r>
    </w:p>
    <w:p w:rsidR="00D627CD" w:rsidRPr="004646D9" w:rsidRDefault="00D627CD" w:rsidP="00246B9D">
      <w:pPr>
        <w:shd w:val="clear" w:color="auto" w:fill="FFFFFF"/>
        <w:spacing w:line="360" w:lineRule="auto"/>
        <w:ind w:left="-142" w:right="-23"/>
        <w:jc w:val="center"/>
        <w:rPr>
          <w:b/>
          <w:color w:val="000000"/>
          <w:spacing w:val="7"/>
          <w:sz w:val="32"/>
          <w:szCs w:val="32"/>
          <w:highlight w:val="white"/>
        </w:rPr>
      </w:pPr>
    </w:p>
    <w:p w:rsidR="00D627CD" w:rsidRPr="004646D9" w:rsidRDefault="00D627CD" w:rsidP="00246B9D">
      <w:pPr>
        <w:shd w:val="clear" w:color="auto" w:fill="FFFFFF"/>
        <w:spacing w:line="360" w:lineRule="auto"/>
        <w:ind w:left="-142" w:right="-23"/>
        <w:jc w:val="center"/>
        <w:rPr>
          <w:b/>
          <w:color w:val="000000"/>
          <w:spacing w:val="7"/>
          <w:sz w:val="32"/>
          <w:szCs w:val="32"/>
          <w:highlight w:val="white"/>
        </w:rPr>
      </w:pPr>
    </w:p>
    <w:p w:rsidR="00D627CD" w:rsidRPr="004646D9" w:rsidRDefault="00D627CD" w:rsidP="00C20309">
      <w:pPr>
        <w:shd w:val="clear" w:color="auto" w:fill="FFFFFF"/>
        <w:spacing w:line="360" w:lineRule="auto"/>
        <w:ind w:right="-23"/>
        <w:rPr>
          <w:b/>
          <w:color w:val="000000"/>
          <w:spacing w:val="7"/>
          <w:sz w:val="32"/>
          <w:szCs w:val="32"/>
          <w:highlight w:val="white"/>
        </w:rPr>
      </w:pPr>
    </w:p>
    <w:p w:rsidR="00D627CD" w:rsidRPr="004646D9" w:rsidRDefault="00D627CD" w:rsidP="00246B9D">
      <w:pPr>
        <w:shd w:val="clear" w:color="auto" w:fill="FFFFFF"/>
        <w:spacing w:before="240"/>
        <w:ind w:left="-142" w:right="-23"/>
        <w:jc w:val="center"/>
        <w:rPr>
          <w:b/>
          <w:color w:val="000000"/>
          <w:spacing w:val="1"/>
          <w:sz w:val="32"/>
          <w:szCs w:val="32"/>
          <w:highlight w:val="white"/>
        </w:rPr>
      </w:pPr>
    </w:p>
    <w:p w:rsidR="00D627CD" w:rsidRPr="004646D9" w:rsidRDefault="00D627CD" w:rsidP="004646D9">
      <w:pPr>
        <w:shd w:val="clear" w:color="auto" w:fill="FFFFFF"/>
        <w:spacing w:before="100" w:beforeAutospacing="1"/>
        <w:jc w:val="right"/>
        <w:rPr>
          <w:color w:val="000000"/>
          <w:spacing w:val="6"/>
          <w:sz w:val="32"/>
          <w:szCs w:val="32"/>
          <w:highlight w:val="white"/>
        </w:rPr>
      </w:pPr>
      <w:r w:rsidRPr="004646D9">
        <w:rPr>
          <w:color w:val="000000"/>
          <w:spacing w:val="6"/>
          <w:sz w:val="32"/>
          <w:szCs w:val="32"/>
          <w:highlight w:val="white"/>
        </w:rPr>
        <w:t>Составил</w:t>
      </w:r>
      <w:r>
        <w:rPr>
          <w:color w:val="000000"/>
          <w:spacing w:val="6"/>
          <w:sz w:val="32"/>
          <w:szCs w:val="32"/>
          <w:highlight w:val="white"/>
        </w:rPr>
        <w:t>а</w:t>
      </w:r>
      <w:r w:rsidRPr="004646D9">
        <w:rPr>
          <w:color w:val="000000"/>
          <w:spacing w:val="6"/>
          <w:sz w:val="32"/>
          <w:szCs w:val="32"/>
          <w:highlight w:val="white"/>
        </w:rPr>
        <w:t>:</w:t>
      </w:r>
    </w:p>
    <w:p w:rsidR="00D627CD" w:rsidRPr="004646D9" w:rsidRDefault="00D627CD" w:rsidP="0073400D">
      <w:pPr>
        <w:shd w:val="clear" w:color="auto" w:fill="FFFFFF"/>
        <w:spacing w:before="100" w:beforeAutospacing="1"/>
        <w:jc w:val="right"/>
        <w:rPr>
          <w:color w:val="000000"/>
          <w:spacing w:val="6"/>
          <w:sz w:val="32"/>
          <w:szCs w:val="32"/>
          <w:highlight w:val="white"/>
        </w:rPr>
      </w:pPr>
      <w:r w:rsidRPr="004646D9">
        <w:rPr>
          <w:color w:val="000000"/>
          <w:spacing w:val="6"/>
          <w:sz w:val="32"/>
          <w:szCs w:val="32"/>
          <w:highlight w:val="white"/>
        </w:rPr>
        <w:t xml:space="preserve">преподаватель </w:t>
      </w:r>
      <w:proofErr w:type="spellStart"/>
      <w:r w:rsidR="000E1A2D">
        <w:rPr>
          <w:color w:val="000000"/>
          <w:spacing w:val="6"/>
          <w:sz w:val="32"/>
          <w:szCs w:val="32"/>
          <w:highlight w:val="white"/>
        </w:rPr>
        <w:t>Першикова</w:t>
      </w:r>
      <w:proofErr w:type="spellEnd"/>
      <w:r w:rsidR="000E1A2D">
        <w:rPr>
          <w:color w:val="000000"/>
          <w:spacing w:val="6"/>
          <w:sz w:val="32"/>
          <w:szCs w:val="32"/>
          <w:highlight w:val="white"/>
        </w:rPr>
        <w:t xml:space="preserve"> Н.С.</w:t>
      </w:r>
    </w:p>
    <w:p w:rsidR="00D627CD" w:rsidRPr="004646D9" w:rsidRDefault="00D627CD" w:rsidP="0073400D">
      <w:pPr>
        <w:shd w:val="clear" w:color="auto" w:fill="FFFFFF"/>
        <w:spacing w:before="100" w:beforeAutospacing="1"/>
        <w:jc w:val="right"/>
        <w:rPr>
          <w:iCs/>
          <w:color w:val="000000"/>
          <w:spacing w:val="-5"/>
          <w:sz w:val="32"/>
          <w:szCs w:val="32"/>
          <w:highlight w:val="white"/>
        </w:rPr>
      </w:pPr>
      <w:bookmarkStart w:id="0" w:name="_GoBack"/>
      <w:bookmarkEnd w:id="0"/>
    </w:p>
    <w:p w:rsidR="00D627CD" w:rsidRPr="00E30110" w:rsidRDefault="00D627CD" w:rsidP="00246B9D">
      <w:pPr>
        <w:shd w:val="clear" w:color="auto" w:fill="FFFFFF"/>
        <w:spacing w:line="360" w:lineRule="auto"/>
        <w:ind w:left="-142" w:right="-23"/>
        <w:jc w:val="right"/>
        <w:rPr>
          <w:iCs/>
          <w:color w:val="000000"/>
          <w:spacing w:val="-5"/>
          <w:sz w:val="28"/>
          <w:szCs w:val="28"/>
          <w:highlight w:val="white"/>
        </w:rPr>
      </w:pPr>
    </w:p>
    <w:p w:rsidR="00D627CD" w:rsidRPr="00E30110" w:rsidRDefault="00D627CD" w:rsidP="00246B9D">
      <w:pPr>
        <w:shd w:val="clear" w:color="auto" w:fill="FFFFFF"/>
        <w:spacing w:line="360" w:lineRule="auto"/>
        <w:ind w:left="-142" w:right="-23"/>
        <w:jc w:val="right"/>
        <w:rPr>
          <w:iCs/>
          <w:color w:val="000000"/>
          <w:spacing w:val="-5"/>
          <w:sz w:val="28"/>
          <w:szCs w:val="28"/>
          <w:highlight w:val="white"/>
        </w:rPr>
      </w:pPr>
    </w:p>
    <w:p w:rsidR="00D627CD" w:rsidRPr="00E30110" w:rsidRDefault="00D627CD" w:rsidP="00246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10"/>
          <w:sz w:val="30"/>
          <w:szCs w:val="30"/>
          <w:highlight w:val="white"/>
        </w:rPr>
      </w:pPr>
      <w:r>
        <w:rPr>
          <w:color w:val="000000"/>
          <w:spacing w:val="-10"/>
          <w:sz w:val="30"/>
          <w:szCs w:val="30"/>
          <w:highlight w:val="white"/>
        </w:rPr>
        <w:t>201</w:t>
      </w:r>
      <w:r w:rsidR="00524E23">
        <w:rPr>
          <w:color w:val="000000"/>
          <w:spacing w:val="-10"/>
          <w:sz w:val="30"/>
          <w:szCs w:val="30"/>
          <w:highlight w:val="white"/>
        </w:rPr>
        <w:t>6</w:t>
      </w:r>
      <w:r w:rsidRPr="00E30110">
        <w:rPr>
          <w:color w:val="000000"/>
          <w:spacing w:val="-10"/>
          <w:sz w:val="30"/>
          <w:szCs w:val="30"/>
          <w:highlight w:val="white"/>
        </w:rPr>
        <w:t xml:space="preserve"> г.</w:t>
      </w:r>
    </w:p>
    <w:p w:rsidR="00D627CD" w:rsidRDefault="00D627CD" w:rsidP="00062D9D">
      <w:pPr>
        <w:shd w:val="clear" w:color="auto" w:fill="FFFFFF"/>
        <w:rPr>
          <w:color w:val="000000"/>
        </w:rPr>
      </w:pPr>
      <w:r w:rsidRPr="0073400D">
        <w:rPr>
          <w:b/>
          <w:sz w:val="30"/>
          <w:szCs w:val="20"/>
        </w:rPr>
        <w:br w:type="page"/>
      </w:r>
      <w:proofErr w:type="gramStart"/>
      <w:r>
        <w:rPr>
          <w:color w:val="000000"/>
        </w:rPr>
        <w:lastRenderedPageBreak/>
        <w:t>ОДОБРЕНА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Составлена в соответствии с</w:t>
      </w:r>
    </w:p>
    <w:p w:rsidR="00D627CD" w:rsidRDefault="00D627CD" w:rsidP="00062D9D">
      <w:pPr>
        <w:pStyle w:val="3"/>
        <w:tabs>
          <w:tab w:val="left" w:pos="6320"/>
        </w:tabs>
        <w:spacing w:line="240" w:lineRule="auto"/>
      </w:pPr>
      <w:proofErr w:type="gramStart"/>
      <w:r>
        <w:t>Учебным</w:t>
      </w:r>
      <w:proofErr w:type="gramEnd"/>
      <w:r>
        <w:t xml:space="preserve"> </w:t>
      </w:r>
      <w:r>
        <w:tab/>
      </w:r>
      <w:r>
        <w:tab/>
        <w:t>Государственными требованиями</w:t>
      </w:r>
    </w:p>
    <w:p w:rsidR="00D627CD" w:rsidRDefault="00D627CD" w:rsidP="00062D9D">
      <w:pPr>
        <w:shd w:val="clear" w:color="auto" w:fill="FFFFFF"/>
        <w:tabs>
          <w:tab w:val="left" w:pos="6320"/>
        </w:tabs>
        <w:rPr>
          <w:color w:val="000000"/>
          <w:spacing w:val="-11"/>
        </w:rPr>
      </w:pPr>
      <w:proofErr w:type="gramStart"/>
      <w:r>
        <w:rPr>
          <w:color w:val="000000"/>
          <w:spacing w:val="-11"/>
        </w:rPr>
        <w:t>методическим</w:t>
      </w:r>
      <w:proofErr w:type="gramEnd"/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  <w:t xml:space="preserve">к минимуму содержания и </w:t>
      </w:r>
    </w:p>
    <w:p w:rsidR="00D627CD" w:rsidRDefault="00D627CD" w:rsidP="00062D9D">
      <w:pPr>
        <w:shd w:val="clear" w:color="auto" w:fill="FFFFFF"/>
        <w:tabs>
          <w:tab w:val="left" w:pos="6320"/>
        </w:tabs>
        <w:rPr>
          <w:color w:val="000000"/>
          <w:spacing w:val="-11"/>
        </w:rPr>
      </w:pPr>
      <w:r>
        <w:rPr>
          <w:color w:val="000000"/>
          <w:spacing w:val="-11"/>
        </w:rPr>
        <w:t xml:space="preserve">объединением 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  <w:t>уровню подготовки выпускника</w:t>
      </w:r>
    </w:p>
    <w:p w:rsidR="000E1A2D" w:rsidRDefault="00D627CD" w:rsidP="00312004">
      <w:pPr>
        <w:shd w:val="clear" w:color="auto" w:fill="FFFFFF"/>
        <w:tabs>
          <w:tab w:val="left" w:pos="6320"/>
        </w:tabs>
        <w:rPr>
          <w:color w:val="000000"/>
          <w:spacing w:val="-11"/>
        </w:rPr>
      </w:pPr>
      <w:r>
        <w:rPr>
          <w:color w:val="000000"/>
          <w:spacing w:val="-11"/>
        </w:rPr>
        <w:t>№ ___________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  <w:t>по специальност</w:t>
      </w:r>
      <w:r w:rsidR="000E1A2D">
        <w:rPr>
          <w:color w:val="000000"/>
          <w:spacing w:val="-11"/>
        </w:rPr>
        <w:t xml:space="preserve">и 310201 и 060101 </w:t>
      </w:r>
    </w:p>
    <w:p w:rsidR="000E1A2D" w:rsidRPr="00AE2E1A" w:rsidRDefault="000E1A2D" w:rsidP="00312004">
      <w:pPr>
        <w:shd w:val="clear" w:color="auto" w:fill="FFFFFF"/>
        <w:tabs>
          <w:tab w:val="left" w:pos="6320"/>
        </w:tabs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                                                                       </w:t>
      </w:r>
      <w:r w:rsidR="00D627CD">
        <w:rPr>
          <w:color w:val="000000"/>
          <w:spacing w:val="-11"/>
        </w:rPr>
        <w:t>Лечебное дело</w:t>
      </w:r>
    </w:p>
    <w:p w:rsidR="00D627CD" w:rsidRDefault="00D627CD" w:rsidP="00312004">
      <w:pPr>
        <w:shd w:val="clear" w:color="auto" w:fill="FFFFFF"/>
        <w:tabs>
          <w:tab w:val="left" w:pos="6320"/>
        </w:tabs>
        <w:rPr>
          <w:color w:val="000000"/>
          <w:spacing w:val="-11"/>
        </w:rPr>
      </w:pPr>
      <w:r>
        <w:rPr>
          <w:color w:val="000000"/>
          <w:spacing w:val="-11"/>
        </w:rPr>
        <w:t>Протокол №</w:t>
      </w:r>
    </w:p>
    <w:p w:rsidR="00D627CD" w:rsidRDefault="00D627CD" w:rsidP="00062D9D">
      <w:pPr>
        <w:shd w:val="clear" w:color="auto" w:fill="FFFFFF"/>
        <w:rPr>
          <w:color w:val="000000"/>
        </w:rPr>
      </w:pPr>
      <w:r>
        <w:rPr>
          <w:color w:val="000000"/>
          <w:spacing w:val="-11"/>
        </w:rPr>
        <w:t>от «___» _____20____г.</w:t>
      </w:r>
      <w:r w:rsidRPr="0073400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Заместитель директора</w:t>
      </w:r>
    </w:p>
    <w:p w:rsidR="00D627CD" w:rsidRDefault="00D627CD" w:rsidP="00062D9D">
      <w:pPr>
        <w:shd w:val="clear" w:color="auto" w:fill="FFFFFF"/>
        <w:rPr>
          <w:color w:val="000000"/>
          <w:spacing w:val="-1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по учебной </w:t>
      </w:r>
      <w:r>
        <w:rPr>
          <w:color w:val="000000"/>
          <w:spacing w:val="-21"/>
        </w:rPr>
        <w:t>работе</w:t>
      </w:r>
    </w:p>
    <w:p w:rsidR="00D627CD" w:rsidRPr="000E1A2D" w:rsidRDefault="00D627CD" w:rsidP="000E1A2D">
      <w:pPr>
        <w:shd w:val="clear" w:color="auto" w:fill="FFFFFF"/>
        <w:rPr>
          <w:color w:val="000000"/>
          <w:spacing w:val="-21"/>
        </w:rPr>
      </w:pPr>
      <w:r>
        <w:rPr>
          <w:color w:val="000000"/>
          <w:spacing w:val="-11"/>
        </w:rPr>
        <w:t xml:space="preserve">Председатель: </w:t>
      </w:r>
      <w:r w:rsidRPr="00EB492B">
        <w:rPr>
          <w:color w:val="000000"/>
          <w:spacing w:val="-11"/>
        </w:rPr>
        <w:t>__________</w:t>
      </w:r>
      <w:r w:rsidRPr="0073400D">
        <w:rPr>
          <w:color w:val="000000"/>
          <w:spacing w:val="-11"/>
        </w:rPr>
        <w:tab/>
      </w:r>
      <w:r w:rsidRPr="0073400D">
        <w:rPr>
          <w:color w:val="000000"/>
          <w:spacing w:val="-11"/>
        </w:rPr>
        <w:tab/>
      </w:r>
      <w:r w:rsidRPr="0073400D">
        <w:rPr>
          <w:color w:val="000000"/>
          <w:spacing w:val="-11"/>
        </w:rPr>
        <w:tab/>
      </w:r>
      <w:r w:rsidRPr="0073400D">
        <w:rPr>
          <w:color w:val="000000"/>
          <w:spacing w:val="-11"/>
        </w:rPr>
        <w:tab/>
      </w:r>
      <w:r w:rsidRPr="0073400D">
        <w:rPr>
          <w:color w:val="000000"/>
          <w:spacing w:val="-11"/>
        </w:rPr>
        <w:tab/>
      </w:r>
      <w:r w:rsidRPr="0073400D">
        <w:rPr>
          <w:color w:val="000000"/>
          <w:spacing w:val="-11"/>
        </w:rPr>
        <w:tab/>
      </w:r>
      <w:r>
        <w:rPr>
          <w:color w:val="000000"/>
          <w:spacing w:val="-21"/>
        </w:rPr>
        <w:t>Кривоногова А.А.________ ___________</w:t>
      </w: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D627CD" w:rsidRDefault="00D627CD" w:rsidP="00062D9D">
      <w:pPr>
        <w:shd w:val="clear" w:color="auto" w:fill="FFFFFF"/>
        <w:jc w:val="center"/>
        <w:rPr>
          <w:b/>
          <w:color w:val="000000"/>
        </w:rPr>
      </w:pPr>
    </w:p>
    <w:p w:rsidR="000E1A2D" w:rsidRDefault="000E1A2D" w:rsidP="00AE2E1A">
      <w:pPr>
        <w:tabs>
          <w:tab w:val="left" w:pos="0"/>
        </w:tabs>
        <w:jc w:val="center"/>
        <w:rPr>
          <w:b/>
          <w:color w:val="000000"/>
          <w:sz w:val="32"/>
          <w:szCs w:val="48"/>
        </w:rPr>
      </w:pPr>
    </w:p>
    <w:p w:rsidR="000E1A2D" w:rsidRDefault="000E1A2D" w:rsidP="00AE2E1A">
      <w:pPr>
        <w:tabs>
          <w:tab w:val="left" w:pos="0"/>
        </w:tabs>
        <w:jc w:val="center"/>
        <w:rPr>
          <w:b/>
          <w:color w:val="000000"/>
          <w:sz w:val="32"/>
          <w:szCs w:val="48"/>
        </w:rPr>
      </w:pPr>
    </w:p>
    <w:p w:rsidR="00D627CD" w:rsidRPr="00AE13D9" w:rsidRDefault="00D627CD" w:rsidP="00AE2E1A">
      <w:pPr>
        <w:tabs>
          <w:tab w:val="left" w:pos="0"/>
        </w:tabs>
        <w:jc w:val="center"/>
        <w:rPr>
          <w:b/>
          <w:color w:val="000000"/>
          <w:sz w:val="32"/>
          <w:szCs w:val="48"/>
        </w:rPr>
      </w:pPr>
      <w:r w:rsidRPr="00AE13D9">
        <w:rPr>
          <w:b/>
          <w:color w:val="000000"/>
          <w:sz w:val="32"/>
          <w:szCs w:val="48"/>
        </w:rPr>
        <w:lastRenderedPageBreak/>
        <w:t>План</w:t>
      </w:r>
      <w:r>
        <w:rPr>
          <w:b/>
          <w:color w:val="000000"/>
          <w:sz w:val="32"/>
          <w:szCs w:val="48"/>
        </w:rPr>
        <w:t xml:space="preserve"> самостоятельной внеаудиторной работы студентов</w:t>
      </w:r>
    </w:p>
    <w:p w:rsidR="00D627CD" w:rsidRPr="002D1D83" w:rsidRDefault="00D627CD" w:rsidP="00AE2E1A">
      <w:pPr>
        <w:tabs>
          <w:tab w:val="left" w:pos="720"/>
        </w:tabs>
        <w:ind w:left="720"/>
        <w:jc w:val="both"/>
        <w:rPr>
          <w:rFonts w:ascii="Impact" w:hAnsi="Impact" w:cs="Calibri"/>
          <w:color w:val="000000"/>
          <w:sz w:val="16"/>
          <w:szCs w:val="16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134"/>
        <w:gridCol w:w="5528"/>
      </w:tblGrid>
      <w:tr w:rsidR="00D627CD" w:rsidRPr="008C4041" w:rsidTr="008C4041">
        <w:trPr>
          <w:trHeight w:val="681"/>
        </w:trPr>
        <w:tc>
          <w:tcPr>
            <w:tcW w:w="538" w:type="dxa"/>
            <w:vAlign w:val="center"/>
          </w:tcPr>
          <w:p w:rsidR="00D627CD" w:rsidRPr="008C4041" w:rsidRDefault="00D627CD" w:rsidP="0085084E">
            <w:pPr>
              <w:snapToGrid w:val="0"/>
              <w:jc w:val="center"/>
              <w:rPr>
                <w:sz w:val="28"/>
                <w:szCs w:val="28"/>
              </w:rPr>
            </w:pPr>
            <w:r w:rsidRPr="008C4041">
              <w:rPr>
                <w:sz w:val="28"/>
                <w:szCs w:val="28"/>
              </w:rPr>
              <w:t xml:space="preserve">№ </w:t>
            </w:r>
            <w:proofErr w:type="gramStart"/>
            <w:r w:rsidRPr="008C4041">
              <w:rPr>
                <w:sz w:val="28"/>
                <w:szCs w:val="28"/>
              </w:rPr>
              <w:t>п</w:t>
            </w:r>
            <w:proofErr w:type="gramEnd"/>
            <w:r w:rsidRPr="008C4041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vAlign w:val="center"/>
          </w:tcPr>
          <w:p w:rsidR="00D627CD" w:rsidRPr="008C4041" w:rsidRDefault="00D627CD" w:rsidP="0085084E">
            <w:pPr>
              <w:snapToGrid w:val="0"/>
              <w:jc w:val="center"/>
              <w:rPr>
                <w:sz w:val="28"/>
                <w:szCs w:val="28"/>
              </w:rPr>
            </w:pPr>
            <w:r w:rsidRPr="008C4041">
              <w:rPr>
                <w:sz w:val="28"/>
                <w:szCs w:val="28"/>
              </w:rPr>
              <w:t>Тема занятия</w:t>
            </w:r>
            <w:r>
              <w:rPr>
                <w:sz w:val="28"/>
                <w:szCs w:val="28"/>
              </w:rPr>
              <w:t>/ содержание СВР</w:t>
            </w:r>
          </w:p>
        </w:tc>
        <w:tc>
          <w:tcPr>
            <w:tcW w:w="1134" w:type="dxa"/>
            <w:vAlign w:val="center"/>
          </w:tcPr>
          <w:p w:rsidR="00D627CD" w:rsidRPr="008C4041" w:rsidRDefault="00D627CD" w:rsidP="008508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Pr="008C4041">
              <w:rPr>
                <w:sz w:val="28"/>
                <w:szCs w:val="28"/>
              </w:rPr>
              <w:t>во часов</w:t>
            </w:r>
          </w:p>
        </w:tc>
        <w:tc>
          <w:tcPr>
            <w:tcW w:w="5528" w:type="dxa"/>
            <w:vAlign w:val="center"/>
          </w:tcPr>
          <w:p w:rsidR="00D627CD" w:rsidRPr="008C4041" w:rsidRDefault="00D627CD" w:rsidP="0085084E">
            <w:pPr>
              <w:snapToGrid w:val="0"/>
              <w:jc w:val="center"/>
              <w:rPr>
                <w:sz w:val="28"/>
                <w:szCs w:val="28"/>
              </w:rPr>
            </w:pPr>
            <w:r w:rsidRPr="008C4041">
              <w:rPr>
                <w:sz w:val="28"/>
                <w:szCs w:val="28"/>
              </w:rPr>
              <w:t>Цель</w:t>
            </w:r>
          </w:p>
        </w:tc>
      </w:tr>
      <w:tr w:rsidR="00D627CD" w:rsidTr="006F1A10">
        <w:trPr>
          <w:trHeight w:val="1326"/>
        </w:trPr>
        <w:tc>
          <w:tcPr>
            <w:tcW w:w="538" w:type="dxa"/>
          </w:tcPr>
          <w:p w:rsidR="00D627CD" w:rsidRPr="003E2285" w:rsidRDefault="00D627CD" w:rsidP="0085084E">
            <w:pPr>
              <w:snapToGrid w:val="0"/>
              <w:jc w:val="center"/>
              <w:rPr>
                <w:lang w:val="en-US"/>
              </w:rPr>
            </w:pPr>
            <w:r w:rsidRPr="003E2285">
              <w:rPr>
                <w:lang w:val="en-US"/>
              </w:rPr>
              <w:t>1</w:t>
            </w:r>
          </w:p>
        </w:tc>
        <w:tc>
          <w:tcPr>
            <w:tcW w:w="7655" w:type="dxa"/>
          </w:tcPr>
          <w:p w:rsidR="000F2593" w:rsidRDefault="000F2593" w:rsidP="000E1A2D">
            <w:pPr>
              <w:rPr>
                <w:b/>
              </w:rPr>
            </w:pPr>
            <w:r>
              <w:rPr>
                <w:b/>
              </w:rPr>
              <w:t>4 семестр</w:t>
            </w:r>
            <w:r w:rsidR="00ED50E6">
              <w:rPr>
                <w:b/>
              </w:rPr>
              <w:t xml:space="preserve"> </w:t>
            </w:r>
          </w:p>
          <w:p w:rsidR="000E1A2D" w:rsidRDefault="000E1A2D" w:rsidP="000E1A2D">
            <w:pPr>
              <w:rPr>
                <w:b/>
              </w:rPr>
            </w:pPr>
            <w:r w:rsidRPr="00311885">
              <w:rPr>
                <w:b/>
              </w:rPr>
              <w:t xml:space="preserve">Раздел </w:t>
            </w:r>
            <w:r w:rsidRPr="00311885">
              <w:rPr>
                <w:b/>
                <w:lang w:val="en-US"/>
              </w:rPr>
              <w:t>I</w:t>
            </w:r>
            <w:r w:rsidRPr="00311885">
              <w:rPr>
                <w:b/>
              </w:rPr>
              <w:t>. Лечение пациентов терапевтического профиля.</w:t>
            </w:r>
          </w:p>
          <w:p w:rsidR="000E1A2D" w:rsidRDefault="000E1A2D" w:rsidP="000E1A2D">
            <w:pPr>
              <w:rPr>
                <w:b/>
              </w:rPr>
            </w:pPr>
            <w:r w:rsidRPr="00311885">
              <w:rPr>
                <w:b/>
              </w:rPr>
              <w:t xml:space="preserve">Часть 1. Заболевания органов дыхания. Острые </w:t>
            </w:r>
            <w:proofErr w:type="spellStart"/>
            <w:r w:rsidRPr="00311885">
              <w:rPr>
                <w:b/>
              </w:rPr>
              <w:t>аллергозы</w:t>
            </w:r>
            <w:proofErr w:type="spellEnd"/>
            <w:r w:rsidRPr="00311885">
              <w:rPr>
                <w:b/>
              </w:rPr>
              <w:t>.</w:t>
            </w:r>
          </w:p>
          <w:p w:rsidR="000E1A2D" w:rsidRPr="00A45B37" w:rsidRDefault="000E1A2D" w:rsidP="000E1A2D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071279">
              <w:rPr>
                <w:b/>
              </w:rPr>
              <w:t xml:space="preserve">Тема </w:t>
            </w:r>
            <w:r>
              <w:rPr>
                <w:b/>
              </w:rPr>
              <w:t>1.1.</w:t>
            </w:r>
            <w:r w:rsidRPr="00071279">
              <w:rPr>
                <w:b/>
                <w:bCs/>
              </w:rPr>
              <w:t xml:space="preserve"> </w:t>
            </w:r>
            <w:r w:rsidRPr="00311885">
              <w:t>Лечение острых и хронических воспалительных и нагноительных заболеваний органов дыхания и плевритов.</w:t>
            </w:r>
          </w:p>
          <w:p w:rsidR="000E1A2D" w:rsidRPr="009D2413" w:rsidRDefault="000E1A2D" w:rsidP="000E1A2D">
            <w:pPr>
              <w:pStyle w:val="a7"/>
            </w:pPr>
            <w:r w:rsidRPr="009D2413">
              <w:rPr>
                <w:b/>
              </w:rPr>
              <w:t xml:space="preserve">СВР:  1. </w:t>
            </w:r>
            <w:r w:rsidRPr="009D2413">
              <w:t>Составить реферативное сообщение или доклад по темам:</w:t>
            </w:r>
          </w:p>
          <w:p w:rsidR="000E1A2D" w:rsidRPr="009D2413" w:rsidRDefault="000E1A2D" w:rsidP="000E1A2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- “Новейшие лекарственные формы”</w:t>
            </w:r>
          </w:p>
          <w:p w:rsidR="000E1A2D" w:rsidRPr="009D2413" w:rsidRDefault="000E1A2D" w:rsidP="000E1A2D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- “Понятие о токсическом действии лекарственных веществ”</w:t>
            </w:r>
          </w:p>
          <w:p w:rsidR="000E1A2D" w:rsidRPr="009D2413" w:rsidRDefault="000E1A2D" w:rsidP="000E1A2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-“Особенности дозирования лека</w:t>
            </w:r>
            <w:proofErr w:type="gramStart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рств в п</w:t>
            </w:r>
            <w:proofErr w:type="gramEnd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ожилом возрасте”</w:t>
            </w:r>
          </w:p>
          <w:p w:rsidR="000E1A2D" w:rsidRPr="009D2413" w:rsidRDefault="000E1A2D" w:rsidP="000E1A2D">
            <w:r w:rsidRPr="009D2413">
              <w:rPr>
                <w:b/>
              </w:rPr>
              <w:t xml:space="preserve">          2. </w:t>
            </w:r>
            <w:r w:rsidRPr="009D2413">
              <w:rPr>
                <w:lang w:val="en-US"/>
              </w:rPr>
              <w:t>C</w:t>
            </w:r>
            <w:r w:rsidRPr="009D2413">
              <w:t>оставить интеллект-карту или подготовить презентацию по принципам лечения воспалительных заболеваний лёгких.</w:t>
            </w:r>
          </w:p>
          <w:p w:rsidR="00D627CD" w:rsidRPr="00C9310D" w:rsidRDefault="00D627CD" w:rsidP="0085084E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D627CD" w:rsidRPr="00ED50E6" w:rsidRDefault="00ED50E6" w:rsidP="0085084E">
            <w:pPr>
              <w:snapToGrid w:val="0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D627CD" w:rsidRDefault="00D627CD" w:rsidP="00283993"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интеллект</w:t>
            </w:r>
            <w:r w:rsidR="000E1A2D">
              <w:t xml:space="preserve"> </w:t>
            </w:r>
            <w:r>
              <w:t>- карты.</w:t>
            </w:r>
          </w:p>
          <w:p w:rsidR="00D627CD" w:rsidRPr="00283993" w:rsidRDefault="00D627CD" w:rsidP="0085084E">
            <w:pPr>
              <w:snapToGrid w:val="0"/>
            </w:pPr>
          </w:p>
        </w:tc>
      </w:tr>
      <w:tr w:rsidR="00D627CD" w:rsidTr="008C4041">
        <w:trPr>
          <w:trHeight w:val="308"/>
        </w:trPr>
        <w:tc>
          <w:tcPr>
            <w:tcW w:w="538" w:type="dxa"/>
          </w:tcPr>
          <w:p w:rsidR="00D627CD" w:rsidRPr="005D51AC" w:rsidRDefault="00D627CD" w:rsidP="0085084E">
            <w:pPr>
              <w:snapToGrid w:val="0"/>
              <w:jc w:val="center"/>
            </w:pPr>
            <w:r w:rsidRPr="005D51AC">
              <w:t>2</w:t>
            </w:r>
          </w:p>
        </w:tc>
        <w:tc>
          <w:tcPr>
            <w:tcW w:w="7655" w:type="dxa"/>
          </w:tcPr>
          <w:p w:rsidR="000E1A2D" w:rsidRPr="009D2413" w:rsidRDefault="000E1A2D" w:rsidP="000E1A2D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1.2. </w:t>
            </w:r>
            <w:r w:rsidRPr="000F2593">
              <w:t xml:space="preserve">Лечение бронхиальной астмы, ХОБЛ, эмфиземы легких и дыхательной недостаточности.  Оказание медицинской помощи при </w:t>
            </w:r>
            <w:proofErr w:type="gramStart"/>
            <w:r w:rsidRPr="000F2593">
              <w:t>острых</w:t>
            </w:r>
            <w:proofErr w:type="gramEnd"/>
            <w:r w:rsidRPr="000F2593">
              <w:t xml:space="preserve"> </w:t>
            </w:r>
            <w:proofErr w:type="spellStart"/>
            <w:r w:rsidRPr="000F2593">
              <w:t>аллергозах</w:t>
            </w:r>
            <w:proofErr w:type="spellEnd"/>
            <w:r w:rsidRPr="000F2593">
              <w:t>.</w:t>
            </w:r>
          </w:p>
          <w:p w:rsidR="000E1A2D" w:rsidRPr="009D2413" w:rsidRDefault="000E1A2D" w:rsidP="000E1A2D">
            <w:pPr>
              <w:ind w:left="62"/>
              <w:rPr>
                <w:b/>
              </w:rPr>
            </w:pPr>
            <w:r w:rsidRPr="009D2413">
              <w:rPr>
                <w:b/>
              </w:rPr>
              <w:t xml:space="preserve">СВР: </w:t>
            </w:r>
            <w:proofErr w:type="gramStart"/>
            <w:r w:rsidRPr="009D2413">
              <w:rPr>
                <w:lang w:val="en-US"/>
              </w:rPr>
              <w:t>C</w:t>
            </w:r>
            <w:proofErr w:type="gramEnd"/>
            <w:r w:rsidRPr="009D2413">
              <w:t xml:space="preserve">оставить интеллект-карту или подготовить презентацию по </w:t>
            </w:r>
          </w:p>
          <w:p w:rsidR="000E1A2D" w:rsidRPr="009D2413" w:rsidRDefault="000E1A2D" w:rsidP="000E1A2D">
            <w:r w:rsidRPr="009D2413">
              <w:t>-“Лечение пациентов с БА в межприступный период”;</w:t>
            </w:r>
          </w:p>
          <w:p w:rsidR="000E1A2D" w:rsidRPr="009D2413" w:rsidRDefault="000E1A2D" w:rsidP="000E1A2D">
            <w:r w:rsidRPr="009D2413">
              <w:t xml:space="preserve">- “Оказание медицинской помощи при </w:t>
            </w:r>
            <w:proofErr w:type="gramStart"/>
            <w:r w:rsidRPr="009D2413">
              <w:t>острых</w:t>
            </w:r>
            <w:proofErr w:type="gramEnd"/>
            <w:r w:rsidRPr="009D2413">
              <w:t xml:space="preserve"> </w:t>
            </w:r>
            <w:proofErr w:type="spellStart"/>
            <w:r w:rsidRPr="009D2413">
              <w:t>аллергозах</w:t>
            </w:r>
            <w:proofErr w:type="spellEnd"/>
            <w:r w:rsidRPr="009D2413">
              <w:t>”;</w:t>
            </w:r>
          </w:p>
          <w:p w:rsidR="00D627CD" w:rsidRPr="008C4041" w:rsidRDefault="000E1A2D" w:rsidP="000E1A2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t>-“Современные лекарственные препараты в лечении ХОБЛ”.</w:t>
            </w:r>
          </w:p>
        </w:tc>
        <w:tc>
          <w:tcPr>
            <w:tcW w:w="1134" w:type="dxa"/>
          </w:tcPr>
          <w:p w:rsidR="00D627CD" w:rsidRPr="00ED50E6" w:rsidRDefault="00ED50E6" w:rsidP="0085084E">
            <w:pPr>
              <w:snapToGrid w:val="0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карты.</w:t>
            </w:r>
          </w:p>
        </w:tc>
      </w:tr>
      <w:tr w:rsidR="00D627CD" w:rsidTr="008C4041">
        <w:trPr>
          <w:trHeight w:val="1321"/>
        </w:trPr>
        <w:tc>
          <w:tcPr>
            <w:tcW w:w="538" w:type="dxa"/>
          </w:tcPr>
          <w:p w:rsidR="00D627CD" w:rsidRPr="003E2285" w:rsidRDefault="00D627CD" w:rsidP="0085084E">
            <w:pPr>
              <w:snapToGrid w:val="0"/>
              <w:jc w:val="center"/>
              <w:rPr>
                <w:lang w:val="en-US"/>
              </w:rPr>
            </w:pPr>
            <w:r w:rsidRPr="003E2285">
              <w:rPr>
                <w:lang w:val="en-US"/>
              </w:rPr>
              <w:t>3</w:t>
            </w:r>
          </w:p>
        </w:tc>
        <w:tc>
          <w:tcPr>
            <w:tcW w:w="7655" w:type="dxa"/>
          </w:tcPr>
          <w:p w:rsidR="000F2593" w:rsidRPr="009D2413" w:rsidRDefault="00D627CD" w:rsidP="000F2593">
            <w:pPr>
              <w:rPr>
                <w:b/>
              </w:rPr>
            </w:pPr>
            <w:r w:rsidRPr="00CE6168">
              <w:rPr>
                <w:bCs/>
              </w:rPr>
              <w:t xml:space="preserve"> </w:t>
            </w:r>
            <w:r w:rsidR="000F2593" w:rsidRPr="009D2413">
              <w:rPr>
                <w:b/>
              </w:rPr>
              <w:t xml:space="preserve">Часть </w:t>
            </w:r>
            <w:r w:rsidR="000F2593" w:rsidRPr="009D2413">
              <w:rPr>
                <w:b/>
                <w:bCs/>
              </w:rPr>
              <w:t>2.</w:t>
            </w:r>
            <w:r w:rsidR="000F2593" w:rsidRPr="009D2413">
              <w:rPr>
                <w:bCs/>
              </w:rPr>
              <w:t xml:space="preserve"> </w:t>
            </w:r>
            <w:r w:rsidR="000F2593" w:rsidRPr="009D2413">
              <w:rPr>
                <w:b/>
              </w:rPr>
              <w:t>Заболевания органов кровообращения.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2.1. </w:t>
            </w:r>
            <w:r w:rsidRPr="000F2593">
              <w:t xml:space="preserve">Лечение воспалительных заболеваний сердца неревматической природы. Лечение миокардиодистрофии, </w:t>
            </w:r>
            <w:proofErr w:type="spellStart"/>
            <w:r w:rsidRPr="000F2593">
              <w:t>кардиомиопатий</w:t>
            </w:r>
            <w:proofErr w:type="spellEnd"/>
            <w:r w:rsidRPr="000F2593">
              <w:t>, ревматизма, приобретенных пороков сердца и хронической сердечной недостаточности.</w:t>
            </w:r>
          </w:p>
          <w:p w:rsidR="00D627CD" w:rsidRPr="008C4041" w:rsidRDefault="000F2593" w:rsidP="000F2593">
            <w:r w:rsidRPr="009D2413">
              <w:rPr>
                <w:b/>
              </w:rPr>
              <w:t xml:space="preserve">СВР: </w:t>
            </w:r>
            <w:r w:rsidRPr="009D2413">
              <w:t>Подготовить  информацию для консультирования  родственников  по принципам питания и особенностям ухода за пациентами с ХСН</w:t>
            </w:r>
          </w:p>
        </w:tc>
        <w:tc>
          <w:tcPr>
            <w:tcW w:w="1134" w:type="dxa"/>
          </w:tcPr>
          <w:p w:rsidR="00D627CD" w:rsidRPr="008B1D2B" w:rsidRDefault="00ED50E6" w:rsidP="0085084E">
            <w:pPr>
              <w:snapToGrid w:val="0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D627CD" w:rsidRPr="002B69B4" w:rsidRDefault="00D627CD" w:rsidP="0085084E">
            <w:pPr>
              <w:snapToGrid w:val="0"/>
            </w:pPr>
            <w:r>
              <w:t>Использование информационно-коммуникативной  технологии при составлении презентации</w:t>
            </w:r>
          </w:p>
        </w:tc>
      </w:tr>
      <w:tr w:rsidR="00D627CD" w:rsidTr="008C4041">
        <w:trPr>
          <w:trHeight w:val="510"/>
        </w:trPr>
        <w:tc>
          <w:tcPr>
            <w:tcW w:w="538" w:type="dxa"/>
          </w:tcPr>
          <w:p w:rsidR="00D627CD" w:rsidRDefault="00D627CD" w:rsidP="0085084E">
            <w:pPr>
              <w:ind w:left="113"/>
            </w:pPr>
            <w:r>
              <w:lastRenderedPageBreak/>
              <w:t>4</w:t>
            </w:r>
          </w:p>
          <w:p w:rsidR="00D627CD" w:rsidRDefault="00D627CD" w:rsidP="0085084E">
            <w:pPr>
              <w:ind w:left="113"/>
            </w:pPr>
            <w:r>
              <w:tab/>
            </w:r>
          </w:p>
        </w:tc>
        <w:tc>
          <w:tcPr>
            <w:tcW w:w="7655" w:type="dxa"/>
          </w:tcPr>
          <w:p w:rsidR="000F2593" w:rsidRPr="009D2413" w:rsidRDefault="00D627CD" w:rsidP="000F2593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CE6168">
              <w:t xml:space="preserve"> </w:t>
            </w:r>
            <w:r w:rsidR="000F2593" w:rsidRPr="009D2413">
              <w:rPr>
                <w:b/>
              </w:rPr>
              <w:t xml:space="preserve">Тема 2. 2. </w:t>
            </w:r>
            <w:r w:rsidR="000F2593" w:rsidRPr="000F2593">
              <w:t xml:space="preserve">Лечение артериальных гипертензий. Лечение острой </w:t>
            </w:r>
            <w:proofErr w:type="gramStart"/>
            <w:r w:rsidR="000F2593" w:rsidRPr="000F2593">
              <w:t>сердечно-сосудистой</w:t>
            </w:r>
            <w:proofErr w:type="gramEnd"/>
            <w:r w:rsidR="000F2593" w:rsidRPr="000F2593">
              <w:t xml:space="preserve"> недостаточности.</w:t>
            </w:r>
          </w:p>
          <w:p w:rsidR="000F2593" w:rsidRPr="009D2413" w:rsidRDefault="000F2593" w:rsidP="000F2593">
            <w:r w:rsidRPr="009D2413">
              <w:rPr>
                <w:b/>
              </w:rPr>
              <w:t>СВР:</w:t>
            </w:r>
            <w:r w:rsidRPr="009D2413">
              <w:t xml:space="preserve"> Подготовить  информацию для консультирования  родственников  по принципам питания и особенностям ухода за пациентами с ГБ.</w:t>
            </w:r>
          </w:p>
          <w:p w:rsidR="00D627CD" w:rsidRDefault="000F2593" w:rsidP="0085084E">
            <w:r w:rsidRPr="009D2413">
              <w:t xml:space="preserve">Составить интеллект </w:t>
            </w:r>
            <w:proofErr w:type="gramStart"/>
            <w:r w:rsidRPr="009D2413">
              <w:t>-к</w:t>
            </w:r>
            <w:proofErr w:type="gramEnd"/>
            <w:r w:rsidRPr="009D2413">
              <w:t>арту по лечению ГБ.</w:t>
            </w:r>
          </w:p>
          <w:p w:rsidR="000F2593" w:rsidRDefault="000F2593" w:rsidP="0085084E"/>
        </w:tc>
        <w:tc>
          <w:tcPr>
            <w:tcW w:w="1134" w:type="dxa"/>
          </w:tcPr>
          <w:p w:rsidR="00D627CD" w:rsidRPr="00AB1AF7" w:rsidRDefault="00D627CD" w:rsidP="0085084E">
            <w:pPr>
              <w:rPr>
                <w:lang w:val="en-US"/>
              </w:rPr>
            </w:pPr>
            <w:r>
              <w:t xml:space="preserve">      </w:t>
            </w:r>
            <w:r>
              <w:rPr>
                <w:lang w:val="en-US"/>
              </w:rPr>
              <w:t>5</w:t>
            </w:r>
          </w:p>
          <w:p w:rsidR="00D627CD" w:rsidRDefault="00D627CD" w:rsidP="0085084E"/>
        </w:tc>
        <w:tc>
          <w:tcPr>
            <w:tcW w:w="5528" w:type="dxa"/>
          </w:tcPr>
          <w:p w:rsidR="00D627CD" w:rsidRDefault="00D627CD" w:rsidP="0085084E">
            <w:r>
              <w:t>Использование информационно-коммуникативной  технологии при составлении презентации</w:t>
            </w:r>
          </w:p>
        </w:tc>
      </w:tr>
      <w:tr w:rsidR="00D627CD" w:rsidTr="008C4041">
        <w:trPr>
          <w:trHeight w:val="480"/>
        </w:trPr>
        <w:tc>
          <w:tcPr>
            <w:tcW w:w="538" w:type="dxa"/>
          </w:tcPr>
          <w:p w:rsidR="00D627CD" w:rsidRDefault="00D627CD" w:rsidP="0085084E">
            <w:r>
              <w:t>5</w:t>
            </w:r>
          </w:p>
        </w:tc>
        <w:tc>
          <w:tcPr>
            <w:tcW w:w="7655" w:type="dxa"/>
          </w:tcPr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2.3. </w:t>
            </w:r>
            <w:r w:rsidRPr="000F2593">
              <w:t>Лечение атеросклероза, ИБС (стенокардии, инфаркта миокарда и его осложнений).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>Подготовить  информационное  сообщение в виде реферата или презентации по теме:</w:t>
            </w:r>
          </w:p>
          <w:p w:rsidR="000F2593" w:rsidRPr="009D2413" w:rsidRDefault="000F2593" w:rsidP="000F2593">
            <w:pPr>
              <w:jc w:val="both"/>
            </w:pPr>
            <w:r w:rsidRPr="009D2413">
              <w:t>- “Факторы риска развития ИБС”.</w:t>
            </w:r>
          </w:p>
          <w:p w:rsidR="000F2593" w:rsidRPr="009D2413" w:rsidRDefault="000F2593" w:rsidP="000F259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“Средства, применяемые при инфаркте </w:t>
            </w:r>
            <w:proofErr w:type="spellStart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миокарда</w:t>
            </w:r>
            <w:proofErr w:type="gramStart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безболивающие</w:t>
            </w:r>
            <w:proofErr w:type="spellEnd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 противоаритмические препараты, </w:t>
            </w:r>
            <w:proofErr w:type="spellStart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прессорные</w:t>
            </w:r>
            <w:proofErr w:type="spellEnd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средства, сердечные гликозиды, </w:t>
            </w:r>
            <w:proofErr w:type="spellStart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антикоагулянты,фибринолитические</w:t>
            </w:r>
            <w:proofErr w:type="spellEnd"/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средства”</w:t>
            </w:r>
          </w:p>
          <w:p w:rsidR="000F2593" w:rsidRPr="009D2413" w:rsidRDefault="000F2593" w:rsidP="000F25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2413">
              <w:rPr>
                <w:rFonts w:ascii="Times New Roman" w:hAnsi="Times New Roman"/>
                <w:sz w:val="24"/>
                <w:szCs w:val="24"/>
              </w:rPr>
              <w:t xml:space="preserve">- “Средства, применяемые при </w:t>
            </w:r>
            <w:proofErr w:type="spellStart"/>
            <w:r w:rsidRPr="009D2413">
              <w:rPr>
                <w:rFonts w:ascii="Times New Roman" w:hAnsi="Times New Roman"/>
                <w:sz w:val="24"/>
                <w:szCs w:val="24"/>
              </w:rPr>
              <w:t>тахиаритмиях</w:t>
            </w:r>
            <w:proofErr w:type="spellEnd"/>
            <w:r w:rsidRPr="009D2413">
              <w:rPr>
                <w:rFonts w:ascii="Times New Roman" w:hAnsi="Times New Roman"/>
                <w:sz w:val="24"/>
                <w:szCs w:val="24"/>
              </w:rPr>
              <w:t xml:space="preserve"> и экстрасистолии”</w:t>
            </w:r>
          </w:p>
          <w:p w:rsidR="00D627CD" w:rsidRDefault="00D627CD" w:rsidP="0085084E"/>
        </w:tc>
        <w:tc>
          <w:tcPr>
            <w:tcW w:w="1134" w:type="dxa"/>
          </w:tcPr>
          <w:p w:rsidR="00D627CD" w:rsidRPr="00ED50E6" w:rsidRDefault="00D627CD" w:rsidP="0085084E">
            <w:r>
              <w:t xml:space="preserve">      </w:t>
            </w:r>
            <w:r w:rsidR="00ED50E6">
              <w:t>6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карты.</w:t>
            </w:r>
          </w:p>
        </w:tc>
      </w:tr>
      <w:tr w:rsidR="00D627CD" w:rsidTr="008C4041">
        <w:trPr>
          <w:trHeight w:val="360"/>
        </w:trPr>
        <w:tc>
          <w:tcPr>
            <w:tcW w:w="538" w:type="dxa"/>
          </w:tcPr>
          <w:p w:rsidR="00D627CD" w:rsidRDefault="00D627CD" w:rsidP="0085084E">
            <w:r>
              <w:t>6</w:t>
            </w:r>
          </w:p>
        </w:tc>
        <w:tc>
          <w:tcPr>
            <w:tcW w:w="7655" w:type="dxa"/>
          </w:tcPr>
          <w:p w:rsidR="000F2593" w:rsidRPr="009D2413" w:rsidRDefault="000F2593" w:rsidP="000F2593">
            <w:pPr>
              <w:jc w:val="both"/>
            </w:pPr>
            <w:r w:rsidRPr="009D2413">
              <w:rPr>
                <w:b/>
              </w:rPr>
              <w:t xml:space="preserve">Часть </w:t>
            </w:r>
            <w:r w:rsidRPr="009D2413">
              <w:rPr>
                <w:b/>
                <w:bCs/>
              </w:rPr>
              <w:t>3.</w:t>
            </w:r>
            <w:r w:rsidRPr="009D2413">
              <w:rPr>
                <w:b/>
              </w:rPr>
              <w:t xml:space="preserve"> Заболевания органов пищеварения.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rPr>
                <w:b/>
              </w:rPr>
              <w:t xml:space="preserve">Тема 3.1. </w:t>
            </w:r>
            <w:r w:rsidRPr="000F2593">
              <w:t>Лечение острого и хронического гастритов, язвенной болезни желудка и 12-перстной кишки.</w:t>
            </w:r>
          </w:p>
          <w:p w:rsidR="000F2593" w:rsidRPr="009D2413" w:rsidRDefault="000F2593" w:rsidP="000F2593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24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СВР: </w:t>
            </w:r>
            <w:r w:rsidRPr="009D241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информационное  сообщение в виде реферата, беседы или презентации </w:t>
            </w:r>
            <w:r w:rsidRPr="009D2413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0F2593" w:rsidRPr="009D2413" w:rsidRDefault="000F2593" w:rsidP="000F259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D24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“Диетотерапия при заболеваниях желудочно-кишечного тракта</w:t>
            </w:r>
            <w:r w:rsidRPr="009D2413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:rsidR="000F2593" w:rsidRPr="009D2413" w:rsidRDefault="000F2593" w:rsidP="000F259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2. Консультирование родственников по применению лекарственных средств  и особенностям ухода.</w:t>
            </w:r>
          </w:p>
          <w:p w:rsidR="000F2593" w:rsidRPr="009D2413" w:rsidRDefault="000F2593" w:rsidP="000F2593">
            <w:r w:rsidRPr="009D2413">
              <w:t xml:space="preserve">          3. Составить таблицу по </w:t>
            </w:r>
            <w:proofErr w:type="spellStart"/>
            <w:r w:rsidRPr="009D2413">
              <w:t>диф</w:t>
            </w:r>
            <w:proofErr w:type="spellEnd"/>
            <w:r w:rsidRPr="009D2413">
              <w:t>. диагностике ЯБ желудка и 12-перстной кишки</w:t>
            </w:r>
          </w:p>
          <w:p w:rsidR="00D627CD" w:rsidRPr="00BF2AA5" w:rsidRDefault="00D627CD" w:rsidP="0085084E">
            <w:pPr>
              <w:rPr>
                <w:bCs/>
              </w:rPr>
            </w:pPr>
          </w:p>
        </w:tc>
        <w:tc>
          <w:tcPr>
            <w:tcW w:w="1134" w:type="dxa"/>
          </w:tcPr>
          <w:p w:rsidR="00D627CD" w:rsidRDefault="00D627CD" w:rsidP="0085084E">
            <w:r>
              <w:t xml:space="preserve">      6</w:t>
            </w:r>
          </w:p>
        </w:tc>
        <w:tc>
          <w:tcPr>
            <w:tcW w:w="5528" w:type="dxa"/>
          </w:tcPr>
          <w:p w:rsidR="00D627CD" w:rsidRPr="002B69B4" w:rsidRDefault="00D627CD" w:rsidP="0085084E">
            <w:pPr>
              <w:snapToGrid w:val="0"/>
            </w:pPr>
            <w:r>
              <w:t>Использование информационно-коммуникативной  технологии при составлении презентации</w:t>
            </w:r>
          </w:p>
        </w:tc>
      </w:tr>
      <w:tr w:rsidR="00D627CD" w:rsidTr="008C4041">
        <w:trPr>
          <w:trHeight w:val="345"/>
        </w:trPr>
        <w:tc>
          <w:tcPr>
            <w:tcW w:w="538" w:type="dxa"/>
          </w:tcPr>
          <w:p w:rsidR="00D627CD" w:rsidRDefault="00D627CD" w:rsidP="0085084E">
            <w:r>
              <w:t>7</w:t>
            </w:r>
          </w:p>
        </w:tc>
        <w:tc>
          <w:tcPr>
            <w:tcW w:w="7655" w:type="dxa"/>
          </w:tcPr>
          <w:p w:rsidR="000F2593" w:rsidRPr="009D2413" w:rsidRDefault="00D627CD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CE6168">
              <w:rPr>
                <w:bCs/>
              </w:rPr>
              <w:t xml:space="preserve"> </w:t>
            </w:r>
            <w:r w:rsidR="000F2593" w:rsidRPr="009D2413">
              <w:rPr>
                <w:b/>
              </w:rPr>
              <w:t xml:space="preserve">Тема 3.2. </w:t>
            </w:r>
            <w:r w:rsidR="000F2593" w:rsidRPr="000F2593">
              <w:rPr>
                <w:b/>
              </w:rPr>
              <w:t xml:space="preserve"> </w:t>
            </w:r>
            <w:r w:rsidR="000F2593" w:rsidRPr="000F2593">
              <w:t>Лечение хронических диффузных паренхиматозных заболеваний печени, заболеваний желчевыводящих путей, хронического панкреатита, синдрома раздраженного кишечника.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rPr>
                <w:lang w:eastAsia="ar-SA"/>
              </w:rPr>
              <w:t>1.</w:t>
            </w:r>
            <w:r w:rsidRPr="009D2413">
              <w:rPr>
                <w:b/>
                <w:lang w:eastAsia="ar-SA"/>
              </w:rPr>
              <w:t xml:space="preserve"> </w:t>
            </w:r>
            <w:r w:rsidRPr="009D2413">
              <w:t>Подготовить  информационное  сообщение в виде реферата, беседы или презентации по теме:</w:t>
            </w:r>
          </w:p>
          <w:p w:rsidR="00D627CD" w:rsidRDefault="000F2593" w:rsidP="000F2593">
            <w:pPr>
              <w:tabs>
                <w:tab w:val="left" w:pos="5835"/>
              </w:tabs>
            </w:pPr>
            <w:r w:rsidRPr="009D2413">
              <w:t xml:space="preserve">- “Использование препаратов ферментов при нарушениях секреторной </w:t>
            </w:r>
            <w:r w:rsidRPr="009D2413">
              <w:lastRenderedPageBreak/>
              <w:t>функции пищеварительных желез”                                                                                                2.Консультирование родственников по применению лекарственных средств  и особенностям ухода при заболеваниях желчевыводящих путей.</w:t>
            </w:r>
          </w:p>
        </w:tc>
        <w:tc>
          <w:tcPr>
            <w:tcW w:w="1134" w:type="dxa"/>
          </w:tcPr>
          <w:p w:rsidR="00D627CD" w:rsidRPr="00ED50E6" w:rsidRDefault="00D627CD" w:rsidP="0085084E">
            <w:r>
              <w:lastRenderedPageBreak/>
              <w:t xml:space="preserve">      </w:t>
            </w:r>
            <w:r w:rsidR="00ED50E6">
              <w:t>6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карты.</w:t>
            </w:r>
          </w:p>
        </w:tc>
      </w:tr>
      <w:tr w:rsidR="00D627CD" w:rsidTr="008C4041">
        <w:trPr>
          <w:trHeight w:val="345"/>
        </w:trPr>
        <w:tc>
          <w:tcPr>
            <w:tcW w:w="538" w:type="dxa"/>
          </w:tcPr>
          <w:p w:rsidR="00D627CD" w:rsidRDefault="00D627CD" w:rsidP="0085084E">
            <w:r>
              <w:lastRenderedPageBreak/>
              <w:t>8</w:t>
            </w:r>
          </w:p>
        </w:tc>
        <w:tc>
          <w:tcPr>
            <w:tcW w:w="7655" w:type="dxa"/>
          </w:tcPr>
          <w:p w:rsidR="000F2593" w:rsidRPr="009D2413" w:rsidRDefault="00D627CD" w:rsidP="000F2593">
            <w:pPr>
              <w:rPr>
                <w:b/>
              </w:rPr>
            </w:pPr>
            <w:r>
              <w:t xml:space="preserve"> </w:t>
            </w:r>
            <w:r w:rsidR="000F2593" w:rsidRPr="009D2413">
              <w:rPr>
                <w:b/>
              </w:rPr>
              <w:t xml:space="preserve">Часть </w:t>
            </w:r>
            <w:r w:rsidR="000F2593" w:rsidRPr="009D2413">
              <w:rPr>
                <w:b/>
                <w:bCs/>
              </w:rPr>
              <w:t xml:space="preserve">4. </w:t>
            </w:r>
            <w:r w:rsidR="000F2593" w:rsidRPr="009D2413">
              <w:rPr>
                <w:b/>
              </w:rPr>
              <w:t>Заболевания системы мочеотделения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rPr>
                <w:b/>
              </w:rPr>
              <w:t xml:space="preserve">Тема 4.1. </w:t>
            </w:r>
            <w:r w:rsidRPr="000F2593">
              <w:t xml:space="preserve">Лечение </w:t>
            </w:r>
            <w:proofErr w:type="gramStart"/>
            <w:r w:rsidRPr="000F2593">
              <w:t>острого</w:t>
            </w:r>
            <w:proofErr w:type="gramEnd"/>
            <w:r w:rsidRPr="000F2593">
              <w:t xml:space="preserve"> и хронического </w:t>
            </w:r>
            <w:proofErr w:type="spellStart"/>
            <w:r w:rsidRPr="000F2593">
              <w:t>гломерулонефрита</w:t>
            </w:r>
            <w:proofErr w:type="spellEnd"/>
            <w:r w:rsidRPr="000F2593">
              <w:t>, пиелонефрита и хронической почечной недостаточности. Оказание медицинской помощи при мочекаменной болезни.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>Подготовить  информационное  сообщение в виде реферата или презентации по темам:</w:t>
            </w:r>
          </w:p>
          <w:p w:rsidR="000F2593" w:rsidRPr="009D2413" w:rsidRDefault="000F2593" w:rsidP="000F2593">
            <w:r w:rsidRPr="009D2413">
              <w:t>- “Принципы питания при заболеваниях почек”</w:t>
            </w:r>
          </w:p>
          <w:p w:rsidR="000F2593" w:rsidRPr="009D2413" w:rsidRDefault="000F2593" w:rsidP="000F2593">
            <w:pPr>
              <w:widowControl w:val="0"/>
              <w:contextualSpacing/>
            </w:pPr>
            <w:r w:rsidRPr="009D2413">
              <w:t>-“Современные методы лечения  почечной недостаточности”.</w:t>
            </w:r>
          </w:p>
          <w:p w:rsidR="000F2593" w:rsidRPr="009D2413" w:rsidRDefault="000F2593" w:rsidP="000F2593">
            <w:pPr>
              <w:widowControl w:val="0"/>
              <w:contextualSpacing/>
            </w:pPr>
            <w:r w:rsidRPr="009D2413">
              <w:t>- “Современные лекарственные средства в нефрологии”.</w:t>
            </w:r>
          </w:p>
          <w:p w:rsidR="00D627CD" w:rsidRDefault="000F2593" w:rsidP="000F2593">
            <w:pPr>
              <w:widowControl w:val="0"/>
              <w:contextualSpacing/>
            </w:pPr>
            <w:r w:rsidRPr="009D2413">
              <w:t>- “Ведение и уход за пациентами с ХПН”.</w:t>
            </w:r>
            <w:r w:rsidRPr="009D2413"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1134" w:type="dxa"/>
          </w:tcPr>
          <w:p w:rsidR="00D627CD" w:rsidRDefault="00D627CD" w:rsidP="0085084E">
            <w:r>
              <w:t xml:space="preserve">      </w:t>
            </w:r>
            <w:r w:rsidR="00ED50E6">
              <w:t>6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карты.</w:t>
            </w:r>
          </w:p>
        </w:tc>
      </w:tr>
      <w:tr w:rsidR="00D627CD" w:rsidTr="008C4041">
        <w:trPr>
          <w:trHeight w:val="1692"/>
        </w:trPr>
        <w:tc>
          <w:tcPr>
            <w:tcW w:w="538" w:type="dxa"/>
          </w:tcPr>
          <w:p w:rsidR="00D627CD" w:rsidRDefault="00D627CD" w:rsidP="0085084E">
            <w:r>
              <w:t>9</w:t>
            </w:r>
          </w:p>
        </w:tc>
        <w:tc>
          <w:tcPr>
            <w:tcW w:w="7655" w:type="dxa"/>
          </w:tcPr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>Часть 5. Заболевания эндокринной системы.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u w:val="single"/>
              </w:rPr>
            </w:pPr>
            <w:r w:rsidRPr="009D2413">
              <w:rPr>
                <w:b/>
              </w:rPr>
              <w:t xml:space="preserve">Тема 5.1. </w:t>
            </w:r>
            <w:r w:rsidRPr="000F2593">
              <w:t>Лечение заболеваний эндокринной системы: сахарного диабета, заболеваний щитовидной железы, гипофиза и надпочечников.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rPr>
                <w:lang w:eastAsia="ar-SA"/>
              </w:rPr>
              <w:t>1.</w:t>
            </w:r>
            <w:r w:rsidRPr="009D2413">
              <w:rPr>
                <w:b/>
                <w:lang w:eastAsia="ar-SA"/>
              </w:rPr>
              <w:t xml:space="preserve"> </w:t>
            </w:r>
            <w:r w:rsidRPr="009D2413">
              <w:t xml:space="preserve">Подготовить  информационное  сообщение в виде реферата или презентации по теме: </w:t>
            </w:r>
          </w:p>
          <w:p w:rsidR="000F2593" w:rsidRPr="009D2413" w:rsidRDefault="000F2593" w:rsidP="000F2593">
            <w:pPr>
              <w:jc w:val="both"/>
            </w:pPr>
            <w:r w:rsidRPr="009D2413">
              <w:t>-“Лечение осложнений СД”.</w:t>
            </w:r>
          </w:p>
          <w:p w:rsidR="000F2593" w:rsidRPr="009D2413" w:rsidRDefault="000F2593" w:rsidP="000F2593">
            <w:pPr>
              <w:jc w:val="both"/>
            </w:pPr>
            <w:r w:rsidRPr="009D2413">
              <w:t>-“Лечение заболеваний гипофиза”.</w:t>
            </w:r>
          </w:p>
          <w:p w:rsidR="000F2593" w:rsidRPr="009D2413" w:rsidRDefault="000F2593" w:rsidP="000F2593">
            <w:pPr>
              <w:jc w:val="both"/>
            </w:pPr>
            <w:r w:rsidRPr="009D2413">
              <w:t>-“</w:t>
            </w:r>
            <w:r w:rsidRPr="009D2413">
              <w:rPr>
                <w:bCs/>
              </w:rPr>
              <w:t>Уход за ногами при сахарном диабете”.</w:t>
            </w:r>
          </w:p>
          <w:p w:rsidR="00D627CD" w:rsidRDefault="000F2593" w:rsidP="000F2593">
            <w:pPr>
              <w:widowControl w:val="0"/>
              <w:contextualSpacing/>
            </w:pPr>
            <w:r w:rsidRPr="009D2413">
              <w:t xml:space="preserve">          2. Составить беседу для пациента  о принципах питания при ожирении</w:t>
            </w:r>
          </w:p>
        </w:tc>
        <w:tc>
          <w:tcPr>
            <w:tcW w:w="1134" w:type="dxa"/>
          </w:tcPr>
          <w:p w:rsidR="00D627CD" w:rsidRDefault="00D627CD" w:rsidP="0085084E">
            <w:r>
              <w:t xml:space="preserve">      </w:t>
            </w:r>
            <w:r w:rsidR="00ED50E6">
              <w:t>6</w:t>
            </w:r>
          </w:p>
        </w:tc>
        <w:tc>
          <w:tcPr>
            <w:tcW w:w="5528" w:type="dxa"/>
          </w:tcPr>
          <w:p w:rsidR="00D627CD" w:rsidRPr="005D51AC" w:rsidRDefault="00D627CD" w:rsidP="000F2593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 xml:space="preserve">, </w:t>
            </w:r>
            <w:r w:rsidR="000F2593" w:rsidRPr="009D2413">
              <w:t>презентации</w:t>
            </w:r>
            <w:r w:rsidR="000F2593">
              <w:t>, беседы.</w:t>
            </w:r>
          </w:p>
        </w:tc>
      </w:tr>
      <w:tr w:rsidR="00D627CD" w:rsidTr="006F1A10">
        <w:trPr>
          <w:trHeight w:val="1031"/>
        </w:trPr>
        <w:tc>
          <w:tcPr>
            <w:tcW w:w="538" w:type="dxa"/>
          </w:tcPr>
          <w:p w:rsidR="00D627CD" w:rsidRDefault="00D627CD" w:rsidP="0085084E">
            <w:r>
              <w:t>10</w:t>
            </w:r>
          </w:p>
          <w:p w:rsidR="00D627CD" w:rsidRDefault="00D627CD" w:rsidP="0085084E"/>
          <w:p w:rsidR="00D627CD" w:rsidRDefault="00D627CD" w:rsidP="0085084E"/>
          <w:p w:rsidR="00D627CD" w:rsidRDefault="00D627CD" w:rsidP="0085084E"/>
        </w:tc>
        <w:tc>
          <w:tcPr>
            <w:tcW w:w="7655" w:type="dxa"/>
          </w:tcPr>
          <w:p w:rsidR="000F2593" w:rsidRPr="009D2413" w:rsidRDefault="00D627CD" w:rsidP="000F2593">
            <w:pPr>
              <w:jc w:val="both"/>
              <w:rPr>
                <w:b/>
              </w:rPr>
            </w:pPr>
            <w:r>
              <w:t xml:space="preserve"> </w:t>
            </w:r>
            <w:r w:rsidR="000F2593" w:rsidRPr="009D2413">
              <w:rPr>
                <w:b/>
              </w:rPr>
              <w:t>Раздел 6. Заболевания органов кроветворения.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0F2593" w:rsidRPr="000F259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9D2413">
              <w:rPr>
                <w:b/>
              </w:rPr>
              <w:t xml:space="preserve">Тема 6.1. </w:t>
            </w:r>
            <w:r w:rsidRPr="000F2593">
              <w:t>Лечение заболеваний органов кроветворения (анемий, лейкозов, геморрагических диатезов).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1. </w:t>
            </w:r>
            <w:r w:rsidRPr="009D2413">
              <w:t>Составить интеллект карту по принципам лечения  пациентов  с заболеваниями органов кроветворения.</w:t>
            </w:r>
          </w:p>
          <w:p w:rsidR="000F2593" w:rsidRPr="009D2413" w:rsidRDefault="000F2593" w:rsidP="000F2593">
            <w:r w:rsidRPr="009D2413">
              <w:t xml:space="preserve">          2. Подготовить беседу для родственников о принципах питания и  об уходе за пациентами с заболеваниями крови.</w:t>
            </w:r>
          </w:p>
          <w:p w:rsidR="000F2593" w:rsidRPr="009D2413" w:rsidRDefault="000F2593" w:rsidP="000F2593">
            <w:r w:rsidRPr="009D2413">
              <w:lastRenderedPageBreak/>
              <w:t xml:space="preserve">          3. Подготовить реферат или презентацию по темам:</w:t>
            </w:r>
          </w:p>
          <w:p w:rsidR="000F2593" w:rsidRPr="009D2413" w:rsidRDefault="000F2593" w:rsidP="000F2593">
            <w:pPr>
              <w:pStyle w:val="10"/>
              <w:widowControl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</w:rPr>
              <w:t>- “</w:t>
            </w: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Лекарственные средства, применяемые для лечения  анемий”</w:t>
            </w:r>
          </w:p>
          <w:p w:rsidR="00D627CD" w:rsidRPr="000F2593" w:rsidRDefault="000F2593" w:rsidP="000F2593">
            <w:pPr>
              <w:widowControl w:val="0"/>
              <w:contextualSpacing/>
            </w:pPr>
            <w:r w:rsidRPr="009D2413">
              <w:t>- “Новое в фармакотерапии заболеваний крови”</w:t>
            </w:r>
            <w:r w:rsidR="00D627CD">
              <w:t xml:space="preserve">               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 w:rsidRPr="000F2593">
              <w:lastRenderedPageBreak/>
              <w:t>5</w:t>
            </w:r>
          </w:p>
          <w:p w:rsidR="00D627CD" w:rsidRDefault="00D627CD" w:rsidP="006F1A10">
            <w:pPr>
              <w:jc w:val="center"/>
            </w:pPr>
          </w:p>
          <w:p w:rsidR="00D627CD" w:rsidRDefault="00D627CD" w:rsidP="006F1A10">
            <w:pPr>
              <w:jc w:val="center"/>
            </w:pPr>
          </w:p>
          <w:p w:rsidR="00D627CD" w:rsidRPr="006F1A10" w:rsidRDefault="00D627CD" w:rsidP="006F1A10">
            <w:pPr>
              <w:jc w:val="center"/>
            </w:pP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</w:p>
        </w:tc>
      </w:tr>
      <w:tr w:rsidR="00D627CD" w:rsidTr="000A139C">
        <w:trPr>
          <w:trHeight w:val="1705"/>
        </w:trPr>
        <w:tc>
          <w:tcPr>
            <w:tcW w:w="538" w:type="dxa"/>
          </w:tcPr>
          <w:p w:rsidR="00D627CD" w:rsidRDefault="00D627CD" w:rsidP="0085084E">
            <w:r>
              <w:lastRenderedPageBreak/>
              <w:t>1</w:t>
            </w:r>
            <w:r w:rsidR="00A72F05">
              <w:t>1</w:t>
            </w:r>
          </w:p>
        </w:tc>
        <w:tc>
          <w:tcPr>
            <w:tcW w:w="7655" w:type="dxa"/>
          </w:tcPr>
          <w:p w:rsidR="000F2593" w:rsidRPr="009D2413" w:rsidRDefault="000F2593" w:rsidP="000F2593">
            <w:pPr>
              <w:rPr>
                <w:b/>
              </w:rPr>
            </w:pPr>
            <w:r w:rsidRPr="009D2413">
              <w:rPr>
                <w:b/>
              </w:rPr>
              <w:t>Часть 7. Заболевания костно-мышечной системы и соединительной ткани.</w:t>
            </w:r>
          </w:p>
          <w:p w:rsidR="000F2593" w:rsidRPr="009D2413" w:rsidRDefault="000F2593" w:rsidP="000F2593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7.1. </w:t>
            </w:r>
            <w:r w:rsidRPr="000F2593">
              <w:t xml:space="preserve">Лечение диффузных болезней соединительной ткани (ревматоидного полиартрита, деформирующего </w:t>
            </w:r>
            <w:proofErr w:type="spellStart"/>
            <w:r w:rsidRPr="000F2593">
              <w:t>остеоартроза</w:t>
            </w:r>
            <w:proofErr w:type="spellEnd"/>
            <w:r w:rsidRPr="000F2593">
              <w:t>, системной красной волчанки, склеродермии, дерматомиозита, узелкового периартериита). Оказание медицинской помощи при остеопорозе, подагре.</w:t>
            </w:r>
          </w:p>
          <w:p w:rsidR="000F2593" w:rsidRPr="009D2413" w:rsidRDefault="000F2593" w:rsidP="000F2593">
            <w:pPr>
              <w:pStyle w:val="a7"/>
            </w:pPr>
            <w:r w:rsidRPr="009D2413">
              <w:rPr>
                <w:b/>
              </w:rPr>
              <w:t>СВР:</w:t>
            </w:r>
            <w:r w:rsidRPr="009D2413">
              <w:t xml:space="preserve"> 1. Составить реферативное сообщение, доклад, интеллект-карту или презентацию по теме: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</w:pPr>
            <w:r w:rsidRPr="009D2413">
              <w:t>- “Лечение подагры”;</w:t>
            </w:r>
          </w:p>
          <w:p w:rsidR="000F2593" w:rsidRPr="009D2413" w:rsidRDefault="000F2593" w:rsidP="000F2593">
            <w:pPr>
              <w:tabs>
                <w:tab w:val="left" w:pos="8205"/>
              </w:tabs>
              <w:jc w:val="both"/>
            </w:pPr>
            <w:r w:rsidRPr="009D2413">
              <w:t>- “</w:t>
            </w:r>
            <w:r w:rsidRPr="009D2413">
              <w:rPr>
                <w:bCs/>
              </w:rPr>
              <w:t>Роль ЛФК в лечении заболеваний костно-мышечной системы”</w:t>
            </w:r>
          </w:p>
          <w:p w:rsidR="00D627CD" w:rsidRPr="008B2226" w:rsidRDefault="00D627CD" w:rsidP="0085084E"/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</w:p>
          <w:p w:rsidR="00D627CD" w:rsidRDefault="00D627CD" w:rsidP="006F1A10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5528" w:type="dxa"/>
          </w:tcPr>
          <w:p w:rsidR="00D627CD" w:rsidRDefault="00D627CD" w:rsidP="0085084E">
            <w:pPr>
              <w:snapToGrid w:val="0"/>
            </w:pPr>
          </w:p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презентации.</w:t>
            </w:r>
          </w:p>
        </w:tc>
      </w:tr>
      <w:tr w:rsidR="00D627CD" w:rsidTr="008C4041">
        <w:trPr>
          <w:trHeight w:val="420"/>
        </w:trPr>
        <w:tc>
          <w:tcPr>
            <w:tcW w:w="538" w:type="dxa"/>
          </w:tcPr>
          <w:p w:rsidR="00D627CD" w:rsidRDefault="00A72F05" w:rsidP="0085084E">
            <w:r>
              <w:t>1</w:t>
            </w:r>
            <w:r w:rsidR="00D627CD">
              <w:t>2</w:t>
            </w:r>
          </w:p>
          <w:p w:rsidR="00D627CD" w:rsidRDefault="00D627CD" w:rsidP="0085084E"/>
        </w:tc>
        <w:tc>
          <w:tcPr>
            <w:tcW w:w="7655" w:type="dxa"/>
          </w:tcPr>
          <w:p w:rsidR="00F53CE1" w:rsidRPr="009D2413" w:rsidRDefault="00F53CE1" w:rsidP="00F53CE1">
            <w:pPr>
              <w:rPr>
                <w:b/>
              </w:rPr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II</w:t>
            </w:r>
            <w:r w:rsidRPr="009D2413">
              <w:rPr>
                <w:b/>
              </w:rPr>
              <w:t>. Лечение пациентов фтизиатрического профиля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9D2413">
              <w:rPr>
                <w:b/>
                <w:bCs/>
              </w:rPr>
              <w:t xml:space="preserve">Тема 1.  </w:t>
            </w:r>
            <w:r w:rsidRPr="009D2413">
              <w:rPr>
                <w:bCs/>
                <w:u w:val="single"/>
              </w:rPr>
              <w:t>Лечение больных туберкулезом.</w:t>
            </w:r>
          </w:p>
          <w:p w:rsidR="00F53CE1" w:rsidRPr="009D2413" w:rsidRDefault="00F53CE1" w:rsidP="00F53CE1">
            <w:pPr>
              <w:pStyle w:val="a7"/>
            </w:pPr>
            <w:r w:rsidRPr="009D2413">
              <w:rPr>
                <w:b/>
              </w:rPr>
              <w:t>СВР:</w:t>
            </w:r>
            <w:r w:rsidRPr="009D2413">
              <w:t xml:space="preserve"> 1. Составить реферативное сообщение, доклад, интеллект-карту или презентацию по теме:</w:t>
            </w:r>
          </w:p>
          <w:p w:rsidR="00F53CE1" w:rsidRPr="009D2413" w:rsidRDefault="00F53CE1" w:rsidP="00F53CE1">
            <w:pPr>
              <w:pStyle w:val="a7"/>
            </w:pPr>
            <w:r w:rsidRPr="009D2413">
              <w:t>- “Основные принципы лечения туберкулёза”.</w:t>
            </w:r>
          </w:p>
          <w:p w:rsidR="00D627CD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t xml:space="preserve">          2. Подготовить  беседу по консультированию  родственников  о применении лекарственных средств, особенностям ухода за пациентами с туберкулёзом.</w:t>
            </w:r>
          </w:p>
        </w:tc>
        <w:tc>
          <w:tcPr>
            <w:tcW w:w="1134" w:type="dxa"/>
          </w:tcPr>
          <w:p w:rsidR="00D627CD" w:rsidRDefault="00ED50E6" w:rsidP="006F1A10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презентации.</w:t>
            </w:r>
          </w:p>
        </w:tc>
      </w:tr>
      <w:tr w:rsidR="00D627CD" w:rsidTr="008C4041">
        <w:trPr>
          <w:trHeight w:val="220"/>
        </w:trPr>
        <w:tc>
          <w:tcPr>
            <w:tcW w:w="538" w:type="dxa"/>
          </w:tcPr>
          <w:p w:rsidR="00D627CD" w:rsidRDefault="00A72F05" w:rsidP="0085084E">
            <w:r>
              <w:t>1</w:t>
            </w:r>
            <w:r w:rsidR="00D627CD">
              <w:t>3</w:t>
            </w:r>
          </w:p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III</w:t>
            </w:r>
            <w:r w:rsidRPr="009D2413">
              <w:rPr>
                <w:b/>
              </w:rPr>
              <w:t xml:space="preserve">. </w:t>
            </w:r>
            <w:r w:rsidRPr="009D2413">
              <w:rPr>
                <w:b/>
                <w:bCs/>
              </w:rPr>
              <w:t xml:space="preserve"> </w:t>
            </w:r>
            <w:r w:rsidRPr="009D2413">
              <w:rPr>
                <w:b/>
              </w:rPr>
              <w:t>Лечение пациентов инфекционного профиля.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9D2413">
              <w:rPr>
                <w:b/>
                <w:bCs/>
              </w:rPr>
              <w:t xml:space="preserve">Тема 1. </w:t>
            </w:r>
            <w:r w:rsidRPr="00F53CE1">
              <w:rPr>
                <w:bCs/>
              </w:rPr>
              <w:t>Лечение кишечных инфекций и вирусных гепатитов.</w:t>
            </w:r>
          </w:p>
          <w:p w:rsidR="00D627CD" w:rsidRPr="00F53CE1" w:rsidRDefault="00F53CE1" w:rsidP="00F53CE1">
            <w:pPr>
              <w:widowControl w:val="0"/>
              <w:autoSpaceDE w:val="0"/>
              <w:autoSpaceDN w:val="0"/>
              <w:adjustRightInd w:val="0"/>
              <w:spacing w:after="80"/>
              <w:rPr>
                <w:b/>
              </w:rPr>
            </w:pPr>
            <w:r w:rsidRPr="009D2413">
              <w:rPr>
                <w:b/>
              </w:rPr>
              <w:t xml:space="preserve">СВР: </w:t>
            </w:r>
            <w:r w:rsidRPr="009D2413">
              <w:t xml:space="preserve">Составление рекомендаций пациентам по организации  лечения и лечебному питанию при кишечных инфекциях. 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 w:rsidR="00A72F05">
              <w:t>.</w:t>
            </w:r>
          </w:p>
        </w:tc>
      </w:tr>
      <w:tr w:rsidR="00D627CD" w:rsidTr="008C4041">
        <w:trPr>
          <w:trHeight w:val="480"/>
        </w:trPr>
        <w:tc>
          <w:tcPr>
            <w:tcW w:w="538" w:type="dxa"/>
          </w:tcPr>
          <w:p w:rsidR="00D627CD" w:rsidRDefault="00A72F05" w:rsidP="0085084E">
            <w:r>
              <w:t>1</w:t>
            </w:r>
            <w:r w:rsidR="00D627CD">
              <w:t>4</w:t>
            </w:r>
          </w:p>
          <w:p w:rsidR="00D627CD" w:rsidRDefault="00D627CD" w:rsidP="0085084E"/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rPr>
                <w:b/>
                <w:bCs/>
              </w:rPr>
              <w:t xml:space="preserve">Тема 2. </w:t>
            </w:r>
            <w:r w:rsidRPr="00F53CE1">
              <w:rPr>
                <w:bCs/>
              </w:rPr>
              <w:t>Лечение респираторных инфекций.</w:t>
            </w:r>
          </w:p>
          <w:p w:rsidR="00F53CE1" w:rsidRPr="009D2413" w:rsidRDefault="00F53CE1" w:rsidP="00F53CE1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 xml:space="preserve">Подготовить  информационное  сообщение в виде реферата или </w:t>
            </w:r>
            <w:r w:rsidRPr="009D2413">
              <w:lastRenderedPageBreak/>
              <w:t>презентации по темам:</w:t>
            </w:r>
          </w:p>
          <w:p w:rsidR="00D627CD" w:rsidRPr="00F53CE1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t>-“Современные лекарственные средства в лечении респираторных инфекций”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 xml:space="preserve">Осуществлять поиск и использовать информацию, необходимую для эффективного выполнения возложенных  профессиональных задач при </w:t>
            </w:r>
            <w:r w:rsidRPr="005D51AC">
              <w:lastRenderedPageBreak/>
              <w:t>подготовке сообщения</w:t>
            </w:r>
            <w:r>
              <w:t>, презентации.</w:t>
            </w:r>
            <w:r w:rsidRPr="005D51AC">
              <w:t xml:space="preserve"> </w:t>
            </w:r>
          </w:p>
        </w:tc>
      </w:tr>
      <w:tr w:rsidR="00D627CD" w:rsidTr="008C4041">
        <w:trPr>
          <w:trHeight w:val="340"/>
        </w:trPr>
        <w:tc>
          <w:tcPr>
            <w:tcW w:w="538" w:type="dxa"/>
          </w:tcPr>
          <w:p w:rsidR="00D627CD" w:rsidRDefault="00A72F05" w:rsidP="0085084E">
            <w:r>
              <w:lastRenderedPageBreak/>
              <w:t>1</w:t>
            </w:r>
            <w:r w:rsidR="00D627CD">
              <w:t>5</w:t>
            </w:r>
          </w:p>
          <w:p w:rsidR="00D627CD" w:rsidRDefault="00D627CD" w:rsidP="0085084E"/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rPr>
                <w:b/>
                <w:bCs/>
              </w:rPr>
              <w:t xml:space="preserve">Тема 3. </w:t>
            </w:r>
            <w:r w:rsidRPr="00F53CE1">
              <w:rPr>
                <w:bCs/>
              </w:rPr>
              <w:t>Лечение трансмиссивных, зоонозных и</w:t>
            </w:r>
            <w:r w:rsidRPr="00F53CE1">
              <w:t xml:space="preserve"> контактных инфекций.</w:t>
            </w:r>
          </w:p>
          <w:p w:rsidR="00F53CE1" w:rsidRPr="009D2413" w:rsidRDefault="00F53CE1" w:rsidP="00F53CE1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>Подготовить  информационное  сообщение в виде реферата или презентации по темам:</w:t>
            </w:r>
          </w:p>
          <w:p w:rsidR="00F53CE1" w:rsidRPr="009D2413" w:rsidRDefault="00F53CE1" w:rsidP="00F53CE1">
            <w:pPr>
              <w:jc w:val="both"/>
            </w:pPr>
            <w:r w:rsidRPr="009D2413">
              <w:t>-“Принципы лечения энцефалитов”.</w:t>
            </w:r>
          </w:p>
          <w:p w:rsidR="00D627CD" w:rsidRPr="00F53CE1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t>-“Принципы лечения туляремии”.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презентации.</w:t>
            </w:r>
          </w:p>
        </w:tc>
      </w:tr>
      <w:tr w:rsidR="00D627CD" w:rsidTr="008C4041">
        <w:trPr>
          <w:trHeight w:val="340"/>
        </w:trPr>
        <w:tc>
          <w:tcPr>
            <w:tcW w:w="538" w:type="dxa"/>
          </w:tcPr>
          <w:p w:rsidR="00D627CD" w:rsidRDefault="00A72F05" w:rsidP="0085084E">
            <w:r>
              <w:t>1</w:t>
            </w:r>
            <w:r w:rsidR="00D627CD">
              <w:t>6</w:t>
            </w:r>
          </w:p>
          <w:p w:rsidR="00D627CD" w:rsidRDefault="00D627CD" w:rsidP="0085084E"/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9D2413">
              <w:rPr>
                <w:b/>
                <w:bCs/>
              </w:rPr>
              <w:t xml:space="preserve">Тема 4. </w:t>
            </w:r>
            <w:r w:rsidRPr="00F53CE1">
              <w:rPr>
                <w:bCs/>
              </w:rPr>
              <w:t>Лечение ВИЧ-инфекции.</w:t>
            </w:r>
          </w:p>
          <w:p w:rsidR="00F53CE1" w:rsidRPr="009D2413" w:rsidRDefault="00F53CE1" w:rsidP="00F53CE1">
            <w:pPr>
              <w:tabs>
                <w:tab w:val="left" w:pos="8205"/>
              </w:tabs>
              <w:jc w:val="both"/>
              <w:rPr>
                <w:b/>
                <w:lang w:eastAsia="ar-SA"/>
              </w:rPr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>Подготовить  информационное  сообщение в виде реферата или презентации по теме: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t>-“Основные принципы лечения СПИДа”</w:t>
            </w:r>
          </w:p>
          <w:p w:rsidR="00D627CD" w:rsidRDefault="00D627CD" w:rsidP="00F53CE1">
            <w:pPr>
              <w:ind w:left="62"/>
            </w:pP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презентации.</w:t>
            </w:r>
          </w:p>
        </w:tc>
      </w:tr>
      <w:tr w:rsidR="00D627CD" w:rsidTr="008C4041">
        <w:trPr>
          <w:trHeight w:val="340"/>
        </w:trPr>
        <w:tc>
          <w:tcPr>
            <w:tcW w:w="538" w:type="dxa"/>
          </w:tcPr>
          <w:p w:rsidR="00D627CD" w:rsidRDefault="00A72F05" w:rsidP="0085084E">
            <w:r>
              <w:t>1</w:t>
            </w:r>
          </w:p>
          <w:p w:rsidR="00D627CD" w:rsidRDefault="00D627CD" w:rsidP="0085084E"/>
        </w:tc>
        <w:tc>
          <w:tcPr>
            <w:tcW w:w="7655" w:type="dxa"/>
          </w:tcPr>
          <w:p w:rsidR="00A72F05" w:rsidRDefault="00A72F05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5 семестр</w:t>
            </w:r>
            <w:r w:rsidR="00ED50E6">
              <w:rPr>
                <w:b/>
              </w:rPr>
              <w:t xml:space="preserve"> </w:t>
            </w:r>
            <w:r w:rsidR="00ED50E6" w:rsidRPr="00ED50E6">
              <w:t>(56ч.)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IV</w:t>
            </w:r>
            <w:r w:rsidRPr="009D2413">
              <w:rPr>
                <w:b/>
              </w:rPr>
              <w:t>. Лечение пациентов неврологического профиля.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rPr>
                <w:b/>
              </w:rPr>
              <w:t>Тема 1.</w:t>
            </w:r>
            <w:r w:rsidRPr="009D2413">
              <w:t xml:space="preserve"> </w:t>
            </w:r>
            <w:r w:rsidRPr="00F53CE1">
              <w:t>Лечение заболеваний периферической нервной системы и неврологических осложнений остеохондроза.</w:t>
            </w:r>
          </w:p>
          <w:p w:rsidR="00F53CE1" w:rsidRPr="009D2413" w:rsidRDefault="00F53CE1" w:rsidP="00F53CE1">
            <w:pPr>
              <w:pStyle w:val="a7"/>
            </w:pPr>
            <w:r w:rsidRPr="009D2413">
              <w:rPr>
                <w:b/>
              </w:rPr>
              <w:t xml:space="preserve">СВР: 1. </w:t>
            </w:r>
            <w:r w:rsidRPr="009D2413">
              <w:t>Составить реферативное сообщение или доклад по теме:</w:t>
            </w:r>
          </w:p>
          <w:p w:rsidR="00F53CE1" w:rsidRPr="009D2413" w:rsidRDefault="00F53CE1" w:rsidP="00F53CE1">
            <w:pPr>
              <w:tabs>
                <w:tab w:val="left" w:pos="5835"/>
              </w:tabs>
            </w:pPr>
            <w:r w:rsidRPr="009D2413">
              <w:t>- “Новейшие методы лечения остеохондроза”</w:t>
            </w:r>
          </w:p>
          <w:p w:rsidR="00F53CE1" w:rsidRPr="009D2413" w:rsidRDefault="00F53CE1" w:rsidP="00F53CE1">
            <w:pPr>
              <w:ind w:left="62"/>
              <w:rPr>
                <w:b/>
              </w:rPr>
            </w:pPr>
            <w:r w:rsidRPr="009D2413">
              <w:t>- “Особенности дозирования лека</w:t>
            </w:r>
            <w:proofErr w:type="gramStart"/>
            <w:r w:rsidRPr="009D2413">
              <w:t>рств в п</w:t>
            </w:r>
            <w:proofErr w:type="gramEnd"/>
            <w:r w:rsidRPr="009D2413">
              <w:t>ожилом возрасте”</w:t>
            </w:r>
          </w:p>
          <w:p w:rsidR="00D627CD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t xml:space="preserve">         2. Составить интеллект-карту или подготовить презентацию по принципам лечения  заболеваний периферической нервной системы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Default="00D627CD" w:rsidP="00283993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презентации.</w:t>
            </w:r>
          </w:p>
          <w:p w:rsidR="00D627CD" w:rsidRPr="005D51AC" w:rsidRDefault="00D627CD" w:rsidP="0085084E">
            <w:pPr>
              <w:snapToGrid w:val="0"/>
            </w:pPr>
          </w:p>
        </w:tc>
      </w:tr>
      <w:tr w:rsidR="00D627CD" w:rsidTr="008C4041">
        <w:trPr>
          <w:trHeight w:val="360"/>
        </w:trPr>
        <w:tc>
          <w:tcPr>
            <w:tcW w:w="538" w:type="dxa"/>
          </w:tcPr>
          <w:p w:rsidR="00D627CD" w:rsidRDefault="00A72F05" w:rsidP="0085084E">
            <w:r>
              <w:t>2</w:t>
            </w:r>
          </w:p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D2413">
              <w:rPr>
                <w:b/>
              </w:rPr>
              <w:t>Тема 2.</w:t>
            </w:r>
            <w:r w:rsidRPr="009D2413">
              <w:t xml:space="preserve"> </w:t>
            </w:r>
            <w:r w:rsidRPr="00F53CE1">
              <w:t>Принципы лечения инфекционных и сосудистых заболеваний  центральной нервной системы.</w:t>
            </w:r>
          </w:p>
          <w:p w:rsidR="00F53CE1" w:rsidRPr="009D2413" w:rsidRDefault="00F53CE1" w:rsidP="00F53CE1">
            <w:r w:rsidRPr="009D2413">
              <w:rPr>
                <w:b/>
              </w:rPr>
              <w:t xml:space="preserve">СВР: 1. </w:t>
            </w:r>
            <w:r w:rsidRPr="009D2413">
              <w:t>Составить интеллект-карту или подготовить презентацию по темам:</w:t>
            </w:r>
          </w:p>
          <w:p w:rsidR="00F53CE1" w:rsidRPr="009D2413" w:rsidRDefault="00F53CE1" w:rsidP="00F53CE1">
            <w:r w:rsidRPr="009D2413">
              <w:t xml:space="preserve">- “Лечение пациентов </w:t>
            </w:r>
            <w:r w:rsidRPr="009D2413">
              <w:rPr>
                <w:bCs/>
              </w:rPr>
              <w:t xml:space="preserve"> с</w:t>
            </w:r>
            <w:r w:rsidRPr="009D2413">
              <w:t xml:space="preserve"> инфекционными заболеваниями ЦНС”</w:t>
            </w:r>
          </w:p>
          <w:p w:rsidR="00F53CE1" w:rsidRPr="009D2413" w:rsidRDefault="00F53CE1" w:rsidP="00F53CE1">
            <w:r w:rsidRPr="009D2413">
              <w:t xml:space="preserve">- “Лечение пациентов </w:t>
            </w:r>
            <w:r w:rsidRPr="009D2413">
              <w:rPr>
                <w:bCs/>
              </w:rPr>
              <w:t xml:space="preserve"> с</w:t>
            </w:r>
            <w:r w:rsidRPr="009D2413">
              <w:t xml:space="preserve"> сосудистыми заболеваниями  центральной нервной системы</w:t>
            </w:r>
            <w:proofErr w:type="gramStart"/>
            <w:r w:rsidRPr="009D2413">
              <w:t>.”</w:t>
            </w:r>
            <w:proofErr w:type="gramEnd"/>
          </w:p>
          <w:p w:rsidR="00D627CD" w:rsidRDefault="00F53CE1" w:rsidP="0085084E">
            <w:r w:rsidRPr="009D2413">
              <w:lastRenderedPageBreak/>
              <w:t>- “Медикаментозная и немедикаментозная терапия в в</w:t>
            </w:r>
            <w:r>
              <w:t xml:space="preserve">осстановительном периоде </w:t>
            </w:r>
            <w:r w:rsidRPr="009D2413">
              <w:t>ОНМК</w:t>
            </w:r>
            <w:r w:rsidRPr="009D2413">
              <w:rPr>
                <w:lang w:eastAsia="ar-SA"/>
              </w:rPr>
              <w:t>“</w:t>
            </w:r>
          </w:p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 w:rsidR="00A72F05">
              <w:t>. интеллек</w:t>
            </w:r>
            <w:proofErr w:type="gramStart"/>
            <w:r w:rsidR="00A72F05">
              <w:t>т-</w:t>
            </w:r>
            <w:proofErr w:type="gramEnd"/>
            <w:r w:rsidR="00A72F05">
              <w:t xml:space="preserve"> карты, презентации.</w:t>
            </w:r>
          </w:p>
        </w:tc>
      </w:tr>
      <w:tr w:rsidR="00D627CD" w:rsidTr="008C4041">
        <w:trPr>
          <w:trHeight w:val="520"/>
        </w:trPr>
        <w:tc>
          <w:tcPr>
            <w:tcW w:w="538" w:type="dxa"/>
          </w:tcPr>
          <w:p w:rsidR="00D627CD" w:rsidRDefault="00A72F05" w:rsidP="0085084E">
            <w:r>
              <w:lastRenderedPageBreak/>
              <w:t>3</w:t>
            </w:r>
          </w:p>
        </w:tc>
        <w:tc>
          <w:tcPr>
            <w:tcW w:w="7655" w:type="dxa"/>
          </w:tcPr>
          <w:p w:rsidR="00F53CE1" w:rsidRPr="009D2413" w:rsidRDefault="00F53CE1" w:rsidP="00F53CE1">
            <w:pPr>
              <w:jc w:val="both"/>
              <w:rPr>
                <w:bCs/>
              </w:rPr>
            </w:pPr>
            <w:r w:rsidRPr="009D2413">
              <w:rPr>
                <w:b/>
              </w:rPr>
              <w:t>Тема 3</w:t>
            </w:r>
            <w:r w:rsidRPr="00F53CE1">
              <w:rPr>
                <w:b/>
              </w:rPr>
              <w:t>.</w:t>
            </w:r>
            <w:r w:rsidRPr="00F53CE1">
              <w:rPr>
                <w:bCs/>
              </w:rPr>
              <w:t xml:space="preserve"> Принципы лечения травм и опухолей ЦНС. Принципы лечения эпилепсии.</w:t>
            </w:r>
          </w:p>
          <w:p w:rsidR="00F53CE1" w:rsidRPr="00136815" w:rsidRDefault="00F53CE1" w:rsidP="00F53CE1">
            <w:pPr>
              <w:pStyle w:val="a7"/>
            </w:pPr>
            <w:r w:rsidRPr="009D2413">
              <w:rPr>
                <w:b/>
              </w:rPr>
              <w:t xml:space="preserve">СВР: 1. </w:t>
            </w:r>
            <w:r w:rsidRPr="009D2413">
              <w:t>Составить реферативное сообщение или доклад по теме:</w:t>
            </w:r>
          </w:p>
          <w:p w:rsidR="00F53CE1" w:rsidRPr="009D2413" w:rsidRDefault="00F53CE1" w:rsidP="00F53CE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413">
              <w:rPr>
                <w:rFonts w:ascii="Times New Roman" w:hAnsi="Times New Roman"/>
                <w:sz w:val="24"/>
                <w:szCs w:val="24"/>
              </w:rPr>
              <w:t>- Принципы лечения пациентов в восстановительном периоде</w:t>
            </w:r>
            <w:r w:rsidRPr="009D2413">
              <w:rPr>
                <w:rFonts w:ascii="Times New Roman" w:hAnsi="Times New Roman"/>
                <w:bCs/>
                <w:sz w:val="24"/>
                <w:szCs w:val="24"/>
              </w:rPr>
              <w:t xml:space="preserve"> (медикаментозная и немедикаментозная терапия).</w:t>
            </w:r>
          </w:p>
          <w:p w:rsidR="00F53CE1" w:rsidRPr="009D2413" w:rsidRDefault="00F53CE1" w:rsidP="00F53CE1">
            <w:pPr>
              <w:pStyle w:val="a7"/>
            </w:pPr>
            <w:r w:rsidRPr="009D2413">
              <w:rPr>
                <w:bCs/>
              </w:rPr>
              <w:t>-</w:t>
            </w:r>
            <w:r w:rsidRPr="009D2413">
              <w:t xml:space="preserve"> Противосудорожная терапия: особенности и длительность ее применения.  </w:t>
            </w:r>
          </w:p>
          <w:p w:rsidR="00D627CD" w:rsidRDefault="00D627CD" w:rsidP="0085084E"/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 w:rsidR="00A72F05">
              <w:t>.</w:t>
            </w:r>
          </w:p>
        </w:tc>
      </w:tr>
      <w:tr w:rsidR="00D627CD" w:rsidTr="008C4041">
        <w:trPr>
          <w:trHeight w:val="320"/>
        </w:trPr>
        <w:tc>
          <w:tcPr>
            <w:tcW w:w="538" w:type="dxa"/>
          </w:tcPr>
          <w:p w:rsidR="00D627CD" w:rsidRDefault="00A72F05" w:rsidP="0085084E">
            <w:r>
              <w:t>4</w:t>
            </w:r>
          </w:p>
        </w:tc>
        <w:tc>
          <w:tcPr>
            <w:tcW w:w="7655" w:type="dxa"/>
          </w:tcPr>
          <w:p w:rsidR="00F53CE1" w:rsidRPr="00136815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Cs/>
                <w:u w:val="single"/>
              </w:rPr>
            </w:pPr>
            <w:r w:rsidRPr="009D2413">
              <w:rPr>
                <w:b/>
              </w:rPr>
              <w:t xml:space="preserve">Тема 4. </w:t>
            </w:r>
            <w:r w:rsidRPr="009D2413">
              <w:rPr>
                <w:bCs/>
              </w:rPr>
              <w:t xml:space="preserve"> </w:t>
            </w:r>
            <w:r w:rsidRPr="00F53CE1">
              <w:rPr>
                <w:bCs/>
              </w:rPr>
              <w:t xml:space="preserve">Принципы лечения дегенеративных, </w:t>
            </w:r>
            <w:proofErr w:type="spellStart"/>
            <w:r w:rsidRPr="00F53CE1">
              <w:rPr>
                <w:bCs/>
              </w:rPr>
              <w:t>демиелинизирующих</w:t>
            </w:r>
            <w:proofErr w:type="spellEnd"/>
            <w:r w:rsidRPr="00F53CE1">
              <w:rPr>
                <w:bCs/>
              </w:rPr>
              <w:t xml:space="preserve"> и нервно-мышечных заболеваний нервной системы. Принципы лечения заболеваний вегетативной нервной системы.</w:t>
            </w: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СВР: </w:t>
            </w:r>
            <w:r w:rsidRPr="009D2413">
              <w:t>Подготовить  информацию для консультирования  родственников  по принципам питания и особенностям ухода за пациентами с дегенеративными заболеваниями нервной системы.</w:t>
            </w:r>
          </w:p>
          <w:p w:rsidR="00D627CD" w:rsidRDefault="00D627CD" w:rsidP="0085084E"/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 w:rsidR="00A72F05">
              <w:t>.</w:t>
            </w:r>
          </w:p>
        </w:tc>
      </w:tr>
      <w:tr w:rsidR="00D627CD" w:rsidTr="008C4041">
        <w:trPr>
          <w:trHeight w:val="360"/>
        </w:trPr>
        <w:tc>
          <w:tcPr>
            <w:tcW w:w="538" w:type="dxa"/>
          </w:tcPr>
          <w:p w:rsidR="00D627CD" w:rsidRDefault="00A72F05" w:rsidP="0085084E">
            <w:r>
              <w:t>5</w:t>
            </w:r>
          </w:p>
        </w:tc>
        <w:tc>
          <w:tcPr>
            <w:tcW w:w="7655" w:type="dxa"/>
          </w:tcPr>
          <w:p w:rsidR="00F53CE1" w:rsidRPr="009D2413" w:rsidRDefault="00F53CE1" w:rsidP="00F53CE1">
            <w:pPr>
              <w:jc w:val="both"/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V</w:t>
            </w:r>
            <w:r w:rsidRPr="009D2413">
              <w:rPr>
                <w:b/>
              </w:rPr>
              <w:t>. Лечение пациентов психиатрического профиля.</w:t>
            </w:r>
          </w:p>
          <w:p w:rsidR="00F53CE1" w:rsidRPr="00136815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>Тема 5.1.</w:t>
            </w:r>
            <w:r w:rsidRPr="009D2413">
              <w:t xml:space="preserve"> </w:t>
            </w:r>
            <w:r w:rsidRPr="00F53CE1">
              <w:t>Принципы лечения эндогенных заболеваний и психических расстройств позднего возраста.</w:t>
            </w:r>
          </w:p>
          <w:p w:rsidR="00F53CE1" w:rsidRPr="009D2413" w:rsidRDefault="00F53CE1" w:rsidP="00F53CE1">
            <w:pPr>
              <w:pStyle w:val="a7"/>
            </w:pPr>
            <w:r w:rsidRPr="009D2413">
              <w:rPr>
                <w:b/>
              </w:rPr>
              <w:t xml:space="preserve">СВР:  </w:t>
            </w:r>
            <w:r w:rsidRPr="009D2413">
              <w:t>Составить реферативное сообщение или доклад по теме:</w:t>
            </w:r>
          </w:p>
          <w:p w:rsidR="00F53CE1" w:rsidRPr="009D2413" w:rsidRDefault="00F53CE1" w:rsidP="00F53CE1">
            <w:pPr>
              <w:pStyle w:val="a7"/>
              <w:numPr>
                <w:ilvl w:val="0"/>
                <w:numId w:val="16"/>
              </w:numPr>
              <w:rPr>
                <w:lang w:val="en-US"/>
              </w:rPr>
            </w:pPr>
            <w:r w:rsidRPr="009D2413">
              <w:rPr>
                <w:lang w:val="en-US"/>
              </w:rPr>
              <w:t>“</w:t>
            </w:r>
            <w:r w:rsidRPr="009D2413">
              <w:t>Особенности лечения шизофрении</w:t>
            </w:r>
            <w:r w:rsidRPr="009D2413">
              <w:rPr>
                <w:lang w:val="en-US"/>
              </w:rPr>
              <w:t>”</w:t>
            </w:r>
            <w:r w:rsidRPr="009D2413">
              <w:t>;</w:t>
            </w:r>
          </w:p>
          <w:p w:rsidR="00F53CE1" w:rsidRPr="009D2413" w:rsidRDefault="00F53CE1" w:rsidP="00F53CE1">
            <w:pPr>
              <w:pStyle w:val="a7"/>
              <w:numPr>
                <w:ilvl w:val="0"/>
                <w:numId w:val="16"/>
              </w:numPr>
              <w:rPr>
                <w:lang w:val="en-US"/>
              </w:rPr>
            </w:pPr>
            <w:r w:rsidRPr="009D2413">
              <w:rPr>
                <w:lang w:val="en-US"/>
              </w:rPr>
              <w:t>“</w:t>
            </w:r>
            <w:r w:rsidRPr="009D2413">
              <w:t>Принципы лечения неврозов</w:t>
            </w:r>
            <w:r w:rsidRPr="009D2413">
              <w:rPr>
                <w:lang w:val="en-US"/>
              </w:rPr>
              <w:t>”</w:t>
            </w:r>
            <w:r w:rsidRPr="009D2413">
              <w:t>.</w:t>
            </w:r>
          </w:p>
          <w:p w:rsidR="00D627CD" w:rsidRDefault="00D627CD" w:rsidP="0085084E"/>
        </w:tc>
        <w:tc>
          <w:tcPr>
            <w:tcW w:w="1134" w:type="dxa"/>
          </w:tcPr>
          <w:p w:rsidR="00D627CD" w:rsidRDefault="00D627CD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627CD" w:rsidRPr="005D51AC" w:rsidRDefault="00D627CD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 w:rsidR="00A72F05">
              <w:t>.</w:t>
            </w:r>
          </w:p>
        </w:tc>
      </w:tr>
      <w:tr w:rsidR="00F53CE1" w:rsidTr="008C4041">
        <w:trPr>
          <w:trHeight w:val="360"/>
        </w:trPr>
        <w:tc>
          <w:tcPr>
            <w:tcW w:w="538" w:type="dxa"/>
          </w:tcPr>
          <w:p w:rsidR="00F53CE1" w:rsidRDefault="00A72F05" w:rsidP="0085084E">
            <w:r>
              <w:t>6</w:t>
            </w:r>
          </w:p>
        </w:tc>
        <w:tc>
          <w:tcPr>
            <w:tcW w:w="7655" w:type="dxa"/>
          </w:tcPr>
          <w:p w:rsidR="00F53CE1" w:rsidRPr="009D2413" w:rsidRDefault="00F53CE1" w:rsidP="00F53CE1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5.2  </w:t>
            </w:r>
            <w:r w:rsidRPr="00F53CE1">
              <w:t>Принципы лечения пациентов в наркологии</w:t>
            </w:r>
            <w:r w:rsidRPr="00F53CE1">
              <w:rPr>
                <w:b/>
              </w:rPr>
              <w:t>.</w:t>
            </w:r>
          </w:p>
          <w:p w:rsidR="00F53CE1" w:rsidRPr="00136815" w:rsidRDefault="00F53CE1" w:rsidP="00F53C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24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СВР:</w:t>
            </w:r>
            <w:r w:rsidRPr="009D24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информационное  сообщение в виде реферата, беседы или презентации </w:t>
            </w:r>
            <w:r w:rsidRPr="009D2413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F53CE1" w:rsidRPr="00136815" w:rsidRDefault="00F53CE1" w:rsidP="00F53C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2413">
              <w:rPr>
                <w:rFonts w:ascii="Times New Roman" w:hAnsi="Times New Roman"/>
                <w:sz w:val="24"/>
                <w:szCs w:val="24"/>
              </w:rPr>
              <w:t>- “Основные методы лечения алкоголизма и наркомании</w:t>
            </w:r>
            <w:proofErr w:type="gramStart"/>
            <w:r w:rsidRPr="009D2413">
              <w:rPr>
                <w:rFonts w:ascii="Times New Roman" w:hAnsi="Times New Roman"/>
                <w:sz w:val="24"/>
                <w:szCs w:val="24"/>
              </w:rPr>
              <w:t>.’</w:t>
            </w:r>
            <w:proofErr w:type="gramEnd"/>
          </w:p>
          <w:p w:rsidR="00F53CE1" w:rsidRPr="00F53CE1" w:rsidRDefault="00F53CE1" w:rsidP="00F53CE1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“Консультирование родственников по применению лекарственных </w:t>
            </w: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  и особенностям ухода за пациентами с алкогольной или наркотической зависимостью”</w:t>
            </w:r>
          </w:p>
        </w:tc>
        <w:tc>
          <w:tcPr>
            <w:tcW w:w="1134" w:type="dxa"/>
          </w:tcPr>
          <w:p w:rsidR="00F53CE1" w:rsidRDefault="00ED50E6" w:rsidP="006F1A10">
            <w:pPr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</w:tcPr>
          <w:p w:rsidR="00F53CE1" w:rsidRPr="005D51AC" w:rsidRDefault="00A72F05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беседы, презентации.</w:t>
            </w:r>
          </w:p>
        </w:tc>
      </w:tr>
      <w:tr w:rsidR="00F53CE1" w:rsidTr="008C4041">
        <w:trPr>
          <w:trHeight w:val="360"/>
        </w:trPr>
        <w:tc>
          <w:tcPr>
            <w:tcW w:w="538" w:type="dxa"/>
          </w:tcPr>
          <w:p w:rsidR="00F53CE1" w:rsidRDefault="00A72F05" w:rsidP="0085084E">
            <w:r>
              <w:lastRenderedPageBreak/>
              <w:t>7</w:t>
            </w:r>
          </w:p>
        </w:tc>
        <w:tc>
          <w:tcPr>
            <w:tcW w:w="7655" w:type="dxa"/>
          </w:tcPr>
          <w:p w:rsidR="00A72F05" w:rsidRPr="00136815" w:rsidRDefault="00A72F05" w:rsidP="00A72F05">
            <w:pPr>
              <w:pStyle w:val="a7"/>
              <w:rPr>
                <w:b/>
              </w:rPr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VI</w:t>
            </w:r>
            <w:r w:rsidRPr="009D2413">
              <w:rPr>
                <w:b/>
              </w:rPr>
              <w:t>. Лечение пациентов с кожными и венерическими заболеваниями.</w:t>
            </w:r>
          </w:p>
          <w:p w:rsidR="00A72F05" w:rsidRPr="00136815" w:rsidRDefault="00A72F05" w:rsidP="00A72F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u w:val="single"/>
              </w:rPr>
            </w:pPr>
            <w:r w:rsidRPr="009D2413">
              <w:rPr>
                <w:b/>
              </w:rPr>
              <w:t xml:space="preserve">Тема 6.1. </w:t>
            </w:r>
            <w:r w:rsidRPr="00A72F05">
              <w:t>Лечение инфекционных, паразитных и грибковых заболеваний кожи.</w:t>
            </w:r>
          </w:p>
          <w:p w:rsidR="00A72F05" w:rsidRPr="009D2413" w:rsidRDefault="00A72F05" w:rsidP="00A72F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D24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СВР:</w:t>
            </w:r>
            <w:r w:rsidRPr="009D241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  <w:r w:rsidRPr="009D2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информационное  сообщение в виде реферата, беседы или презентации </w:t>
            </w:r>
            <w:r w:rsidRPr="009D2413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A72F05" w:rsidRPr="009D2413" w:rsidRDefault="00A72F05" w:rsidP="00A72F05">
            <w:pPr>
              <w:jc w:val="both"/>
            </w:pPr>
            <w:r w:rsidRPr="009D2413">
              <w:t xml:space="preserve">- “Методы лечения и профилактики </w:t>
            </w:r>
            <w:proofErr w:type="spellStart"/>
            <w:r w:rsidRPr="009D2413">
              <w:t>онихомикозов</w:t>
            </w:r>
            <w:proofErr w:type="spellEnd"/>
            <w:r w:rsidRPr="009D2413">
              <w:t>”</w:t>
            </w:r>
          </w:p>
          <w:p w:rsidR="00A72F05" w:rsidRPr="009D2413" w:rsidRDefault="00A72F05" w:rsidP="00A72F05">
            <w:pPr>
              <w:tabs>
                <w:tab w:val="left" w:pos="5835"/>
              </w:tabs>
            </w:pPr>
            <w:r w:rsidRPr="009D2413">
              <w:rPr>
                <w:color w:val="000000"/>
                <w:spacing w:val="4"/>
              </w:rPr>
              <w:t>- “Диетотерапия при пиодермиях”</w:t>
            </w:r>
          </w:p>
          <w:p w:rsidR="00F53CE1" w:rsidRPr="009D2413" w:rsidRDefault="00F53CE1" w:rsidP="00F53CE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53CE1" w:rsidRDefault="00ED50E6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F53CE1" w:rsidRPr="005D51AC" w:rsidRDefault="00A72F05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презентации.</w:t>
            </w:r>
          </w:p>
        </w:tc>
      </w:tr>
      <w:tr w:rsidR="00F53CE1" w:rsidTr="008C4041">
        <w:trPr>
          <w:trHeight w:val="360"/>
        </w:trPr>
        <w:tc>
          <w:tcPr>
            <w:tcW w:w="538" w:type="dxa"/>
          </w:tcPr>
          <w:p w:rsidR="00F53CE1" w:rsidRDefault="00A72F05" w:rsidP="0085084E">
            <w:r>
              <w:t>8</w:t>
            </w:r>
          </w:p>
        </w:tc>
        <w:tc>
          <w:tcPr>
            <w:tcW w:w="7655" w:type="dxa"/>
          </w:tcPr>
          <w:p w:rsidR="00A72F05" w:rsidRPr="009D2413" w:rsidRDefault="00A72F05" w:rsidP="00A72F05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u w:val="single"/>
              </w:rPr>
            </w:pPr>
            <w:r w:rsidRPr="009D2413">
              <w:rPr>
                <w:b/>
              </w:rPr>
              <w:t xml:space="preserve">Тема 6.2. </w:t>
            </w:r>
            <w:r w:rsidRPr="00A72F05">
              <w:t>Лечение венерических заболеваний.</w:t>
            </w:r>
          </w:p>
          <w:p w:rsidR="00A72F05" w:rsidRPr="009D2413" w:rsidRDefault="00A72F05" w:rsidP="00A72F05">
            <w:pPr>
              <w:jc w:val="both"/>
            </w:pPr>
            <w:r w:rsidRPr="009D2413">
              <w:rPr>
                <w:b/>
                <w:lang w:eastAsia="ar-SA"/>
              </w:rPr>
              <w:t xml:space="preserve">СВР: </w:t>
            </w:r>
            <w:r w:rsidRPr="009D2413">
              <w:t>Подготовить  информационное  сообщение в виде реферата или презентации по темам:</w:t>
            </w:r>
          </w:p>
          <w:p w:rsidR="00A72F05" w:rsidRPr="009D2413" w:rsidRDefault="00A72F05" w:rsidP="00A72F05">
            <w:r w:rsidRPr="009D2413">
              <w:t xml:space="preserve">- “Особенности лечения  инфекций, передающихся половым путем”.                                                                                                </w:t>
            </w:r>
          </w:p>
          <w:p w:rsidR="00A72F05" w:rsidRPr="009D2413" w:rsidRDefault="00A72F05" w:rsidP="00A72F05">
            <w:pPr>
              <w:pStyle w:val="a7"/>
              <w:rPr>
                <w:b/>
              </w:rPr>
            </w:pPr>
            <w:r w:rsidRPr="009D2413">
              <w:t>- “Современные методы лечения  сифилиса”.</w:t>
            </w:r>
          </w:p>
          <w:p w:rsidR="00F53CE1" w:rsidRPr="009D2413" w:rsidRDefault="00F53CE1" w:rsidP="00F53CE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53CE1" w:rsidRDefault="00ED50E6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F53CE1" w:rsidRPr="005D51AC" w:rsidRDefault="00A72F05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презентации.</w:t>
            </w:r>
          </w:p>
        </w:tc>
      </w:tr>
      <w:tr w:rsidR="00A72F05" w:rsidTr="008C4041">
        <w:trPr>
          <w:trHeight w:val="360"/>
        </w:trPr>
        <w:tc>
          <w:tcPr>
            <w:tcW w:w="538" w:type="dxa"/>
          </w:tcPr>
          <w:p w:rsidR="00A72F05" w:rsidRDefault="00A72F05" w:rsidP="0085084E">
            <w:r>
              <w:t>9</w:t>
            </w:r>
          </w:p>
        </w:tc>
        <w:tc>
          <w:tcPr>
            <w:tcW w:w="7655" w:type="dxa"/>
          </w:tcPr>
          <w:p w:rsidR="00A72F05" w:rsidRPr="009D2413" w:rsidRDefault="00A72F05" w:rsidP="00A72F05">
            <w:pPr>
              <w:pStyle w:val="a7"/>
              <w:rPr>
                <w:b/>
              </w:rPr>
            </w:pPr>
            <w:r w:rsidRPr="009D2413">
              <w:rPr>
                <w:b/>
              </w:rPr>
              <w:t xml:space="preserve">Раздел </w:t>
            </w:r>
            <w:r w:rsidRPr="009D2413">
              <w:rPr>
                <w:b/>
                <w:lang w:val="en-US"/>
              </w:rPr>
              <w:t>VII</w:t>
            </w:r>
            <w:r w:rsidRPr="009D2413">
              <w:rPr>
                <w:b/>
              </w:rPr>
              <w:t>. Лечение пациентов гериатрического профиля.</w:t>
            </w:r>
          </w:p>
          <w:p w:rsidR="00A72F05" w:rsidRPr="009D2413" w:rsidRDefault="00A72F05" w:rsidP="00A72F05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7.1. </w:t>
            </w:r>
            <w:r w:rsidRPr="00A72F05">
              <w:t>Лечение пациентов пожилого и старческого возраста с заболеваниями органов дыхания и кровообращения.</w:t>
            </w:r>
          </w:p>
          <w:p w:rsidR="00A72F05" w:rsidRPr="009D2413" w:rsidRDefault="00A72F05" w:rsidP="00A72F05">
            <w:pPr>
              <w:widowControl w:val="0"/>
              <w:contextualSpacing/>
            </w:pPr>
            <w:r w:rsidRPr="009D2413">
              <w:rPr>
                <w:b/>
              </w:rPr>
              <w:t xml:space="preserve">СВР: 1. </w:t>
            </w:r>
            <w:r w:rsidRPr="009D2413">
              <w:t xml:space="preserve">Составить беседу для пациента   и его родственников об особенностях образа жизни, приема лекарственных препаратов, профилактике обострений и осложнений заболеваний органов дыхания.                                                                           </w:t>
            </w:r>
          </w:p>
          <w:p w:rsidR="00A72F05" w:rsidRPr="009D2413" w:rsidRDefault="00A72F05" w:rsidP="00A72F05">
            <w:pPr>
              <w:pStyle w:val="a7"/>
            </w:pPr>
            <w:r w:rsidRPr="009D2413">
              <w:t xml:space="preserve">          2. Подготовить  информационное  сообщение в виде реферата или презентации по теме:</w:t>
            </w:r>
          </w:p>
          <w:p w:rsidR="00A72F05" w:rsidRPr="00A72F05" w:rsidRDefault="00A72F05" w:rsidP="00A72F05">
            <w:pPr>
              <w:jc w:val="both"/>
            </w:pPr>
            <w:r w:rsidRPr="009D2413">
              <w:t xml:space="preserve">-Особенности лечения </w:t>
            </w:r>
            <w:proofErr w:type="gramStart"/>
            <w:r w:rsidRPr="009D2413">
              <w:t>сердечно-сосудистых</w:t>
            </w:r>
            <w:proofErr w:type="gramEnd"/>
            <w:r w:rsidRPr="009D2413">
              <w:t xml:space="preserve"> заболеваний у лиц пожилого возраста</w:t>
            </w:r>
          </w:p>
        </w:tc>
        <w:tc>
          <w:tcPr>
            <w:tcW w:w="1134" w:type="dxa"/>
          </w:tcPr>
          <w:p w:rsidR="00A72F05" w:rsidRDefault="00ED50E6" w:rsidP="006F1A10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A72F05" w:rsidRPr="005D51AC" w:rsidRDefault="00A72F05" w:rsidP="00A72F05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презентации.</w:t>
            </w:r>
          </w:p>
        </w:tc>
      </w:tr>
      <w:tr w:rsidR="00A72F05" w:rsidTr="008C4041">
        <w:trPr>
          <w:trHeight w:val="360"/>
        </w:trPr>
        <w:tc>
          <w:tcPr>
            <w:tcW w:w="538" w:type="dxa"/>
          </w:tcPr>
          <w:p w:rsidR="00A72F05" w:rsidRDefault="00A72F05" w:rsidP="0085084E">
            <w:r>
              <w:t>10</w:t>
            </w:r>
          </w:p>
        </w:tc>
        <w:tc>
          <w:tcPr>
            <w:tcW w:w="7655" w:type="dxa"/>
          </w:tcPr>
          <w:p w:rsidR="00A72F05" w:rsidRPr="009D2413" w:rsidRDefault="00A72F05" w:rsidP="00A72F0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9D2413">
              <w:rPr>
                <w:b/>
              </w:rPr>
              <w:t xml:space="preserve">Тема 7.2. </w:t>
            </w:r>
            <w:r w:rsidRPr="00A72F05">
              <w:t>Лечение пациентов пожилого и старческого возраста с заболеваниями органов пищеварения,  эндокринной и мочевыделительной системы.</w:t>
            </w:r>
          </w:p>
          <w:p w:rsidR="00A72F05" w:rsidRPr="009D2413" w:rsidRDefault="00A72F05" w:rsidP="00A72F05">
            <w:pPr>
              <w:pStyle w:val="a7"/>
              <w:rPr>
                <w:b/>
              </w:rPr>
            </w:pPr>
            <w:r w:rsidRPr="009D2413">
              <w:rPr>
                <w:b/>
              </w:rPr>
              <w:t>СВР:</w:t>
            </w:r>
            <w:r w:rsidRPr="009D2413">
              <w:t xml:space="preserve"> 1. Составить памятку по обучению больных, родственников </w:t>
            </w:r>
            <w:r w:rsidRPr="009D2413">
              <w:lastRenderedPageBreak/>
              <w:t xml:space="preserve">правилам лечебного питания, приема лекарственных препаратов, методам приготовления и применения </w:t>
            </w:r>
            <w:proofErr w:type="spellStart"/>
            <w:r w:rsidRPr="009D2413">
              <w:t>фитосборов</w:t>
            </w:r>
            <w:proofErr w:type="spellEnd"/>
            <w:r w:rsidRPr="009D2413">
              <w:t>.</w:t>
            </w:r>
          </w:p>
          <w:p w:rsidR="00A72F05" w:rsidRPr="009D2413" w:rsidRDefault="00A72F05" w:rsidP="00A72F05">
            <w:pPr>
              <w:pStyle w:val="a7"/>
              <w:rPr>
                <w:b/>
              </w:rPr>
            </w:pPr>
            <w:r w:rsidRPr="009D2413">
              <w:rPr>
                <w:b/>
              </w:rPr>
              <w:t xml:space="preserve">          2.</w:t>
            </w:r>
            <w:r w:rsidRPr="009D2413">
              <w:t xml:space="preserve"> Составить интеллект карту по принципам лечения  и ухода за пациентами с заболеваниями эндокринной системы гериатрического возраста.</w:t>
            </w:r>
          </w:p>
        </w:tc>
        <w:tc>
          <w:tcPr>
            <w:tcW w:w="1134" w:type="dxa"/>
          </w:tcPr>
          <w:p w:rsidR="00A72F05" w:rsidRDefault="00ED50E6" w:rsidP="006F1A10">
            <w:pPr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</w:tcPr>
          <w:p w:rsidR="00A72F05" w:rsidRPr="005D51AC" w:rsidRDefault="00A72F05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</w:t>
            </w:r>
            <w:r>
              <w:lastRenderedPageBreak/>
              <w:t>презентации.</w:t>
            </w:r>
          </w:p>
        </w:tc>
      </w:tr>
      <w:tr w:rsidR="00A72F05" w:rsidTr="008C4041">
        <w:trPr>
          <w:trHeight w:val="360"/>
        </w:trPr>
        <w:tc>
          <w:tcPr>
            <w:tcW w:w="538" w:type="dxa"/>
          </w:tcPr>
          <w:p w:rsidR="00A72F05" w:rsidRDefault="00A72F05" w:rsidP="0085084E">
            <w:r>
              <w:lastRenderedPageBreak/>
              <w:t>11</w:t>
            </w:r>
          </w:p>
        </w:tc>
        <w:tc>
          <w:tcPr>
            <w:tcW w:w="7655" w:type="dxa"/>
          </w:tcPr>
          <w:p w:rsidR="00A72F05" w:rsidRPr="009D2413" w:rsidRDefault="00A72F05" w:rsidP="00A72F05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9D2413">
              <w:rPr>
                <w:b/>
              </w:rPr>
              <w:t xml:space="preserve">Тема 7.3. </w:t>
            </w:r>
            <w:r w:rsidRPr="00A72F05">
              <w:t>Лечение пациентов пожилого и старческого возраста с заболеваниями  крови и опорно-двигательного аппарата.</w:t>
            </w:r>
          </w:p>
          <w:p w:rsidR="00A72F05" w:rsidRPr="009D2413" w:rsidRDefault="00A72F05" w:rsidP="00A72F05">
            <w:pPr>
              <w:pStyle w:val="a7"/>
            </w:pPr>
            <w:r w:rsidRPr="009D2413">
              <w:rPr>
                <w:b/>
              </w:rPr>
              <w:t>СВР:</w:t>
            </w:r>
            <w:r w:rsidRPr="009D2413">
              <w:t xml:space="preserve"> </w:t>
            </w:r>
            <w:r w:rsidRPr="009D2413">
              <w:rPr>
                <w:b/>
              </w:rPr>
              <w:t xml:space="preserve"> 1. </w:t>
            </w:r>
            <w:r w:rsidRPr="009D2413">
              <w:t xml:space="preserve">Подготовить  информационное  сообщение в виде реферата или презентации по теме: </w:t>
            </w:r>
          </w:p>
          <w:p w:rsidR="00A72F05" w:rsidRPr="009D2413" w:rsidRDefault="00A72F05" w:rsidP="00A72F05">
            <w:pPr>
              <w:pStyle w:val="a7"/>
            </w:pPr>
            <w:r w:rsidRPr="009D2413">
              <w:t>--Значение снижения веса при патологии опорно-двигательного аппарата у пожилых и лиц старческого возраста;</w:t>
            </w:r>
          </w:p>
          <w:p w:rsidR="00A72F05" w:rsidRPr="009D2413" w:rsidRDefault="00A72F05" w:rsidP="00A72F05">
            <w:pPr>
              <w:pStyle w:val="a7"/>
            </w:pPr>
            <w:r w:rsidRPr="009D2413">
              <w:t>-Лечебное питание при заболеваниях опорно-двигательного аппарата</w:t>
            </w:r>
            <w:proofErr w:type="gramStart"/>
            <w:r w:rsidRPr="009D2413">
              <w:t>.;</w:t>
            </w:r>
            <w:proofErr w:type="gramEnd"/>
          </w:p>
          <w:p w:rsidR="00A72F05" w:rsidRPr="00A72F05" w:rsidRDefault="00A72F05" w:rsidP="00A72F05">
            <w:pPr>
              <w:pStyle w:val="a7"/>
            </w:pPr>
            <w:r w:rsidRPr="009D2413">
              <w:t xml:space="preserve">           2. Составление беседы или памятки о лечебном питании при заболеваниях крови.                                                                            </w:t>
            </w:r>
          </w:p>
        </w:tc>
        <w:tc>
          <w:tcPr>
            <w:tcW w:w="1134" w:type="dxa"/>
          </w:tcPr>
          <w:p w:rsidR="00A72F05" w:rsidRDefault="00ED50E6" w:rsidP="006F1A1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A72F05" w:rsidRPr="005D51AC" w:rsidRDefault="00A72F05" w:rsidP="0085084E">
            <w:pPr>
              <w:snapToGrid w:val="0"/>
            </w:pPr>
            <w:r w:rsidRPr="005D51AC">
              <w:t>Осуществлять поиск и использовать информацию, необходимую для эффективного выполнения возложенных  профессиональных задач при подготовке сообщения</w:t>
            </w:r>
            <w:r>
              <w:t>, интеллек</w:t>
            </w:r>
            <w:proofErr w:type="gramStart"/>
            <w:r>
              <w:t>т-</w:t>
            </w:r>
            <w:proofErr w:type="gramEnd"/>
            <w:r>
              <w:t xml:space="preserve"> карты, презентации.</w:t>
            </w:r>
          </w:p>
        </w:tc>
      </w:tr>
    </w:tbl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</w:p>
    <w:p w:rsidR="00D627CD" w:rsidRPr="00C63289" w:rsidRDefault="00D627CD" w:rsidP="00C20309">
      <w:pPr>
        <w:tabs>
          <w:tab w:val="left" w:pos="284"/>
        </w:tabs>
        <w:spacing w:before="100" w:beforeAutospacing="1" w:after="100" w:afterAutospacing="1"/>
        <w:jc w:val="center"/>
        <w:outlineLvl w:val="0"/>
        <w:rPr>
          <w:b/>
        </w:rPr>
      </w:pPr>
      <w:r w:rsidRPr="00C63289">
        <w:rPr>
          <w:b/>
        </w:rPr>
        <w:lastRenderedPageBreak/>
        <w:t>Методические рекомендации по работе с пособием</w:t>
      </w:r>
    </w:p>
    <w:p w:rsidR="00D627CD" w:rsidRPr="00C63289" w:rsidRDefault="00D627CD" w:rsidP="00882496">
      <w:pPr>
        <w:tabs>
          <w:tab w:val="left" w:pos="426"/>
          <w:tab w:val="num" w:pos="1843"/>
        </w:tabs>
        <w:ind w:left="1854"/>
        <w:jc w:val="both"/>
      </w:pPr>
      <w:proofErr w:type="gramStart"/>
      <w:r>
        <w:t>1.</w:t>
      </w:r>
      <w:r w:rsidRPr="00C63289">
        <w:t>Пособие по построено по единому плану.</w:t>
      </w:r>
      <w:proofErr w:type="gramEnd"/>
      <w:r w:rsidRPr="00C63289">
        <w:t xml:space="preserve"> Основная часть методического пособия </w:t>
      </w:r>
      <w:r>
        <w:t>представлена заданиями различного вида.</w:t>
      </w:r>
      <w:r w:rsidRPr="00C63289">
        <w:t xml:space="preserve"> Методическое пособие  разделено на темы и включает в себя </w:t>
      </w:r>
      <w:r>
        <w:t>подготовку:</w:t>
      </w:r>
      <w:r w:rsidRPr="00C63289">
        <w:t xml:space="preserve"> </w:t>
      </w:r>
      <w:r>
        <w:t xml:space="preserve">презентаций, сообщений, </w:t>
      </w:r>
      <w:proofErr w:type="gramStart"/>
      <w:r>
        <w:t>интеллект-карт</w:t>
      </w:r>
      <w:proofErr w:type="gramEnd"/>
      <w:r w:rsidRPr="00C63289">
        <w:t xml:space="preserve"> </w:t>
      </w:r>
      <w:r>
        <w:t xml:space="preserve"> </w:t>
      </w:r>
      <w:r w:rsidRPr="00C63289">
        <w:t>для самостоятельной</w:t>
      </w:r>
      <w:r w:rsidR="00ED50E6">
        <w:t xml:space="preserve"> внеаудиторной работы по ПМ</w:t>
      </w:r>
      <w:r w:rsidR="00ED50E6" w:rsidRPr="00ED50E6">
        <w:t xml:space="preserve"> </w:t>
      </w:r>
      <w:r w:rsidR="00ED50E6">
        <w:t xml:space="preserve">02 </w:t>
      </w:r>
      <w:r w:rsidR="00ED50E6" w:rsidRPr="00ED50E6">
        <w:t>“</w:t>
      </w:r>
      <w:r w:rsidRPr="00C63289">
        <w:t>Ле</w:t>
      </w:r>
      <w:r w:rsidR="00ED50E6">
        <w:t>чебная деятельность</w:t>
      </w:r>
      <w:r w:rsidR="00ED50E6" w:rsidRPr="00ED50E6">
        <w:t>”</w:t>
      </w:r>
      <w:r>
        <w:t>, МДК 02.</w:t>
      </w:r>
      <w:r w:rsidR="00ED50E6">
        <w:t>01.</w:t>
      </w:r>
      <w:r w:rsidR="00ED50E6" w:rsidRPr="00ED50E6">
        <w:t>”</w:t>
      </w:r>
      <w:r w:rsidR="00ED50E6">
        <w:t>Лечение пациентов терапевтического профиля</w:t>
      </w:r>
      <w:r w:rsidR="00ED50E6" w:rsidRPr="00ED50E6">
        <w:t>”</w:t>
      </w:r>
      <w:r w:rsidR="00ED50E6">
        <w:t xml:space="preserve"> в 4</w:t>
      </w:r>
      <w:r w:rsidRPr="00C63289">
        <w:t xml:space="preserve"> </w:t>
      </w:r>
      <w:r w:rsidR="00ED50E6">
        <w:t>и 5</w:t>
      </w:r>
      <w:r>
        <w:t xml:space="preserve"> семестрах</w:t>
      </w:r>
      <w:r w:rsidRPr="00C63289">
        <w:t xml:space="preserve">. </w:t>
      </w:r>
    </w:p>
    <w:p w:rsidR="00D627CD" w:rsidRPr="00C63289" w:rsidRDefault="00D627CD" w:rsidP="00882496">
      <w:pPr>
        <w:tabs>
          <w:tab w:val="left" w:pos="426"/>
          <w:tab w:val="num" w:pos="1843"/>
        </w:tabs>
        <w:ind w:left="1854"/>
        <w:jc w:val="both"/>
      </w:pPr>
      <w:r>
        <w:t>2.</w:t>
      </w:r>
      <w:r w:rsidRPr="00C63289">
        <w:t xml:space="preserve">Работа по данному материалу проводится самостоятельно и оформляется согласно предъявляемым требованиям. Выполнение предложенных заданий позволяет развивать общие и профессиональные компетенции согласно рабочей программе по ПМ 02 </w:t>
      </w:r>
      <w:r w:rsidR="00ED50E6">
        <w:t xml:space="preserve"> </w:t>
      </w:r>
      <w:r w:rsidR="00ED50E6" w:rsidRPr="00ED50E6">
        <w:t>“</w:t>
      </w:r>
      <w:r w:rsidR="00ED50E6" w:rsidRPr="00C63289">
        <w:t>Ле</w:t>
      </w:r>
      <w:r w:rsidR="00ED50E6">
        <w:t>чебная деятельность</w:t>
      </w:r>
      <w:r w:rsidR="00ED50E6" w:rsidRPr="00ED50E6">
        <w:t>”</w:t>
      </w:r>
      <w:r w:rsidR="00ED50E6">
        <w:t>, МДК 02.01.</w:t>
      </w:r>
      <w:r w:rsidR="00ED50E6" w:rsidRPr="00ED50E6">
        <w:t>”</w:t>
      </w:r>
      <w:r w:rsidR="00ED50E6">
        <w:t>Лечение пациентов терапевтического профиля</w:t>
      </w:r>
      <w:r w:rsidR="00ED50E6" w:rsidRPr="00ED50E6">
        <w:t>”</w:t>
      </w:r>
    </w:p>
    <w:p w:rsidR="00D627CD" w:rsidRDefault="00882496" w:rsidP="00625864">
      <w:pPr>
        <w:framePr w:w="14521" w:hSpace="180" w:wrap="around" w:vAnchor="text" w:hAnchor="page" w:x="2213" w:y="41"/>
        <w:tabs>
          <w:tab w:val="num" w:pos="1843"/>
        </w:tabs>
        <w:ind w:left="709" w:right="905" w:hanging="709"/>
        <w:jc w:val="both"/>
      </w:pPr>
      <w:r>
        <w:t xml:space="preserve">             </w:t>
      </w:r>
      <w:r w:rsidR="00D627CD">
        <w:t>3.</w:t>
      </w:r>
      <w:r w:rsidR="00D627CD" w:rsidRPr="00C63289">
        <w:t>Обязательными источниками для выпо</w:t>
      </w:r>
      <w:r w:rsidR="00ED50E6">
        <w:t>лнения задания являются лекции,</w:t>
      </w:r>
      <w:r w:rsidR="00ED50E6" w:rsidRPr="00ED50E6">
        <w:t xml:space="preserve"> </w:t>
      </w:r>
      <w:r w:rsidR="00ED50E6">
        <w:t xml:space="preserve">учебники </w:t>
      </w:r>
      <w:proofErr w:type="spellStart"/>
      <w:r w:rsidR="00ED50E6">
        <w:t>РубанЭ.Д</w:t>
      </w:r>
      <w:proofErr w:type="spellEnd"/>
      <w:r w:rsidR="00ED50E6">
        <w:t>.,</w:t>
      </w:r>
      <w:r>
        <w:t xml:space="preserve"> </w:t>
      </w:r>
      <w:r w:rsidR="00ED50E6" w:rsidRPr="0036466E">
        <w:t>«</w:t>
      </w:r>
      <w:r w:rsidR="00ED50E6">
        <w:t>Терапия</w:t>
      </w:r>
      <w:r>
        <w:t xml:space="preserve">», Ростов-на-Дону «Феникс»2011; </w:t>
      </w:r>
      <w:proofErr w:type="spellStart"/>
      <w:r w:rsidR="00ED50E6" w:rsidRPr="0036466E">
        <w:t>СмолеваЭ.В</w:t>
      </w:r>
      <w:proofErr w:type="spellEnd"/>
      <w:r w:rsidR="00ED50E6" w:rsidRPr="0036466E">
        <w:t>.,</w:t>
      </w:r>
      <w:r>
        <w:t xml:space="preserve"> </w:t>
      </w:r>
      <w:proofErr w:type="spellStart"/>
      <w:r w:rsidR="00ED50E6" w:rsidRPr="0036466E">
        <w:t>Аподиакос</w:t>
      </w:r>
      <w:proofErr w:type="spellEnd"/>
      <w:r w:rsidR="00ED50E6">
        <w:t xml:space="preserve"> </w:t>
      </w:r>
      <w:r w:rsidR="00ED50E6" w:rsidRPr="0036466E">
        <w:t>Е.В.,</w:t>
      </w:r>
      <w:r>
        <w:t xml:space="preserve"> </w:t>
      </w:r>
      <w:r w:rsidR="00ED50E6" w:rsidRPr="0036466E">
        <w:t>учебник «Терапия с курсом ПМСП»</w:t>
      </w:r>
      <w:proofErr w:type="gramStart"/>
      <w:r w:rsidR="00ED50E6" w:rsidRPr="0036466E">
        <w:t xml:space="preserve"> ,</w:t>
      </w:r>
      <w:proofErr w:type="gramEnd"/>
      <w:r w:rsidR="00ED50E6" w:rsidRPr="0036466E">
        <w:t xml:space="preserve"> Ростов-на-Дону «Феникс»2008,</w:t>
      </w:r>
      <w:r w:rsidR="00D627CD">
        <w:t xml:space="preserve"> </w:t>
      </w:r>
      <w:r w:rsidRPr="0036466E">
        <w:t>Пылаева Ю.В., Митрофанова Н.А. учебник,«Туберкулёз», Ростов-на-Дону,«Феникс»</w:t>
      </w:r>
      <w:r>
        <w:t xml:space="preserve"> </w:t>
      </w:r>
      <w:r w:rsidRPr="0036466E">
        <w:t>2005,</w:t>
      </w:r>
      <w:r w:rsidRPr="00882496">
        <w:t xml:space="preserve"> </w:t>
      </w:r>
      <w:r>
        <w:t xml:space="preserve">Рубашкин Л.А., Гогоберидзе А.А. «Инфекционные болезни с курсом </w:t>
      </w:r>
      <w:proofErr w:type="spellStart"/>
      <w:r>
        <w:t>Вич</w:t>
      </w:r>
      <w:proofErr w:type="spellEnd"/>
      <w:r>
        <w:t xml:space="preserve">-инфекции и эпидемиологии» Ростов-на-Дону «Феникс» 2006г., </w:t>
      </w:r>
      <w:proofErr w:type="spellStart"/>
      <w:r>
        <w:t>Штульман</w:t>
      </w:r>
      <w:proofErr w:type="spellEnd"/>
      <w:r>
        <w:t xml:space="preserve"> Д.Р., </w:t>
      </w:r>
      <w:proofErr w:type="spellStart"/>
      <w:r>
        <w:t>ЛевинО.С.,учебник</w:t>
      </w:r>
      <w:proofErr w:type="spellEnd"/>
      <w:r>
        <w:t xml:space="preserve"> «Нервные болезни» М.:Медицина2000, Менделевич В.Д., Казанцев </w:t>
      </w:r>
      <w:proofErr w:type="spellStart"/>
      <w:r>
        <w:t>С.Я.,Менделевич</w:t>
      </w:r>
      <w:proofErr w:type="spellEnd"/>
      <w:r>
        <w:t xml:space="preserve"> Е.Г., Евплов </w:t>
      </w:r>
      <w:proofErr w:type="spellStart"/>
      <w:r>
        <w:t>В.А.«Психические</w:t>
      </w:r>
      <w:proofErr w:type="spellEnd"/>
      <w:r>
        <w:t xml:space="preserve"> болезни с курсом наркологии», учебник, М.: Изд. центр «Академия», 2005.</w:t>
      </w:r>
      <w:r w:rsidRPr="00882496">
        <w:t xml:space="preserve"> </w:t>
      </w:r>
      <w:r>
        <w:t xml:space="preserve">Молочков В.Н.учебное пособие </w:t>
      </w:r>
      <w:r w:rsidRPr="00093D11">
        <w:t>“</w:t>
      </w:r>
      <w:r>
        <w:t xml:space="preserve">Кожные и </w:t>
      </w:r>
      <w:proofErr w:type="spellStart"/>
      <w:r>
        <w:t>венерич</w:t>
      </w:r>
      <w:proofErr w:type="spellEnd"/>
      <w:r>
        <w:t>. б-</w:t>
      </w:r>
      <w:proofErr w:type="spellStart"/>
      <w:r>
        <w:t>зни</w:t>
      </w:r>
      <w:proofErr w:type="spellEnd"/>
      <w:r w:rsidRPr="00093D11">
        <w:t>”</w:t>
      </w:r>
      <w:r>
        <w:t xml:space="preserve">, Журавлёва </w:t>
      </w:r>
      <w:proofErr w:type="spellStart"/>
      <w:r>
        <w:t>Т.П.</w:t>
      </w:r>
      <w:r w:rsidRPr="00D23B2D">
        <w:t>”</w:t>
      </w:r>
      <w:r>
        <w:t>Сестринское</w:t>
      </w:r>
      <w:proofErr w:type="spellEnd"/>
      <w:r>
        <w:t xml:space="preserve"> дело в гериатрии</w:t>
      </w:r>
      <w:r w:rsidRPr="00D23B2D">
        <w:t xml:space="preserve"> “</w:t>
      </w:r>
      <w:proofErr w:type="gramStart"/>
      <w:r>
        <w:t xml:space="preserve"> ,</w:t>
      </w:r>
      <w:proofErr w:type="gramEnd"/>
      <w:r>
        <w:t xml:space="preserve"> </w:t>
      </w:r>
      <w:r w:rsidR="00D627CD">
        <w:t>использование основных и дополнительных источников указанных в списке литературы.</w:t>
      </w:r>
      <w:r w:rsidR="00D627CD" w:rsidRPr="00480AB6">
        <w:rPr>
          <w:lang w:eastAsia="en-US"/>
        </w:rPr>
        <w:t xml:space="preserve"> </w:t>
      </w:r>
    </w:p>
    <w:p w:rsidR="00D627CD" w:rsidRPr="00E531D4" w:rsidRDefault="00D627CD" w:rsidP="000A139C">
      <w:pPr>
        <w:framePr w:w="14521" w:hSpace="180" w:wrap="around" w:vAnchor="text" w:hAnchor="page" w:x="2213" w:y="41"/>
        <w:tabs>
          <w:tab w:val="left" w:pos="426"/>
          <w:tab w:val="num" w:pos="1920"/>
        </w:tabs>
        <w:ind w:left="660" w:firstLine="186"/>
      </w:pPr>
      <w:r w:rsidRPr="00480AB6">
        <w:rPr>
          <w:lang w:eastAsia="en-US"/>
        </w:rPr>
        <w:t xml:space="preserve">  </w:t>
      </w:r>
    </w:p>
    <w:p w:rsidR="00D627CD" w:rsidRPr="00C63289" w:rsidRDefault="00D627CD" w:rsidP="00882496">
      <w:pPr>
        <w:tabs>
          <w:tab w:val="left" w:pos="426"/>
          <w:tab w:val="num" w:pos="1920"/>
        </w:tabs>
        <w:ind w:left="1854"/>
        <w:jc w:val="both"/>
      </w:pPr>
      <w:r w:rsidRPr="00E531D4">
        <w:t>4</w:t>
      </w:r>
      <w:r>
        <w:t>.</w:t>
      </w:r>
      <w:r w:rsidRPr="00C63289">
        <w:t xml:space="preserve">Задания </w:t>
      </w:r>
      <w:proofErr w:type="spellStart"/>
      <w:r w:rsidRPr="00C63289">
        <w:t>разноуровневые</w:t>
      </w:r>
      <w:proofErr w:type="spellEnd"/>
      <w:r w:rsidRPr="00C63289">
        <w:t>, определяют глубину и объем повторяемого материала. Некоторые вопросы,  рассмотренные самостоятельно, требуют коллективного обсуждения на практическом занятии. На основе вопросов СВР построен тестовый контроль на практических занятиях и вопросы дифференцированного зачета.</w:t>
      </w:r>
    </w:p>
    <w:p w:rsidR="00D627CD" w:rsidRPr="005751E1" w:rsidRDefault="00D627CD" w:rsidP="00882496">
      <w:pPr>
        <w:tabs>
          <w:tab w:val="left" w:pos="426"/>
          <w:tab w:val="num" w:pos="1920"/>
        </w:tabs>
        <w:ind w:left="1854"/>
        <w:jc w:val="both"/>
      </w:pPr>
      <w:r>
        <w:t>5.</w:t>
      </w:r>
      <w:r w:rsidRPr="00C63289">
        <w:t xml:space="preserve">Задания по самостоятельной работе необходимо выполнить, предоставить на проверку преподавателю после каждого практического занятия, а затем вложить в папку для внеаудиторных работ. </w:t>
      </w:r>
      <w:r w:rsidRPr="005751E1">
        <w:t xml:space="preserve">Задания оформляются согласно требованиям для оформления. </w:t>
      </w:r>
    </w:p>
    <w:p w:rsidR="00D627CD" w:rsidRPr="005751E1" w:rsidRDefault="00D627CD" w:rsidP="00C20309">
      <w:pPr>
        <w:tabs>
          <w:tab w:val="left" w:pos="426"/>
        </w:tabs>
        <w:ind w:left="2394"/>
        <w:jc w:val="both"/>
      </w:pPr>
    </w:p>
    <w:p w:rsidR="00D627CD" w:rsidRPr="005751E1" w:rsidRDefault="00D627CD" w:rsidP="00C20309">
      <w:pPr>
        <w:tabs>
          <w:tab w:val="left" w:pos="426"/>
        </w:tabs>
        <w:ind w:left="1985"/>
        <w:jc w:val="both"/>
        <w:rPr>
          <w:b/>
        </w:rPr>
      </w:pPr>
      <w:r>
        <w:t>6.</w:t>
      </w:r>
      <w:r w:rsidRPr="005751E1">
        <w:tab/>
      </w:r>
      <w:r w:rsidRPr="005751E1">
        <w:rPr>
          <w:b/>
        </w:rPr>
        <w:t>Требования для оформления внеаудиторных работ</w:t>
      </w:r>
      <w:r>
        <w:rPr>
          <w:b/>
        </w:rPr>
        <w:t>: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1</w:t>
      </w:r>
      <w:r w:rsidRPr="005751E1">
        <w:t>.</w:t>
      </w:r>
      <w:r w:rsidRPr="005751E1">
        <w:tab/>
        <w:t>Должен быть оформлен титульный лист к теме по образцу.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2</w:t>
      </w:r>
      <w:r w:rsidRPr="005751E1">
        <w:t>.</w:t>
      </w:r>
      <w:r w:rsidRPr="005751E1">
        <w:tab/>
        <w:t>Работа выполняется на одной стороне листа формата А</w:t>
      </w:r>
      <w:proofErr w:type="gramStart"/>
      <w:r w:rsidRPr="005751E1">
        <w:t>4</w:t>
      </w:r>
      <w:proofErr w:type="gramEnd"/>
      <w:r w:rsidRPr="005751E1">
        <w:t>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3</w:t>
      </w:r>
      <w:r w:rsidRPr="005751E1">
        <w:t>.</w:t>
      </w:r>
      <w:r w:rsidRPr="005751E1">
        <w:tab/>
        <w:t>Текст работы выполняется в рукописном виде.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4</w:t>
      </w:r>
      <w:r w:rsidRPr="005751E1">
        <w:t>.</w:t>
      </w:r>
      <w:r w:rsidRPr="005751E1">
        <w:tab/>
        <w:t>Расстояние между строками должно быть 1 см, поля 1,5 см.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5</w:t>
      </w:r>
      <w:r w:rsidRPr="005751E1">
        <w:t>.</w:t>
      </w:r>
      <w:r w:rsidRPr="005751E1">
        <w:tab/>
        <w:t>Каждый пункт плана в тексте должен быть написан, выделен цветом  и пронумерован.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6</w:t>
      </w:r>
      <w:r w:rsidRPr="005751E1">
        <w:t>.</w:t>
      </w:r>
      <w:r w:rsidRPr="005751E1">
        <w:tab/>
        <w:t>Работа завершается выводом.</w:t>
      </w:r>
    </w:p>
    <w:p w:rsidR="00D627CD" w:rsidRPr="005751E1" w:rsidRDefault="00D627CD" w:rsidP="00C20309">
      <w:pPr>
        <w:tabs>
          <w:tab w:val="left" w:pos="426"/>
        </w:tabs>
        <w:ind w:left="1985"/>
        <w:jc w:val="both"/>
      </w:pPr>
      <w:r w:rsidRPr="00FB0CE3">
        <w:t>7</w:t>
      </w:r>
      <w:r w:rsidRPr="005751E1">
        <w:t>.</w:t>
      </w:r>
      <w:r w:rsidRPr="005751E1">
        <w:tab/>
        <w:t>В конце работы указывается литература.</w:t>
      </w:r>
    </w:p>
    <w:p w:rsidR="00D627CD" w:rsidRDefault="00D627CD" w:rsidP="00C20309">
      <w:pPr>
        <w:tabs>
          <w:tab w:val="left" w:pos="426"/>
        </w:tabs>
        <w:ind w:left="1985"/>
        <w:jc w:val="both"/>
      </w:pPr>
      <w:r w:rsidRPr="00FB0CE3">
        <w:lastRenderedPageBreak/>
        <w:t>8</w:t>
      </w:r>
      <w:r w:rsidRPr="005751E1">
        <w:t>.</w:t>
      </w:r>
      <w:r w:rsidRPr="005751E1">
        <w:tab/>
        <w:t>Работа предоставляется к указанному практическому занятию.</w:t>
      </w:r>
    </w:p>
    <w:p w:rsidR="00D627CD" w:rsidRPr="00C63289" w:rsidRDefault="00D627CD" w:rsidP="00C20309">
      <w:pPr>
        <w:pStyle w:val="a6"/>
        <w:ind w:left="1985"/>
        <w:outlineLvl w:val="0"/>
        <w:rPr>
          <w:b/>
        </w:rPr>
      </w:pPr>
      <w:r w:rsidRPr="007059FC">
        <w:t>7</w:t>
      </w:r>
      <w:r>
        <w:rPr>
          <w:b/>
        </w:rPr>
        <w:t>.</w:t>
      </w:r>
      <w:r w:rsidRPr="00C63289">
        <w:rPr>
          <w:b/>
        </w:rPr>
        <w:t>Рекомендации для подготовки устного сообщения.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Выберите одну из предложенных тем для сообщения.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Подберите и прочитайте материал по выбранной Вами теме.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Составьте план и тезисы для выступления.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Помните, что к устному выступлению надо тщательно подготовиться, а это значит, что надо продумать содержание речи: о чём говорить, какие факты, примеры использовать, на какие источники ссылаться, как и чем аргументировать выводы и обобщения.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Чтобы не потерять нить выступления, имейте перед собой его план или тезисы.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Продумайте, какие вопросы Вам могут задать слушатели.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Что скажите в случае возражения, несогласия слушателей.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Постарайтесь убедить слушателей в целесообразности Вашего подхода к поставленной проблеме.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Завершите сообщение так, чтобы у слушателей осталось о Вас хорошее впечатление.</w:t>
      </w:r>
    </w:p>
    <w:p w:rsidR="00D627CD" w:rsidRPr="00C63289" w:rsidRDefault="00D627CD" w:rsidP="00C20309">
      <w:pPr>
        <w:numPr>
          <w:ilvl w:val="0"/>
          <w:numId w:val="11"/>
        </w:numPr>
        <w:ind w:left="1985"/>
      </w:pPr>
      <w:r w:rsidRPr="00C63289">
        <w:t>Помните основные требования к речи медицинского работника:</w:t>
      </w:r>
    </w:p>
    <w:p w:rsidR="00D627CD" w:rsidRPr="00C63289" w:rsidRDefault="00D627CD" w:rsidP="00C20309">
      <w:pPr>
        <w:ind w:left="2694" w:firstLine="414"/>
      </w:pPr>
      <w:r w:rsidRPr="00C63289">
        <w:t>- уважительная оценка личности пациента, тёплый тон беседы;</w:t>
      </w:r>
    </w:p>
    <w:p w:rsidR="00D627CD" w:rsidRPr="00C63289" w:rsidRDefault="00D627CD" w:rsidP="00C20309">
      <w:pPr>
        <w:ind w:left="1985" w:firstLine="414"/>
      </w:pPr>
      <w:r w:rsidRPr="00C63289">
        <w:t xml:space="preserve">            - открытость, готовность высказать своё личное мнение;  </w:t>
      </w:r>
    </w:p>
    <w:p w:rsidR="00D627CD" w:rsidRPr="00C63289" w:rsidRDefault="00D627CD" w:rsidP="00C20309">
      <w:pPr>
        <w:ind w:left="1985" w:firstLine="414"/>
      </w:pPr>
      <w:r w:rsidRPr="00C63289">
        <w:t xml:space="preserve">            - </w:t>
      </w:r>
      <w:proofErr w:type="spellStart"/>
      <w:r w:rsidRPr="00C63289">
        <w:t>эмпатичность</w:t>
      </w:r>
      <w:proofErr w:type="spellEnd"/>
      <w:r w:rsidRPr="00C63289">
        <w:t xml:space="preserve"> как готовность принять полностью чувства, мысли, заботы, желания другого;</w:t>
      </w:r>
    </w:p>
    <w:p w:rsidR="00D627CD" w:rsidRPr="00C63289" w:rsidRDefault="00D627CD" w:rsidP="00C20309">
      <w:pPr>
        <w:ind w:left="1985" w:firstLine="414"/>
      </w:pPr>
      <w:r w:rsidRPr="00C63289">
        <w:t xml:space="preserve">            - доходчивость и полнота информации;</w:t>
      </w:r>
    </w:p>
    <w:p w:rsidR="00D627CD" w:rsidRDefault="00D627CD" w:rsidP="00C20309">
      <w:pPr>
        <w:ind w:left="1985" w:firstLine="414"/>
      </w:pPr>
      <w:r w:rsidRPr="00C63289">
        <w:t xml:space="preserve">            - умение слушать.</w:t>
      </w:r>
      <w:r w:rsidRPr="00210E70">
        <w:t xml:space="preserve"> </w:t>
      </w:r>
    </w:p>
    <w:p w:rsidR="00D627CD" w:rsidRPr="00C63289" w:rsidRDefault="00D627CD" w:rsidP="00C20309">
      <w:pPr>
        <w:ind w:left="1985"/>
      </w:pPr>
      <w:r w:rsidRPr="00210E70">
        <w:t>Регламент времени на озвучивание сообщения — до 5 мин.</w:t>
      </w:r>
    </w:p>
    <w:p w:rsidR="00D627CD" w:rsidRPr="00855B1C" w:rsidRDefault="00D627CD" w:rsidP="00C20309">
      <w:pPr>
        <w:tabs>
          <w:tab w:val="left" w:pos="426"/>
        </w:tabs>
        <w:ind w:left="1985"/>
        <w:jc w:val="both"/>
        <w:rPr>
          <w:b/>
        </w:rPr>
      </w:pPr>
      <w:r w:rsidRPr="00855B1C">
        <w:rPr>
          <w:b/>
        </w:rPr>
        <w:t xml:space="preserve">Критерии оценки: </w:t>
      </w:r>
    </w:p>
    <w:p w:rsidR="00D627CD" w:rsidRPr="00855B1C" w:rsidRDefault="00D627CD" w:rsidP="00C20309">
      <w:pPr>
        <w:tabs>
          <w:tab w:val="left" w:pos="426"/>
        </w:tabs>
        <w:ind w:left="1985"/>
        <w:jc w:val="both"/>
      </w:pPr>
      <w:r w:rsidRPr="00855B1C">
        <w:t xml:space="preserve">• актуальность темы; </w:t>
      </w:r>
    </w:p>
    <w:p w:rsidR="00D627CD" w:rsidRPr="00855B1C" w:rsidRDefault="00D627CD" w:rsidP="00C20309">
      <w:pPr>
        <w:tabs>
          <w:tab w:val="left" w:pos="426"/>
        </w:tabs>
        <w:ind w:left="1985"/>
        <w:jc w:val="both"/>
      </w:pPr>
      <w:r w:rsidRPr="00855B1C">
        <w:t xml:space="preserve">• соответствие содержания теме; </w:t>
      </w:r>
    </w:p>
    <w:p w:rsidR="00D627CD" w:rsidRPr="00855B1C" w:rsidRDefault="00D627CD" w:rsidP="00C20309">
      <w:pPr>
        <w:tabs>
          <w:tab w:val="left" w:pos="426"/>
        </w:tabs>
        <w:ind w:left="1985"/>
        <w:jc w:val="both"/>
      </w:pPr>
      <w:r w:rsidRPr="00855B1C">
        <w:t xml:space="preserve">• глубина проработки материала; </w:t>
      </w:r>
    </w:p>
    <w:p w:rsidR="00D627CD" w:rsidRPr="00855B1C" w:rsidRDefault="00D627CD" w:rsidP="00C20309">
      <w:pPr>
        <w:tabs>
          <w:tab w:val="left" w:pos="426"/>
        </w:tabs>
        <w:ind w:left="1985"/>
        <w:jc w:val="both"/>
      </w:pPr>
      <w:r w:rsidRPr="00855B1C">
        <w:t xml:space="preserve">• грамотность и полнота использования источников; </w:t>
      </w:r>
    </w:p>
    <w:p w:rsidR="00D627CD" w:rsidRDefault="00D627CD" w:rsidP="00C20309">
      <w:pPr>
        <w:tabs>
          <w:tab w:val="left" w:pos="426"/>
        </w:tabs>
        <w:ind w:left="1985"/>
        <w:jc w:val="both"/>
      </w:pPr>
      <w:r w:rsidRPr="00855B1C">
        <w:t xml:space="preserve">• наличие элементов наглядности.  </w:t>
      </w:r>
    </w:p>
    <w:p w:rsidR="00D627CD" w:rsidRDefault="00D627CD" w:rsidP="00C20309">
      <w:pPr>
        <w:tabs>
          <w:tab w:val="left" w:pos="426"/>
        </w:tabs>
        <w:ind w:left="1985"/>
        <w:jc w:val="both"/>
      </w:pPr>
    </w:p>
    <w:p w:rsidR="00D627CD" w:rsidRPr="00BA653E" w:rsidRDefault="00D627CD" w:rsidP="00C20309">
      <w:pPr>
        <w:tabs>
          <w:tab w:val="left" w:pos="426"/>
        </w:tabs>
        <w:ind w:left="1985"/>
        <w:jc w:val="both"/>
        <w:rPr>
          <w:b/>
        </w:rPr>
      </w:pPr>
      <w:r w:rsidRPr="007059FC">
        <w:t>8</w:t>
      </w:r>
      <w:r>
        <w:rPr>
          <w:b/>
        </w:rPr>
        <w:t xml:space="preserve">. </w:t>
      </w:r>
      <w:r w:rsidRPr="00BA653E">
        <w:rPr>
          <w:b/>
        </w:rPr>
        <w:t>Рекомендации для подготовки презентации</w:t>
      </w:r>
    </w:p>
    <w:p w:rsidR="00D627CD" w:rsidRPr="00C1710F" w:rsidRDefault="00D627CD" w:rsidP="00C20309">
      <w:pPr>
        <w:ind w:left="1985"/>
        <w:jc w:val="both"/>
      </w:pPr>
      <w:r w:rsidRPr="00C1710F">
        <w:t xml:space="preserve">Материалы-презентации готовятся студентом в виде слайдов с использованием программы </w:t>
      </w:r>
    </w:p>
    <w:p w:rsidR="00D627CD" w:rsidRPr="00BA653E" w:rsidRDefault="00D627CD" w:rsidP="00C20309">
      <w:pPr>
        <w:ind w:left="1985"/>
        <w:jc w:val="both"/>
      </w:pPr>
      <w:proofErr w:type="spellStart"/>
      <w:r w:rsidRPr="00C1710F">
        <w:t>Microsoft</w:t>
      </w:r>
      <w:proofErr w:type="spellEnd"/>
      <w:r w:rsidRPr="00C1710F">
        <w:t xml:space="preserve"> </w:t>
      </w:r>
      <w:proofErr w:type="spellStart"/>
      <w:r w:rsidRPr="00C1710F">
        <w:t>PowerPoint</w:t>
      </w:r>
      <w:proofErr w:type="spellEnd"/>
      <w:r w:rsidRPr="00C1710F">
        <w:t>.</w:t>
      </w:r>
      <w:r w:rsidRPr="00BA653E">
        <w:t xml:space="preserve"> • изучить материалы темы, выделяя главное и второстепенное;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установить логическую связь между элементами темы;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представить характеристику элементов в краткой форме;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выбрать опорные сигналы для акцентирования главной информации и отобразить в структуре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работы; </w:t>
      </w:r>
    </w:p>
    <w:p w:rsidR="00D627CD" w:rsidRPr="00BA653E" w:rsidRDefault="00D627CD" w:rsidP="00C20309">
      <w:pPr>
        <w:ind w:left="1985"/>
        <w:jc w:val="both"/>
      </w:pPr>
      <w:r w:rsidRPr="00BA653E">
        <w:lastRenderedPageBreak/>
        <w:t>• оформить работу и предоставить к установленному сроку.</w:t>
      </w:r>
    </w:p>
    <w:p w:rsidR="00D627CD" w:rsidRPr="00BA653E" w:rsidRDefault="00D627CD" w:rsidP="00C20309">
      <w:pPr>
        <w:ind w:left="1985"/>
        <w:jc w:val="both"/>
        <w:rPr>
          <w:b/>
        </w:rPr>
      </w:pPr>
      <w:r w:rsidRPr="00BA653E">
        <w:rPr>
          <w:b/>
        </w:rPr>
        <w:t xml:space="preserve"> Критерии оценки: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соответствие содержания теме;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правильная структурированность информации; </w:t>
      </w:r>
    </w:p>
    <w:p w:rsidR="00D627CD" w:rsidRDefault="00D627CD" w:rsidP="00C20309">
      <w:pPr>
        <w:ind w:left="1985"/>
        <w:jc w:val="both"/>
      </w:pPr>
      <w:r w:rsidRPr="00BA653E">
        <w:t xml:space="preserve">• наличие логической связи изложенной информации;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эстетичность оформления, его соответствие требованиям; </w:t>
      </w:r>
    </w:p>
    <w:p w:rsidR="00D627CD" w:rsidRDefault="00D627CD" w:rsidP="00C20309">
      <w:pPr>
        <w:ind w:left="1985"/>
        <w:jc w:val="both"/>
      </w:pPr>
      <w:r w:rsidRPr="00BA653E">
        <w:t>• работа представлена в срок.</w:t>
      </w:r>
      <w:r>
        <w:t xml:space="preserve"> </w:t>
      </w:r>
    </w:p>
    <w:p w:rsidR="00D627CD" w:rsidRDefault="00D627CD" w:rsidP="00C20309">
      <w:pPr>
        <w:ind w:left="1985"/>
        <w:jc w:val="both"/>
      </w:pPr>
    </w:p>
    <w:p w:rsidR="00D627CD" w:rsidRDefault="00D627CD" w:rsidP="00C20309">
      <w:pPr>
        <w:ind w:left="1985"/>
        <w:jc w:val="both"/>
        <w:rPr>
          <w:b/>
        </w:rPr>
      </w:pPr>
      <w:r>
        <w:t xml:space="preserve">9. </w:t>
      </w:r>
      <w:r w:rsidRPr="005335DB">
        <w:rPr>
          <w:b/>
        </w:rPr>
        <w:t xml:space="preserve">Рекомендации для подготовки </w:t>
      </w:r>
      <w:proofErr w:type="gramStart"/>
      <w:r w:rsidRPr="005335DB">
        <w:rPr>
          <w:b/>
        </w:rPr>
        <w:t>интеллект-карт</w:t>
      </w:r>
      <w:proofErr w:type="gramEnd"/>
      <w:r w:rsidRPr="005335DB">
        <w:rPr>
          <w:b/>
        </w:rPr>
        <w:t>: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Для создания карт используются только цветные карандаши, маркеры и т. д.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Соберите весь материал по данной теме, который у вас есть, чтобы он был под рукой. Книги, статьи, закладки и ссылки на интернет-сайты - пригодится всё.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Основная идея, проблема или слово располагается в центре.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Для изображения центральной идеи можно использовать рисунки, картинки. Каждая главная ветвь имеет свой цвет.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Ветви должны быть изогнутыми, а не прямыми (как ветви дерева).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Над каждой линией – ветвью пишется только одно ключевое слово.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Для лучшего запоминания и усвоения желательно использовать рисунки, картинки, ассоциации о каждом слове.</w:t>
      </w:r>
    </w:p>
    <w:p w:rsidR="00D627CD" w:rsidRPr="005335DB" w:rsidRDefault="00D627CD" w:rsidP="00C20309">
      <w:pPr>
        <w:ind w:left="1985"/>
        <w:jc w:val="both"/>
      </w:pPr>
      <w:r w:rsidRPr="005335DB">
        <w:t>•</w:t>
      </w:r>
      <w:r w:rsidRPr="005335DB">
        <w:tab/>
        <w:t>Разросшиеся ветви можно заключать в контуры, чтобы они не смешивались с соседними ветвями.</w:t>
      </w:r>
    </w:p>
    <w:p w:rsidR="00D627CD" w:rsidRPr="005335DB" w:rsidRDefault="00D627CD" w:rsidP="00C20309">
      <w:pPr>
        <w:ind w:left="1985"/>
        <w:jc w:val="both"/>
      </w:pPr>
      <w:r w:rsidRPr="005335DB">
        <w:t>Правила построения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Лист следует расположить горизонтально. Чем он больше, тем лучше (минимум — A4). 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В центре листа - образ всей проблемы/задачи/области знания. 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От центра исходят толстые основные ветви с подписями — они означают главные разделы диаграммы. Основные ветви ветвятся на более тонкие ветви. 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Ветви следует подписывать ключевыми словами, позволяющими вспомнить то или иное понятие (по одному ключевому слову на каждую линию). Лучше использовать печатные буквы. </w:t>
      </w:r>
    </w:p>
    <w:p w:rsidR="00D627CD" w:rsidRPr="005335DB" w:rsidRDefault="00D627CD" w:rsidP="00C20309">
      <w:pPr>
        <w:ind w:left="1985"/>
        <w:jc w:val="both"/>
      </w:pPr>
      <w:proofErr w:type="gramStart"/>
      <w:r w:rsidRPr="005335DB">
        <w:t xml:space="preserve">• Визуальная декорация разнообразна: форма, цвет (не менее трех), объём, шрифт, стрелки, значки. </w:t>
      </w:r>
      <w:proofErr w:type="gramEnd"/>
    </w:p>
    <w:p w:rsidR="00D627CD" w:rsidRPr="005335DB" w:rsidRDefault="00D627CD" w:rsidP="00C20309">
      <w:pPr>
        <w:ind w:left="1985"/>
        <w:jc w:val="both"/>
      </w:pPr>
      <w:r w:rsidRPr="005335DB">
        <w:t xml:space="preserve"> • Рисунки (образы) должны быть предельно ясными. Для рисования используйте различные цвета. Используйте рисунки как можно чаще.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Слова следует располагать горизонтально. </w:t>
      </w:r>
    </w:p>
    <w:p w:rsidR="00D627CD" w:rsidRPr="005335DB" w:rsidRDefault="00D627CD" w:rsidP="00C20309">
      <w:pPr>
        <w:ind w:left="1985"/>
        <w:jc w:val="both"/>
      </w:pPr>
      <w:r w:rsidRPr="005335DB">
        <w:t xml:space="preserve"> • Карта должна быть аккуратной, без пересечений, беспорядочной нумерации и нарушений иерархии ее составляющих. </w:t>
      </w:r>
    </w:p>
    <w:p w:rsidR="00D627CD" w:rsidRDefault="00D627CD" w:rsidP="00C20309">
      <w:pPr>
        <w:ind w:left="1985"/>
        <w:jc w:val="both"/>
      </w:pPr>
      <w:r w:rsidRPr="005335DB">
        <w:t xml:space="preserve"> • Важно выработать свой собственный стиль построения карты.</w:t>
      </w:r>
    </w:p>
    <w:p w:rsidR="00D627CD" w:rsidRPr="00BA653E" w:rsidRDefault="00D627CD" w:rsidP="00C20309">
      <w:pPr>
        <w:ind w:left="1985"/>
        <w:jc w:val="both"/>
        <w:rPr>
          <w:b/>
        </w:rPr>
      </w:pPr>
      <w:r w:rsidRPr="0074777D">
        <w:rPr>
          <w:b/>
        </w:rPr>
        <w:t xml:space="preserve"> </w:t>
      </w:r>
      <w:r w:rsidRPr="00BA653E">
        <w:rPr>
          <w:b/>
        </w:rPr>
        <w:t xml:space="preserve">Критерии оценки: </w:t>
      </w:r>
    </w:p>
    <w:p w:rsidR="00D627CD" w:rsidRPr="00BA653E" w:rsidRDefault="00D627CD" w:rsidP="00C20309">
      <w:pPr>
        <w:ind w:left="1985"/>
        <w:jc w:val="both"/>
      </w:pPr>
      <w:r w:rsidRPr="00BA653E">
        <w:lastRenderedPageBreak/>
        <w:t xml:space="preserve">• соответствие содержания теме; </w:t>
      </w:r>
    </w:p>
    <w:p w:rsidR="00D627CD" w:rsidRPr="00BA653E" w:rsidRDefault="00D627CD" w:rsidP="00C20309">
      <w:pPr>
        <w:ind w:left="1985"/>
        <w:jc w:val="both"/>
      </w:pPr>
      <w:r w:rsidRPr="00BA653E">
        <w:t xml:space="preserve">• правильная структурированность информации; </w:t>
      </w:r>
    </w:p>
    <w:p w:rsidR="00D627CD" w:rsidRDefault="00D627CD" w:rsidP="00C20309">
      <w:pPr>
        <w:ind w:left="1985"/>
        <w:jc w:val="both"/>
      </w:pPr>
      <w:r w:rsidRPr="00BA653E">
        <w:t xml:space="preserve">• наличие логической связи изложенной информации; </w:t>
      </w:r>
    </w:p>
    <w:p w:rsidR="00D627CD" w:rsidRDefault="00D627CD" w:rsidP="00C20309">
      <w:pPr>
        <w:ind w:left="1985"/>
        <w:jc w:val="both"/>
      </w:pPr>
      <w:r w:rsidRPr="00BA653E">
        <w:t xml:space="preserve">• эстетичность оформления, его соответствие требованиям; </w:t>
      </w:r>
    </w:p>
    <w:p w:rsidR="00D627CD" w:rsidRDefault="00D627CD" w:rsidP="00C20309">
      <w:pPr>
        <w:ind w:left="1985"/>
        <w:jc w:val="both"/>
      </w:pPr>
      <w:r w:rsidRPr="00BA653E">
        <w:t>• работа представлена в срок.</w:t>
      </w:r>
      <w:r>
        <w:t xml:space="preserve"> </w:t>
      </w:r>
    </w:p>
    <w:p w:rsidR="00D627CD" w:rsidRDefault="00D627CD" w:rsidP="00CF704D">
      <w:pPr>
        <w:pStyle w:val="a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D627CD" w:rsidRDefault="00D627CD" w:rsidP="00CF704D">
      <w:pPr>
        <w:pStyle w:val="a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27CD" w:rsidRDefault="00D627CD" w:rsidP="00CF704D">
      <w:pPr>
        <w:pStyle w:val="a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  <w:rPr>
          <w:bCs/>
          <w:color w:val="000000"/>
          <w:szCs w:val="20"/>
          <w:lang w:eastAsia="ar-SA"/>
        </w:rPr>
      </w:pPr>
      <w:proofErr w:type="spellStart"/>
      <w:r>
        <w:rPr>
          <w:color w:val="000000"/>
          <w:spacing w:val="2"/>
          <w:szCs w:val="20"/>
          <w:lang w:eastAsia="ar-SA"/>
        </w:rPr>
        <w:t>Бодяжина</w:t>
      </w:r>
      <w:proofErr w:type="spellEnd"/>
      <w:r>
        <w:rPr>
          <w:color w:val="000000"/>
          <w:spacing w:val="2"/>
          <w:szCs w:val="20"/>
          <w:lang w:eastAsia="ar-SA"/>
        </w:rPr>
        <w:t xml:space="preserve"> В.И. // Акушерство/ 2002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  <w:rPr>
          <w:bCs/>
          <w:color w:val="000000"/>
          <w:szCs w:val="20"/>
          <w:lang w:eastAsia="ar-SA"/>
        </w:rPr>
      </w:pPr>
      <w:proofErr w:type="spellStart"/>
      <w:r>
        <w:rPr>
          <w:bCs/>
          <w:color w:val="000000"/>
          <w:szCs w:val="20"/>
          <w:lang w:eastAsia="ar-SA"/>
        </w:rPr>
        <w:t>Петченко</w:t>
      </w:r>
      <w:proofErr w:type="spellEnd"/>
      <w:r>
        <w:rPr>
          <w:bCs/>
          <w:color w:val="000000"/>
          <w:szCs w:val="20"/>
          <w:lang w:eastAsia="ar-SA"/>
        </w:rPr>
        <w:t xml:space="preserve"> А.И. //Акушерство/ 2000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  <w:rPr>
          <w:bCs/>
          <w:color w:val="000000"/>
          <w:szCs w:val="20"/>
          <w:lang w:eastAsia="ar-SA"/>
        </w:rPr>
      </w:pPr>
      <w:proofErr w:type="spellStart"/>
      <w:r>
        <w:rPr>
          <w:bCs/>
          <w:color w:val="000000"/>
          <w:szCs w:val="20"/>
          <w:lang w:eastAsia="ar-SA"/>
        </w:rPr>
        <w:t>Дорогутина</w:t>
      </w:r>
      <w:proofErr w:type="spellEnd"/>
      <w:r>
        <w:rPr>
          <w:bCs/>
          <w:color w:val="000000"/>
          <w:szCs w:val="20"/>
          <w:lang w:eastAsia="ar-SA"/>
        </w:rPr>
        <w:t xml:space="preserve"> Л.С. //Сборник задач по акушерству/2002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  <w:rPr>
          <w:color w:val="000000"/>
          <w:szCs w:val="20"/>
          <w:lang w:eastAsia="ar-SA"/>
        </w:rPr>
      </w:pPr>
      <w:proofErr w:type="spellStart"/>
      <w:r>
        <w:rPr>
          <w:color w:val="000000"/>
          <w:szCs w:val="20"/>
          <w:lang w:eastAsia="ar-SA"/>
        </w:rPr>
        <w:t>Митерев</w:t>
      </w:r>
      <w:proofErr w:type="spellEnd"/>
      <w:r>
        <w:rPr>
          <w:color w:val="000000"/>
          <w:szCs w:val="20"/>
          <w:lang w:eastAsia="ar-SA"/>
        </w:rPr>
        <w:t xml:space="preserve"> Г.А. //Средний медперсонал в современной акушерско-гинекологической службе/ 2000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  <w:rPr>
          <w:bCs/>
          <w:color w:val="000000"/>
          <w:szCs w:val="20"/>
          <w:lang w:eastAsia="ar-SA"/>
        </w:rPr>
      </w:pPr>
      <w:r>
        <w:rPr>
          <w:bCs/>
          <w:color w:val="000000"/>
          <w:szCs w:val="20"/>
          <w:lang w:eastAsia="ar-SA"/>
        </w:rPr>
        <w:t>Сборник тестовых задач по акушерству и гинекологии СПБ</w:t>
      </w:r>
    </w:p>
    <w:p w:rsidR="00D627CD" w:rsidRDefault="00D627CD" w:rsidP="00CF704D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suppressAutoHyphens/>
        <w:autoSpaceDE w:val="0"/>
        <w:jc w:val="both"/>
      </w:pPr>
      <w:proofErr w:type="spellStart"/>
      <w:r>
        <w:t>О.В.Сивочалова</w:t>
      </w:r>
      <w:proofErr w:type="spellEnd"/>
      <w:r>
        <w:t>, О.И. Линева «</w:t>
      </w:r>
      <w:proofErr w:type="spellStart"/>
      <w:r>
        <w:t>Гинекология</w:t>
      </w:r>
      <w:proofErr w:type="gramStart"/>
      <w:r>
        <w:t>»М</w:t>
      </w:r>
      <w:proofErr w:type="spellEnd"/>
      <w:proofErr w:type="gramEnd"/>
      <w:r>
        <w:t>., Издательский центр «</w:t>
      </w:r>
      <w:proofErr w:type="spellStart"/>
      <w:r>
        <w:t>Академ</w:t>
      </w:r>
      <w:proofErr w:type="spellEnd"/>
      <w:r>
        <w:t>»</w:t>
      </w:r>
    </w:p>
    <w:p w:rsidR="00D627CD" w:rsidRDefault="00D627CD" w:rsidP="00CF704D">
      <w:pPr>
        <w:pStyle w:val="a6"/>
        <w:numPr>
          <w:ilvl w:val="0"/>
          <w:numId w:val="12"/>
        </w:numPr>
        <w:spacing w:after="200"/>
        <w:jc w:val="both"/>
        <w:rPr>
          <w:szCs w:val="22"/>
        </w:rPr>
      </w:pPr>
      <w:r>
        <w:t>Андросова  Е. Н.  "Акушерство  и  гинекология".  Москва.</w:t>
      </w:r>
    </w:p>
    <w:p w:rsidR="00D627CD" w:rsidRDefault="00D627CD" w:rsidP="00CF704D">
      <w:pPr>
        <w:jc w:val="both"/>
      </w:pPr>
      <w:r>
        <w:rPr>
          <w:b/>
        </w:rPr>
        <w:t>Дополнительные источники:</w:t>
      </w:r>
    </w:p>
    <w:p w:rsidR="00D627CD" w:rsidRDefault="00D627CD" w:rsidP="00CF704D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 w:val="0"/>
        <w:jc w:val="both"/>
        <w:rPr>
          <w:color w:val="000000"/>
          <w:spacing w:val="2"/>
          <w:szCs w:val="20"/>
          <w:lang w:eastAsia="ar-SA"/>
        </w:rPr>
      </w:pPr>
      <w:r>
        <w:rPr>
          <w:color w:val="000000"/>
          <w:spacing w:val="2"/>
          <w:szCs w:val="20"/>
          <w:lang w:eastAsia="ar-SA"/>
        </w:rPr>
        <w:t>В.Е. Радзинский  Акушерство М., 2008</w:t>
      </w:r>
    </w:p>
    <w:p w:rsidR="00D627CD" w:rsidRDefault="00D627CD" w:rsidP="00CF704D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 w:val="0"/>
        <w:jc w:val="both"/>
        <w:rPr>
          <w:color w:val="000000"/>
          <w:spacing w:val="2"/>
          <w:szCs w:val="20"/>
          <w:lang w:eastAsia="ar-SA"/>
        </w:rPr>
      </w:pPr>
      <w:proofErr w:type="spellStart"/>
      <w:r>
        <w:rPr>
          <w:color w:val="000000"/>
          <w:spacing w:val="2"/>
          <w:szCs w:val="20"/>
          <w:lang w:eastAsia="ar-SA"/>
        </w:rPr>
        <w:t>Бодяжина</w:t>
      </w:r>
      <w:proofErr w:type="spellEnd"/>
      <w:r>
        <w:rPr>
          <w:color w:val="000000"/>
          <w:spacing w:val="2"/>
          <w:szCs w:val="20"/>
          <w:lang w:eastAsia="ar-SA"/>
        </w:rPr>
        <w:t xml:space="preserve"> В.И. // Акушерство/ 2002</w:t>
      </w:r>
    </w:p>
    <w:p w:rsidR="00D627CD" w:rsidRDefault="00D627CD" w:rsidP="00CF704D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 w:val="0"/>
        <w:jc w:val="both"/>
        <w:rPr>
          <w:color w:val="000000"/>
          <w:spacing w:val="2"/>
          <w:szCs w:val="20"/>
          <w:lang w:eastAsia="ar-SA"/>
        </w:rPr>
      </w:pPr>
      <w:r>
        <w:rPr>
          <w:color w:val="000000"/>
          <w:spacing w:val="2"/>
          <w:szCs w:val="20"/>
          <w:lang w:eastAsia="ar-SA"/>
        </w:rPr>
        <w:t xml:space="preserve">Кулаков В.И. //Руководство по амбулаторно-поликлинической помощи в акушерстве и гинекологии. </w:t>
      </w:r>
      <w:proofErr w:type="gramStart"/>
      <w:r>
        <w:rPr>
          <w:color w:val="000000"/>
          <w:spacing w:val="2"/>
          <w:szCs w:val="20"/>
          <w:lang w:eastAsia="ar-SA"/>
        </w:rPr>
        <w:t>Нац. проект</w:t>
      </w:r>
      <w:proofErr w:type="gramEnd"/>
      <w:r>
        <w:rPr>
          <w:color w:val="000000"/>
          <w:spacing w:val="2"/>
          <w:szCs w:val="20"/>
          <w:lang w:eastAsia="ar-SA"/>
        </w:rPr>
        <w:t xml:space="preserve"> «Здоровье»/ 2006</w:t>
      </w:r>
    </w:p>
    <w:p w:rsidR="00D627CD" w:rsidRDefault="00D627CD" w:rsidP="00CF704D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E w:val="0"/>
        <w:jc w:val="both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Мануйлов И.А. // Современные контрацептивные средства/2005</w:t>
      </w:r>
    </w:p>
    <w:p w:rsidR="00D627CD" w:rsidRDefault="00D627CD" w:rsidP="00CF704D">
      <w:pPr>
        <w:pStyle w:val="a7"/>
        <w:numPr>
          <w:ilvl w:val="0"/>
          <w:numId w:val="13"/>
        </w:numPr>
        <w:spacing w:after="0" w:line="276" w:lineRule="auto"/>
      </w:pPr>
      <w:r>
        <w:t xml:space="preserve">В. И. Кулаков,  В. Н. </w:t>
      </w:r>
      <w:proofErr w:type="spellStart"/>
      <w:r>
        <w:t>Примская</w:t>
      </w:r>
      <w:proofErr w:type="spellEnd"/>
      <w:r>
        <w:t xml:space="preserve">  "Практическая  гинекология",  2002г.</w:t>
      </w:r>
    </w:p>
    <w:p w:rsidR="00D627CD" w:rsidRDefault="00D627CD" w:rsidP="00CF704D">
      <w:pPr>
        <w:pStyle w:val="a7"/>
        <w:numPr>
          <w:ilvl w:val="0"/>
          <w:numId w:val="13"/>
        </w:numPr>
        <w:spacing w:after="0"/>
      </w:pPr>
      <w:r>
        <w:t>Василевская  Л. Н.  "Неоперативная  гинекология",  2002г.</w:t>
      </w:r>
    </w:p>
    <w:p w:rsidR="00D627CD" w:rsidRDefault="00D627CD" w:rsidP="00CF704D">
      <w:pPr>
        <w:shd w:val="clear" w:color="auto" w:fill="FFFFFF"/>
        <w:spacing w:before="11"/>
        <w:rPr>
          <w:color w:val="000000"/>
          <w:szCs w:val="20"/>
          <w:lang w:eastAsia="ar-SA"/>
        </w:rPr>
      </w:pPr>
    </w:p>
    <w:p w:rsidR="00D627CD" w:rsidRDefault="00D627CD" w:rsidP="00CF704D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Нормативно-правовая документация: </w:t>
      </w:r>
    </w:p>
    <w:p w:rsidR="00D627CD" w:rsidRDefault="00D627CD" w:rsidP="00CF704D">
      <w:pPr>
        <w:contextualSpacing/>
        <w:jc w:val="both"/>
        <w:rPr>
          <w:rFonts w:eastAsia="SimSun"/>
          <w:b/>
        </w:rPr>
      </w:pPr>
      <w:r>
        <w:rPr>
          <w:rFonts w:eastAsia="SimSun"/>
          <w:b/>
        </w:rPr>
        <w:t>Ссылки на электронные источники информации:</w:t>
      </w:r>
    </w:p>
    <w:p w:rsidR="00D627CD" w:rsidRDefault="00D627CD" w:rsidP="00CF704D">
      <w:pPr>
        <w:tabs>
          <w:tab w:val="left" w:pos="0"/>
        </w:tabs>
        <w:ind w:firstLine="540"/>
        <w:jc w:val="both"/>
        <w:rPr>
          <w:rFonts w:eastAsia="SimSun"/>
          <w:b/>
        </w:rPr>
      </w:pPr>
      <w:r>
        <w:rPr>
          <w:rFonts w:eastAsia="SimSun"/>
          <w:b/>
        </w:rPr>
        <w:t xml:space="preserve">Информационно – правовое обеспечение: </w:t>
      </w:r>
    </w:p>
    <w:p w:rsidR="00D627CD" w:rsidRDefault="00D627CD" w:rsidP="00CF704D">
      <w:pPr>
        <w:numPr>
          <w:ilvl w:val="0"/>
          <w:numId w:val="14"/>
        </w:numPr>
        <w:tabs>
          <w:tab w:val="left" w:pos="-540"/>
          <w:tab w:val="left" w:pos="1080"/>
        </w:tabs>
        <w:ind w:left="0" w:firstLine="540"/>
        <w:jc w:val="both"/>
        <w:rPr>
          <w:rFonts w:eastAsia="SimSun"/>
        </w:rPr>
      </w:pPr>
      <w:r>
        <w:rPr>
          <w:rFonts w:eastAsia="SimSun"/>
        </w:rPr>
        <w:t>Правовая база данных «Консультант»</w:t>
      </w:r>
    </w:p>
    <w:p w:rsidR="00D627CD" w:rsidRDefault="00D627CD" w:rsidP="00CF704D">
      <w:pPr>
        <w:numPr>
          <w:ilvl w:val="0"/>
          <w:numId w:val="14"/>
        </w:numPr>
        <w:tabs>
          <w:tab w:val="left" w:pos="-540"/>
          <w:tab w:val="left" w:pos="1080"/>
        </w:tabs>
        <w:ind w:left="0" w:firstLine="540"/>
        <w:jc w:val="both"/>
        <w:rPr>
          <w:rFonts w:eastAsia="SimSun"/>
        </w:rPr>
      </w:pPr>
      <w:r>
        <w:rPr>
          <w:rFonts w:eastAsia="SimSun"/>
        </w:rPr>
        <w:t xml:space="preserve">Правовая база данных «Гарант» </w:t>
      </w:r>
    </w:p>
    <w:p w:rsidR="00D627CD" w:rsidRDefault="00D627CD" w:rsidP="00CF704D">
      <w:pPr>
        <w:tabs>
          <w:tab w:val="left" w:pos="0"/>
          <w:tab w:val="left" w:pos="1080"/>
        </w:tabs>
        <w:jc w:val="both"/>
        <w:rPr>
          <w:rFonts w:eastAsia="SimSun"/>
          <w:b/>
        </w:rPr>
      </w:pPr>
      <w:r>
        <w:rPr>
          <w:rFonts w:eastAsia="SimSun"/>
          <w:b/>
        </w:rPr>
        <w:t xml:space="preserve">Профильные </w:t>
      </w:r>
      <w:r>
        <w:rPr>
          <w:rFonts w:eastAsia="SimSun"/>
          <w:b/>
          <w:lang w:val="en-US"/>
        </w:rPr>
        <w:t>web</w:t>
      </w:r>
      <w:r>
        <w:rPr>
          <w:rFonts w:eastAsia="SimSun"/>
          <w:b/>
        </w:rPr>
        <w:t xml:space="preserve"> – сайты Интернета:</w:t>
      </w:r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</w:rPr>
        <w:t xml:space="preserve">Официальный сайт Министерства здравоохранения и социального развития РФ - </w:t>
      </w:r>
      <w:hyperlink r:id="rId6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r>
          <w:rPr>
            <w:rStyle w:val="aa"/>
            <w:rFonts w:eastAsia="SimSun"/>
            <w:lang w:val="en-US"/>
          </w:rPr>
          <w:t>www</w:t>
        </w:r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minzdravsoc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</w:rPr>
        <w:t xml:space="preserve">Официальный сайт Росздравнадзора РФ - </w:t>
      </w:r>
      <w:hyperlink r:id="rId7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r>
          <w:rPr>
            <w:rStyle w:val="aa"/>
            <w:rFonts w:eastAsia="SimSun"/>
            <w:lang w:val="en-US"/>
          </w:rPr>
          <w:t>www</w:t>
        </w:r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roszdravnadzor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</w:rPr>
        <w:t xml:space="preserve">Официальный сайт Росздравнадзора по Кемеровской области - </w:t>
      </w:r>
      <w:hyperlink r:id="rId8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r>
          <w:rPr>
            <w:rStyle w:val="aa"/>
            <w:rFonts w:eastAsia="SimSun"/>
            <w:lang w:val="en-US"/>
          </w:rPr>
          <w:t>www</w:t>
        </w:r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kuzdrav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9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proofErr w:type="spellStart"/>
        <w:r>
          <w:rPr>
            <w:rStyle w:val="aa"/>
            <w:rFonts w:eastAsia="SimSun"/>
            <w:lang w:val="en-US"/>
          </w:rPr>
          <w:t>medkniga</w:t>
        </w:r>
        <w:proofErr w:type="spellEnd"/>
        <w:r>
          <w:rPr>
            <w:rStyle w:val="aa"/>
            <w:rFonts w:eastAsia="SimSun"/>
          </w:rPr>
          <w:t>.</w:t>
        </w:r>
        <w:r>
          <w:rPr>
            <w:rStyle w:val="aa"/>
            <w:rFonts w:eastAsia="SimSun"/>
            <w:lang w:val="en-US"/>
          </w:rPr>
          <w:t>at</w:t>
        </w:r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ua</w:t>
        </w:r>
        <w:proofErr w:type="spellEnd"/>
      </w:hyperlink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  <w:bCs/>
        </w:rPr>
        <w:lastRenderedPageBreak/>
        <w:t>Медицинская библиотека libOPEN.ru</w:t>
      </w:r>
      <w:r>
        <w:rPr>
          <w:rFonts w:eastAsia="SimSun"/>
        </w:rPr>
        <w:t xml:space="preserve"> содержит и регулярно пополняется </w:t>
      </w:r>
      <w:proofErr w:type="spellStart"/>
      <w:r>
        <w:rPr>
          <w:rFonts w:eastAsia="SimSun"/>
        </w:rPr>
        <w:t>профессиональнымиинтернет</w:t>
      </w:r>
      <w:proofErr w:type="spellEnd"/>
      <w:r>
        <w:rPr>
          <w:rFonts w:eastAsia="SimSun"/>
        </w:rPr>
        <w:t xml:space="preserve">-ресурсами для врачей, добавляются образовательные материалы студентам. Большая коллекция англоязычных </w:t>
      </w:r>
      <w:r>
        <w:rPr>
          <w:rFonts w:eastAsia="SimSun"/>
          <w:lang w:val="en-US"/>
        </w:rPr>
        <w:t>on</w:t>
      </w:r>
      <w:r>
        <w:rPr>
          <w:rFonts w:eastAsia="SimSun"/>
        </w:rPr>
        <w:t>-</w:t>
      </w:r>
      <w:r>
        <w:rPr>
          <w:rFonts w:eastAsia="SimSun"/>
          <w:lang w:val="en-US"/>
        </w:rPr>
        <w:t>line</w:t>
      </w:r>
      <w:r>
        <w:rPr>
          <w:rFonts w:eastAsia="SimSun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0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proofErr w:type="spellStart"/>
        <w:r>
          <w:rPr>
            <w:rStyle w:val="aa"/>
            <w:rFonts w:eastAsia="SimSun"/>
            <w:lang w:val="en-US"/>
          </w:rPr>
          <w:t>libopen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r>
        <w:rPr>
          <w:rFonts w:eastAsia="SimSun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1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proofErr w:type="spellStart"/>
        <w:r>
          <w:rPr>
            <w:rStyle w:val="aa"/>
            <w:rFonts w:eastAsia="SimSun"/>
            <w:lang w:val="en-US"/>
          </w:rPr>
          <w:t>allmedbook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  <w:r>
        <w:rPr>
          <w:rFonts w:eastAsia="SimSun"/>
        </w:rPr>
        <w:t xml:space="preserve">. </w:t>
      </w:r>
    </w:p>
    <w:p w:rsidR="00D627CD" w:rsidRDefault="00D627CD" w:rsidP="00CF704D">
      <w:pPr>
        <w:numPr>
          <w:ilvl w:val="0"/>
          <w:numId w:val="15"/>
        </w:numPr>
        <w:contextualSpacing/>
        <w:jc w:val="both"/>
        <w:rPr>
          <w:rFonts w:eastAsia="SimSun"/>
        </w:rPr>
      </w:pPr>
      <w:proofErr w:type="gramStart"/>
      <w:r>
        <w:rPr>
          <w:rFonts w:eastAsia="SimSun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>
        <w:rPr>
          <w:rFonts w:eastAsia="SimSun"/>
        </w:rPr>
        <w:t>шеститомную</w:t>
      </w:r>
      <w:proofErr w:type="spellEnd"/>
      <w:r>
        <w:rPr>
          <w:rFonts w:eastAsia="SimSun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</w:t>
      </w:r>
      <w:proofErr w:type="gramEnd"/>
      <w:r>
        <w:rPr>
          <w:rFonts w:eastAsia="SimSun"/>
        </w:rPr>
        <w:t xml:space="preserve"> Медицинская энциклопедия содержит подробное описание болезней, заболеваний, симптомов - </w:t>
      </w:r>
      <w:hyperlink r:id="rId12" w:history="1">
        <w:r>
          <w:rPr>
            <w:rStyle w:val="aa"/>
            <w:rFonts w:eastAsia="SimSun"/>
            <w:lang w:val="en-US"/>
          </w:rPr>
          <w:t>http</w:t>
        </w:r>
        <w:r>
          <w:rPr>
            <w:rStyle w:val="aa"/>
            <w:rFonts w:eastAsia="SimSun"/>
          </w:rPr>
          <w:t>://</w:t>
        </w:r>
        <w:r>
          <w:rPr>
            <w:rStyle w:val="aa"/>
            <w:rFonts w:eastAsia="SimSun"/>
            <w:lang w:val="en-US"/>
          </w:rPr>
          <w:t>www</w:t>
        </w:r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znaiu</w:t>
        </w:r>
        <w:proofErr w:type="spellEnd"/>
        <w:r>
          <w:rPr>
            <w:rStyle w:val="aa"/>
            <w:rFonts w:eastAsia="SimSun"/>
          </w:rPr>
          <w:t>.</w:t>
        </w:r>
        <w:proofErr w:type="spellStart"/>
        <w:r>
          <w:rPr>
            <w:rStyle w:val="aa"/>
            <w:rFonts w:eastAsia="SimSun"/>
            <w:lang w:val="en-US"/>
          </w:rPr>
          <w:t>ru</w:t>
        </w:r>
        <w:proofErr w:type="spellEnd"/>
      </w:hyperlink>
    </w:p>
    <w:p w:rsidR="00D627CD" w:rsidRDefault="00D627CD" w:rsidP="00CF704D">
      <w:pPr>
        <w:rPr>
          <w:rFonts w:ascii="Calibri" w:hAnsi="Calibri"/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b/>
        </w:rPr>
      </w:pPr>
    </w:p>
    <w:p w:rsidR="00D627CD" w:rsidRDefault="00D627CD" w:rsidP="00CF704D">
      <w:pPr>
        <w:rPr>
          <w:sz w:val="22"/>
          <w:szCs w:val="22"/>
        </w:rPr>
      </w:pPr>
    </w:p>
    <w:p w:rsidR="00D627CD" w:rsidRDefault="00D627CD" w:rsidP="00146034">
      <w:pPr>
        <w:shd w:val="clear" w:color="auto" w:fill="FFFFFF"/>
      </w:pPr>
    </w:p>
    <w:sectPr w:rsidR="00D627CD" w:rsidSect="00882496">
      <w:pgSz w:w="16838" w:h="11906" w:orient="landscape"/>
      <w:pgMar w:top="1134" w:right="96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19C7AC1"/>
    <w:multiLevelType w:val="hybridMultilevel"/>
    <w:tmpl w:val="FF72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C748C"/>
    <w:multiLevelType w:val="hybridMultilevel"/>
    <w:tmpl w:val="BEBE00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0D1F1806"/>
    <w:multiLevelType w:val="hybridMultilevel"/>
    <w:tmpl w:val="2FBEED7A"/>
    <w:lvl w:ilvl="0" w:tplc="16BC8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8F68F2"/>
    <w:multiLevelType w:val="hybridMultilevel"/>
    <w:tmpl w:val="3E8E41B8"/>
    <w:lvl w:ilvl="0" w:tplc="A022B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A6808"/>
    <w:multiLevelType w:val="hybridMultilevel"/>
    <w:tmpl w:val="331285D2"/>
    <w:lvl w:ilvl="0" w:tplc="31F047FE">
      <w:start w:val="1"/>
      <w:numFmt w:val="decimal"/>
      <w:lvlText w:val="%1."/>
      <w:lvlJc w:val="left"/>
      <w:pPr>
        <w:tabs>
          <w:tab w:val="num" w:pos="1260"/>
        </w:tabs>
        <w:ind w:left="12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FC2C12"/>
    <w:multiLevelType w:val="hybridMultilevel"/>
    <w:tmpl w:val="DE5621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296D7270"/>
    <w:multiLevelType w:val="multilevel"/>
    <w:tmpl w:val="FF7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99778B"/>
    <w:multiLevelType w:val="multilevel"/>
    <w:tmpl w:val="DE56217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4F9140B"/>
    <w:multiLevelType w:val="multilevel"/>
    <w:tmpl w:val="4D3A2D16"/>
    <w:styleLink w:val="1"/>
    <w:lvl w:ilvl="0">
      <w:start w:val="1"/>
      <w:numFmt w:val="decimal"/>
      <w:isLgl/>
      <w:lvlText w:val="%1)"/>
      <w:lvlJc w:val="left"/>
      <w:pPr>
        <w:tabs>
          <w:tab w:val="num" w:pos="1134"/>
        </w:tabs>
        <w:ind w:left="851" w:hanging="284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609C080F"/>
    <w:multiLevelType w:val="hybridMultilevel"/>
    <w:tmpl w:val="80FCA74A"/>
    <w:lvl w:ilvl="0" w:tplc="3F504C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B239D4"/>
    <w:multiLevelType w:val="multilevel"/>
    <w:tmpl w:val="7CAA1356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69F775B8"/>
    <w:multiLevelType w:val="hybridMultilevel"/>
    <w:tmpl w:val="EA5A40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17"/>
    <w:rsid w:val="00032909"/>
    <w:rsid w:val="00062D9D"/>
    <w:rsid w:val="00091AA8"/>
    <w:rsid w:val="000A10FC"/>
    <w:rsid w:val="000A139C"/>
    <w:rsid w:val="000E0D3C"/>
    <w:rsid w:val="000E1A2D"/>
    <w:rsid w:val="000F2593"/>
    <w:rsid w:val="001104AB"/>
    <w:rsid w:val="00125F86"/>
    <w:rsid w:val="0013582F"/>
    <w:rsid w:val="00146034"/>
    <w:rsid w:val="001505CC"/>
    <w:rsid w:val="001612A1"/>
    <w:rsid w:val="00181D13"/>
    <w:rsid w:val="0018353D"/>
    <w:rsid w:val="001A5B17"/>
    <w:rsid w:val="001B5811"/>
    <w:rsid w:val="001D2383"/>
    <w:rsid w:val="001D582A"/>
    <w:rsid w:val="001E49B8"/>
    <w:rsid w:val="00210E70"/>
    <w:rsid w:val="002169C5"/>
    <w:rsid w:val="00217D9D"/>
    <w:rsid w:val="00246B9D"/>
    <w:rsid w:val="00254FCE"/>
    <w:rsid w:val="00274E25"/>
    <w:rsid w:val="00282443"/>
    <w:rsid w:val="00283993"/>
    <w:rsid w:val="00291CBB"/>
    <w:rsid w:val="00297A34"/>
    <w:rsid w:val="002A3F3B"/>
    <w:rsid w:val="002A7321"/>
    <w:rsid w:val="002B4656"/>
    <w:rsid w:val="002B69B4"/>
    <w:rsid w:val="002C3D5D"/>
    <w:rsid w:val="002D1D83"/>
    <w:rsid w:val="002E706B"/>
    <w:rsid w:val="002E7226"/>
    <w:rsid w:val="00312004"/>
    <w:rsid w:val="00341392"/>
    <w:rsid w:val="00390A28"/>
    <w:rsid w:val="003A123A"/>
    <w:rsid w:val="003A3845"/>
    <w:rsid w:val="003B7017"/>
    <w:rsid w:val="003D12C0"/>
    <w:rsid w:val="003E2285"/>
    <w:rsid w:val="00452A8D"/>
    <w:rsid w:val="004646D9"/>
    <w:rsid w:val="004707A1"/>
    <w:rsid w:val="00480AB6"/>
    <w:rsid w:val="00494436"/>
    <w:rsid w:val="004957A0"/>
    <w:rsid w:val="004C0E72"/>
    <w:rsid w:val="004F01E4"/>
    <w:rsid w:val="004F3E37"/>
    <w:rsid w:val="00503239"/>
    <w:rsid w:val="005178A0"/>
    <w:rsid w:val="00521133"/>
    <w:rsid w:val="00524E23"/>
    <w:rsid w:val="005335DB"/>
    <w:rsid w:val="005645B9"/>
    <w:rsid w:val="0056532E"/>
    <w:rsid w:val="0057220A"/>
    <w:rsid w:val="00573C28"/>
    <w:rsid w:val="005751E1"/>
    <w:rsid w:val="0057548F"/>
    <w:rsid w:val="005818A1"/>
    <w:rsid w:val="005913E9"/>
    <w:rsid w:val="0059754A"/>
    <w:rsid w:val="005C25D8"/>
    <w:rsid w:val="005D51AC"/>
    <w:rsid w:val="005E6E9C"/>
    <w:rsid w:val="005F7A8C"/>
    <w:rsid w:val="00625864"/>
    <w:rsid w:val="00633644"/>
    <w:rsid w:val="00643999"/>
    <w:rsid w:val="0065431B"/>
    <w:rsid w:val="00666D0C"/>
    <w:rsid w:val="00667E42"/>
    <w:rsid w:val="00677BA1"/>
    <w:rsid w:val="006810DC"/>
    <w:rsid w:val="006869AE"/>
    <w:rsid w:val="006E273B"/>
    <w:rsid w:val="006F1A10"/>
    <w:rsid w:val="007059FC"/>
    <w:rsid w:val="00723443"/>
    <w:rsid w:val="0073400D"/>
    <w:rsid w:val="007472EF"/>
    <w:rsid w:val="0074777D"/>
    <w:rsid w:val="007514C3"/>
    <w:rsid w:val="00786487"/>
    <w:rsid w:val="007A3828"/>
    <w:rsid w:val="007A43F1"/>
    <w:rsid w:val="007B601F"/>
    <w:rsid w:val="007C279A"/>
    <w:rsid w:val="007C68B7"/>
    <w:rsid w:val="007C6E83"/>
    <w:rsid w:val="007D2970"/>
    <w:rsid w:val="007D650F"/>
    <w:rsid w:val="007E0D9F"/>
    <w:rsid w:val="007E1ECD"/>
    <w:rsid w:val="007E4EAB"/>
    <w:rsid w:val="007F011D"/>
    <w:rsid w:val="00824723"/>
    <w:rsid w:val="0082583B"/>
    <w:rsid w:val="00834E55"/>
    <w:rsid w:val="00844A09"/>
    <w:rsid w:val="0085084E"/>
    <w:rsid w:val="00855B1C"/>
    <w:rsid w:val="0088140D"/>
    <w:rsid w:val="00882496"/>
    <w:rsid w:val="008B1D2B"/>
    <w:rsid w:val="008B2226"/>
    <w:rsid w:val="008C0678"/>
    <w:rsid w:val="008C4041"/>
    <w:rsid w:val="008D29D4"/>
    <w:rsid w:val="00905492"/>
    <w:rsid w:val="009378B6"/>
    <w:rsid w:val="009505C1"/>
    <w:rsid w:val="009730BE"/>
    <w:rsid w:val="009731B8"/>
    <w:rsid w:val="009A0F9A"/>
    <w:rsid w:val="009A1EF6"/>
    <w:rsid w:val="009A3AB8"/>
    <w:rsid w:val="009B4A4A"/>
    <w:rsid w:val="009C29C9"/>
    <w:rsid w:val="009E202A"/>
    <w:rsid w:val="009E4B56"/>
    <w:rsid w:val="009E66E4"/>
    <w:rsid w:val="009E7492"/>
    <w:rsid w:val="00A1503E"/>
    <w:rsid w:val="00A2027D"/>
    <w:rsid w:val="00A31B8E"/>
    <w:rsid w:val="00A345D2"/>
    <w:rsid w:val="00A53DA6"/>
    <w:rsid w:val="00A5576A"/>
    <w:rsid w:val="00A70900"/>
    <w:rsid w:val="00A70B6B"/>
    <w:rsid w:val="00A72D26"/>
    <w:rsid w:val="00A72F05"/>
    <w:rsid w:val="00AB1AF7"/>
    <w:rsid w:val="00AC5F7E"/>
    <w:rsid w:val="00AC6D24"/>
    <w:rsid w:val="00AE13D9"/>
    <w:rsid w:val="00AE2E1A"/>
    <w:rsid w:val="00B00A7F"/>
    <w:rsid w:val="00B045B5"/>
    <w:rsid w:val="00BA2197"/>
    <w:rsid w:val="00BA561D"/>
    <w:rsid w:val="00BA653E"/>
    <w:rsid w:val="00BB4637"/>
    <w:rsid w:val="00BF2AA5"/>
    <w:rsid w:val="00C145E9"/>
    <w:rsid w:val="00C1710F"/>
    <w:rsid w:val="00C20309"/>
    <w:rsid w:val="00C239EA"/>
    <w:rsid w:val="00C3045E"/>
    <w:rsid w:val="00C460AB"/>
    <w:rsid w:val="00C61068"/>
    <w:rsid w:val="00C63289"/>
    <w:rsid w:val="00C73027"/>
    <w:rsid w:val="00C87A81"/>
    <w:rsid w:val="00C9310D"/>
    <w:rsid w:val="00CC5E9C"/>
    <w:rsid w:val="00CE6168"/>
    <w:rsid w:val="00CF45A9"/>
    <w:rsid w:val="00CF704D"/>
    <w:rsid w:val="00D07A03"/>
    <w:rsid w:val="00D16B85"/>
    <w:rsid w:val="00D572EE"/>
    <w:rsid w:val="00D57C07"/>
    <w:rsid w:val="00D627CD"/>
    <w:rsid w:val="00D80C51"/>
    <w:rsid w:val="00D97E49"/>
    <w:rsid w:val="00DC7DD8"/>
    <w:rsid w:val="00DD08A6"/>
    <w:rsid w:val="00DE206B"/>
    <w:rsid w:val="00DF33D8"/>
    <w:rsid w:val="00E10F0D"/>
    <w:rsid w:val="00E22E11"/>
    <w:rsid w:val="00E23ADC"/>
    <w:rsid w:val="00E24DE9"/>
    <w:rsid w:val="00E24EF7"/>
    <w:rsid w:val="00E30110"/>
    <w:rsid w:val="00E34A2D"/>
    <w:rsid w:val="00E40377"/>
    <w:rsid w:val="00E531D4"/>
    <w:rsid w:val="00E74284"/>
    <w:rsid w:val="00E87D03"/>
    <w:rsid w:val="00E97325"/>
    <w:rsid w:val="00EA56EA"/>
    <w:rsid w:val="00EB492B"/>
    <w:rsid w:val="00EB71DF"/>
    <w:rsid w:val="00EC42E0"/>
    <w:rsid w:val="00ED50E6"/>
    <w:rsid w:val="00ED6567"/>
    <w:rsid w:val="00F075D4"/>
    <w:rsid w:val="00F1102E"/>
    <w:rsid w:val="00F16B81"/>
    <w:rsid w:val="00F16EC9"/>
    <w:rsid w:val="00F33CB3"/>
    <w:rsid w:val="00F53CA1"/>
    <w:rsid w:val="00F53CE1"/>
    <w:rsid w:val="00F737CD"/>
    <w:rsid w:val="00FB0CE3"/>
    <w:rsid w:val="00FB1F92"/>
    <w:rsid w:val="00FB3853"/>
    <w:rsid w:val="00FC15A9"/>
    <w:rsid w:val="00FD2EF5"/>
    <w:rsid w:val="00FD7A8C"/>
    <w:rsid w:val="00FE0EA1"/>
    <w:rsid w:val="00FF1B4A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1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2D9D"/>
    <w:pPr>
      <w:keepNext/>
      <w:widowControl w:val="0"/>
      <w:shd w:val="clear" w:color="auto" w:fill="FFFFFF"/>
      <w:autoSpaceDE w:val="0"/>
      <w:autoSpaceDN w:val="0"/>
      <w:adjustRightInd w:val="0"/>
      <w:spacing w:line="278" w:lineRule="atLeast"/>
      <w:outlineLvl w:val="2"/>
    </w:pPr>
    <w:rPr>
      <w:color w:val="000000"/>
      <w:spacing w:val="-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D582A"/>
    <w:rPr>
      <w:rFonts w:ascii="Cambria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3B70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1D582A"/>
    <w:rPr>
      <w:rFonts w:cs="Times New Roman"/>
      <w:sz w:val="2"/>
    </w:rPr>
  </w:style>
  <w:style w:type="table" w:styleId="a5">
    <w:name w:val="Table Grid"/>
    <w:basedOn w:val="a1"/>
    <w:uiPriority w:val="99"/>
    <w:rsid w:val="0084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2030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CF70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F704D"/>
    <w:rPr>
      <w:rFonts w:cs="Times New Roman"/>
      <w:sz w:val="24"/>
      <w:szCs w:val="24"/>
    </w:rPr>
  </w:style>
  <w:style w:type="paragraph" w:styleId="a9">
    <w:name w:val="No Spacing"/>
    <w:uiPriority w:val="99"/>
    <w:qFormat/>
    <w:rsid w:val="00CF704D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semiHidden/>
    <w:rsid w:val="00CF704D"/>
    <w:rPr>
      <w:rFonts w:cs="Times New Roman"/>
      <w:color w:val="0000FF"/>
      <w:u w:val="single"/>
    </w:rPr>
  </w:style>
  <w:style w:type="numbering" w:customStyle="1" w:styleId="1">
    <w:name w:val="Стиль1"/>
    <w:rsid w:val="00776548"/>
    <w:pPr>
      <w:numPr>
        <w:numId w:val="1"/>
      </w:numPr>
    </w:pPr>
  </w:style>
  <w:style w:type="paragraph" w:customStyle="1" w:styleId="10">
    <w:name w:val="Абзац списка1"/>
    <w:basedOn w:val="a"/>
    <w:uiPriority w:val="99"/>
    <w:rsid w:val="000F25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dra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zdravnadzor.ru" TargetMode="External"/><Relationship Id="rId12" Type="http://schemas.openxmlformats.org/officeDocument/2006/relationships/hyperlink" Target="http://www.znai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soc.ru" TargetMode="External"/><Relationship Id="rId11" Type="http://schemas.openxmlformats.org/officeDocument/2006/relationships/hyperlink" Target="http://allmedbo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op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kniga.at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ГОУЗ</vt:lpstr>
    </vt:vector>
  </TitlesOfParts>
  <Company>1</Company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ГОУЗ</dc:title>
  <dc:subject/>
  <dc:creator>1</dc:creator>
  <cp:keywords/>
  <dc:description/>
  <cp:lastModifiedBy>user</cp:lastModifiedBy>
  <cp:revision>20</cp:revision>
  <cp:lastPrinted>2013-10-31T07:37:00Z</cp:lastPrinted>
  <dcterms:created xsi:type="dcterms:W3CDTF">2013-10-31T10:52:00Z</dcterms:created>
  <dcterms:modified xsi:type="dcterms:W3CDTF">2016-12-15T18:28:00Z</dcterms:modified>
</cp:coreProperties>
</file>