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B9" w:rsidRDefault="00650ED6" w:rsidP="00650ED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Направления, виды и формы внеурочной деятельности школьников.</w:t>
      </w:r>
      <w:r w:rsidR="00A56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Методический  конструктор.</w:t>
      </w:r>
    </w:p>
    <w:p w:rsidR="00A56CB9" w:rsidRDefault="00A56CB9" w:rsidP="00A56C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A56CB9" w:rsidRPr="00650ED6" w:rsidRDefault="00A56CB9" w:rsidP="00A56C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ED6">
        <w:rPr>
          <w:rFonts w:ascii="Times New Roman" w:hAnsi="Times New Roman" w:cs="Times New Roman"/>
          <w:sz w:val="28"/>
          <w:szCs w:val="28"/>
        </w:rPr>
        <w:t>Направления, виды</w:t>
      </w:r>
      <w:proofErr w:type="gramStart"/>
      <w:r w:rsidRPr="00650ED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50ED6">
        <w:rPr>
          <w:rFonts w:ascii="Times New Roman" w:hAnsi="Times New Roman" w:cs="Times New Roman"/>
          <w:sz w:val="28"/>
          <w:szCs w:val="28"/>
        </w:rPr>
        <w:t>\Д</w:t>
      </w:r>
    </w:p>
    <w:p w:rsidR="00A56CB9" w:rsidRPr="00650ED6" w:rsidRDefault="00A56CB9" w:rsidP="00A56C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ED6">
        <w:rPr>
          <w:rFonts w:ascii="Times New Roman" w:hAnsi="Times New Roman" w:cs="Times New Roman"/>
          <w:sz w:val="28"/>
          <w:szCs w:val="28"/>
        </w:rPr>
        <w:t>Формы</w:t>
      </w:r>
      <w:proofErr w:type="gramStart"/>
      <w:r w:rsidRPr="00650ED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50ED6">
        <w:rPr>
          <w:rFonts w:ascii="Times New Roman" w:hAnsi="Times New Roman" w:cs="Times New Roman"/>
          <w:sz w:val="28"/>
          <w:szCs w:val="28"/>
        </w:rPr>
        <w:t>\Д</w:t>
      </w:r>
    </w:p>
    <w:p w:rsidR="00A56CB9" w:rsidRDefault="00A56CB9" w:rsidP="00A56C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ED6">
        <w:rPr>
          <w:rFonts w:ascii="Times New Roman" w:hAnsi="Times New Roman" w:cs="Times New Roman"/>
          <w:sz w:val="28"/>
          <w:szCs w:val="28"/>
        </w:rPr>
        <w:t>Методический  конструктор.</w:t>
      </w:r>
    </w:p>
    <w:p w:rsidR="00A56CB9" w:rsidRPr="00650ED6" w:rsidRDefault="00A56CB9" w:rsidP="00A56C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6CB9" w:rsidRPr="00E275C1" w:rsidRDefault="00A56CB9" w:rsidP="00A56CB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50ED6">
        <w:rPr>
          <w:rFonts w:ascii="Times New Roman" w:hAnsi="Times New Roman" w:cs="Times New Roman"/>
          <w:b/>
          <w:sz w:val="28"/>
          <w:szCs w:val="28"/>
        </w:rPr>
        <w:t>Направления, виды</w:t>
      </w:r>
      <w:proofErr w:type="gramStart"/>
      <w:r w:rsidRPr="00650ED6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650ED6">
        <w:rPr>
          <w:rFonts w:ascii="Times New Roman" w:hAnsi="Times New Roman" w:cs="Times New Roman"/>
          <w:b/>
          <w:sz w:val="28"/>
          <w:szCs w:val="28"/>
        </w:rPr>
        <w:t>\Д</w:t>
      </w:r>
    </w:p>
    <w:p w:rsidR="00A56CB9" w:rsidRDefault="00A56CB9" w:rsidP="00A56CB9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Существуют следующие виды внеурочной деятельности: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игровая деятельность;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познавательная деятельность;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 проблемно-ценностное общение;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4) </w:t>
      </w:r>
      <w:proofErr w:type="spellStart"/>
      <w:r>
        <w:rPr>
          <w:rStyle w:val="c1"/>
          <w:color w:val="000000"/>
          <w:sz w:val="28"/>
          <w:szCs w:val="28"/>
        </w:rPr>
        <w:t>досугово</w:t>
      </w:r>
      <w:proofErr w:type="spellEnd"/>
      <w:r>
        <w:rPr>
          <w:rStyle w:val="c1"/>
          <w:color w:val="000000"/>
          <w:sz w:val="28"/>
          <w:szCs w:val="28"/>
        </w:rPr>
        <w:t xml:space="preserve"> - развлекательная деятельность (</w:t>
      </w:r>
      <w:proofErr w:type="spellStart"/>
      <w:r>
        <w:rPr>
          <w:rStyle w:val="c1"/>
          <w:color w:val="000000"/>
          <w:sz w:val="28"/>
          <w:szCs w:val="28"/>
        </w:rPr>
        <w:t>досуговое</w:t>
      </w:r>
      <w:proofErr w:type="spellEnd"/>
      <w:r>
        <w:rPr>
          <w:rStyle w:val="c1"/>
          <w:color w:val="000000"/>
          <w:sz w:val="28"/>
          <w:szCs w:val="28"/>
        </w:rPr>
        <w:t xml:space="preserve"> общение);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5) художественное творчество;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6) социальное творчество (социально значимая волонтёрская деятельность);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7) трудовая (производственная) деятельность;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8) спортивно-оздоровительная деятельность;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9) туристско-краеведческая деятельность.</w:t>
      </w:r>
    </w:p>
    <w:p w:rsidR="00A56CB9" w:rsidRPr="00E275C1" w:rsidRDefault="00A56CB9" w:rsidP="00A56C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75C1">
        <w:rPr>
          <w:color w:val="000000"/>
          <w:sz w:val="28"/>
          <w:szCs w:val="28"/>
        </w:rPr>
        <w:t>Направления: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спортивно-оздоровительное;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художественно-эстетическое;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</w:t>
      </w:r>
      <w:proofErr w:type="spellStart"/>
      <w:r>
        <w:rPr>
          <w:rStyle w:val="c1"/>
          <w:color w:val="000000"/>
          <w:sz w:val="28"/>
          <w:szCs w:val="28"/>
        </w:rPr>
        <w:t>общеинтеллектуальное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4)социальное;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5)общекультурное;</w:t>
      </w:r>
    </w:p>
    <w:p w:rsidR="00A56CB9" w:rsidRPr="00E275C1" w:rsidRDefault="00A56CB9" w:rsidP="00A56CB9">
      <w:pPr>
        <w:pStyle w:val="a3"/>
        <w:rPr>
          <w:rFonts w:ascii="Helvetica" w:hAnsi="Helvetica"/>
          <w:color w:val="000000"/>
          <w:sz w:val="28"/>
          <w:szCs w:val="28"/>
        </w:rPr>
      </w:pPr>
      <w:r w:rsidRPr="00E275C1">
        <w:rPr>
          <w:color w:val="000000"/>
          <w:sz w:val="28"/>
          <w:szCs w:val="28"/>
        </w:rPr>
        <w:t>Виды и направления внеурочной деятельности школьников тесно связаны между собой. Например, ряд направлений совпадает с видами деятельности (спортивно-оздоровительная, познавательная деятельность, художественное творчество).</w:t>
      </w:r>
    </w:p>
    <w:p w:rsidR="00A56CB9" w:rsidRPr="00E275C1" w:rsidRDefault="00A56CB9" w:rsidP="00A56CB9">
      <w:pPr>
        <w:pStyle w:val="a3"/>
        <w:rPr>
          <w:rFonts w:ascii="Helvetica" w:hAnsi="Helvetica"/>
          <w:color w:val="000000"/>
          <w:sz w:val="28"/>
          <w:szCs w:val="28"/>
        </w:rPr>
      </w:pPr>
      <w:r w:rsidRPr="00E275C1">
        <w:rPr>
          <w:color w:val="000000"/>
          <w:sz w:val="28"/>
          <w:szCs w:val="28"/>
        </w:rPr>
        <w:t xml:space="preserve">Направления и виды внеурочной деятельности не являются жестко </w:t>
      </w:r>
      <w:proofErr w:type="spellStart"/>
      <w:r w:rsidRPr="00E275C1">
        <w:rPr>
          <w:color w:val="000000"/>
          <w:sz w:val="28"/>
          <w:szCs w:val="28"/>
        </w:rPr>
        <w:t>привязаными</w:t>
      </w:r>
      <w:proofErr w:type="spellEnd"/>
      <w:r w:rsidRPr="00E275C1">
        <w:rPr>
          <w:color w:val="000000"/>
          <w:sz w:val="28"/>
          <w:szCs w:val="28"/>
        </w:rPr>
        <w:t xml:space="preserve">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A56CB9" w:rsidRPr="00E275C1" w:rsidRDefault="00A56CB9" w:rsidP="00A56CB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275C1">
        <w:rPr>
          <w:rFonts w:ascii="Times New Roman" w:hAnsi="Times New Roman" w:cs="Times New Roman"/>
          <w:b/>
          <w:sz w:val="28"/>
          <w:szCs w:val="28"/>
        </w:rPr>
        <w:t>Формы</w:t>
      </w:r>
      <w:proofErr w:type="gramStart"/>
      <w:r w:rsidRPr="00E275C1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E275C1">
        <w:rPr>
          <w:rFonts w:ascii="Times New Roman" w:hAnsi="Times New Roman" w:cs="Times New Roman"/>
          <w:b/>
          <w:sz w:val="28"/>
          <w:szCs w:val="28"/>
        </w:rPr>
        <w:t>\Д</w:t>
      </w:r>
    </w:p>
    <w:p w:rsidR="00A56CB9" w:rsidRDefault="00A56CB9" w:rsidP="00A56C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A56CB9" w:rsidRPr="00A56CB9" w:rsidRDefault="00A56CB9" w:rsidP="00A56CB9">
      <w:pPr>
        <w:pStyle w:val="Default"/>
        <w:rPr>
          <w:sz w:val="28"/>
          <w:szCs w:val="28"/>
        </w:rPr>
      </w:pPr>
      <w:r w:rsidRPr="00A56CB9">
        <w:rPr>
          <w:b/>
          <w:bCs/>
          <w:sz w:val="28"/>
          <w:szCs w:val="28"/>
        </w:rPr>
        <w:t xml:space="preserve">Формы организации внеурочной деятельности школьников. </w:t>
      </w:r>
    </w:p>
    <w:p w:rsidR="00A56CB9" w:rsidRPr="00A56CB9" w:rsidRDefault="00A56CB9" w:rsidP="00A56CB9">
      <w:pPr>
        <w:pStyle w:val="Default"/>
        <w:rPr>
          <w:sz w:val="28"/>
          <w:szCs w:val="28"/>
        </w:rPr>
      </w:pPr>
      <w:proofErr w:type="gramStart"/>
      <w:r w:rsidRPr="00A56CB9">
        <w:rPr>
          <w:sz w:val="28"/>
          <w:szCs w:val="28"/>
        </w:rPr>
        <w:t xml:space="preserve">Нужно помнить, что внеурочная деятельность только дополняет, расширяет образовательное пространство и </w:t>
      </w:r>
      <w:r w:rsidRPr="00A56CB9">
        <w:rPr>
          <w:b/>
          <w:bCs/>
          <w:sz w:val="28"/>
          <w:szCs w:val="28"/>
        </w:rPr>
        <w:t xml:space="preserve">формы </w:t>
      </w:r>
      <w:r w:rsidRPr="00A56CB9">
        <w:rPr>
          <w:sz w:val="28"/>
          <w:szCs w:val="28"/>
        </w:rPr>
        <w:t xml:space="preserve">должны отличаться от тех, которые </w:t>
      </w:r>
      <w:r w:rsidRPr="00A56CB9">
        <w:rPr>
          <w:sz w:val="28"/>
          <w:szCs w:val="28"/>
        </w:rPr>
        <w:lastRenderedPageBreak/>
        <w:t xml:space="preserve">используются на уроке: экскурсии, кружки, секции, круглые столы, конференции, диспуты, </w:t>
      </w:r>
      <w:proofErr w:type="spellStart"/>
      <w:r w:rsidRPr="00A56CB9">
        <w:rPr>
          <w:sz w:val="28"/>
          <w:szCs w:val="28"/>
        </w:rPr>
        <w:t>КВНы</w:t>
      </w:r>
      <w:proofErr w:type="spellEnd"/>
      <w:r w:rsidRPr="00A56CB9">
        <w:rPr>
          <w:sz w:val="28"/>
          <w:szCs w:val="28"/>
        </w:rPr>
        <w:t xml:space="preserve">, школьные научные сообщества, олимпиады, соревнования, поисковые и научные исследования и так далее. </w:t>
      </w:r>
      <w:proofErr w:type="gramEnd"/>
    </w:p>
    <w:p w:rsidR="00A56CB9" w:rsidRPr="00A56CB9" w:rsidRDefault="00A56CB9" w:rsidP="00A56CB9">
      <w:pPr>
        <w:pStyle w:val="Default"/>
        <w:rPr>
          <w:sz w:val="28"/>
          <w:szCs w:val="28"/>
        </w:rPr>
      </w:pPr>
      <w:r w:rsidRPr="00A56CB9">
        <w:rPr>
          <w:b/>
          <w:bCs/>
          <w:sz w:val="28"/>
          <w:szCs w:val="28"/>
        </w:rPr>
        <w:t xml:space="preserve">Кружок – </w:t>
      </w:r>
      <w:r w:rsidRPr="00A56CB9">
        <w:rPr>
          <w:sz w:val="28"/>
          <w:szCs w:val="28"/>
        </w:rPr>
        <w:t xml:space="preserve">форма добровольного объединения детей, оптимальная форма организации внеурочной деятельности в начальной школе. </w:t>
      </w:r>
      <w:r w:rsidRPr="00A56CB9">
        <w:rPr>
          <w:b/>
          <w:bCs/>
          <w:sz w:val="28"/>
          <w:szCs w:val="28"/>
        </w:rPr>
        <w:t xml:space="preserve">Функции: </w:t>
      </w:r>
      <w:r w:rsidRPr="00A56CB9">
        <w:rPr>
          <w:sz w:val="28"/>
          <w:szCs w:val="28"/>
        </w:rPr>
        <w:t xml:space="preserve">расширение, углубление, компенсация предметных знаний; приобщения детей к разнообразным </w:t>
      </w:r>
      <w:proofErr w:type="spellStart"/>
      <w:r w:rsidRPr="00A56CB9">
        <w:rPr>
          <w:sz w:val="28"/>
          <w:szCs w:val="28"/>
        </w:rPr>
        <w:t>социокультурным</w:t>
      </w:r>
      <w:proofErr w:type="spellEnd"/>
      <w:r w:rsidRPr="00A56CB9">
        <w:rPr>
          <w:sz w:val="28"/>
          <w:szCs w:val="28"/>
        </w:rPr>
        <w:t xml:space="preserve"> видам деятельности; расширения коммуникативного опыта; организации детского досуга и отдыха. Форма выражения итога, результата. Чаще всего он воплощается в конкретных и внешне эффектных показательных выступлениях, концертах, фестивалях, диспутах, семинарах и т. д. </w:t>
      </w:r>
    </w:p>
    <w:p w:rsidR="00A56CB9" w:rsidRPr="00A56CB9" w:rsidRDefault="00A56CB9" w:rsidP="00A56CB9">
      <w:pPr>
        <w:pStyle w:val="Default"/>
        <w:rPr>
          <w:sz w:val="28"/>
          <w:szCs w:val="28"/>
        </w:rPr>
      </w:pPr>
      <w:r w:rsidRPr="00A56CB9">
        <w:rPr>
          <w:b/>
          <w:bCs/>
          <w:sz w:val="28"/>
          <w:szCs w:val="28"/>
        </w:rPr>
        <w:t xml:space="preserve">Клуб </w:t>
      </w:r>
      <w:r w:rsidRPr="00A56CB9">
        <w:rPr>
          <w:sz w:val="28"/>
          <w:szCs w:val="28"/>
        </w:rPr>
        <w:t xml:space="preserve">– форма объединения детей на основе совпадения интересов, стремления к общению. </w:t>
      </w:r>
      <w:r w:rsidRPr="00A56CB9">
        <w:rPr>
          <w:b/>
          <w:bCs/>
          <w:sz w:val="28"/>
          <w:szCs w:val="28"/>
        </w:rPr>
        <w:t>Принципы клуба</w:t>
      </w:r>
      <w:r w:rsidRPr="00A56CB9">
        <w:rPr>
          <w:sz w:val="28"/>
          <w:szCs w:val="28"/>
        </w:rPr>
        <w:t xml:space="preserve">: добровольность членства, самоуправление, единство цели, совместная деятельность в непосредственном контакте друг с другом. Может иметь </w:t>
      </w:r>
      <w:r w:rsidRPr="00A56CB9">
        <w:rPr>
          <w:b/>
          <w:bCs/>
          <w:sz w:val="28"/>
          <w:szCs w:val="28"/>
        </w:rPr>
        <w:t>устав</w:t>
      </w:r>
      <w:r w:rsidRPr="00A56CB9">
        <w:rPr>
          <w:sz w:val="28"/>
          <w:szCs w:val="28"/>
        </w:rPr>
        <w:t xml:space="preserve">, </w:t>
      </w:r>
      <w:r w:rsidRPr="00A56CB9">
        <w:rPr>
          <w:b/>
          <w:bCs/>
          <w:sz w:val="28"/>
          <w:szCs w:val="28"/>
        </w:rPr>
        <w:t xml:space="preserve">программу, эмблему, девиз </w:t>
      </w:r>
      <w:r w:rsidRPr="00A56CB9">
        <w:rPr>
          <w:sz w:val="28"/>
          <w:szCs w:val="28"/>
        </w:rPr>
        <w:t xml:space="preserve">и другие внешние атрибуты. Возглавляется клуб </w:t>
      </w:r>
      <w:r w:rsidRPr="00A56CB9">
        <w:rPr>
          <w:b/>
          <w:bCs/>
          <w:sz w:val="28"/>
          <w:szCs w:val="28"/>
        </w:rPr>
        <w:t>Советом</w:t>
      </w:r>
      <w:r w:rsidRPr="00A56CB9">
        <w:rPr>
          <w:sz w:val="28"/>
          <w:szCs w:val="28"/>
        </w:rPr>
        <w:t xml:space="preserve">, избираемым общим собранием членов клуба. Вместе с тем, состав клуба не отличается обязательным постоянством. Результат деятельности - наличие у детей </w:t>
      </w:r>
      <w:r w:rsidRPr="00A56CB9">
        <w:rPr>
          <w:b/>
          <w:bCs/>
          <w:sz w:val="28"/>
          <w:szCs w:val="28"/>
        </w:rPr>
        <w:t xml:space="preserve">способов, приемов, техник мышления, деятельности, культуры рефлексии, поведения </w:t>
      </w:r>
    </w:p>
    <w:p w:rsidR="00A56CB9" w:rsidRPr="00A56CB9" w:rsidRDefault="00A56CB9" w:rsidP="00A56CB9">
      <w:pPr>
        <w:pStyle w:val="Default"/>
        <w:pageBreakBefore/>
        <w:rPr>
          <w:sz w:val="28"/>
          <w:szCs w:val="28"/>
        </w:rPr>
      </w:pPr>
      <w:r w:rsidRPr="00A56CB9">
        <w:rPr>
          <w:b/>
          <w:bCs/>
          <w:sz w:val="28"/>
          <w:szCs w:val="28"/>
        </w:rPr>
        <w:lastRenderedPageBreak/>
        <w:t xml:space="preserve">Секция - </w:t>
      </w:r>
      <w:r w:rsidRPr="00A56CB9">
        <w:rPr>
          <w:sz w:val="28"/>
          <w:szCs w:val="28"/>
        </w:rPr>
        <w:t xml:space="preserve">форма объединения детей для занятия физической культурой и спортом (шахматная секция, секция дзюдо и т. д.). </w:t>
      </w:r>
      <w:r w:rsidRPr="00A56CB9">
        <w:rPr>
          <w:b/>
          <w:bCs/>
          <w:sz w:val="28"/>
          <w:szCs w:val="28"/>
        </w:rPr>
        <w:t xml:space="preserve">Секция </w:t>
      </w:r>
      <w:r w:rsidRPr="00A56CB9">
        <w:rPr>
          <w:sz w:val="28"/>
          <w:szCs w:val="28"/>
        </w:rPr>
        <w:t xml:space="preserve">– среда формирования физической культуры и здорового образа жизни. Результат - проявление у ребенка техники спортивного мастерства. </w:t>
      </w:r>
    </w:p>
    <w:p w:rsidR="00A56CB9" w:rsidRPr="00A56CB9" w:rsidRDefault="00A56CB9" w:rsidP="00A56CB9">
      <w:pPr>
        <w:pStyle w:val="Default"/>
        <w:rPr>
          <w:sz w:val="28"/>
          <w:szCs w:val="28"/>
        </w:rPr>
      </w:pPr>
      <w:r w:rsidRPr="00A56CB9">
        <w:rPr>
          <w:b/>
          <w:bCs/>
          <w:sz w:val="28"/>
          <w:szCs w:val="28"/>
        </w:rPr>
        <w:t xml:space="preserve">Студия </w:t>
      </w:r>
      <w:r w:rsidRPr="00A56CB9">
        <w:rPr>
          <w:sz w:val="28"/>
          <w:szCs w:val="28"/>
        </w:rPr>
        <w:t>- форма добровольного объединения детей для занятий творчеством в определенном виде деятельности</w:t>
      </w:r>
      <w:proofErr w:type="gramStart"/>
      <w:r w:rsidRPr="00A56CB9">
        <w:rPr>
          <w:sz w:val="28"/>
          <w:szCs w:val="28"/>
        </w:rPr>
        <w:t>.</w:t>
      </w:r>
      <w:proofErr w:type="gramEnd"/>
      <w:r w:rsidRPr="00A56CB9">
        <w:rPr>
          <w:sz w:val="28"/>
          <w:szCs w:val="28"/>
        </w:rPr>
        <w:t xml:space="preserve"> (</w:t>
      </w:r>
      <w:proofErr w:type="gramStart"/>
      <w:r w:rsidRPr="00A56CB9">
        <w:rPr>
          <w:sz w:val="28"/>
          <w:szCs w:val="28"/>
        </w:rPr>
        <w:t>т</w:t>
      </w:r>
      <w:proofErr w:type="gramEnd"/>
      <w:r w:rsidRPr="00A56CB9">
        <w:rPr>
          <w:sz w:val="28"/>
          <w:szCs w:val="28"/>
        </w:rPr>
        <w:t xml:space="preserve">еатр-студия, киностудия, музыкально-хореографическая студия ) </w:t>
      </w:r>
      <w:r w:rsidRPr="00A56CB9">
        <w:rPr>
          <w:b/>
          <w:bCs/>
          <w:sz w:val="28"/>
          <w:szCs w:val="28"/>
        </w:rPr>
        <w:t xml:space="preserve">Цели деятельности студий - </w:t>
      </w:r>
      <w:r w:rsidRPr="00A56CB9">
        <w:rPr>
          <w:sz w:val="28"/>
          <w:szCs w:val="28"/>
        </w:rPr>
        <w:t xml:space="preserve">развитие художественных и творческих способностей детей, выявление ранней творческой одаренности, поддержка и развитие творческой одаренности. </w:t>
      </w:r>
    </w:p>
    <w:p w:rsidR="00A56CB9" w:rsidRPr="00A56CB9" w:rsidRDefault="00A56CB9" w:rsidP="00A56CB9">
      <w:pPr>
        <w:pStyle w:val="Default"/>
        <w:rPr>
          <w:sz w:val="28"/>
          <w:szCs w:val="28"/>
        </w:rPr>
      </w:pPr>
      <w:r w:rsidRPr="00A56CB9">
        <w:rPr>
          <w:b/>
          <w:bCs/>
          <w:sz w:val="28"/>
          <w:szCs w:val="28"/>
        </w:rPr>
        <w:t xml:space="preserve">Театр </w:t>
      </w:r>
      <w:r w:rsidRPr="00A56CB9">
        <w:rPr>
          <w:sz w:val="28"/>
          <w:szCs w:val="28"/>
        </w:rPr>
        <w:t xml:space="preserve">- форма добровольного объединения детей, где разделение труда, ролей, видов деятельности определяется индивидуальными способностями и единым стремлением добиться успеха в исполнении сложного совместного художественного действия на сцене. </w:t>
      </w:r>
      <w:r w:rsidRPr="00A56CB9">
        <w:rPr>
          <w:b/>
          <w:bCs/>
          <w:sz w:val="28"/>
          <w:szCs w:val="28"/>
        </w:rPr>
        <w:t xml:space="preserve">Театр </w:t>
      </w:r>
      <w:r w:rsidRPr="00A56CB9">
        <w:rPr>
          <w:sz w:val="28"/>
          <w:szCs w:val="28"/>
        </w:rPr>
        <w:t xml:space="preserve">– объединение, которое может организовывать свою деятельность в </w:t>
      </w:r>
      <w:r w:rsidRPr="00A56CB9">
        <w:rPr>
          <w:b/>
          <w:bCs/>
          <w:sz w:val="28"/>
          <w:szCs w:val="28"/>
        </w:rPr>
        <w:t xml:space="preserve">комплексе самых разнообразных форм, видов занятости, методов </w:t>
      </w:r>
      <w:r w:rsidRPr="00A56CB9">
        <w:rPr>
          <w:sz w:val="28"/>
          <w:szCs w:val="28"/>
        </w:rPr>
        <w:t xml:space="preserve">развития творческого потенциала личности и его актуализации (фольклорный театр, театр моды и пр.). </w:t>
      </w:r>
    </w:p>
    <w:p w:rsidR="00A56CB9" w:rsidRPr="00A56CB9" w:rsidRDefault="00A56CB9" w:rsidP="00A56CB9">
      <w:pPr>
        <w:pStyle w:val="Default"/>
        <w:rPr>
          <w:sz w:val="28"/>
          <w:szCs w:val="28"/>
        </w:rPr>
      </w:pPr>
      <w:r w:rsidRPr="00A56CB9">
        <w:rPr>
          <w:b/>
          <w:bCs/>
          <w:sz w:val="28"/>
          <w:szCs w:val="28"/>
        </w:rPr>
        <w:t xml:space="preserve">Мастерская </w:t>
      </w:r>
      <w:r w:rsidRPr="00A56CB9">
        <w:rPr>
          <w:sz w:val="28"/>
          <w:szCs w:val="28"/>
        </w:rPr>
        <w:t xml:space="preserve">- форма добровольного объединения детей для занятий определенной деятельностью. </w:t>
      </w:r>
      <w:proofErr w:type="gramStart"/>
      <w:r w:rsidRPr="00A56CB9">
        <w:rPr>
          <w:sz w:val="28"/>
          <w:szCs w:val="28"/>
        </w:rPr>
        <w:t>Учитель выступает в роли мастера (творца, автора), создавшего свою «школу – производство» учеников, последователей.</w:t>
      </w:r>
      <w:proofErr w:type="gramEnd"/>
      <w:r w:rsidRPr="00A56CB9">
        <w:rPr>
          <w:sz w:val="28"/>
          <w:szCs w:val="28"/>
        </w:rPr>
        <w:t xml:space="preserve"> О</w:t>
      </w:r>
      <w:r w:rsidRPr="00A56CB9">
        <w:rPr>
          <w:b/>
          <w:bCs/>
          <w:sz w:val="28"/>
          <w:szCs w:val="28"/>
        </w:rPr>
        <w:t xml:space="preserve">тличительные черты: </w:t>
      </w:r>
      <w:r w:rsidRPr="00A56CB9">
        <w:rPr>
          <w:sz w:val="28"/>
          <w:szCs w:val="28"/>
        </w:rPr>
        <w:t xml:space="preserve">принадлежность содержания деятельности к определенному виду прикладного творчества, ремесла, искусства; приоритет целей обучения и предметно-практических задач; ориентированность на прикладные умения и достижение уровня мастерства в освоении определенного вида деятельности, в освоении специальных технологий; демонстрационно-исполнительское выражение практических результатов и достижений детей (выставки, конкурсы, фестивали). </w:t>
      </w:r>
    </w:p>
    <w:p w:rsidR="00A56CB9" w:rsidRPr="00A56CB9" w:rsidRDefault="00A56CB9" w:rsidP="00A56C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CB9">
        <w:rPr>
          <w:rFonts w:ascii="Times New Roman" w:hAnsi="Times New Roman" w:cs="Times New Roman"/>
          <w:b/>
          <w:bCs/>
          <w:sz w:val="28"/>
          <w:szCs w:val="28"/>
        </w:rPr>
        <w:t xml:space="preserve">Проект - </w:t>
      </w:r>
      <w:r w:rsidRPr="00A56CB9">
        <w:rPr>
          <w:rFonts w:ascii="Times New Roman" w:hAnsi="Times New Roman" w:cs="Times New Roman"/>
          <w:sz w:val="28"/>
          <w:szCs w:val="28"/>
        </w:rPr>
        <w:t>наиболее перспективная форма организации внеурочной деятельности. Его универсальность позволяет реализовывать все направления внеурочной деятельности.</w:t>
      </w:r>
    </w:p>
    <w:p w:rsidR="00A56CB9" w:rsidRPr="00A56CB9" w:rsidRDefault="00A56CB9" w:rsidP="00650ED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0ED6" w:rsidRPr="00A56CB9" w:rsidRDefault="00650ED6" w:rsidP="00A56C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56CB9" w:rsidRPr="00A56CB9" w:rsidRDefault="00A56CB9" w:rsidP="00A56C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CB9" w:rsidRDefault="00A56CB9" w:rsidP="00A56C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CB9" w:rsidRDefault="00A56CB9" w:rsidP="00A56C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CB9" w:rsidRDefault="00A56CB9" w:rsidP="00A56C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CB9" w:rsidRDefault="00A56CB9" w:rsidP="00A56C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CB9" w:rsidRDefault="00A56CB9" w:rsidP="00A56C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CB9" w:rsidRDefault="00A56CB9" w:rsidP="00A56CB9">
      <w:pPr>
        <w:rPr>
          <w:rFonts w:ascii="Times New Roman" w:hAnsi="Times New Roman" w:cs="Times New Roman"/>
          <w:sz w:val="24"/>
          <w:szCs w:val="24"/>
        </w:rPr>
      </w:pPr>
    </w:p>
    <w:p w:rsidR="00A56CB9" w:rsidRDefault="00A56CB9" w:rsidP="00E275C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  <w:sectPr w:rsidR="00A56CB9" w:rsidSect="00A56C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5C1" w:rsidRPr="00880EF5" w:rsidRDefault="00E275C1" w:rsidP="00E275C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80EF5">
        <w:rPr>
          <w:rFonts w:ascii="Times New Roman" w:hAnsi="Times New Roman"/>
          <w:b/>
          <w:sz w:val="24"/>
          <w:szCs w:val="24"/>
        </w:rPr>
        <w:lastRenderedPageBreak/>
        <w:t>Методический конструктор</w:t>
      </w:r>
    </w:p>
    <w:p w:rsidR="00E275C1" w:rsidRPr="00880EF5" w:rsidRDefault="00E275C1" w:rsidP="00E275C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80EF5">
        <w:rPr>
          <w:rFonts w:ascii="Times New Roman" w:hAnsi="Times New Roman"/>
          <w:b/>
          <w:sz w:val="24"/>
          <w:szCs w:val="24"/>
        </w:rPr>
        <w:t>«Преимущественные формы достижения воспитательных результатов во внеурочной деятельности»</w:t>
      </w:r>
    </w:p>
    <w:tbl>
      <w:tblPr>
        <w:tblW w:w="14099" w:type="dxa"/>
        <w:jc w:val="center"/>
        <w:tblInd w:w="-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5761"/>
        <w:gridCol w:w="3260"/>
        <w:gridCol w:w="3041"/>
      </w:tblGrid>
      <w:tr w:rsidR="00E275C1" w:rsidRPr="002448CE" w:rsidTr="00C50638">
        <w:trPr>
          <w:jc w:val="center"/>
        </w:trPr>
        <w:tc>
          <w:tcPr>
            <w:tcW w:w="2033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sz w:val="20"/>
                <w:szCs w:val="20"/>
              </w:rPr>
              <w:t>Уровни</w:t>
            </w:r>
          </w:p>
          <w:p w:rsidR="00E275C1" w:rsidRPr="002448CE" w:rsidRDefault="00E275C1" w:rsidP="00C506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воспитательных </w:t>
            </w:r>
          </w:p>
          <w:p w:rsidR="00E275C1" w:rsidRPr="002448CE" w:rsidRDefault="00E275C1" w:rsidP="00C5063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результатов</w:t>
            </w:r>
          </w:p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Виды </w:t>
            </w:r>
            <w:proofErr w:type="gramStart"/>
            <w:r w:rsidRPr="002448CE">
              <w:rPr>
                <w:rFonts w:ascii="Times New Roman" w:hAnsi="Times New Roman"/>
                <w:b/>
                <w:bCs/>
                <w:sz w:val="20"/>
                <w:szCs w:val="20"/>
              </w:rPr>
              <w:t>внеурочной</w:t>
            </w:r>
            <w:proofErr w:type="gramEnd"/>
          </w:p>
          <w:p w:rsidR="00E275C1" w:rsidRPr="002448CE" w:rsidRDefault="00E275C1" w:rsidP="00C506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5763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Приобретение школьником  новых социальных знаний</w:t>
            </w:r>
          </w:p>
        </w:tc>
        <w:tc>
          <w:tcPr>
            <w:tcW w:w="3261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Развитие позитивных отношений школьника к базовым общественным ценностям</w:t>
            </w: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Накопление школьником опыта самостоятельного социального действия</w:t>
            </w: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 w:val="restart"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1. Познавательная</w:t>
            </w:r>
          </w:p>
        </w:tc>
        <w:tc>
          <w:tcPr>
            <w:tcW w:w="5763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- познавательные занятия кружка, факультатива и т.п., направленные на освоение детьми воспитывающей информации (об общественных нормах и ценностях, об устройстве общества и основных социальных и нравственных проблемах, о мировой и отечественной культуре, о ярких личностях наших предков и современников, о социально одобряемых и неодобряемых формах поведения и т.п.). </w:t>
            </w:r>
            <w:proofErr w:type="gramEnd"/>
          </w:p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gramStart"/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- познавательные акции (олимпиады, марафоны, конференции, викторины, экскурсии…), организуемые педагогом для детей. </w:t>
            </w:r>
            <w:proofErr w:type="gramEnd"/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детские исследовательские проекты.</w:t>
            </w:r>
          </w:p>
        </w:tc>
        <w:tc>
          <w:tcPr>
            <w:tcW w:w="3261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4" w:type="dxa"/>
            <w:gridSpan w:val="2"/>
          </w:tcPr>
          <w:p w:rsidR="00E275C1" w:rsidRPr="002448CE" w:rsidRDefault="00E275C1" w:rsidP="00C5063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познавательные занятия кружка, факультатива и т.п. духовно-нравственной или социальной направленности (диспут, дискуссия, ролевой диалог и т.п.).</w:t>
            </w:r>
          </w:p>
          <w:p w:rsidR="00E275C1" w:rsidRPr="002448CE" w:rsidRDefault="00E275C1" w:rsidP="00C5063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 xml:space="preserve">- познавательные акции, совместно организуемые школьниками и педагогом в виде КТД. 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8CE">
              <w:rPr>
                <w:rFonts w:ascii="Times New Roman" w:hAnsi="Times New Roman"/>
                <w:sz w:val="20"/>
                <w:szCs w:val="20"/>
              </w:rPr>
              <w:t>- интеллектуальные и познавательные клубы (например, клуб «Что?</w:t>
            </w:r>
            <w:proofErr w:type="gramEnd"/>
            <w:r w:rsidRPr="002448CE">
              <w:rPr>
                <w:rFonts w:ascii="Times New Roman" w:hAnsi="Times New Roman"/>
                <w:sz w:val="20"/>
                <w:szCs w:val="20"/>
              </w:rPr>
              <w:t xml:space="preserve"> Где? </w:t>
            </w:r>
            <w:proofErr w:type="gramStart"/>
            <w:r w:rsidRPr="002448CE">
              <w:rPr>
                <w:rFonts w:ascii="Times New Roman" w:hAnsi="Times New Roman"/>
                <w:sz w:val="20"/>
                <w:szCs w:val="20"/>
              </w:rPr>
              <w:t>Когда?», НОУ и т.п.).</w:t>
            </w:r>
            <w:proofErr w:type="gramEnd"/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детские исследовательские проекты социальной направленности.</w:t>
            </w: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6" w:type="dxa"/>
            <w:gridSpan w:val="3"/>
          </w:tcPr>
          <w:p w:rsidR="00E275C1" w:rsidRPr="002448CE" w:rsidRDefault="00E275C1" w:rsidP="00C5063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познавательные акции, совместно организуемые школьниками и педагогом для малышей, сверстников, учителей, родителей, представителей окружающего школу социума.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детские исследовательские проекты с элементами социального проектирования.</w:t>
            </w: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 w:val="restart"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2. Игровая</w:t>
            </w:r>
          </w:p>
        </w:tc>
        <w:tc>
          <w:tcPr>
            <w:tcW w:w="5763" w:type="dxa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- развлекательные 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игры, организуемые педагогом;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- интеллектуальные 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игры, организуемые педагогом;</w:t>
            </w:r>
          </w:p>
          <w:p w:rsidR="00E275C1" w:rsidRPr="002448CE" w:rsidRDefault="00E275C1" w:rsidP="00C506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р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олевые игры, организуемые педагогом.</w:t>
            </w:r>
          </w:p>
        </w:tc>
        <w:tc>
          <w:tcPr>
            <w:tcW w:w="3261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24" w:type="dxa"/>
            <w:gridSpan w:val="2"/>
          </w:tcPr>
          <w:p w:rsidR="00E275C1" w:rsidRPr="002448CE" w:rsidRDefault="00E275C1" w:rsidP="00C50638">
            <w:pPr>
              <w:spacing w:after="0" w:line="240" w:lineRule="auto"/>
              <w:ind w:right="-9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д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 xml:space="preserve">еловые игры, организуемые педагогом;  </w:t>
            </w:r>
          </w:p>
          <w:p w:rsidR="00E275C1" w:rsidRPr="002448CE" w:rsidRDefault="00E275C1" w:rsidP="00C50638">
            <w:pPr>
              <w:spacing w:after="0" w:line="240" w:lineRule="auto"/>
              <w:ind w:right="-9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 xml:space="preserve">- развлекательные, интеллектуальные, ролевые, деловые игры, совместно организуемые школьниками и педагогом в виде коллективных творческих дел – КТД </w:t>
            </w: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66" w:type="dxa"/>
            <w:gridSpan w:val="3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с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оциально моделирующие игры, организуемые педагогом;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gramStart"/>
            <w:r w:rsidRPr="002448CE">
              <w:rPr>
                <w:rFonts w:ascii="Times New Roman" w:hAnsi="Times New Roman"/>
                <w:sz w:val="20"/>
                <w:szCs w:val="20"/>
              </w:rPr>
              <w:t>- развлекательные, интеллектуальные, ролевые, деловые, социально моделирующие игры, совместно организуемые школьниками и педагогом для малышей, сверстников, учителей, родителей;</w:t>
            </w:r>
            <w:proofErr w:type="gramEnd"/>
          </w:p>
          <w:p w:rsidR="00E275C1" w:rsidRPr="002448CE" w:rsidRDefault="00E275C1" w:rsidP="00C506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 xml:space="preserve">- развлекательные, интеллектуальные, ролевые, деловые, социально моделирующие игры, совместно организуемые школьниками и педагогом для представителей окружающего школу социума. </w:t>
            </w: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 w:val="restart"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3. Трудовая </w:t>
            </w:r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(производственная) деятельность</w:t>
            </w:r>
          </w:p>
        </w:tc>
        <w:tc>
          <w:tcPr>
            <w:tcW w:w="5763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lastRenderedPageBreak/>
              <w:t>- к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 xml:space="preserve">ружковые, студийные, факультативные, клубные и пр. </w:t>
            </w:r>
            <w:r w:rsidRPr="002448CE">
              <w:rPr>
                <w:rFonts w:ascii="Times New Roman" w:hAnsi="Times New Roman"/>
                <w:sz w:val="20"/>
                <w:szCs w:val="20"/>
              </w:rPr>
              <w:lastRenderedPageBreak/>
              <w:t>занятия по отработке специальных умений в конструировании, техническом творчестве, ремесле и т.п.</w:t>
            </w:r>
          </w:p>
        </w:tc>
        <w:tc>
          <w:tcPr>
            <w:tcW w:w="3261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4" w:type="dxa"/>
            <w:gridSpan w:val="2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т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рудовые акции, трудовые десанты, организуемые педагогом;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т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 xml:space="preserve">рудовые акции, трудовые десанты, совместно организуемые школьниками и педагогом в виде коллективных творческих дел – КТД; 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сюжетно-ролевые продуктивные игры («Почта», «Город мастеров», «Фабрика», «Детская железная дорога» и т.п.);</w:t>
            </w:r>
          </w:p>
          <w:p w:rsidR="00E275C1" w:rsidRPr="002448CE" w:rsidRDefault="00E275C1" w:rsidP="00C506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детская производственная бригада под руководством взрослого.</w:t>
            </w: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6" w:type="dxa"/>
            <w:gridSpan w:val="3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т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рудовые акции, трудовые десанты, совместно организуемые школьниками и педагогом для малышей, сверстников, учителей, родителей;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т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рудовые акции, трудовые десанты, совместно организуемые школьниками и педагогом в окружающем школу социуме;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- </w:t>
            </w:r>
            <w:r w:rsidRPr="002448CE">
              <w:rPr>
                <w:rFonts w:ascii="Times New Roman" w:hAnsi="Times New Roman"/>
                <w:color w:val="00000A"/>
                <w:sz w:val="20"/>
                <w:szCs w:val="20"/>
                <w:lang w:val="en-US"/>
              </w:rPr>
              <w:t>д</w:t>
            </w:r>
            <w:proofErr w:type="spellStart"/>
            <w:r w:rsidRPr="002448CE">
              <w:rPr>
                <w:rFonts w:ascii="Times New Roman" w:hAnsi="Times New Roman"/>
                <w:sz w:val="20"/>
                <w:szCs w:val="20"/>
              </w:rPr>
              <w:t>етско-взрослое</w:t>
            </w:r>
            <w:proofErr w:type="spellEnd"/>
            <w:r w:rsidRPr="002448CE">
              <w:rPr>
                <w:rFonts w:ascii="Times New Roman" w:hAnsi="Times New Roman"/>
                <w:sz w:val="20"/>
                <w:szCs w:val="20"/>
              </w:rPr>
              <w:t xml:space="preserve"> образовательное производство.</w:t>
            </w: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 w:val="restart"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4. </w:t>
            </w:r>
            <w:proofErr w:type="spellStart"/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Досугово-развлекательная</w:t>
            </w:r>
            <w:proofErr w:type="spellEnd"/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5763" w:type="dxa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к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ультпоходы в кино, театры, концертные залы, выставки и т.п.;</w:t>
            </w:r>
          </w:p>
          <w:p w:rsidR="00E275C1" w:rsidRPr="002448CE" w:rsidRDefault="00E275C1" w:rsidP="00C506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д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осугово-развлекательные</w:t>
            </w:r>
            <w:proofErr w:type="spellEnd"/>
            <w:r w:rsidRPr="002448CE">
              <w:rPr>
                <w:rFonts w:ascii="Times New Roman" w:hAnsi="Times New Roman"/>
                <w:sz w:val="20"/>
                <w:szCs w:val="20"/>
              </w:rPr>
              <w:t xml:space="preserve"> акции («огоньки», праздники, капустники, дискотеки и т.п.), организуемые педагогом.</w:t>
            </w:r>
            <w:proofErr w:type="gramEnd"/>
          </w:p>
        </w:tc>
        <w:tc>
          <w:tcPr>
            <w:tcW w:w="3261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4" w:type="dxa"/>
            <w:gridSpan w:val="2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д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осугово-развлекательные</w:t>
            </w:r>
            <w:proofErr w:type="spellEnd"/>
            <w:r w:rsidRPr="002448CE">
              <w:rPr>
                <w:rFonts w:ascii="Times New Roman" w:hAnsi="Times New Roman"/>
                <w:sz w:val="20"/>
                <w:szCs w:val="20"/>
              </w:rPr>
              <w:t xml:space="preserve"> акции («огоньки», праздники, капустники, дискотеки и т.п.), совместно организуемые школьниками и педагогом в виде коллективных творческих дел – КТД.</w:t>
            </w: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6" w:type="dxa"/>
            <w:gridSpan w:val="3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proofErr w:type="gramStart"/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д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осугово-развлекательные</w:t>
            </w:r>
            <w:proofErr w:type="spellEnd"/>
            <w:r w:rsidRPr="002448CE">
              <w:rPr>
                <w:rFonts w:ascii="Times New Roman" w:hAnsi="Times New Roman"/>
                <w:sz w:val="20"/>
                <w:szCs w:val="20"/>
              </w:rPr>
              <w:t xml:space="preserve"> акции («огоньки», праздники, капустники, дискотеки и т.п.), совместно организуемые школьниками и педагогом для малышей, сверстников, учителей, родителей;</w:t>
            </w:r>
            <w:proofErr w:type="gramEnd"/>
          </w:p>
          <w:p w:rsidR="00E275C1" w:rsidRPr="002448CE" w:rsidRDefault="00E275C1" w:rsidP="00C506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д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осугово-развлекательные</w:t>
            </w:r>
            <w:proofErr w:type="spellEnd"/>
            <w:r w:rsidRPr="002448CE">
              <w:rPr>
                <w:rFonts w:ascii="Times New Roman" w:hAnsi="Times New Roman"/>
                <w:sz w:val="20"/>
                <w:szCs w:val="20"/>
              </w:rPr>
              <w:t xml:space="preserve"> акции («огоньки», праздники, капустники, дискотеки и т.п.), совместно организуемые школьниками и педагогом в окружающем школу социуме.</w:t>
            </w: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 w:val="restart"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5. Спортивно-оздоровительная деятельность</w:t>
            </w:r>
          </w:p>
        </w:tc>
        <w:tc>
          <w:tcPr>
            <w:tcW w:w="5763" w:type="dxa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беседы о ЗОЖ;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оздоровительные процедуры;</w:t>
            </w:r>
          </w:p>
          <w:p w:rsidR="00E275C1" w:rsidRPr="002448CE" w:rsidRDefault="00E275C1" w:rsidP="00C50638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- физкультурные и спортивные 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занятия;</w:t>
            </w:r>
          </w:p>
          <w:p w:rsidR="00E275C1" w:rsidRPr="002448CE" w:rsidRDefault="00E275C1" w:rsidP="00C50638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спортивные и оздоровительные акции (соревнования, турниры, показательные выступления, мастер-классы, дни здоровья и т.п.)</w:t>
            </w:r>
            <w:proofErr w:type="gramStart"/>
            <w:r w:rsidRPr="002448C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4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448C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448CE">
              <w:rPr>
                <w:rFonts w:ascii="Times New Roman" w:hAnsi="Times New Roman"/>
                <w:sz w:val="20"/>
                <w:szCs w:val="20"/>
              </w:rPr>
              <w:t>рганизуемые педагогом.</w:t>
            </w:r>
          </w:p>
        </w:tc>
        <w:tc>
          <w:tcPr>
            <w:tcW w:w="3261" w:type="dxa"/>
          </w:tcPr>
          <w:p w:rsidR="00E275C1" w:rsidRPr="002448CE" w:rsidRDefault="00E275C1" w:rsidP="00C50638">
            <w:pPr>
              <w:tabs>
                <w:tab w:val="left" w:pos="357"/>
              </w:tabs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4" w:type="dxa"/>
            <w:gridSpan w:val="2"/>
          </w:tcPr>
          <w:p w:rsidR="00E275C1" w:rsidRPr="002448CE" w:rsidRDefault="00E275C1" w:rsidP="00C50638">
            <w:pPr>
              <w:tabs>
                <w:tab w:val="left" w:pos="357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спортивные и оздоровительные акции (соревнования, турниры, показательные выступления, мастер-классы, дни здоровья и т.п.), совместно организуемые школьниками и педагогом в виде коллективных творческих дел – КТД.</w:t>
            </w: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6" w:type="dxa"/>
            <w:gridSpan w:val="3"/>
          </w:tcPr>
          <w:p w:rsidR="00E275C1" w:rsidRPr="002448CE" w:rsidRDefault="00E275C1" w:rsidP="00C50638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8CE">
              <w:rPr>
                <w:rFonts w:ascii="Times New Roman" w:hAnsi="Times New Roman"/>
                <w:sz w:val="20"/>
                <w:szCs w:val="20"/>
              </w:rPr>
              <w:t>- спортивные и оздоровительные акции (соревнования, турниры, показательные выступления, мастер-классы, дни здоровья и т.п.), совместно организуемые школьниками и педагогом для малышей, сверстников, учителей, родителей;</w:t>
            </w:r>
            <w:proofErr w:type="gramEnd"/>
          </w:p>
          <w:p w:rsidR="00E275C1" w:rsidRDefault="00E275C1" w:rsidP="00C50638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спортивные и оздоровительные акции (соревнования, турниры, показательные выступления, мастер-классы, дни здоровья и т.п.), совместно организуемые школьниками и педагогом в окружающем школу социуме.</w:t>
            </w:r>
          </w:p>
          <w:p w:rsidR="00E275C1" w:rsidRDefault="00E275C1" w:rsidP="00C50638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75C1" w:rsidRDefault="00E275C1" w:rsidP="00C50638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75C1" w:rsidRDefault="00E275C1" w:rsidP="00C50638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75C1" w:rsidRPr="002448CE" w:rsidRDefault="00E275C1" w:rsidP="00C50638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 w:val="restart"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6. Туристско-</w:t>
            </w:r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краеведческая деятельность</w:t>
            </w:r>
          </w:p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3" w:type="dxa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lastRenderedPageBreak/>
              <w:t xml:space="preserve">- кружковые, факультативные, секционные, клубные и пр. </w:t>
            </w: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lastRenderedPageBreak/>
              <w:t xml:space="preserve">занятия 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по отработке специальных умений;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- краеведческие 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экскурсии;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туристические поездки.</w:t>
            </w:r>
          </w:p>
        </w:tc>
        <w:tc>
          <w:tcPr>
            <w:tcW w:w="3261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4" w:type="dxa"/>
            <w:gridSpan w:val="2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- 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походы выходного дня;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туристские многодневные походы;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спортивные туристские походы.</w:t>
            </w: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6" w:type="dxa"/>
            <w:gridSpan w:val="3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т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уристско-краеведческие экспедиции;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п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оисково-краеведческие экспедиции;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 xml:space="preserve">- природоохранные и </w:t>
            </w:r>
            <w:proofErr w:type="spellStart"/>
            <w:r w:rsidRPr="002448CE">
              <w:rPr>
                <w:rFonts w:ascii="Times New Roman" w:hAnsi="Times New Roman"/>
                <w:sz w:val="20"/>
                <w:szCs w:val="20"/>
              </w:rPr>
              <w:t>природовосстановительные</w:t>
            </w:r>
            <w:proofErr w:type="spellEnd"/>
            <w:r w:rsidRPr="002448CE">
              <w:rPr>
                <w:rFonts w:ascii="Times New Roman" w:hAnsi="Times New Roman"/>
                <w:sz w:val="20"/>
                <w:szCs w:val="20"/>
              </w:rPr>
              <w:t xml:space="preserve"> экспедиции.</w:t>
            </w: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 w:val="restart"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7. Художественное творчество</w:t>
            </w:r>
          </w:p>
        </w:tc>
        <w:tc>
          <w:tcPr>
            <w:tcW w:w="5763" w:type="dxa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к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ружковые, студийные, факультативные, клубные и пр. занятия по отработке специальных умений;</w:t>
            </w:r>
          </w:p>
          <w:p w:rsidR="00E275C1" w:rsidRPr="002448CE" w:rsidRDefault="00E275C1" w:rsidP="00C506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8C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х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удожественные акции (концерты, спектакли, фестивали, творческие вечера, выставки и т.п.), организуемые педагогом.</w:t>
            </w:r>
            <w:proofErr w:type="gramEnd"/>
          </w:p>
        </w:tc>
        <w:tc>
          <w:tcPr>
            <w:tcW w:w="3261" w:type="dxa"/>
          </w:tcPr>
          <w:p w:rsidR="00E275C1" w:rsidRPr="002448CE" w:rsidRDefault="00E275C1" w:rsidP="00C50638">
            <w:pPr>
              <w:tabs>
                <w:tab w:val="left" w:pos="257"/>
              </w:tabs>
              <w:spacing w:after="0" w:line="240" w:lineRule="auto"/>
              <w:ind w:left="-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4" w:type="dxa"/>
            <w:gridSpan w:val="2"/>
          </w:tcPr>
          <w:p w:rsidR="00E275C1" w:rsidRPr="002448CE" w:rsidRDefault="00E275C1" w:rsidP="00C50638">
            <w:pPr>
              <w:tabs>
                <w:tab w:val="left" w:pos="257"/>
              </w:tabs>
              <w:spacing w:after="0" w:line="240" w:lineRule="auto"/>
              <w:ind w:left="-4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х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удожественные акции (концерты, спектакли, фестивали, творческие вечера, выставки и т.п.), совместно организуемые школьниками и педагогом в виде коллективных творческих дел – КТД.</w:t>
            </w: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6" w:type="dxa"/>
            <w:gridSpan w:val="3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х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удожественные акции (концерты, спектакли, фестивали, творческие вечера, выставки и т.п.), совместно организуемые школьниками и педагогом для малышей, сверстников, учителей, родителей;</w:t>
            </w:r>
            <w:proofErr w:type="gramEnd"/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  <w:u w:val="single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 х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удожественные акции (концерты, спектакли, фестивали, творческие вечера, выставки и т.п.), совместно организуемые школьниками и педагогом в окружающем школу социуме.</w:t>
            </w: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 w:val="restart"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8. Социальное творчество (социально преобразовательная деятельность)</w:t>
            </w:r>
          </w:p>
        </w:tc>
        <w:tc>
          <w:tcPr>
            <w:tcW w:w="5763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с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оциальные пробы (инициативное участие ребенка в отдельных социальных акциях, организованных взрослыми).</w:t>
            </w:r>
          </w:p>
        </w:tc>
        <w:tc>
          <w:tcPr>
            <w:tcW w:w="3261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4" w:type="dxa"/>
            <w:gridSpan w:val="2"/>
          </w:tcPr>
          <w:p w:rsidR="00E275C1" w:rsidRPr="002448CE" w:rsidRDefault="00E275C1" w:rsidP="00C506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 xml:space="preserve">- социально-ориентированные коллективные творческие дела – КТД. </w:t>
            </w: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trHeight w:val="565"/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6" w:type="dxa"/>
            <w:gridSpan w:val="3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с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оциальные проекты;</w:t>
            </w:r>
          </w:p>
          <w:p w:rsidR="00E275C1" w:rsidRPr="002448CE" w:rsidRDefault="00E275C1" w:rsidP="00C506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2448CE">
              <w:rPr>
                <w:rFonts w:ascii="Times New Roman" w:hAnsi="Times New Roman"/>
                <w:sz w:val="20"/>
                <w:szCs w:val="20"/>
              </w:rPr>
              <w:t>волонтерство</w:t>
            </w:r>
            <w:proofErr w:type="spellEnd"/>
            <w:r w:rsidRPr="002448CE">
              <w:rPr>
                <w:rFonts w:ascii="Times New Roman" w:hAnsi="Times New Roman"/>
                <w:sz w:val="20"/>
                <w:szCs w:val="20"/>
              </w:rPr>
              <w:t xml:space="preserve"> (постоянное инициативное участие ребенка в деятельности на благо отдельных людей и общества в целом).</w:t>
            </w: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 w:val="restart"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48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9. Проблемно-ценностное общение</w:t>
            </w:r>
          </w:p>
        </w:tc>
        <w:tc>
          <w:tcPr>
            <w:tcW w:w="5763" w:type="dxa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индивидуальные и групповые беседы об обществе, культуре, нравственности, поведении, морально-этических, правовых нормах и т.п.;</w:t>
            </w:r>
          </w:p>
          <w:p w:rsidR="00E275C1" w:rsidRPr="002448CE" w:rsidRDefault="00E275C1" w:rsidP="00C506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- 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тренинги формирования социальных навыков.</w:t>
            </w:r>
          </w:p>
        </w:tc>
        <w:tc>
          <w:tcPr>
            <w:tcW w:w="3261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4" w:type="dxa"/>
            <w:gridSpan w:val="2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  <w:u w:val="single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тренинги личностного роста;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дебаты по проблемам социальной, экономической, политической и духовной жизни людей;</w:t>
            </w:r>
          </w:p>
          <w:p w:rsidR="00E275C1" w:rsidRPr="002448CE" w:rsidRDefault="00E275C1" w:rsidP="00C506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свободные дискуссии</w:t>
            </w: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по проблемам социальной, экономической, политической и духовной жизни людей (п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роблемно-ценностные дискуссии).</w:t>
            </w:r>
          </w:p>
        </w:tc>
        <w:tc>
          <w:tcPr>
            <w:tcW w:w="3042" w:type="dxa"/>
          </w:tcPr>
          <w:p w:rsidR="00E275C1" w:rsidRPr="002448CE" w:rsidRDefault="00E275C1" w:rsidP="00C506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5C1" w:rsidRPr="002448CE" w:rsidTr="00C50638">
        <w:trPr>
          <w:jc w:val="center"/>
        </w:trPr>
        <w:tc>
          <w:tcPr>
            <w:tcW w:w="2033" w:type="dxa"/>
            <w:vMerge/>
          </w:tcPr>
          <w:p w:rsidR="00E275C1" w:rsidRPr="002448CE" w:rsidRDefault="00E275C1" w:rsidP="00C506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6" w:type="dxa"/>
            <w:gridSpan w:val="3"/>
          </w:tcPr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color w:val="00000A"/>
                <w:sz w:val="20"/>
                <w:szCs w:val="20"/>
              </w:rPr>
              <w:t>- п</w:t>
            </w:r>
            <w:r w:rsidRPr="002448CE">
              <w:rPr>
                <w:rFonts w:ascii="Times New Roman" w:hAnsi="Times New Roman"/>
                <w:sz w:val="20"/>
                <w:szCs w:val="20"/>
              </w:rPr>
              <w:t>роблемно-ценностные дискуссии с участием внешних экспертов;</w:t>
            </w:r>
          </w:p>
          <w:p w:rsidR="00E275C1" w:rsidRPr="002448CE" w:rsidRDefault="00E275C1" w:rsidP="00C5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448CE">
              <w:rPr>
                <w:rFonts w:ascii="Times New Roman" w:hAnsi="Times New Roman"/>
                <w:sz w:val="20"/>
                <w:szCs w:val="20"/>
              </w:rPr>
              <w:t>- беседы, дебаты, дискуссии с представителями общества (в том числе и представителями других образовательных учреждений), организуемые за пределами образовательного учреждения.</w:t>
            </w:r>
          </w:p>
        </w:tc>
      </w:tr>
    </w:tbl>
    <w:p w:rsidR="00E275C1" w:rsidRDefault="00E275C1" w:rsidP="00E275C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5AF" w:rsidRDefault="00A56CB9"/>
    <w:sectPr w:rsidR="00D775AF" w:rsidSect="00A56C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596C"/>
    <w:multiLevelType w:val="hybridMultilevel"/>
    <w:tmpl w:val="E08871D0"/>
    <w:lvl w:ilvl="0" w:tplc="9202D1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64FC8"/>
    <w:multiLevelType w:val="hybridMultilevel"/>
    <w:tmpl w:val="F7DA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A10EE"/>
    <w:multiLevelType w:val="hybridMultilevel"/>
    <w:tmpl w:val="6D0028E0"/>
    <w:lvl w:ilvl="0" w:tplc="E41E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4F0EB1"/>
    <w:multiLevelType w:val="hybridMultilevel"/>
    <w:tmpl w:val="F7DA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631C5"/>
    <w:multiLevelType w:val="hybridMultilevel"/>
    <w:tmpl w:val="84B6C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458CD"/>
    <w:multiLevelType w:val="hybridMultilevel"/>
    <w:tmpl w:val="A258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ED6"/>
    <w:rsid w:val="001C2742"/>
    <w:rsid w:val="002338A0"/>
    <w:rsid w:val="00261132"/>
    <w:rsid w:val="00650ED6"/>
    <w:rsid w:val="00A56CB9"/>
    <w:rsid w:val="00E275C1"/>
    <w:rsid w:val="00F5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50ED6"/>
    <w:pPr>
      <w:widowControl w:val="0"/>
      <w:autoSpaceDE w:val="0"/>
      <w:autoSpaceDN w:val="0"/>
      <w:adjustRightInd w:val="0"/>
      <w:spacing w:after="0" w:line="213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50ED6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50ED6"/>
    <w:pPr>
      <w:widowControl w:val="0"/>
      <w:autoSpaceDE w:val="0"/>
      <w:autoSpaceDN w:val="0"/>
      <w:adjustRightInd w:val="0"/>
      <w:spacing w:after="0" w:line="226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650ED6"/>
    <w:pPr>
      <w:widowControl w:val="0"/>
      <w:autoSpaceDE w:val="0"/>
      <w:autoSpaceDN w:val="0"/>
      <w:adjustRightInd w:val="0"/>
      <w:spacing w:after="0" w:line="206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650ED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rsid w:val="00650ED6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rsid w:val="00650ED6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List Paragraph"/>
    <w:basedOn w:val="a"/>
    <w:uiPriority w:val="34"/>
    <w:qFormat/>
    <w:rsid w:val="00650ED6"/>
    <w:pPr>
      <w:ind w:left="720"/>
      <w:contextualSpacing/>
    </w:pPr>
  </w:style>
  <w:style w:type="paragraph" w:customStyle="1" w:styleId="c4">
    <w:name w:val="c4"/>
    <w:basedOn w:val="a"/>
    <w:rsid w:val="0065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0ED6"/>
  </w:style>
  <w:style w:type="paragraph" w:customStyle="1" w:styleId="c0">
    <w:name w:val="c0"/>
    <w:basedOn w:val="a"/>
    <w:rsid w:val="0065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7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2016-10-31T21:45:00Z</dcterms:created>
  <dcterms:modified xsi:type="dcterms:W3CDTF">2016-11-10T18:30:00Z</dcterms:modified>
</cp:coreProperties>
</file>