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9CD" w:rsidRPr="00AF0B72" w:rsidRDefault="003F79CD" w:rsidP="00AF0B72">
      <w:pPr>
        <w:pStyle w:val="a3"/>
        <w:spacing w:after="0" w:line="240" w:lineRule="auto"/>
        <w:ind w:left="1004"/>
        <w:jc w:val="center"/>
        <w:rPr>
          <w:rFonts w:ascii="Times New Roman" w:eastAsia="Times New Roman" w:hAnsi="Times New Roman" w:cs="Times New Roman"/>
          <w:b/>
          <w:sz w:val="24"/>
          <w:szCs w:val="24"/>
          <w:lang w:eastAsia="ru-RU"/>
        </w:rPr>
      </w:pPr>
      <w:r w:rsidRPr="00AF0B72">
        <w:rPr>
          <w:rFonts w:ascii="Times New Roman" w:eastAsia="Times New Roman" w:hAnsi="Times New Roman" w:cs="Times New Roman"/>
          <w:b/>
          <w:sz w:val="24"/>
          <w:szCs w:val="24"/>
          <w:lang w:eastAsia="ru-RU"/>
        </w:rPr>
        <w:t xml:space="preserve">ФОНД ОЦЕНОЧНЫХ СРЕДСТВ </w:t>
      </w:r>
    </w:p>
    <w:p w:rsidR="00285B6C" w:rsidRDefault="003F79CD" w:rsidP="00AF0B72">
      <w:pPr>
        <w:pStyle w:val="a3"/>
        <w:spacing w:after="0" w:line="240" w:lineRule="auto"/>
        <w:ind w:left="1004"/>
        <w:jc w:val="center"/>
        <w:rPr>
          <w:rFonts w:ascii="Times New Roman" w:eastAsia="Times New Roman" w:hAnsi="Times New Roman" w:cs="Times New Roman"/>
          <w:b/>
          <w:sz w:val="24"/>
          <w:szCs w:val="24"/>
          <w:lang w:eastAsia="ru-RU"/>
        </w:rPr>
      </w:pPr>
      <w:r w:rsidRPr="00AF0B72">
        <w:rPr>
          <w:rFonts w:ascii="Times New Roman" w:eastAsia="Times New Roman" w:hAnsi="Times New Roman" w:cs="Times New Roman"/>
          <w:b/>
          <w:sz w:val="24"/>
          <w:szCs w:val="24"/>
          <w:lang w:eastAsia="ru-RU"/>
        </w:rPr>
        <w:t>ДЛЯ ПРОВЕДЕНИЯ ТЕКУЩЕЙ И  ПРОМЕЖУТОЧНОЙ АТТЕСТАЦИИ ОБУЧАЮЩИХСЯ ПО УЧЕБНОЙ МЕЖДИСЦИПЛИНАРНОМУ КУРСУ</w:t>
      </w:r>
      <w:r w:rsidR="00285B6C" w:rsidRPr="00285B6C">
        <w:rPr>
          <w:rFonts w:ascii="Times New Roman" w:eastAsia="Times New Roman" w:hAnsi="Times New Roman" w:cs="Times New Roman"/>
          <w:b/>
          <w:sz w:val="24"/>
          <w:szCs w:val="24"/>
          <w:lang w:eastAsia="ru-RU"/>
        </w:rPr>
        <w:t xml:space="preserve"> </w:t>
      </w:r>
    </w:p>
    <w:p w:rsidR="003F79CD" w:rsidRPr="00AF0B72" w:rsidRDefault="00285B6C" w:rsidP="00AF0B72">
      <w:pPr>
        <w:pStyle w:val="a3"/>
        <w:spacing w:after="0" w:line="240" w:lineRule="auto"/>
        <w:ind w:left="1004"/>
        <w:jc w:val="center"/>
        <w:rPr>
          <w:rFonts w:ascii="Times New Roman" w:eastAsia="Times New Roman" w:hAnsi="Times New Roman" w:cs="Times New Roman"/>
          <w:b/>
          <w:sz w:val="24"/>
          <w:szCs w:val="24"/>
          <w:lang w:eastAsia="ru-RU"/>
        </w:rPr>
      </w:pPr>
      <w:r w:rsidRPr="00AF0B72">
        <w:rPr>
          <w:rFonts w:ascii="Times New Roman" w:eastAsia="Times New Roman" w:hAnsi="Times New Roman" w:cs="Times New Roman"/>
          <w:b/>
          <w:sz w:val="24"/>
          <w:szCs w:val="24"/>
          <w:lang w:eastAsia="ru-RU"/>
        </w:rPr>
        <w:t>МДК 06.03 Операции с валютой и чеками</w:t>
      </w:r>
    </w:p>
    <w:p w:rsidR="003F79CD" w:rsidRPr="00AF0B72" w:rsidRDefault="003F79CD" w:rsidP="00AF0B72">
      <w:pPr>
        <w:pStyle w:val="a3"/>
        <w:numPr>
          <w:ilvl w:val="0"/>
          <w:numId w:val="1"/>
        </w:numPr>
        <w:spacing w:after="0" w:line="240" w:lineRule="auto"/>
        <w:ind w:left="142" w:hanging="284"/>
        <w:jc w:val="center"/>
        <w:rPr>
          <w:rFonts w:ascii="Times New Roman" w:eastAsia="Times New Roman" w:hAnsi="Times New Roman" w:cs="Times New Roman"/>
          <w:b/>
          <w:sz w:val="24"/>
          <w:szCs w:val="24"/>
          <w:lang w:eastAsia="ru-RU"/>
        </w:rPr>
      </w:pPr>
      <w:r w:rsidRPr="00AF0B72">
        <w:rPr>
          <w:rFonts w:ascii="Times New Roman" w:eastAsia="Times New Roman" w:hAnsi="Times New Roman" w:cs="Times New Roman"/>
          <w:b/>
          <w:sz w:val="24"/>
          <w:szCs w:val="24"/>
          <w:lang w:eastAsia="ru-RU"/>
        </w:rPr>
        <w:t xml:space="preserve">Паспорт фонда оценочных средств </w:t>
      </w:r>
      <w:r w:rsidR="00F51A2F" w:rsidRPr="00AF0B72">
        <w:rPr>
          <w:rFonts w:ascii="Times New Roman" w:eastAsia="Times New Roman" w:hAnsi="Times New Roman" w:cs="Times New Roman"/>
          <w:b/>
          <w:sz w:val="24"/>
          <w:szCs w:val="24"/>
          <w:lang w:eastAsia="ru-RU"/>
        </w:rPr>
        <w:t xml:space="preserve">по </w:t>
      </w:r>
    </w:p>
    <w:p w:rsidR="003F79CD" w:rsidRPr="00AF0B72" w:rsidRDefault="003F79CD" w:rsidP="00AF0B72">
      <w:pPr>
        <w:pStyle w:val="a3"/>
        <w:spacing w:after="0" w:line="240" w:lineRule="auto"/>
        <w:ind w:left="1724"/>
        <w:jc w:val="right"/>
        <w:rPr>
          <w:rFonts w:ascii="Times New Roman" w:eastAsia="Times New Roman" w:hAnsi="Times New Roman" w:cs="Times New Roman"/>
          <w:sz w:val="24"/>
          <w:szCs w:val="24"/>
          <w:lang w:eastAsia="ru-RU"/>
        </w:rPr>
      </w:pPr>
      <w:r w:rsidRPr="00AF0B72">
        <w:rPr>
          <w:rFonts w:ascii="Times New Roman" w:eastAsia="Times New Roman" w:hAnsi="Times New Roman" w:cs="Times New Roman"/>
          <w:sz w:val="24"/>
          <w:szCs w:val="24"/>
          <w:lang w:eastAsia="ru-RU"/>
        </w:rPr>
        <w:t>Таблица 1</w:t>
      </w:r>
    </w:p>
    <w:tbl>
      <w:tblPr>
        <w:tblStyle w:val="a4"/>
        <w:tblW w:w="9923" w:type="dxa"/>
        <w:tblInd w:w="-147" w:type="dxa"/>
        <w:tblLayout w:type="fixed"/>
        <w:tblLook w:val="04A0" w:firstRow="1" w:lastRow="0" w:firstColumn="1" w:lastColumn="0" w:noHBand="0" w:noVBand="1"/>
      </w:tblPr>
      <w:tblGrid>
        <w:gridCol w:w="993"/>
        <w:gridCol w:w="2060"/>
        <w:gridCol w:w="5311"/>
        <w:gridCol w:w="1559"/>
      </w:tblGrid>
      <w:tr w:rsidR="003F79CD" w:rsidRPr="00AF0B72" w:rsidTr="00DC1154">
        <w:trPr>
          <w:trHeight w:val="555"/>
        </w:trPr>
        <w:tc>
          <w:tcPr>
            <w:tcW w:w="3053" w:type="dxa"/>
            <w:gridSpan w:val="2"/>
          </w:tcPr>
          <w:p w:rsidR="003F79CD" w:rsidRPr="00AF0B72" w:rsidRDefault="003F79CD" w:rsidP="00AF0B72">
            <w:pPr>
              <w:spacing w:after="0" w:line="240" w:lineRule="auto"/>
              <w:jc w:val="center"/>
              <w:rPr>
                <w:rFonts w:ascii="Times New Roman" w:eastAsia="Times New Roman" w:hAnsi="Times New Roman" w:cs="Times New Roman"/>
                <w:b/>
                <w:sz w:val="24"/>
                <w:szCs w:val="24"/>
                <w:lang w:eastAsia="ru-RU"/>
              </w:rPr>
            </w:pPr>
            <w:r w:rsidRPr="00AF0B72">
              <w:rPr>
                <w:rFonts w:ascii="Times New Roman" w:eastAsia="Times New Roman" w:hAnsi="Times New Roman" w:cs="Times New Roman"/>
                <w:b/>
                <w:sz w:val="24"/>
                <w:szCs w:val="24"/>
                <w:lang w:eastAsia="ru-RU"/>
              </w:rPr>
              <w:t>Контролируемые разделы (темы) дисциплины</w:t>
            </w:r>
          </w:p>
        </w:tc>
        <w:tc>
          <w:tcPr>
            <w:tcW w:w="5311" w:type="dxa"/>
            <w:vMerge w:val="restart"/>
          </w:tcPr>
          <w:p w:rsidR="003F79CD" w:rsidRPr="00AF0B72" w:rsidRDefault="003F79CD" w:rsidP="00AF0B72">
            <w:pPr>
              <w:spacing w:after="0" w:line="240" w:lineRule="auto"/>
              <w:jc w:val="center"/>
              <w:rPr>
                <w:rFonts w:ascii="Times New Roman" w:eastAsia="Times New Roman" w:hAnsi="Times New Roman" w:cs="Times New Roman"/>
                <w:b/>
                <w:sz w:val="24"/>
                <w:szCs w:val="24"/>
                <w:lang w:eastAsia="ru-RU"/>
              </w:rPr>
            </w:pPr>
          </w:p>
          <w:p w:rsidR="003F79CD" w:rsidRPr="00AF0B72" w:rsidRDefault="003F79CD" w:rsidP="00AF0B72">
            <w:pPr>
              <w:spacing w:after="0" w:line="240" w:lineRule="auto"/>
              <w:jc w:val="center"/>
              <w:rPr>
                <w:rFonts w:ascii="Times New Roman" w:eastAsia="Times New Roman" w:hAnsi="Times New Roman" w:cs="Times New Roman"/>
                <w:b/>
                <w:sz w:val="24"/>
                <w:szCs w:val="24"/>
                <w:lang w:eastAsia="ru-RU"/>
              </w:rPr>
            </w:pPr>
            <w:r w:rsidRPr="00AF0B72">
              <w:rPr>
                <w:rFonts w:ascii="Times New Roman" w:eastAsia="Times New Roman" w:hAnsi="Times New Roman" w:cs="Times New Roman"/>
                <w:b/>
                <w:sz w:val="24"/>
                <w:szCs w:val="24"/>
                <w:lang w:eastAsia="ru-RU"/>
              </w:rPr>
              <w:t>Показатели оценки результата</w:t>
            </w:r>
          </w:p>
          <w:p w:rsidR="003F79CD" w:rsidRPr="00AF0B72" w:rsidRDefault="003F79CD" w:rsidP="00AF0B72">
            <w:pPr>
              <w:spacing w:after="0" w:line="240" w:lineRule="auto"/>
              <w:jc w:val="center"/>
              <w:rPr>
                <w:rFonts w:ascii="Times New Roman" w:eastAsia="Times New Roman" w:hAnsi="Times New Roman" w:cs="Times New Roman"/>
                <w:sz w:val="24"/>
                <w:szCs w:val="24"/>
                <w:lang w:eastAsia="ru-RU"/>
              </w:rPr>
            </w:pPr>
            <w:r w:rsidRPr="00AF0B72">
              <w:rPr>
                <w:rFonts w:ascii="Times New Roman" w:eastAsia="Times New Roman" w:hAnsi="Times New Roman" w:cs="Times New Roman"/>
                <w:sz w:val="24"/>
                <w:szCs w:val="24"/>
                <w:lang w:eastAsia="ru-RU"/>
              </w:rPr>
              <w:t>(знать, уметь)</w:t>
            </w:r>
          </w:p>
        </w:tc>
        <w:tc>
          <w:tcPr>
            <w:tcW w:w="1559" w:type="dxa"/>
            <w:vMerge w:val="restart"/>
          </w:tcPr>
          <w:p w:rsidR="003F79CD" w:rsidRPr="00AF0B72" w:rsidRDefault="003F79CD" w:rsidP="00AF0B72">
            <w:pPr>
              <w:spacing w:after="0" w:line="240" w:lineRule="auto"/>
              <w:jc w:val="center"/>
              <w:rPr>
                <w:rFonts w:ascii="Times New Roman" w:eastAsia="Times New Roman" w:hAnsi="Times New Roman" w:cs="Times New Roman"/>
                <w:b/>
                <w:sz w:val="24"/>
                <w:szCs w:val="24"/>
                <w:lang w:eastAsia="ru-RU"/>
              </w:rPr>
            </w:pPr>
          </w:p>
          <w:p w:rsidR="003F79CD" w:rsidRPr="00AF0B72" w:rsidRDefault="003F79CD" w:rsidP="00AF0B72">
            <w:pPr>
              <w:spacing w:after="0" w:line="240" w:lineRule="auto"/>
              <w:jc w:val="center"/>
              <w:rPr>
                <w:rFonts w:ascii="Times New Roman" w:eastAsia="Times New Roman" w:hAnsi="Times New Roman" w:cs="Times New Roman"/>
                <w:b/>
                <w:sz w:val="24"/>
                <w:szCs w:val="24"/>
                <w:lang w:eastAsia="ru-RU"/>
              </w:rPr>
            </w:pPr>
            <w:r w:rsidRPr="00AF0B72">
              <w:rPr>
                <w:rFonts w:ascii="Times New Roman" w:eastAsia="Times New Roman" w:hAnsi="Times New Roman" w:cs="Times New Roman"/>
                <w:b/>
                <w:sz w:val="24"/>
                <w:szCs w:val="24"/>
                <w:lang w:eastAsia="ru-RU"/>
              </w:rPr>
              <w:t>Наименование оценочного средства</w:t>
            </w:r>
          </w:p>
        </w:tc>
      </w:tr>
      <w:tr w:rsidR="003F79CD" w:rsidRPr="00AF0B72" w:rsidTr="008C11C4">
        <w:trPr>
          <w:trHeight w:val="555"/>
        </w:trPr>
        <w:tc>
          <w:tcPr>
            <w:tcW w:w="993" w:type="dxa"/>
          </w:tcPr>
          <w:p w:rsidR="003F79CD" w:rsidRPr="00AF0B72" w:rsidRDefault="003F79CD" w:rsidP="00AF0B72">
            <w:pPr>
              <w:spacing w:after="0" w:line="240" w:lineRule="auto"/>
              <w:jc w:val="center"/>
              <w:rPr>
                <w:rFonts w:ascii="Times New Roman" w:eastAsia="Times New Roman" w:hAnsi="Times New Roman" w:cs="Times New Roman"/>
                <w:b/>
                <w:sz w:val="24"/>
                <w:szCs w:val="24"/>
                <w:lang w:eastAsia="ru-RU"/>
              </w:rPr>
            </w:pPr>
            <w:r w:rsidRPr="00AF0B72">
              <w:rPr>
                <w:rFonts w:ascii="Times New Roman" w:eastAsia="Times New Roman" w:hAnsi="Times New Roman" w:cs="Times New Roman"/>
                <w:b/>
                <w:sz w:val="24"/>
                <w:szCs w:val="24"/>
                <w:lang w:eastAsia="ru-RU"/>
              </w:rPr>
              <w:t xml:space="preserve">Раздел </w:t>
            </w:r>
          </w:p>
        </w:tc>
        <w:tc>
          <w:tcPr>
            <w:tcW w:w="2060" w:type="dxa"/>
          </w:tcPr>
          <w:p w:rsidR="003F79CD" w:rsidRPr="00AF0B72" w:rsidRDefault="006E0B89" w:rsidP="00AF0B72">
            <w:pPr>
              <w:spacing w:after="0" w:line="240" w:lineRule="auto"/>
              <w:jc w:val="center"/>
              <w:rPr>
                <w:rFonts w:ascii="Times New Roman" w:eastAsia="Times New Roman" w:hAnsi="Times New Roman" w:cs="Times New Roman"/>
                <w:b/>
                <w:sz w:val="24"/>
                <w:szCs w:val="24"/>
                <w:lang w:eastAsia="ru-RU"/>
              </w:rPr>
            </w:pPr>
            <w:r w:rsidRPr="00AF0B72">
              <w:rPr>
                <w:rFonts w:ascii="Times New Roman" w:eastAsia="Times New Roman" w:hAnsi="Times New Roman" w:cs="Times New Roman"/>
                <w:b/>
                <w:sz w:val="24"/>
                <w:szCs w:val="24"/>
                <w:lang w:eastAsia="ru-RU"/>
              </w:rPr>
              <w:t xml:space="preserve">Наименование раздела </w:t>
            </w:r>
          </w:p>
        </w:tc>
        <w:tc>
          <w:tcPr>
            <w:tcW w:w="5311" w:type="dxa"/>
            <w:vMerge/>
          </w:tcPr>
          <w:p w:rsidR="003F79CD" w:rsidRPr="00AF0B72" w:rsidRDefault="003F79CD" w:rsidP="00AF0B72">
            <w:pPr>
              <w:spacing w:after="0" w:line="240" w:lineRule="auto"/>
              <w:jc w:val="center"/>
              <w:rPr>
                <w:rFonts w:ascii="Times New Roman" w:eastAsia="Times New Roman" w:hAnsi="Times New Roman" w:cs="Times New Roman"/>
                <w:b/>
                <w:sz w:val="24"/>
                <w:szCs w:val="24"/>
                <w:lang w:eastAsia="ru-RU"/>
              </w:rPr>
            </w:pPr>
          </w:p>
        </w:tc>
        <w:tc>
          <w:tcPr>
            <w:tcW w:w="1559" w:type="dxa"/>
            <w:vMerge/>
          </w:tcPr>
          <w:p w:rsidR="003F79CD" w:rsidRPr="00AF0B72" w:rsidRDefault="003F79CD" w:rsidP="00AF0B72">
            <w:pPr>
              <w:spacing w:after="0" w:line="240" w:lineRule="auto"/>
              <w:jc w:val="center"/>
              <w:rPr>
                <w:rFonts w:ascii="Times New Roman" w:eastAsia="Times New Roman" w:hAnsi="Times New Roman" w:cs="Times New Roman"/>
                <w:b/>
                <w:sz w:val="24"/>
                <w:szCs w:val="24"/>
                <w:lang w:eastAsia="ru-RU"/>
              </w:rPr>
            </w:pPr>
          </w:p>
        </w:tc>
      </w:tr>
      <w:tr w:rsidR="003F79CD" w:rsidRPr="00AF0B72" w:rsidTr="008C11C4">
        <w:tc>
          <w:tcPr>
            <w:tcW w:w="993" w:type="dxa"/>
          </w:tcPr>
          <w:p w:rsidR="003F79CD" w:rsidRPr="00AF0B72" w:rsidRDefault="008C11C4" w:rsidP="00AF0B72">
            <w:pPr>
              <w:spacing w:after="0" w:line="240" w:lineRule="auto"/>
              <w:rPr>
                <w:rFonts w:ascii="Times New Roman" w:eastAsia="Times New Roman" w:hAnsi="Times New Roman" w:cs="Times New Roman"/>
                <w:sz w:val="24"/>
                <w:szCs w:val="24"/>
                <w:lang w:eastAsia="ru-RU"/>
              </w:rPr>
            </w:pPr>
            <w:r w:rsidRPr="00AF0B72">
              <w:rPr>
                <w:rFonts w:ascii="Times New Roman" w:eastAsia="Times New Roman" w:hAnsi="Times New Roman" w:cs="Times New Roman"/>
                <w:sz w:val="24"/>
                <w:szCs w:val="24"/>
                <w:lang w:eastAsia="ru-RU"/>
              </w:rPr>
              <w:t>3</w:t>
            </w:r>
          </w:p>
        </w:tc>
        <w:tc>
          <w:tcPr>
            <w:tcW w:w="2060" w:type="dxa"/>
          </w:tcPr>
          <w:p w:rsidR="003F79CD" w:rsidRPr="00AF0B72" w:rsidRDefault="008C11C4" w:rsidP="00AF0B72">
            <w:pPr>
              <w:spacing w:after="0" w:line="240" w:lineRule="auto"/>
              <w:rPr>
                <w:rFonts w:ascii="Times New Roman" w:eastAsia="Times New Roman" w:hAnsi="Times New Roman" w:cs="Times New Roman"/>
                <w:sz w:val="24"/>
                <w:szCs w:val="24"/>
                <w:lang w:eastAsia="ru-RU"/>
              </w:rPr>
            </w:pPr>
            <w:r w:rsidRPr="00AF0B72">
              <w:rPr>
                <w:rFonts w:ascii="Times New Roman" w:hAnsi="Times New Roman" w:cs="Times New Roman"/>
                <w:b/>
                <w:bCs/>
                <w:sz w:val="24"/>
                <w:szCs w:val="24"/>
              </w:rPr>
              <w:t>Операции с наличной иностранной валютой и чеками.</w:t>
            </w:r>
          </w:p>
        </w:tc>
        <w:tc>
          <w:tcPr>
            <w:tcW w:w="5311" w:type="dxa"/>
          </w:tcPr>
          <w:p w:rsidR="003F79CD" w:rsidRPr="00AF0B72" w:rsidRDefault="006E0B89" w:rsidP="00AF0B72">
            <w:pPr>
              <w:spacing w:after="0" w:line="240" w:lineRule="auto"/>
              <w:rPr>
                <w:rFonts w:ascii="Times New Roman" w:eastAsia="Times New Roman" w:hAnsi="Times New Roman" w:cs="Times New Roman"/>
                <w:sz w:val="24"/>
                <w:szCs w:val="24"/>
                <w:lang w:eastAsia="ru-RU"/>
              </w:rPr>
            </w:pPr>
            <w:r w:rsidRPr="00AF0B72">
              <w:rPr>
                <w:rFonts w:ascii="Times New Roman" w:eastAsia="Times New Roman" w:hAnsi="Times New Roman" w:cs="Times New Roman"/>
                <w:sz w:val="24"/>
                <w:szCs w:val="24"/>
                <w:lang w:eastAsia="ru-RU"/>
              </w:rPr>
              <w:t>Уметь:</w:t>
            </w:r>
          </w:p>
          <w:p w:rsidR="008C11C4" w:rsidRPr="00AF0B72" w:rsidRDefault="008C11C4" w:rsidP="00AF0B72">
            <w:pPr>
              <w:spacing w:after="0" w:line="240" w:lineRule="auto"/>
              <w:rPr>
                <w:rFonts w:ascii="Times New Roman" w:eastAsia="Times New Roman" w:hAnsi="Times New Roman" w:cs="Times New Roman"/>
                <w:sz w:val="24"/>
                <w:szCs w:val="24"/>
                <w:lang w:eastAsia="ru-RU"/>
              </w:rPr>
            </w:pPr>
            <w:r w:rsidRPr="00AF0B72">
              <w:rPr>
                <w:rFonts w:ascii="Times New Roman" w:eastAsia="Times New Roman" w:hAnsi="Times New Roman" w:cs="Times New Roman"/>
                <w:sz w:val="24"/>
                <w:szCs w:val="24"/>
                <w:lang w:eastAsia="ru-RU"/>
              </w:rPr>
              <w:t>- определять эквивалентные суммы в национальной и иностранной валюте в соответствии с установленными курсами покупки-продажи иностранной валюты;</w:t>
            </w:r>
          </w:p>
          <w:p w:rsidR="008C11C4" w:rsidRPr="00AF0B72" w:rsidRDefault="008C11C4" w:rsidP="00AF0B72">
            <w:pPr>
              <w:spacing w:after="0" w:line="240" w:lineRule="auto"/>
              <w:rPr>
                <w:rFonts w:ascii="Times New Roman" w:eastAsia="Times New Roman" w:hAnsi="Times New Roman" w:cs="Times New Roman"/>
                <w:sz w:val="24"/>
                <w:szCs w:val="24"/>
                <w:lang w:eastAsia="ru-RU"/>
              </w:rPr>
            </w:pPr>
            <w:r w:rsidRPr="00AF0B72">
              <w:rPr>
                <w:rFonts w:ascii="Times New Roman" w:eastAsia="Times New Roman" w:hAnsi="Times New Roman" w:cs="Times New Roman"/>
                <w:sz w:val="24"/>
                <w:szCs w:val="24"/>
                <w:lang w:eastAsia="ru-RU"/>
              </w:rPr>
              <w:t>- осуществлять и оформлять операции по покупке и продаже наличной иностранной валюты;</w:t>
            </w:r>
          </w:p>
          <w:p w:rsidR="008C11C4" w:rsidRPr="00AF0B72" w:rsidRDefault="008C11C4" w:rsidP="00AF0B72">
            <w:pPr>
              <w:spacing w:after="0" w:line="240" w:lineRule="auto"/>
              <w:rPr>
                <w:rFonts w:ascii="Times New Roman" w:eastAsia="Times New Roman" w:hAnsi="Times New Roman" w:cs="Times New Roman"/>
                <w:sz w:val="24"/>
                <w:szCs w:val="24"/>
                <w:lang w:eastAsia="ru-RU"/>
              </w:rPr>
            </w:pPr>
            <w:r w:rsidRPr="00AF0B72">
              <w:rPr>
                <w:rFonts w:ascii="Times New Roman" w:eastAsia="Times New Roman" w:hAnsi="Times New Roman" w:cs="Times New Roman"/>
                <w:sz w:val="24"/>
                <w:szCs w:val="24"/>
                <w:lang w:eastAsia="ru-RU"/>
              </w:rPr>
              <w:t>- осуществлять и оформлять операции по размену денежных знаков иностранных государств, замене и покупке поврежденных денежных знаков иностранных государств;</w:t>
            </w:r>
          </w:p>
          <w:p w:rsidR="008C11C4" w:rsidRPr="00AF0B72" w:rsidRDefault="008C11C4" w:rsidP="00AF0B72">
            <w:pPr>
              <w:spacing w:after="0" w:line="240" w:lineRule="auto"/>
              <w:rPr>
                <w:rFonts w:ascii="Times New Roman" w:eastAsia="Times New Roman" w:hAnsi="Times New Roman" w:cs="Times New Roman"/>
                <w:sz w:val="24"/>
                <w:szCs w:val="24"/>
                <w:lang w:eastAsia="ru-RU"/>
              </w:rPr>
            </w:pPr>
            <w:r w:rsidRPr="00AF0B72">
              <w:rPr>
                <w:rFonts w:ascii="Times New Roman" w:eastAsia="Times New Roman" w:hAnsi="Times New Roman" w:cs="Times New Roman"/>
                <w:sz w:val="24"/>
                <w:szCs w:val="24"/>
                <w:lang w:eastAsia="ru-RU"/>
              </w:rPr>
              <w:t>- осуществлять и оформлять операции с чеками, номинальная стоимость которых указана в иностранной валюте;</w:t>
            </w:r>
          </w:p>
          <w:p w:rsidR="008C11C4" w:rsidRPr="00AF0B72" w:rsidRDefault="008C11C4" w:rsidP="00AF0B72">
            <w:pPr>
              <w:spacing w:after="0" w:line="240" w:lineRule="auto"/>
              <w:rPr>
                <w:rFonts w:ascii="Times New Roman" w:eastAsia="Times New Roman" w:hAnsi="Times New Roman" w:cs="Times New Roman"/>
                <w:sz w:val="24"/>
                <w:szCs w:val="24"/>
                <w:lang w:eastAsia="ru-RU"/>
              </w:rPr>
            </w:pPr>
            <w:r w:rsidRPr="00AF0B72">
              <w:rPr>
                <w:rFonts w:ascii="Times New Roman" w:eastAsia="Times New Roman" w:hAnsi="Times New Roman" w:cs="Times New Roman"/>
                <w:sz w:val="24"/>
                <w:szCs w:val="24"/>
                <w:lang w:eastAsia="ru-RU"/>
              </w:rPr>
              <w:t>- принимать наличную иностранную валюту и чеки для направления на инкассо;</w:t>
            </w:r>
          </w:p>
          <w:p w:rsidR="00DC1154" w:rsidRPr="00AF0B72" w:rsidRDefault="008C11C4" w:rsidP="00AF0B72">
            <w:pPr>
              <w:spacing w:after="0" w:line="240" w:lineRule="auto"/>
              <w:rPr>
                <w:rFonts w:ascii="Times New Roman" w:eastAsia="Times New Roman" w:hAnsi="Times New Roman" w:cs="Times New Roman"/>
                <w:sz w:val="24"/>
                <w:szCs w:val="24"/>
                <w:lang w:eastAsia="ru-RU"/>
              </w:rPr>
            </w:pPr>
            <w:r w:rsidRPr="00AF0B72">
              <w:rPr>
                <w:rFonts w:ascii="Times New Roman" w:eastAsia="Times New Roman" w:hAnsi="Times New Roman" w:cs="Times New Roman"/>
                <w:sz w:val="24"/>
                <w:szCs w:val="24"/>
                <w:lang w:eastAsia="ru-RU"/>
              </w:rPr>
              <w:t>- осуществлять заключение операционного дня по операциям с наличной валютой и чеками;</w:t>
            </w:r>
          </w:p>
          <w:p w:rsidR="008C11C4" w:rsidRPr="00AF0B72" w:rsidRDefault="008C11C4" w:rsidP="00AF0B72">
            <w:pPr>
              <w:spacing w:after="0" w:line="240" w:lineRule="auto"/>
              <w:rPr>
                <w:rFonts w:ascii="Times New Roman" w:eastAsia="Times New Roman" w:hAnsi="Times New Roman" w:cs="Times New Roman"/>
                <w:sz w:val="24"/>
                <w:szCs w:val="24"/>
                <w:lang w:eastAsia="ru-RU"/>
              </w:rPr>
            </w:pPr>
            <w:r w:rsidRPr="00AF0B72">
              <w:rPr>
                <w:rFonts w:ascii="Times New Roman" w:eastAsia="Times New Roman" w:hAnsi="Times New Roman" w:cs="Times New Roman"/>
                <w:sz w:val="24"/>
                <w:szCs w:val="24"/>
                <w:lang w:eastAsia="ru-RU"/>
              </w:rPr>
              <w:t>Знать:</w:t>
            </w:r>
          </w:p>
          <w:p w:rsidR="008C11C4" w:rsidRPr="00AF0B72" w:rsidRDefault="008C11C4" w:rsidP="00AF0B72">
            <w:pPr>
              <w:spacing w:after="0" w:line="240" w:lineRule="auto"/>
              <w:rPr>
                <w:rFonts w:ascii="Times New Roman" w:eastAsia="Times New Roman" w:hAnsi="Times New Roman" w:cs="Times New Roman"/>
                <w:sz w:val="24"/>
                <w:szCs w:val="24"/>
                <w:lang w:eastAsia="ru-RU"/>
              </w:rPr>
            </w:pPr>
            <w:r w:rsidRPr="00AF0B72">
              <w:rPr>
                <w:rFonts w:ascii="Times New Roman" w:eastAsia="Times New Roman" w:hAnsi="Times New Roman" w:cs="Times New Roman"/>
                <w:sz w:val="24"/>
                <w:szCs w:val="24"/>
                <w:lang w:eastAsia="ru-RU"/>
              </w:rPr>
              <w:t>- виды операций и сделок, совершаемых кредитными организациями с     драгоценными металлами;</w:t>
            </w:r>
          </w:p>
          <w:p w:rsidR="008C11C4" w:rsidRPr="00AF0B72" w:rsidRDefault="008C11C4" w:rsidP="00AF0B72">
            <w:pPr>
              <w:spacing w:after="0" w:line="240" w:lineRule="auto"/>
              <w:rPr>
                <w:rFonts w:ascii="Times New Roman" w:eastAsia="Times New Roman" w:hAnsi="Times New Roman" w:cs="Times New Roman"/>
                <w:sz w:val="24"/>
                <w:szCs w:val="24"/>
                <w:lang w:eastAsia="ru-RU"/>
              </w:rPr>
            </w:pPr>
            <w:r w:rsidRPr="00AF0B72">
              <w:rPr>
                <w:rFonts w:ascii="Times New Roman" w:eastAsia="Times New Roman" w:hAnsi="Times New Roman" w:cs="Times New Roman"/>
                <w:sz w:val="24"/>
                <w:szCs w:val="24"/>
                <w:lang w:eastAsia="ru-RU"/>
              </w:rPr>
              <w:t>- условия зачисления на обезличенный металлический счет и возврата со счета драгоценных металлов;</w:t>
            </w:r>
          </w:p>
          <w:p w:rsidR="008C11C4" w:rsidRPr="00AF0B72" w:rsidRDefault="008C11C4" w:rsidP="00AF0B72">
            <w:pPr>
              <w:spacing w:after="0" w:line="240" w:lineRule="auto"/>
              <w:rPr>
                <w:rFonts w:ascii="Times New Roman" w:eastAsia="Times New Roman" w:hAnsi="Times New Roman" w:cs="Times New Roman"/>
                <w:sz w:val="24"/>
                <w:szCs w:val="24"/>
                <w:lang w:eastAsia="ru-RU"/>
              </w:rPr>
            </w:pPr>
            <w:r w:rsidRPr="00AF0B72">
              <w:rPr>
                <w:rFonts w:ascii="Times New Roman" w:eastAsia="Times New Roman" w:hAnsi="Times New Roman" w:cs="Times New Roman"/>
                <w:sz w:val="24"/>
                <w:szCs w:val="24"/>
                <w:lang w:eastAsia="ru-RU"/>
              </w:rPr>
              <w:t>- порядок выплаты вознаграждений, связанных с ведением обезличенного   металлического   счета, изменением индивидуальных характеристик драгоценных металлов;</w:t>
            </w:r>
          </w:p>
          <w:p w:rsidR="008C11C4" w:rsidRPr="00AF0B72" w:rsidRDefault="008C11C4" w:rsidP="00AF0B72">
            <w:pPr>
              <w:spacing w:after="0" w:line="240" w:lineRule="auto"/>
              <w:rPr>
                <w:rFonts w:ascii="Times New Roman" w:eastAsia="Times New Roman" w:hAnsi="Times New Roman" w:cs="Times New Roman"/>
                <w:sz w:val="24"/>
                <w:szCs w:val="24"/>
                <w:lang w:eastAsia="ru-RU"/>
              </w:rPr>
            </w:pPr>
            <w:r w:rsidRPr="00AF0B72">
              <w:rPr>
                <w:rFonts w:ascii="Times New Roman" w:eastAsia="Times New Roman" w:hAnsi="Times New Roman" w:cs="Times New Roman"/>
                <w:sz w:val="24"/>
                <w:szCs w:val="24"/>
                <w:lang w:eastAsia="ru-RU"/>
              </w:rPr>
              <w:t>- порядок регулирования открытой позиции в драгоценных металлах;</w:t>
            </w:r>
          </w:p>
          <w:p w:rsidR="008C11C4" w:rsidRPr="00AF0B72" w:rsidRDefault="008C11C4" w:rsidP="00AF0B72">
            <w:pPr>
              <w:spacing w:after="0" w:line="240" w:lineRule="auto"/>
              <w:rPr>
                <w:rFonts w:ascii="Times New Roman" w:eastAsia="Times New Roman" w:hAnsi="Times New Roman" w:cs="Times New Roman"/>
                <w:sz w:val="24"/>
                <w:szCs w:val="24"/>
                <w:lang w:eastAsia="ru-RU"/>
              </w:rPr>
            </w:pPr>
            <w:r w:rsidRPr="00AF0B72">
              <w:rPr>
                <w:rFonts w:ascii="Times New Roman" w:eastAsia="Times New Roman" w:hAnsi="Times New Roman" w:cs="Times New Roman"/>
                <w:sz w:val="24"/>
                <w:szCs w:val="24"/>
                <w:lang w:eastAsia="ru-RU"/>
              </w:rPr>
              <w:t>- порядок отражения в бухгалтерском учете операций с драгоценными металлами;</w:t>
            </w:r>
          </w:p>
          <w:p w:rsidR="008C11C4" w:rsidRPr="00AF0B72" w:rsidRDefault="008C11C4" w:rsidP="00AF0B72">
            <w:pPr>
              <w:spacing w:after="0" w:line="240" w:lineRule="auto"/>
              <w:rPr>
                <w:rFonts w:ascii="Times New Roman" w:eastAsia="Times New Roman" w:hAnsi="Times New Roman" w:cs="Times New Roman"/>
                <w:sz w:val="24"/>
                <w:szCs w:val="24"/>
                <w:lang w:eastAsia="ru-RU"/>
              </w:rPr>
            </w:pPr>
            <w:r w:rsidRPr="00AF0B72">
              <w:rPr>
                <w:rFonts w:ascii="Times New Roman" w:eastAsia="Times New Roman" w:hAnsi="Times New Roman" w:cs="Times New Roman"/>
                <w:sz w:val="24"/>
                <w:szCs w:val="24"/>
                <w:lang w:eastAsia="ru-RU"/>
              </w:rPr>
              <w:t>- порядок переоценки счетов по учету драгоценных металлов;</w:t>
            </w:r>
          </w:p>
          <w:p w:rsidR="008C11C4" w:rsidRPr="00AF0B72" w:rsidRDefault="008C11C4" w:rsidP="00AF0B72">
            <w:pPr>
              <w:spacing w:after="0" w:line="240" w:lineRule="auto"/>
              <w:rPr>
                <w:rFonts w:ascii="Times New Roman" w:eastAsia="Times New Roman" w:hAnsi="Times New Roman" w:cs="Times New Roman"/>
                <w:sz w:val="24"/>
                <w:szCs w:val="24"/>
                <w:lang w:eastAsia="ru-RU"/>
              </w:rPr>
            </w:pPr>
            <w:r w:rsidRPr="00AF0B72">
              <w:rPr>
                <w:rFonts w:ascii="Times New Roman" w:eastAsia="Times New Roman" w:hAnsi="Times New Roman" w:cs="Times New Roman"/>
                <w:sz w:val="24"/>
                <w:szCs w:val="24"/>
                <w:lang w:eastAsia="ru-RU"/>
              </w:rPr>
              <w:t>- типичные нарушения при совершении операций с драгоценными металлами;</w:t>
            </w:r>
          </w:p>
          <w:p w:rsidR="008C11C4" w:rsidRPr="00AF0B72" w:rsidRDefault="008C11C4" w:rsidP="00AF0B72">
            <w:pPr>
              <w:spacing w:after="0" w:line="240" w:lineRule="auto"/>
              <w:rPr>
                <w:rFonts w:ascii="Times New Roman" w:eastAsia="Times New Roman" w:hAnsi="Times New Roman" w:cs="Times New Roman"/>
                <w:sz w:val="24"/>
                <w:szCs w:val="24"/>
                <w:lang w:eastAsia="ru-RU"/>
              </w:rPr>
            </w:pPr>
            <w:r w:rsidRPr="00AF0B72">
              <w:rPr>
                <w:rFonts w:ascii="Times New Roman" w:eastAsia="Times New Roman" w:hAnsi="Times New Roman" w:cs="Times New Roman"/>
                <w:sz w:val="24"/>
                <w:szCs w:val="24"/>
                <w:lang w:eastAsia="ru-RU"/>
              </w:rPr>
              <w:t>- порядок открытия и закрытия обменных пунктов;</w:t>
            </w:r>
          </w:p>
          <w:p w:rsidR="008C11C4" w:rsidRPr="00AF0B72" w:rsidRDefault="008C11C4" w:rsidP="00AF0B72">
            <w:pPr>
              <w:spacing w:after="0" w:line="240" w:lineRule="auto"/>
              <w:rPr>
                <w:rFonts w:ascii="Times New Roman" w:eastAsia="Times New Roman" w:hAnsi="Times New Roman" w:cs="Times New Roman"/>
                <w:sz w:val="24"/>
                <w:szCs w:val="24"/>
                <w:lang w:eastAsia="ru-RU"/>
              </w:rPr>
            </w:pPr>
            <w:r w:rsidRPr="00AF0B72">
              <w:rPr>
                <w:rFonts w:ascii="Times New Roman" w:eastAsia="Times New Roman" w:hAnsi="Times New Roman" w:cs="Times New Roman"/>
                <w:sz w:val="24"/>
                <w:szCs w:val="24"/>
                <w:lang w:eastAsia="ru-RU"/>
              </w:rPr>
              <w:t xml:space="preserve">- порядок установления банком валютных курсов, кросс-курсов обмена валюты, комиссии </w:t>
            </w:r>
            <w:r w:rsidRPr="00AF0B72">
              <w:rPr>
                <w:rFonts w:ascii="Times New Roman" w:eastAsia="Times New Roman" w:hAnsi="Times New Roman" w:cs="Times New Roman"/>
                <w:sz w:val="24"/>
                <w:szCs w:val="24"/>
                <w:lang w:eastAsia="ru-RU"/>
              </w:rPr>
              <w:lastRenderedPageBreak/>
              <w:t>за проведение операций с наличной иностранной валютой;</w:t>
            </w:r>
          </w:p>
          <w:p w:rsidR="008C11C4" w:rsidRPr="00AF0B72" w:rsidRDefault="008C11C4" w:rsidP="00AF0B72">
            <w:pPr>
              <w:spacing w:after="0" w:line="240" w:lineRule="auto"/>
              <w:rPr>
                <w:rFonts w:ascii="Times New Roman" w:eastAsia="Times New Roman" w:hAnsi="Times New Roman" w:cs="Times New Roman"/>
                <w:sz w:val="24"/>
                <w:szCs w:val="24"/>
                <w:lang w:eastAsia="ru-RU"/>
              </w:rPr>
            </w:pPr>
            <w:r w:rsidRPr="00AF0B72">
              <w:rPr>
                <w:rFonts w:ascii="Times New Roman" w:eastAsia="Times New Roman" w:hAnsi="Times New Roman" w:cs="Times New Roman"/>
                <w:sz w:val="24"/>
                <w:szCs w:val="24"/>
                <w:lang w:eastAsia="ru-RU"/>
              </w:rPr>
              <w:t>- порядок проведения операций с наличной иностранной валютой;</w:t>
            </w:r>
          </w:p>
          <w:p w:rsidR="008C11C4" w:rsidRPr="00AF0B72" w:rsidRDefault="008C11C4" w:rsidP="00AF0B72">
            <w:pPr>
              <w:spacing w:after="0" w:line="240" w:lineRule="auto"/>
              <w:rPr>
                <w:rFonts w:ascii="Times New Roman" w:eastAsia="Times New Roman" w:hAnsi="Times New Roman" w:cs="Times New Roman"/>
                <w:sz w:val="24"/>
                <w:szCs w:val="24"/>
                <w:lang w:eastAsia="ru-RU"/>
              </w:rPr>
            </w:pPr>
            <w:r w:rsidRPr="00AF0B72">
              <w:rPr>
                <w:rFonts w:ascii="Times New Roman" w:eastAsia="Times New Roman" w:hAnsi="Times New Roman" w:cs="Times New Roman"/>
                <w:sz w:val="24"/>
                <w:szCs w:val="24"/>
                <w:lang w:eastAsia="ru-RU"/>
              </w:rPr>
              <w:t>- приемы и методы коммуникации.</w:t>
            </w:r>
          </w:p>
          <w:p w:rsidR="008C11C4" w:rsidRPr="00AF0B72" w:rsidRDefault="008C11C4" w:rsidP="00AF0B72">
            <w:pPr>
              <w:spacing w:after="0" w:line="240" w:lineRule="auto"/>
              <w:rPr>
                <w:rFonts w:ascii="Times New Roman" w:eastAsia="Times New Roman" w:hAnsi="Times New Roman" w:cs="Times New Roman"/>
                <w:sz w:val="24"/>
                <w:szCs w:val="24"/>
                <w:lang w:eastAsia="ru-RU"/>
              </w:rPr>
            </w:pPr>
          </w:p>
          <w:p w:rsidR="008C11C4" w:rsidRPr="00AF0B72" w:rsidRDefault="008C11C4" w:rsidP="00AF0B72">
            <w:pPr>
              <w:spacing w:after="0" w:line="240" w:lineRule="auto"/>
              <w:rPr>
                <w:rFonts w:ascii="Times New Roman" w:eastAsia="Times New Roman" w:hAnsi="Times New Roman" w:cs="Times New Roman"/>
                <w:sz w:val="24"/>
                <w:szCs w:val="24"/>
                <w:lang w:eastAsia="ru-RU"/>
              </w:rPr>
            </w:pPr>
          </w:p>
        </w:tc>
        <w:tc>
          <w:tcPr>
            <w:tcW w:w="1559" w:type="dxa"/>
          </w:tcPr>
          <w:p w:rsidR="003F79CD" w:rsidRPr="00AF0B72" w:rsidRDefault="008C11C4" w:rsidP="00AF0B72">
            <w:pPr>
              <w:spacing w:after="0" w:line="240" w:lineRule="auto"/>
              <w:rPr>
                <w:rFonts w:ascii="Times New Roman" w:hAnsi="Times New Roman" w:cs="Times New Roman"/>
                <w:sz w:val="24"/>
                <w:szCs w:val="24"/>
              </w:rPr>
            </w:pPr>
            <w:r w:rsidRPr="00AF0B72">
              <w:rPr>
                <w:rFonts w:ascii="Times New Roman" w:hAnsi="Times New Roman" w:cs="Times New Roman"/>
                <w:sz w:val="24"/>
                <w:szCs w:val="24"/>
              </w:rPr>
              <w:lastRenderedPageBreak/>
              <w:t>С</w:t>
            </w:r>
            <w:r w:rsidR="00982750" w:rsidRPr="00AF0B72">
              <w:rPr>
                <w:rFonts w:ascii="Times New Roman" w:hAnsi="Times New Roman" w:cs="Times New Roman"/>
                <w:sz w:val="24"/>
                <w:szCs w:val="24"/>
              </w:rPr>
              <w:t>обеседование</w:t>
            </w:r>
            <w:r w:rsidRPr="00AF0B72">
              <w:rPr>
                <w:rFonts w:ascii="Times New Roman" w:hAnsi="Times New Roman" w:cs="Times New Roman"/>
                <w:sz w:val="24"/>
                <w:szCs w:val="24"/>
              </w:rPr>
              <w:t>,</w:t>
            </w:r>
          </w:p>
          <w:p w:rsidR="008C11C4" w:rsidRPr="00AF0B72" w:rsidRDefault="008C11C4" w:rsidP="00AF0B72">
            <w:pPr>
              <w:spacing w:after="0" w:line="240" w:lineRule="auto"/>
              <w:rPr>
                <w:rFonts w:ascii="Times New Roman" w:eastAsia="Times New Roman" w:hAnsi="Times New Roman" w:cs="Times New Roman"/>
                <w:sz w:val="24"/>
                <w:szCs w:val="24"/>
                <w:lang w:eastAsia="ru-RU"/>
              </w:rPr>
            </w:pPr>
            <w:r w:rsidRPr="00AF0B72">
              <w:rPr>
                <w:rFonts w:ascii="Times New Roman" w:eastAsia="Times New Roman" w:hAnsi="Times New Roman" w:cs="Times New Roman"/>
                <w:sz w:val="24"/>
                <w:szCs w:val="24"/>
                <w:lang w:eastAsia="ru-RU"/>
              </w:rPr>
              <w:t>конспект</w:t>
            </w:r>
          </w:p>
        </w:tc>
      </w:tr>
    </w:tbl>
    <w:p w:rsidR="003F79CD" w:rsidRPr="00AF0B72" w:rsidRDefault="003F79CD" w:rsidP="00AF0B72">
      <w:pPr>
        <w:spacing w:after="0" w:line="240" w:lineRule="auto"/>
        <w:ind w:left="644"/>
        <w:rPr>
          <w:rFonts w:ascii="Times New Roman" w:eastAsia="Times New Roman" w:hAnsi="Times New Roman" w:cs="Times New Roman"/>
          <w:b/>
          <w:sz w:val="24"/>
          <w:szCs w:val="24"/>
          <w:lang w:eastAsia="ru-RU"/>
        </w:rPr>
      </w:pPr>
    </w:p>
    <w:p w:rsidR="00F51A2F" w:rsidRPr="00AF0B72" w:rsidRDefault="003F79CD" w:rsidP="00AF0B72">
      <w:pPr>
        <w:pStyle w:val="a3"/>
        <w:numPr>
          <w:ilvl w:val="0"/>
          <w:numId w:val="1"/>
        </w:numPr>
        <w:spacing w:after="0" w:line="240" w:lineRule="auto"/>
        <w:rPr>
          <w:rFonts w:ascii="Times New Roman" w:eastAsia="Times New Roman" w:hAnsi="Times New Roman" w:cs="Times New Roman"/>
          <w:sz w:val="24"/>
          <w:szCs w:val="24"/>
          <w:lang w:eastAsia="ru-RU"/>
        </w:rPr>
      </w:pPr>
      <w:r w:rsidRPr="00AF0B72">
        <w:rPr>
          <w:rFonts w:ascii="Times New Roman" w:eastAsia="Times New Roman" w:hAnsi="Times New Roman" w:cs="Times New Roman"/>
          <w:b/>
          <w:sz w:val="24"/>
          <w:szCs w:val="24"/>
          <w:lang w:eastAsia="ru-RU"/>
        </w:rPr>
        <w:t xml:space="preserve">Контрольно-оценочные материалы для промежуточной аттестации </w:t>
      </w:r>
    </w:p>
    <w:p w:rsidR="003F79CD" w:rsidRPr="00AF0B72" w:rsidRDefault="008C11C4" w:rsidP="00AF0B72">
      <w:pPr>
        <w:pStyle w:val="a3"/>
        <w:spacing w:after="0" w:line="240" w:lineRule="auto"/>
        <w:ind w:left="1724"/>
        <w:rPr>
          <w:rFonts w:ascii="Times New Roman" w:eastAsia="Times New Roman" w:hAnsi="Times New Roman" w:cs="Times New Roman"/>
          <w:sz w:val="24"/>
          <w:szCs w:val="24"/>
          <w:lang w:eastAsia="ru-RU"/>
        </w:rPr>
      </w:pPr>
      <w:r w:rsidRPr="00AF0B72">
        <w:rPr>
          <w:rFonts w:ascii="Times New Roman" w:eastAsia="Times New Roman" w:hAnsi="Times New Roman" w:cs="Times New Roman"/>
          <w:b/>
          <w:sz w:val="24"/>
          <w:szCs w:val="24"/>
          <w:lang w:eastAsia="ru-RU"/>
        </w:rPr>
        <w:t>По МДК 06.03 Операции с валютой и чеками</w:t>
      </w:r>
    </w:p>
    <w:p w:rsidR="00F51A2F" w:rsidRPr="00AF0B72" w:rsidRDefault="003F79CD" w:rsidP="00AF0B72">
      <w:pPr>
        <w:spacing w:after="0" w:line="240" w:lineRule="auto"/>
        <w:rPr>
          <w:rFonts w:ascii="Times New Roman" w:eastAsia="Times New Roman" w:hAnsi="Times New Roman" w:cs="Times New Roman"/>
          <w:sz w:val="24"/>
          <w:szCs w:val="24"/>
          <w:lang w:eastAsia="ru-RU"/>
        </w:rPr>
      </w:pPr>
      <w:r w:rsidRPr="00AF0B72">
        <w:rPr>
          <w:rFonts w:ascii="Times New Roman" w:eastAsia="Calibri" w:hAnsi="Times New Roman" w:cs="Times New Roman"/>
          <w:color w:val="000000"/>
          <w:sz w:val="24"/>
          <w:szCs w:val="24"/>
        </w:rPr>
        <w:t>Формой</w:t>
      </w:r>
      <w:r w:rsidR="008C11C4" w:rsidRPr="00AF0B72">
        <w:rPr>
          <w:rFonts w:ascii="Times New Roman" w:eastAsia="Calibri" w:hAnsi="Times New Roman" w:cs="Times New Roman"/>
          <w:color w:val="000000"/>
          <w:sz w:val="24"/>
          <w:szCs w:val="24"/>
        </w:rPr>
        <w:t xml:space="preserve"> промежуточной аттестации по</w:t>
      </w:r>
      <w:r w:rsidR="00F51A2F" w:rsidRPr="00AF0B72">
        <w:rPr>
          <w:rFonts w:ascii="Times New Roman" w:eastAsia="Times New Roman" w:hAnsi="Times New Roman" w:cs="Times New Roman"/>
          <w:b/>
          <w:sz w:val="24"/>
          <w:szCs w:val="24"/>
          <w:lang w:eastAsia="ru-RU"/>
        </w:rPr>
        <w:t xml:space="preserve"> </w:t>
      </w:r>
      <w:r w:rsidR="008C11C4" w:rsidRPr="00AF0B72">
        <w:rPr>
          <w:rFonts w:ascii="Times New Roman" w:eastAsia="Times New Roman" w:hAnsi="Times New Roman" w:cs="Times New Roman"/>
          <w:sz w:val="24"/>
          <w:szCs w:val="24"/>
          <w:lang w:eastAsia="ru-RU"/>
        </w:rPr>
        <w:t>МДК 06.03 Операции с валютой и чеками</w:t>
      </w:r>
    </w:p>
    <w:p w:rsidR="003F79CD" w:rsidRPr="00AF0B72" w:rsidRDefault="00F51A2F" w:rsidP="00AF0B72">
      <w:pPr>
        <w:spacing w:after="0" w:line="240" w:lineRule="auto"/>
        <w:rPr>
          <w:rFonts w:ascii="Times New Roman" w:eastAsia="Times New Roman" w:hAnsi="Times New Roman" w:cs="Times New Roman"/>
          <w:sz w:val="24"/>
          <w:szCs w:val="24"/>
          <w:lang w:eastAsia="ru-RU"/>
        </w:rPr>
      </w:pPr>
      <w:r w:rsidRPr="00AF0B72">
        <w:rPr>
          <w:rFonts w:ascii="Times New Roman" w:eastAsia="Calibri" w:hAnsi="Times New Roman" w:cs="Times New Roman"/>
          <w:color w:val="000000"/>
          <w:sz w:val="24"/>
          <w:szCs w:val="24"/>
        </w:rPr>
        <w:t>я</w:t>
      </w:r>
      <w:r w:rsidR="003F79CD" w:rsidRPr="00AF0B72">
        <w:rPr>
          <w:rFonts w:ascii="Times New Roman" w:eastAsia="Calibri" w:hAnsi="Times New Roman" w:cs="Times New Roman"/>
          <w:color w:val="000000"/>
          <w:sz w:val="24"/>
          <w:szCs w:val="24"/>
        </w:rPr>
        <w:t>вляется</w:t>
      </w:r>
      <w:r w:rsidRPr="00AF0B72">
        <w:rPr>
          <w:rFonts w:ascii="Times New Roman" w:eastAsia="Calibri" w:hAnsi="Times New Roman" w:cs="Times New Roman"/>
          <w:color w:val="000000"/>
          <w:sz w:val="24"/>
          <w:szCs w:val="24"/>
        </w:rPr>
        <w:t>-</w:t>
      </w:r>
      <w:r w:rsidR="008C11C4" w:rsidRPr="00AF0B72">
        <w:rPr>
          <w:rFonts w:ascii="Times New Roman" w:eastAsia="Times New Roman" w:hAnsi="Times New Roman" w:cs="Times New Roman"/>
          <w:sz w:val="24"/>
          <w:szCs w:val="24"/>
          <w:lang w:eastAsia="ru-RU"/>
        </w:rPr>
        <w:t xml:space="preserve"> дифференцированный зачет</w:t>
      </w:r>
    </w:p>
    <w:p w:rsidR="003E7B50" w:rsidRPr="00AF0B72" w:rsidRDefault="003E7B50" w:rsidP="00AF0B72">
      <w:pPr>
        <w:spacing w:after="0" w:line="240" w:lineRule="auto"/>
        <w:rPr>
          <w:rFonts w:ascii="Times New Roman" w:eastAsia="Times New Roman" w:hAnsi="Times New Roman" w:cs="Times New Roman"/>
          <w:b/>
          <w:sz w:val="24"/>
          <w:szCs w:val="24"/>
          <w:lang w:eastAsia="ru-RU"/>
        </w:rPr>
      </w:pPr>
      <w:r w:rsidRPr="00AF0B72">
        <w:rPr>
          <w:rFonts w:ascii="Times New Roman" w:eastAsia="Times New Roman" w:hAnsi="Times New Roman" w:cs="Times New Roman"/>
          <w:b/>
          <w:sz w:val="24"/>
          <w:szCs w:val="24"/>
          <w:lang w:eastAsia="ru-RU"/>
        </w:rPr>
        <w:t>2.1 Теоретические вопросы</w:t>
      </w:r>
    </w:p>
    <w:p w:rsidR="003E7B50" w:rsidRPr="00AF0B72" w:rsidRDefault="003E7B50" w:rsidP="00AF0B72">
      <w:pPr>
        <w:spacing w:after="0" w:line="240" w:lineRule="auto"/>
        <w:rPr>
          <w:rFonts w:ascii="Times New Roman" w:eastAsia="Times New Roman" w:hAnsi="Times New Roman" w:cs="Times New Roman"/>
          <w:sz w:val="24"/>
          <w:szCs w:val="24"/>
          <w:lang w:eastAsia="ru-RU"/>
        </w:rPr>
      </w:pPr>
      <w:r w:rsidRPr="00AF0B72">
        <w:rPr>
          <w:rFonts w:ascii="Times New Roman" w:eastAsia="Times New Roman" w:hAnsi="Times New Roman" w:cs="Times New Roman"/>
          <w:sz w:val="24"/>
          <w:szCs w:val="24"/>
          <w:lang w:eastAsia="ru-RU"/>
        </w:rPr>
        <w:t xml:space="preserve">1. Дайте определение понятия международные расчёты.     </w:t>
      </w:r>
    </w:p>
    <w:p w:rsidR="003E7B50" w:rsidRPr="00AF0B72" w:rsidRDefault="003E7B50" w:rsidP="00AF0B72">
      <w:pPr>
        <w:spacing w:after="0" w:line="240" w:lineRule="auto"/>
        <w:rPr>
          <w:rFonts w:ascii="Times New Roman" w:eastAsia="Times New Roman" w:hAnsi="Times New Roman" w:cs="Times New Roman"/>
          <w:sz w:val="24"/>
          <w:szCs w:val="24"/>
          <w:lang w:eastAsia="ru-RU"/>
        </w:rPr>
      </w:pPr>
      <w:r w:rsidRPr="00AF0B72">
        <w:rPr>
          <w:rFonts w:ascii="Times New Roman" w:eastAsia="Times New Roman" w:hAnsi="Times New Roman" w:cs="Times New Roman"/>
          <w:sz w:val="24"/>
          <w:szCs w:val="24"/>
          <w:lang w:eastAsia="ru-RU"/>
        </w:rPr>
        <w:t>2. Объясните особенности международных расчётов.</w:t>
      </w:r>
    </w:p>
    <w:p w:rsidR="003E7B50" w:rsidRPr="00AF0B72" w:rsidRDefault="003E7B50" w:rsidP="00AF0B72">
      <w:pPr>
        <w:spacing w:after="0" w:line="240" w:lineRule="auto"/>
        <w:rPr>
          <w:rFonts w:ascii="Times New Roman" w:eastAsia="Times New Roman" w:hAnsi="Times New Roman" w:cs="Times New Roman"/>
          <w:sz w:val="24"/>
          <w:szCs w:val="24"/>
          <w:lang w:eastAsia="ru-RU"/>
        </w:rPr>
      </w:pPr>
      <w:r w:rsidRPr="00AF0B72">
        <w:rPr>
          <w:rFonts w:ascii="Times New Roman" w:eastAsia="Times New Roman" w:hAnsi="Times New Roman" w:cs="Times New Roman"/>
          <w:sz w:val="24"/>
          <w:szCs w:val="24"/>
          <w:lang w:eastAsia="ru-RU"/>
        </w:rPr>
        <w:t>3. Какие существуют способы минимизации и страхования валютного риска при внешнеторговых расчётах?</w:t>
      </w:r>
    </w:p>
    <w:p w:rsidR="003E7B50" w:rsidRPr="00AF0B72" w:rsidRDefault="003E7B50" w:rsidP="00AF0B72">
      <w:pPr>
        <w:spacing w:after="0" w:line="240" w:lineRule="auto"/>
        <w:rPr>
          <w:rFonts w:ascii="Times New Roman" w:eastAsia="Times New Roman" w:hAnsi="Times New Roman" w:cs="Times New Roman"/>
          <w:sz w:val="24"/>
          <w:szCs w:val="24"/>
          <w:lang w:eastAsia="ru-RU"/>
        </w:rPr>
      </w:pPr>
      <w:r w:rsidRPr="00AF0B72">
        <w:rPr>
          <w:rFonts w:ascii="Times New Roman" w:eastAsia="Times New Roman" w:hAnsi="Times New Roman" w:cs="Times New Roman"/>
          <w:sz w:val="24"/>
          <w:szCs w:val="24"/>
          <w:lang w:eastAsia="ru-RU"/>
        </w:rPr>
        <w:t xml:space="preserve">4. Что такое способ платежа?  </w:t>
      </w:r>
    </w:p>
    <w:p w:rsidR="003E7B50" w:rsidRPr="00AF0B72" w:rsidRDefault="003E7B50" w:rsidP="00AF0B72">
      <w:pPr>
        <w:spacing w:after="0" w:line="240" w:lineRule="auto"/>
        <w:rPr>
          <w:rFonts w:ascii="Times New Roman" w:eastAsia="Times New Roman" w:hAnsi="Times New Roman" w:cs="Times New Roman"/>
          <w:sz w:val="24"/>
          <w:szCs w:val="24"/>
          <w:lang w:eastAsia="ru-RU"/>
        </w:rPr>
      </w:pPr>
      <w:r w:rsidRPr="00AF0B72">
        <w:rPr>
          <w:rFonts w:ascii="Times New Roman" w:eastAsia="Times New Roman" w:hAnsi="Times New Roman" w:cs="Times New Roman"/>
          <w:sz w:val="24"/>
          <w:szCs w:val="24"/>
          <w:lang w:eastAsia="ru-RU"/>
        </w:rPr>
        <w:t xml:space="preserve">5. Какие способы платежа вы знаете? Их экономическое назначение? </w:t>
      </w:r>
    </w:p>
    <w:p w:rsidR="003E7B50" w:rsidRPr="00AF0B72" w:rsidRDefault="003E7B50" w:rsidP="00AF0B72">
      <w:pPr>
        <w:spacing w:after="0" w:line="240" w:lineRule="auto"/>
        <w:rPr>
          <w:rFonts w:ascii="Times New Roman" w:eastAsia="Times New Roman" w:hAnsi="Times New Roman" w:cs="Times New Roman"/>
          <w:sz w:val="24"/>
          <w:szCs w:val="24"/>
          <w:lang w:eastAsia="ru-RU"/>
        </w:rPr>
      </w:pPr>
      <w:r w:rsidRPr="00AF0B72">
        <w:rPr>
          <w:rFonts w:ascii="Times New Roman" w:eastAsia="Times New Roman" w:hAnsi="Times New Roman" w:cs="Times New Roman"/>
          <w:sz w:val="24"/>
          <w:szCs w:val="24"/>
          <w:lang w:eastAsia="ru-RU"/>
        </w:rPr>
        <w:t>6. Охарактеризуйте поэтапно схему банковского перевода.</w:t>
      </w:r>
    </w:p>
    <w:p w:rsidR="003E7B50" w:rsidRPr="00AF0B72" w:rsidRDefault="003E7B50" w:rsidP="00AF0B72">
      <w:pPr>
        <w:spacing w:after="0" w:line="240" w:lineRule="auto"/>
        <w:rPr>
          <w:rFonts w:ascii="Times New Roman" w:eastAsia="Times New Roman" w:hAnsi="Times New Roman" w:cs="Times New Roman"/>
          <w:sz w:val="24"/>
          <w:szCs w:val="24"/>
          <w:lang w:eastAsia="ru-RU"/>
        </w:rPr>
      </w:pPr>
      <w:r w:rsidRPr="00AF0B72">
        <w:rPr>
          <w:rFonts w:ascii="Times New Roman" w:eastAsia="Times New Roman" w:hAnsi="Times New Roman" w:cs="Times New Roman"/>
          <w:sz w:val="24"/>
          <w:szCs w:val="24"/>
          <w:lang w:eastAsia="ru-RU"/>
        </w:rPr>
        <w:t>7. Назовите особенности перевода при импорте и экспорте.</w:t>
      </w:r>
    </w:p>
    <w:p w:rsidR="003E7B50" w:rsidRPr="00AF0B72" w:rsidRDefault="003E7B50" w:rsidP="00AF0B72">
      <w:pPr>
        <w:spacing w:after="0" w:line="240" w:lineRule="auto"/>
        <w:rPr>
          <w:rFonts w:ascii="Times New Roman" w:eastAsia="Times New Roman" w:hAnsi="Times New Roman" w:cs="Times New Roman"/>
          <w:sz w:val="24"/>
          <w:szCs w:val="24"/>
          <w:lang w:eastAsia="ru-RU"/>
        </w:rPr>
      </w:pPr>
      <w:r w:rsidRPr="00AF0B72">
        <w:rPr>
          <w:rFonts w:ascii="Times New Roman" w:eastAsia="Times New Roman" w:hAnsi="Times New Roman" w:cs="Times New Roman"/>
          <w:sz w:val="24"/>
          <w:szCs w:val="24"/>
          <w:lang w:eastAsia="ru-RU"/>
        </w:rPr>
        <w:t>8. Какова степень ответственности банка за выполнение пере-вода?</w:t>
      </w:r>
    </w:p>
    <w:p w:rsidR="003E7B50" w:rsidRPr="00AF0B72" w:rsidRDefault="003E7B50" w:rsidP="00AF0B72">
      <w:pPr>
        <w:spacing w:after="0" w:line="240" w:lineRule="auto"/>
        <w:rPr>
          <w:rFonts w:ascii="Times New Roman" w:eastAsia="Times New Roman" w:hAnsi="Times New Roman" w:cs="Times New Roman"/>
          <w:sz w:val="24"/>
          <w:szCs w:val="24"/>
          <w:lang w:eastAsia="ru-RU"/>
        </w:rPr>
      </w:pPr>
      <w:r w:rsidRPr="00AF0B72">
        <w:rPr>
          <w:rFonts w:ascii="Times New Roman" w:eastAsia="Times New Roman" w:hAnsi="Times New Roman" w:cs="Times New Roman"/>
          <w:sz w:val="24"/>
          <w:szCs w:val="24"/>
          <w:lang w:eastAsia="ru-RU"/>
        </w:rPr>
        <w:t>9. Назовите преимущества и недостатки банковского перево-да.</w:t>
      </w:r>
    </w:p>
    <w:p w:rsidR="003E7B50" w:rsidRPr="00AF0B72" w:rsidRDefault="003E7B50" w:rsidP="00AF0B72">
      <w:pPr>
        <w:spacing w:after="0" w:line="240" w:lineRule="auto"/>
        <w:rPr>
          <w:rFonts w:ascii="Times New Roman" w:eastAsia="Times New Roman" w:hAnsi="Times New Roman" w:cs="Times New Roman"/>
          <w:sz w:val="24"/>
          <w:szCs w:val="24"/>
          <w:lang w:eastAsia="ru-RU"/>
        </w:rPr>
      </w:pPr>
      <w:r w:rsidRPr="00AF0B72">
        <w:rPr>
          <w:rFonts w:ascii="Times New Roman" w:eastAsia="Times New Roman" w:hAnsi="Times New Roman" w:cs="Times New Roman"/>
          <w:sz w:val="24"/>
          <w:szCs w:val="24"/>
          <w:lang w:eastAsia="ru-RU"/>
        </w:rPr>
        <w:t>10. Дайте определение инкассовой форме расчётов.</w:t>
      </w:r>
    </w:p>
    <w:p w:rsidR="003E7B50" w:rsidRPr="00AF0B72" w:rsidRDefault="003E7B50" w:rsidP="00AF0B72">
      <w:pPr>
        <w:spacing w:after="0" w:line="240" w:lineRule="auto"/>
        <w:rPr>
          <w:rFonts w:ascii="Times New Roman" w:eastAsia="Times New Roman" w:hAnsi="Times New Roman" w:cs="Times New Roman"/>
          <w:sz w:val="24"/>
          <w:szCs w:val="24"/>
          <w:lang w:eastAsia="ru-RU"/>
        </w:rPr>
      </w:pPr>
      <w:r w:rsidRPr="00AF0B72">
        <w:rPr>
          <w:rFonts w:ascii="Times New Roman" w:eastAsia="Times New Roman" w:hAnsi="Times New Roman" w:cs="Times New Roman"/>
          <w:sz w:val="24"/>
          <w:szCs w:val="24"/>
          <w:lang w:eastAsia="ru-RU"/>
        </w:rPr>
        <w:t>11. Охарактеризуйте поэтапно схему инкассовой формы рас-чётов.</w:t>
      </w:r>
    </w:p>
    <w:p w:rsidR="003E7B50" w:rsidRPr="00AF0B72" w:rsidRDefault="003E7B50" w:rsidP="00AF0B72">
      <w:pPr>
        <w:spacing w:after="0" w:line="240" w:lineRule="auto"/>
        <w:rPr>
          <w:rFonts w:ascii="Times New Roman" w:eastAsia="Times New Roman" w:hAnsi="Times New Roman" w:cs="Times New Roman"/>
          <w:sz w:val="24"/>
          <w:szCs w:val="24"/>
          <w:lang w:eastAsia="ru-RU"/>
        </w:rPr>
      </w:pPr>
      <w:r w:rsidRPr="00AF0B72">
        <w:rPr>
          <w:rFonts w:ascii="Times New Roman" w:eastAsia="Times New Roman" w:hAnsi="Times New Roman" w:cs="Times New Roman"/>
          <w:sz w:val="24"/>
          <w:szCs w:val="24"/>
          <w:lang w:eastAsia="ru-RU"/>
        </w:rPr>
        <w:t xml:space="preserve">12. Какова степень ответственности банка при международ-ных расчётах по инкассо?  </w:t>
      </w:r>
    </w:p>
    <w:p w:rsidR="003E7B50" w:rsidRPr="00AF0B72" w:rsidRDefault="003E7B50" w:rsidP="00AF0B72">
      <w:pPr>
        <w:spacing w:after="0" w:line="240" w:lineRule="auto"/>
        <w:rPr>
          <w:rFonts w:ascii="Times New Roman" w:eastAsia="Times New Roman" w:hAnsi="Times New Roman" w:cs="Times New Roman"/>
          <w:sz w:val="24"/>
          <w:szCs w:val="24"/>
          <w:lang w:eastAsia="ru-RU"/>
        </w:rPr>
      </w:pPr>
      <w:r w:rsidRPr="00AF0B72">
        <w:rPr>
          <w:rFonts w:ascii="Times New Roman" w:eastAsia="Times New Roman" w:hAnsi="Times New Roman" w:cs="Times New Roman"/>
          <w:sz w:val="24"/>
          <w:szCs w:val="24"/>
          <w:lang w:eastAsia="ru-RU"/>
        </w:rPr>
        <w:t>13. Назовите преимущества и недостатки инкассовой формы расчётов.</w:t>
      </w:r>
    </w:p>
    <w:p w:rsidR="003E7B50" w:rsidRPr="00AF0B72" w:rsidRDefault="003E7B50" w:rsidP="00AF0B72">
      <w:pPr>
        <w:spacing w:after="0" w:line="240" w:lineRule="auto"/>
        <w:rPr>
          <w:rFonts w:ascii="Times New Roman" w:eastAsia="Times New Roman" w:hAnsi="Times New Roman" w:cs="Times New Roman"/>
          <w:sz w:val="24"/>
          <w:szCs w:val="24"/>
          <w:lang w:eastAsia="ru-RU"/>
        </w:rPr>
      </w:pPr>
      <w:r w:rsidRPr="00AF0B72">
        <w:rPr>
          <w:rFonts w:ascii="Times New Roman" w:eastAsia="Times New Roman" w:hAnsi="Times New Roman" w:cs="Times New Roman"/>
          <w:sz w:val="24"/>
          <w:szCs w:val="24"/>
          <w:lang w:eastAsia="ru-RU"/>
        </w:rPr>
        <w:t>14. Дайте определение аккредитивной формы расчётов.</w:t>
      </w:r>
    </w:p>
    <w:p w:rsidR="003E7B50" w:rsidRPr="00AF0B72" w:rsidRDefault="003E7B50" w:rsidP="00AF0B72">
      <w:pPr>
        <w:spacing w:after="0" w:line="240" w:lineRule="auto"/>
        <w:rPr>
          <w:rFonts w:ascii="Times New Roman" w:eastAsia="Times New Roman" w:hAnsi="Times New Roman" w:cs="Times New Roman"/>
          <w:sz w:val="24"/>
          <w:szCs w:val="24"/>
          <w:lang w:eastAsia="ru-RU"/>
        </w:rPr>
      </w:pPr>
      <w:r w:rsidRPr="00AF0B72">
        <w:rPr>
          <w:rFonts w:ascii="Times New Roman" w:eastAsia="Times New Roman" w:hAnsi="Times New Roman" w:cs="Times New Roman"/>
          <w:sz w:val="24"/>
          <w:szCs w:val="24"/>
          <w:lang w:eastAsia="ru-RU"/>
        </w:rPr>
        <w:t>15. Охарактеризуйте поэтапно схему расчётов по аккредити-ву.</w:t>
      </w:r>
    </w:p>
    <w:p w:rsidR="003E7B50" w:rsidRPr="00AF0B72" w:rsidRDefault="003E7B50" w:rsidP="00AF0B72">
      <w:pPr>
        <w:spacing w:after="0" w:line="240" w:lineRule="auto"/>
        <w:rPr>
          <w:rFonts w:ascii="Times New Roman" w:eastAsia="Times New Roman" w:hAnsi="Times New Roman" w:cs="Times New Roman"/>
          <w:sz w:val="24"/>
          <w:szCs w:val="24"/>
          <w:lang w:eastAsia="ru-RU"/>
        </w:rPr>
      </w:pPr>
      <w:r w:rsidRPr="00AF0B72">
        <w:rPr>
          <w:rFonts w:ascii="Times New Roman" w:eastAsia="Times New Roman" w:hAnsi="Times New Roman" w:cs="Times New Roman"/>
          <w:sz w:val="24"/>
          <w:szCs w:val="24"/>
          <w:lang w:eastAsia="ru-RU"/>
        </w:rPr>
        <w:t>16. Какие существуют виды аккредитива?</w:t>
      </w:r>
    </w:p>
    <w:p w:rsidR="003E7B50" w:rsidRPr="00AF0B72" w:rsidRDefault="003E7B50" w:rsidP="00AF0B72">
      <w:pPr>
        <w:spacing w:after="0" w:line="240" w:lineRule="auto"/>
        <w:rPr>
          <w:rFonts w:ascii="Times New Roman" w:eastAsia="Times New Roman" w:hAnsi="Times New Roman" w:cs="Times New Roman"/>
          <w:sz w:val="24"/>
          <w:szCs w:val="24"/>
          <w:lang w:eastAsia="ru-RU"/>
        </w:rPr>
      </w:pPr>
      <w:r w:rsidRPr="00AF0B72">
        <w:rPr>
          <w:rFonts w:ascii="Times New Roman" w:eastAsia="Times New Roman" w:hAnsi="Times New Roman" w:cs="Times New Roman"/>
          <w:sz w:val="24"/>
          <w:szCs w:val="24"/>
          <w:lang w:eastAsia="ru-RU"/>
        </w:rPr>
        <w:t>17. Назовите особенности аккредитивной формы расчётов при импорте и экспорте товара.</w:t>
      </w:r>
    </w:p>
    <w:p w:rsidR="003E7B50" w:rsidRPr="00AF0B72" w:rsidRDefault="003E7B50" w:rsidP="00AF0B72">
      <w:pPr>
        <w:spacing w:after="0" w:line="240" w:lineRule="auto"/>
        <w:rPr>
          <w:rFonts w:ascii="Times New Roman" w:eastAsia="Times New Roman" w:hAnsi="Times New Roman" w:cs="Times New Roman"/>
          <w:sz w:val="24"/>
          <w:szCs w:val="24"/>
          <w:lang w:eastAsia="ru-RU"/>
        </w:rPr>
      </w:pPr>
      <w:r w:rsidRPr="00AF0B72">
        <w:rPr>
          <w:rFonts w:ascii="Times New Roman" w:eastAsia="Times New Roman" w:hAnsi="Times New Roman" w:cs="Times New Roman"/>
          <w:sz w:val="24"/>
          <w:szCs w:val="24"/>
          <w:lang w:eastAsia="ru-RU"/>
        </w:rPr>
        <w:t xml:space="preserve">18. Какова степень ответственности банка за выполнение ак-кредитива?    </w:t>
      </w:r>
    </w:p>
    <w:p w:rsidR="00F51A2F" w:rsidRPr="00AF0B72" w:rsidRDefault="003E7B50" w:rsidP="00AF0B72">
      <w:pPr>
        <w:spacing w:after="0" w:line="240" w:lineRule="auto"/>
        <w:rPr>
          <w:rFonts w:ascii="Times New Roman" w:eastAsia="Times New Roman" w:hAnsi="Times New Roman" w:cs="Times New Roman"/>
          <w:sz w:val="24"/>
          <w:szCs w:val="24"/>
          <w:lang w:eastAsia="ru-RU"/>
        </w:rPr>
      </w:pPr>
      <w:r w:rsidRPr="00AF0B72">
        <w:rPr>
          <w:rFonts w:ascii="Times New Roman" w:eastAsia="Times New Roman" w:hAnsi="Times New Roman" w:cs="Times New Roman"/>
          <w:sz w:val="24"/>
          <w:szCs w:val="24"/>
          <w:lang w:eastAsia="ru-RU"/>
        </w:rPr>
        <w:t>19. Назовите преимущества и недостатки аккредитивной формы расчётов.</w:t>
      </w:r>
    </w:p>
    <w:p w:rsidR="00BD3E52" w:rsidRPr="00AF0B72" w:rsidRDefault="00BD3E52" w:rsidP="00AF0B72">
      <w:pPr>
        <w:spacing w:after="254" w:line="240" w:lineRule="auto"/>
        <w:ind w:left="376" w:right="211" w:hanging="10"/>
        <w:jc w:val="center"/>
        <w:rPr>
          <w:rFonts w:ascii="Times New Roman" w:hAnsi="Times New Roman" w:cs="Times New Roman"/>
          <w:sz w:val="24"/>
          <w:szCs w:val="24"/>
        </w:rPr>
      </w:pPr>
      <w:r w:rsidRPr="00AF0B72">
        <w:rPr>
          <w:rFonts w:ascii="Times New Roman" w:eastAsia="Arial" w:hAnsi="Times New Roman" w:cs="Times New Roman"/>
          <w:b/>
          <w:sz w:val="24"/>
          <w:szCs w:val="24"/>
        </w:rPr>
        <w:t xml:space="preserve">ВАРИАНТ I </w:t>
      </w:r>
    </w:p>
    <w:p w:rsidR="00BD3E52" w:rsidRPr="00AF0B72" w:rsidRDefault="00BD3E52" w:rsidP="00AF0B72">
      <w:pPr>
        <w:pStyle w:val="1"/>
        <w:ind w:left="521" w:right="115"/>
        <w:rPr>
          <w:rFonts w:ascii="Times New Roman" w:hAnsi="Times New Roman" w:cs="Times New Roman"/>
          <w:sz w:val="24"/>
          <w:szCs w:val="24"/>
        </w:rPr>
      </w:pPr>
      <w:r w:rsidRPr="00AF0B72">
        <w:rPr>
          <w:rFonts w:ascii="Times New Roman" w:hAnsi="Times New Roman" w:cs="Times New Roman"/>
          <w:sz w:val="24"/>
          <w:szCs w:val="24"/>
        </w:rPr>
        <w:t xml:space="preserve">Задание 1 </w:t>
      </w:r>
    </w:p>
    <w:p w:rsidR="00BD3E52" w:rsidRPr="00AF0B72" w:rsidRDefault="00BD3E52" w:rsidP="00AF0B72">
      <w:pPr>
        <w:spacing w:after="131" w:line="240" w:lineRule="auto"/>
        <w:ind w:left="154"/>
        <w:rPr>
          <w:rFonts w:ascii="Times New Roman" w:hAnsi="Times New Roman" w:cs="Times New Roman"/>
          <w:sz w:val="24"/>
          <w:szCs w:val="24"/>
        </w:rPr>
      </w:pPr>
      <w:r w:rsidRPr="00AF0B72">
        <w:rPr>
          <w:rFonts w:ascii="Times New Roman" w:hAnsi="Times New Roman" w:cs="Times New Roman"/>
          <w:sz w:val="24"/>
          <w:szCs w:val="24"/>
        </w:rPr>
        <w:t xml:space="preserve">Операции банков с наличной иностранной валютой: виды, правовое регулирование, бухгалтерский учёт. </w:t>
      </w:r>
    </w:p>
    <w:p w:rsidR="00BD3E52" w:rsidRPr="00AF0B72" w:rsidRDefault="00BD3E52" w:rsidP="00AF0B72">
      <w:pPr>
        <w:pStyle w:val="1"/>
        <w:spacing w:after="230"/>
        <w:ind w:left="521" w:right="115"/>
        <w:rPr>
          <w:rFonts w:ascii="Times New Roman" w:hAnsi="Times New Roman" w:cs="Times New Roman"/>
          <w:sz w:val="24"/>
          <w:szCs w:val="24"/>
        </w:rPr>
      </w:pPr>
      <w:r w:rsidRPr="00AF0B72">
        <w:rPr>
          <w:rFonts w:ascii="Times New Roman" w:hAnsi="Times New Roman" w:cs="Times New Roman"/>
          <w:sz w:val="24"/>
          <w:szCs w:val="24"/>
        </w:rPr>
        <w:t xml:space="preserve">Задание 2 </w:t>
      </w:r>
    </w:p>
    <w:p w:rsidR="00BD3E52" w:rsidRPr="00AF0B72" w:rsidRDefault="00BD3E52" w:rsidP="00AF0B72">
      <w:pPr>
        <w:spacing w:line="240" w:lineRule="auto"/>
        <w:ind w:left="154"/>
        <w:rPr>
          <w:rFonts w:ascii="Times New Roman" w:hAnsi="Times New Roman" w:cs="Times New Roman"/>
          <w:sz w:val="24"/>
          <w:szCs w:val="24"/>
        </w:rPr>
      </w:pPr>
      <w:r w:rsidRPr="00AF0B72">
        <w:rPr>
          <w:rFonts w:ascii="Times New Roman" w:hAnsi="Times New Roman" w:cs="Times New Roman"/>
          <w:sz w:val="24"/>
          <w:szCs w:val="24"/>
        </w:rPr>
        <w:t xml:space="preserve">В балансе банка «Актив» (ОАО) отражены следующие операции за 13 июля 2013 года: </w:t>
      </w:r>
    </w:p>
    <w:p w:rsidR="00BD3E52" w:rsidRPr="00AF0B72" w:rsidRDefault="00BD3E52" w:rsidP="002B1B99">
      <w:pPr>
        <w:numPr>
          <w:ilvl w:val="0"/>
          <w:numId w:val="3"/>
        </w:numPr>
        <w:spacing w:after="5"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Произведена переоценка счетов в иностранной валюте и драгоценных металлах. Официальные курсы Банка России:  </w:t>
      </w:r>
    </w:p>
    <w:p w:rsidR="00BD3E52" w:rsidRPr="00AF0B72" w:rsidRDefault="00BD3E52" w:rsidP="00AF0B72">
      <w:pPr>
        <w:spacing w:after="73" w:line="240" w:lineRule="auto"/>
        <w:ind w:left="525"/>
        <w:rPr>
          <w:rFonts w:ascii="Times New Roman" w:hAnsi="Times New Roman" w:cs="Times New Roman"/>
          <w:sz w:val="24"/>
          <w:szCs w:val="24"/>
        </w:rPr>
      </w:pPr>
      <w:r w:rsidRPr="00AF0B72">
        <w:rPr>
          <w:rFonts w:ascii="Times New Roman" w:hAnsi="Times New Roman" w:cs="Times New Roman"/>
          <w:sz w:val="24"/>
          <w:szCs w:val="24"/>
        </w:rPr>
        <w:t xml:space="preserve">на 12.07.2013:  </w:t>
      </w:r>
    </w:p>
    <w:p w:rsidR="00BD3E52" w:rsidRPr="00AF0B72" w:rsidRDefault="00BD3E52" w:rsidP="00AF0B72">
      <w:pPr>
        <w:spacing w:line="240" w:lineRule="auto"/>
        <w:ind w:left="880" w:right="1734"/>
        <w:rPr>
          <w:rFonts w:ascii="Times New Roman" w:hAnsi="Times New Roman" w:cs="Times New Roman"/>
          <w:sz w:val="24"/>
          <w:szCs w:val="24"/>
        </w:rPr>
      </w:pPr>
      <w:r w:rsidRPr="00AF0B72">
        <w:rPr>
          <w:rFonts w:ascii="Times New Roman" w:hAnsi="Times New Roman" w:cs="Times New Roman"/>
          <w:sz w:val="24"/>
          <w:szCs w:val="24"/>
        </w:rPr>
        <w:t xml:space="preserve">доллар США – 32,5867 руб./дол. США;  золото – 1341,8200 руб./г;  </w:t>
      </w:r>
    </w:p>
    <w:p w:rsidR="00BD3E52" w:rsidRPr="00AF0B72" w:rsidRDefault="00BD3E52" w:rsidP="00AF0B72">
      <w:pPr>
        <w:spacing w:after="74" w:line="240" w:lineRule="auto"/>
        <w:ind w:left="525"/>
        <w:rPr>
          <w:rFonts w:ascii="Times New Roman" w:hAnsi="Times New Roman" w:cs="Times New Roman"/>
          <w:sz w:val="24"/>
          <w:szCs w:val="24"/>
        </w:rPr>
      </w:pPr>
      <w:r w:rsidRPr="00AF0B72">
        <w:rPr>
          <w:rFonts w:ascii="Times New Roman" w:hAnsi="Times New Roman" w:cs="Times New Roman"/>
          <w:sz w:val="24"/>
          <w:szCs w:val="24"/>
        </w:rPr>
        <w:t xml:space="preserve">на 13.07.2013:  </w:t>
      </w:r>
    </w:p>
    <w:p w:rsidR="00BD3E52" w:rsidRPr="00AF0B72" w:rsidRDefault="00BD3E52" w:rsidP="00AF0B72">
      <w:pPr>
        <w:spacing w:line="240" w:lineRule="auto"/>
        <w:ind w:left="879" w:right="1734"/>
        <w:rPr>
          <w:rFonts w:ascii="Times New Roman" w:hAnsi="Times New Roman" w:cs="Times New Roman"/>
          <w:sz w:val="24"/>
          <w:szCs w:val="24"/>
        </w:rPr>
      </w:pPr>
      <w:r w:rsidRPr="00AF0B72">
        <w:rPr>
          <w:rFonts w:ascii="Times New Roman" w:hAnsi="Times New Roman" w:cs="Times New Roman"/>
          <w:sz w:val="24"/>
          <w:szCs w:val="24"/>
        </w:rPr>
        <w:t xml:space="preserve">доллар США – 32,6429 руб./дол. США;  золото – 1338,1000 руб./г.  </w:t>
      </w:r>
    </w:p>
    <w:p w:rsidR="00BD3E52" w:rsidRPr="00AF0B72" w:rsidRDefault="00BD3E52" w:rsidP="002B1B99">
      <w:pPr>
        <w:numPr>
          <w:ilvl w:val="0"/>
          <w:numId w:val="3"/>
        </w:numPr>
        <w:spacing w:after="5"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Банком России перечислена на корреспондентский счёт банка сумма перевзноса по счетам в иностранной валюте в размере 750 000 руб., установленная по представленному расчёту размера обязательных резервов, подлежащих депонированию в Банке России. </w:t>
      </w:r>
    </w:p>
    <w:p w:rsidR="00BD3E52" w:rsidRPr="00AF0B72" w:rsidRDefault="00BD3E52" w:rsidP="002B1B99">
      <w:pPr>
        <w:numPr>
          <w:ilvl w:val="0"/>
          <w:numId w:val="3"/>
        </w:numPr>
        <w:spacing w:after="5"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lastRenderedPageBreak/>
        <w:t xml:space="preserve">По окончании срока (9 месяцев) доначислены проценты по срочному вкладу В.С. Сорокиной в сумме 75 руб. Ранее начисленные в соответствии с условиями вклада проценты также присоединены к сумме вклада. Сумма вклада с процентами выплачена наличными. </w:t>
      </w:r>
    </w:p>
    <w:p w:rsidR="00BD3E52" w:rsidRPr="00AF0B72" w:rsidRDefault="00BD3E52" w:rsidP="002B1B99">
      <w:pPr>
        <w:numPr>
          <w:ilvl w:val="0"/>
          <w:numId w:val="3"/>
        </w:numPr>
        <w:spacing w:after="5"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ОАО «Полюс» в соответствии с депозитным договором перечислило с расчётного счёта на депозитный счёт денежные средства в сумме  850 000 руб. на срок 60 дней. </w:t>
      </w:r>
    </w:p>
    <w:p w:rsidR="00BD3E52" w:rsidRPr="00AF0B72" w:rsidRDefault="00BD3E52" w:rsidP="002B1B99">
      <w:pPr>
        <w:numPr>
          <w:ilvl w:val="0"/>
          <w:numId w:val="3"/>
        </w:numPr>
        <w:spacing w:after="5"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По заявлению предпринимателя Р.К. Рощина выдана денежная чековая книжка (50 листов). Принята наличными плата за выданную денежную чековую книжку в сумме 110 руб. </w:t>
      </w:r>
    </w:p>
    <w:p w:rsidR="00BD3E52" w:rsidRPr="00AF0B72" w:rsidRDefault="00BD3E52" w:rsidP="002B1B99">
      <w:pPr>
        <w:numPr>
          <w:ilvl w:val="0"/>
          <w:numId w:val="3"/>
        </w:numPr>
        <w:spacing w:after="5"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По денежному чеку ОАО «Полюс» выданы наличные денежные сред-ства на выплату заработной платы в сумме 980 000 руб. и на командировочные расходы в сумме 26 000 руб.  </w:t>
      </w:r>
    </w:p>
    <w:p w:rsidR="00BD3E52" w:rsidRPr="00AF0B72" w:rsidRDefault="00BD3E52" w:rsidP="002B1B99">
      <w:pPr>
        <w:numPr>
          <w:ilvl w:val="0"/>
          <w:numId w:val="3"/>
        </w:numPr>
        <w:spacing w:after="5"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Согласно депозитному договору, заключённому на срок 90 дней, на корреспондентский счёт банка в ГРКЦ поступили денежные средства в сумме 8 000 000 руб. от банка «Бриз» (ЗАО). Банку «Бриз» открыт депозитный счёт. </w:t>
      </w:r>
    </w:p>
    <w:p w:rsidR="00BD3E52" w:rsidRPr="00AF0B72" w:rsidRDefault="00BD3E52" w:rsidP="002B1B99">
      <w:pPr>
        <w:numPr>
          <w:ilvl w:val="0"/>
          <w:numId w:val="3"/>
        </w:numPr>
        <w:spacing w:after="5"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При наступлении срока закрытия счёта по вкладу П.В. Громова доначислены и присоединены ко вкладу проценты в сумме 365 руб. К сумме вклада также присоединены проценты, начисленные в конце предыдущего месяца. Ранее капитализация процентов по вкладу проводилась ежемесячно. Сумма вклада и проценты выплачены из кассы наличными. </w:t>
      </w:r>
    </w:p>
    <w:p w:rsidR="00BD3E52" w:rsidRPr="00AF0B72" w:rsidRDefault="00BD3E52" w:rsidP="002B1B99">
      <w:pPr>
        <w:numPr>
          <w:ilvl w:val="0"/>
          <w:numId w:val="3"/>
        </w:numPr>
        <w:spacing w:after="108"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По объявлению на взнос наличными № 69 кассиром ЗАО «Авто» </w:t>
      </w:r>
    </w:p>
    <w:p w:rsidR="00BD3E52" w:rsidRPr="00AF0B72" w:rsidRDefault="00BD3E52" w:rsidP="00AF0B72">
      <w:pPr>
        <w:spacing w:after="64" w:line="240" w:lineRule="auto"/>
        <w:ind w:left="154"/>
        <w:rPr>
          <w:rFonts w:ascii="Times New Roman" w:hAnsi="Times New Roman" w:cs="Times New Roman"/>
          <w:sz w:val="24"/>
          <w:szCs w:val="24"/>
        </w:rPr>
      </w:pPr>
      <w:r w:rsidRPr="00AF0B72">
        <w:rPr>
          <w:rFonts w:ascii="Times New Roman" w:hAnsi="Times New Roman" w:cs="Times New Roman"/>
          <w:sz w:val="24"/>
          <w:szCs w:val="24"/>
        </w:rPr>
        <w:t xml:space="preserve">Л.П. Коротковой внесена выручка от реализации продукции в сумме </w:t>
      </w:r>
    </w:p>
    <w:p w:rsidR="00BD3E52" w:rsidRPr="00AF0B72" w:rsidRDefault="00BD3E52" w:rsidP="00AF0B72">
      <w:pPr>
        <w:spacing w:after="94" w:line="240" w:lineRule="auto"/>
        <w:ind w:left="154"/>
        <w:rPr>
          <w:rFonts w:ascii="Times New Roman" w:hAnsi="Times New Roman" w:cs="Times New Roman"/>
          <w:sz w:val="24"/>
          <w:szCs w:val="24"/>
        </w:rPr>
      </w:pPr>
      <w:r w:rsidRPr="00AF0B72">
        <w:rPr>
          <w:rFonts w:ascii="Times New Roman" w:hAnsi="Times New Roman" w:cs="Times New Roman"/>
          <w:sz w:val="24"/>
          <w:szCs w:val="24"/>
        </w:rPr>
        <w:t xml:space="preserve">780 000 руб.  </w:t>
      </w:r>
    </w:p>
    <w:p w:rsidR="00BD3E52" w:rsidRPr="00AF0B72" w:rsidRDefault="00BD3E52" w:rsidP="002B1B99">
      <w:pPr>
        <w:numPr>
          <w:ilvl w:val="0"/>
          <w:numId w:val="4"/>
        </w:numPr>
        <w:spacing w:after="5"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Проинкассирована, но не пересчитана денежная выручка, поступившая от ЗАО «Кондор» в сумме 930 000 руб. </w:t>
      </w:r>
    </w:p>
    <w:p w:rsidR="00BD3E52" w:rsidRPr="00AF0B72" w:rsidRDefault="00BD3E52" w:rsidP="002B1B99">
      <w:pPr>
        <w:numPr>
          <w:ilvl w:val="0"/>
          <w:numId w:val="4"/>
        </w:numPr>
        <w:spacing w:after="5"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В результате проведённой ревизии кассы обнаружена недостача в сумме 742 руб. Сумма недостачи отнесена на счёт виновного кассира К.М. Розиной. </w:t>
      </w:r>
    </w:p>
    <w:p w:rsidR="00BD3E52" w:rsidRPr="00AF0B72" w:rsidRDefault="00BD3E52" w:rsidP="002B1B99">
      <w:pPr>
        <w:numPr>
          <w:ilvl w:val="0"/>
          <w:numId w:val="4"/>
        </w:numPr>
        <w:spacing w:after="5"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Сдана денежная наличность в кассу ГРКЦ в сумме 4 380 000 руб.  с зачислением на корреспондентский счёт банка. </w:t>
      </w:r>
    </w:p>
    <w:p w:rsidR="00BD3E52" w:rsidRPr="00AF0B72" w:rsidRDefault="00BD3E52" w:rsidP="002B1B99">
      <w:pPr>
        <w:numPr>
          <w:ilvl w:val="0"/>
          <w:numId w:val="4"/>
        </w:numPr>
        <w:spacing w:after="5"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Произведена выдача наличной иностранной валюты с депозитного счёта О.К. Санаева в сумме 800 дол. США. </w:t>
      </w:r>
    </w:p>
    <w:p w:rsidR="00BD3E52" w:rsidRPr="00AF0B72" w:rsidRDefault="00BD3E52" w:rsidP="002B1B99">
      <w:pPr>
        <w:numPr>
          <w:ilvl w:val="0"/>
          <w:numId w:val="4"/>
        </w:numPr>
        <w:spacing w:after="5"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Продано 50 г золота по курсу 1350 руб./г И.П. Иванову с одновременным зачислением на обезличенный металлический счёт. Денежные средства в валюте Российской Федерации внесены в кассу банка. </w:t>
      </w:r>
    </w:p>
    <w:p w:rsidR="00BD3E52" w:rsidRPr="00AF0B72" w:rsidRDefault="00BD3E52" w:rsidP="002B1B99">
      <w:pPr>
        <w:numPr>
          <w:ilvl w:val="0"/>
          <w:numId w:val="4"/>
        </w:numPr>
        <w:spacing w:after="5"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По окончании операционного дня на основании «Реестра операций  с наличной валютой и чеками» отражены в учёте операции: </w:t>
      </w:r>
    </w:p>
    <w:p w:rsidR="00BD3E52" w:rsidRPr="00AF0B72" w:rsidRDefault="00BD3E52" w:rsidP="00AF0B72">
      <w:pPr>
        <w:spacing w:after="89" w:line="240" w:lineRule="auto"/>
        <w:ind w:left="526"/>
        <w:rPr>
          <w:rFonts w:ascii="Times New Roman" w:hAnsi="Times New Roman" w:cs="Times New Roman"/>
          <w:sz w:val="24"/>
          <w:szCs w:val="24"/>
        </w:rPr>
      </w:pPr>
      <w:r w:rsidRPr="00AF0B72">
        <w:rPr>
          <w:rFonts w:ascii="Times New Roman" w:hAnsi="Times New Roman" w:cs="Times New Roman"/>
          <w:sz w:val="24"/>
          <w:szCs w:val="24"/>
        </w:rPr>
        <w:t xml:space="preserve">а) покупка 1000 дол. США по курсу 32,50 руб./дол. США; </w:t>
      </w:r>
    </w:p>
    <w:p w:rsidR="00BD3E52" w:rsidRPr="00AF0B72" w:rsidRDefault="00BD3E52" w:rsidP="00AF0B72">
      <w:pPr>
        <w:spacing w:after="95" w:line="240" w:lineRule="auto"/>
        <w:ind w:left="526"/>
        <w:rPr>
          <w:rFonts w:ascii="Times New Roman" w:hAnsi="Times New Roman" w:cs="Times New Roman"/>
          <w:sz w:val="24"/>
          <w:szCs w:val="24"/>
        </w:rPr>
      </w:pPr>
      <w:r w:rsidRPr="00AF0B72">
        <w:rPr>
          <w:rFonts w:ascii="Times New Roman" w:hAnsi="Times New Roman" w:cs="Times New Roman"/>
          <w:sz w:val="24"/>
          <w:szCs w:val="24"/>
        </w:rPr>
        <w:t xml:space="preserve">б) продажа 1000 дол. США по курсу 33,00 руб./дол. США. </w:t>
      </w:r>
    </w:p>
    <w:p w:rsidR="00BD3E52" w:rsidRPr="00AF0B72" w:rsidRDefault="00BD3E52" w:rsidP="00AF0B72">
      <w:pPr>
        <w:spacing w:after="124" w:line="240" w:lineRule="auto"/>
        <w:ind w:left="154"/>
        <w:rPr>
          <w:rFonts w:ascii="Times New Roman" w:hAnsi="Times New Roman" w:cs="Times New Roman"/>
          <w:sz w:val="24"/>
          <w:szCs w:val="24"/>
        </w:rPr>
      </w:pPr>
      <w:r w:rsidRPr="00AF0B72">
        <w:rPr>
          <w:rFonts w:ascii="Times New Roman" w:hAnsi="Times New Roman" w:cs="Times New Roman"/>
          <w:sz w:val="24"/>
          <w:szCs w:val="24"/>
        </w:rPr>
        <w:t xml:space="preserve">На начало дня банк «Актив» имеет следующие данные бухгалтерского учёта. </w:t>
      </w:r>
    </w:p>
    <w:p w:rsidR="00BD3E52" w:rsidRPr="00AF0B72" w:rsidRDefault="00BD3E52" w:rsidP="00AF0B72">
      <w:pPr>
        <w:pStyle w:val="1"/>
        <w:spacing w:after="53"/>
        <w:ind w:left="1125" w:right="115" w:hanging="614"/>
        <w:rPr>
          <w:rFonts w:ascii="Times New Roman" w:hAnsi="Times New Roman" w:cs="Times New Roman"/>
          <w:sz w:val="24"/>
          <w:szCs w:val="24"/>
        </w:rPr>
      </w:pPr>
      <w:r w:rsidRPr="00AF0B72">
        <w:rPr>
          <w:rFonts w:ascii="Times New Roman" w:hAnsi="Times New Roman" w:cs="Times New Roman"/>
          <w:sz w:val="24"/>
          <w:szCs w:val="24"/>
        </w:rPr>
        <w:t xml:space="preserve">Остатки по отдельным балансовым счетам второго порядка  в иностранной валюте и драгоценных металлах </w:t>
      </w:r>
    </w:p>
    <w:p w:rsidR="00BD3E52" w:rsidRPr="00AF0B72" w:rsidRDefault="00BD3E52" w:rsidP="00AF0B72">
      <w:pPr>
        <w:spacing w:line="240" w:lineRule="auto"/>
        <w:ind w:left="10" w:hanging="10"/>
        <w:jc w:val="right"/>
        <w:rPr>
          <w:rFonts w:ascii="Times New Roman" w:hAnsi="Times New Roman" w:cs="Times New Roman"/>
          <w:sz w:val="24"/>
          <w:szCs w:val="24"/>
        </w:rPr>
      </w:pPr>
      <w:r w:rsidRPr="00AF0B72">
        <w:rPr>
          <w:rFonts w:ascii="Times New Roman" w:hAnsi="Times New Roman" w:cs="Times New Roman"/>
          <w:sz w:val="24"/>
          <w:szCs w:val="24"/>
        </w:rPr>
        <w:t xml:space="preserve">руб. </w:t>
      </w:r>
    </w:p>
    <w:tbl>
      <w:tblPr>
        <w:tblStyle w:val="TableGrid"/>
        <w:tblW w:w="10574" w:type="dxa"/>
        <w:tblInd w:w="-142" w:type="dxa"/>
        <w:tblCellMar>
          <w:left w:w="58" w:type="dxa"/>
          <w:right w:w="5" w:type="dxa"/>
        </w:tblCellMar>
        <w:tblLook w:val="04A0" w:firstRow="1" w:lastRow="0" w:firstColumn="1" w:lastColumn="0" w:noHBand="0" w:noVBand="1"/>
      </w:tblPr>
      <w:tblGrid>
        <w:gridCol w:w="2671"/>
        <w:gridCol w:w="4749"/>
        <w:gridCol w:w="3154"/>
      </w:tblGrid>
      <w:tr w:rsidR="00BD3E52" w:rsidRPr="00AF0B72" w:rsidTr="006A1E0F">
        <w:trPr>
          <w:trHeight w:val="486"/>
        </w:trPr>
        <w:tc>
          <w:tcPr>
            <w:tcW w:w="2671" w:type="dxa"/>
            <w:tcBorders>
              <w:top w:val="double" w:sz="4" w:space="0" w:color="000000"/>
              <w:left w:val="double" w:sz="4" w:space="0" w:color="000000"/>
              <w:bottom w:val="double" w:sz="4" w:space="0" w:color="000000"/>
              <w:right w:val="single" w:sz="4" w:space="0" w:color="000000"/>
            </w:tcBorders>
          </w:tcPr>
          <w:p w:rsidR="00BD3E52" w:rsidRPr="00AF0B72" w:rsidRDefault="00BD3E52" w:rsidP="00AF0B72">
            <w:pPr>
              <w:spacing w:after="0" w:line="240" w:lineRule="auto"/>
              <w:ind w:left="22"/>
              <w:rPr>
                <w:rFonts w:ascii="Times New Roman" w:hAnsi="Times New Roman" w:cs="Times New Roman"/>
                <w:sz w:val="24"/>
                <w:szCs w:val="24"/>
              </w:rPr>
            </w:pPr>
            <w:r w:rsidRPr="00AF0B72">
              <w:rPr>
                <w:rFonts w:ascii="Times New Roman" w:eastAsia="Arial" w:hAnsi="Times New Roman" w:cs="Times New Roman"/>
                <w:b/>
                <w:sz w:val="24"/>
                <w:szCs w:val="24"/>
              </w:rPr>
              <w:t xml:space="preserve">Номер счёта </w:t>
            </w:r>
          </w:p>
        </w:tc>
        <w:tc>
          <w:tcPr>
            <w:tcW w:w="4749" w:type="dxa"/>
            <w:tcBorders>
              <w:top w:val="double" w:sz="4" w:space="0" w:color="000000"/>
              <w:left w:val="single" w:sz="4" w:space="0" w:color="000000"/>
              <w:bottom w:val="double" w:sz="4" w:space="0" w:color="000000"/>
              <w:right w:val="single" w:sz="4" w:space="0" w:color="000000"/>
            </w:tcBorders>
          </w:tcPr>
          <w:p w:rsidR="00BD3E52" w:rsidRPr="00AF0B72" w:rsidRDefault="00BD3E52" w:rsidP="00AF0B72">
            <w:pPr>
              <w:spacing w:after="0" w:line="240" w:lineRule="auto"/>
              <w:ind w:right="54"/>
              <w:jc w:val="center"/>
              <w:rPr>
                <w:rFonts w:ascii="Times New Roman" w:hAnsi="Times New Roman" w:cs="Times New Roman"/>
                <w:sz w:val="24"/>
                <w:szCs w:val="24"/>
              </w:rPr>
            </w:pPr>
            <w:r w:rsidRPr="00AF0B72">
              <w:rPr>
                <w:rFonts w:ascii="Times New Roman" w:eastAsia="Arial" w:hAnsi="Times New Roman" w:cs="Times New Roman"/>
                <w:b/>
                <w:sz w:val="24"/>
                <w:szCs w:val="24"/>
              </w:rPr>
              <w:t xml:space="preserve">Наименование счёта </w:t>
            </w:r>
          </w:p>
        </w:tc>
        <w:tc>
          <w:tcPr>
            <w:tcW w:w="3154" w:type="dxa"/>
            <w:tcBorders>
              <w:top w:val="double" w:sz="4" w:space="0" w:color="000000"/>
              <w:left w:val="single" w:sz="4" w:space="0" w:color="000000"/>
              <w:bottom w:val="double" w:sz="4" w:space="0" w:color="000000"/>
              <w:right w:val="double" w:sz="4" w:space="0" w:color="000000"/>
            </w:tcBorders>
          </w:tcPr>
          <w:p w:rsidR="00BD3E52" w:rsidRPr="00AF0B72" w:rsidRDefault="00BD3E52" w:rsidP="00AF0B72">
            <w:pPr>
              <w:spacing w:after="0" w:line="240" w:lineRule="auto"/>
              <w:ind w:right="51"/>
              <w:jc w:val="center"/>
              <w:rPr>
                <w:rFonts w:ascii="Times New Roman" w:hAnsi="Times New Roman" w:cs="Times New Roman"/>
                <w:sz w:val="24"/>
                <w:szCs w:val="24"/>
              </w:rPr>
            </w:pPr>
            <w:r w:rsidRPr="00AF0B72">
              <w:rPr>
                <w:rFonts w:ascii="Times New Roman" w:eastAsia="Arial" w:hAnsi="Times New Roman" w:cs="Times New Roman"/>
                <w:b/>
                <w:sz w:val="24"/>
                <w:szCs w:val="24"/>
              </w:rPr>
              <w:t xml:space="preserve">Остаток </w:t>
            </w:r>
          </w:p>
        </w:tc>
      </w:tr>
      <w:tr w:rsidR="00BD3E52" w:rsidRPr="00AF0B72" w:rsidTr="006A1E0F">
        <w:trPr>
          <w:trHeight w:val="422"/>
        </w:trPr>
        <w:tc>
          <w:tcPr>
            <w:tcW w:w="2671" w:type="dxa"/>
            <w:tcBorders>
              <w:top w:val="double" w:sz="4" w:space="0" w:color="000000"/>
              <w:left w:val="double" w:sz="4" w:space="0" w:color="000000"/>
              <w:bottom w:val="single" w:sz="4" w:space="0" w:color="000000"/>
              <w:right w:val="single" w:sz="4" w:space="0" w:color="000000"/>
            </w:tcBorders>
          </w:tcPr>
          <w:p w:rsidR="00BD3E52" w:rsidRPr="00AF0B72" w:rsidRDefault="00BD3E52" w:rsidP="00AF0B72">
            <w:pPr>
              <w:spacing w:after="0" w:line="240" w:lineRule="auto"/>
              <w:ind w:left="122"/>
              <w:rPr>
                <w:rFonts w:ascii="Times New Roman" w:hAnsi="Times New Roman" w:cs="Times New Roman"/>
                <w:sz w:val="24"/>
                <w:szCs w:val="24"/>
              </w:rPr>
            </w:pPr>
            <w:r w:rsidRPr="00AF0B72">
              <w:rPr>
                <w:rFonts w:ascii="Times New Roman" w:hAnsi="Times New Roman" w:cs="Times New Roman"/>
                <w:sz w:val="24"/>
                <w:szCs w:val="24"/>
              </w:rPr>
              <w:t xml:space="preserve">20202840 </w:t>
            </w:r>
          </w:p>
        </w:tc>
        <w:tc>
          <w:tcPr>
            <w:tcW w:w="4749" w:type="dxa"/>
            <w:tcBorders>
              <w:top w:val="double" w:sz="4" w:space="0" w:color="000000"/>
              <w:left w:val="single" w:sz="4" w:space="0" w:color="000000"/>
              <w:bottom w:val="single" w:sz="4" w:space="0" w:color="000000"/>
              <w:right w:val="single" w:sz="4" w:space="0" w:color="000000"/>
            </w:tcBorders>
          </w:tcPr>
          <w:p w:rsidR="00BD3E52" w:rsidRPr="00AF0B72" w:rsidRDefault="00BD3E52" w:rsidP="00AF0B72">
            <w:pPr>
              <w:spacing w:after="0" w:line="240" w:lineRule="auto"/>
              <w:rPr>
                <w:rFonts w:ascii="Times New Roman" w:hAnsi="Times New Roman" w:cs="Times New Roman"/>
                <w:sz w:val="24"/>
                <w:szCs w:val="24"/>
              </w:rPr>
            </w:pPr>
            <w:r w:rsidRPr="00AF0B72">
              <w:rPr>
                <w:rFonts w:ascii="Times New Roman" w:hAnsi="Times New Roman" w:cs="Times New Roman"/>
                <w:sz w:val="24"/>
                <w:szCs w:val="24"/>
              </w:rPr>
              <w:t xml:space="preserve">Касса </w:t>
            </w:r>
          </w:p>
        </w:tc>
        <w:tc>
          <w:tcPr>
            <w:tcW w:w="3154" w:type="dxa"/>
            <w:tcBorders>
              <w:top w:val="double" w:sz="4" w:space="0" w:color="000000"/>
              <w:left w:val="single" w:sz="4" w:space="0" w:color="000000"/>
              <w:bottom w:val="single" w:sz="4" w:space="0" w:color="000000"/>
              <w:right w:val="double" w:sz="4" w:space="0" w:color="000000"/>
            </w:tcBorders>
          </w:tcPr>
          <w:p w:rsidR="00BD3E52" w:rsidRPr="00AF0B72" w:rsidRDefault="00BD3E52" w:rsidP="00AF0B72">
            <w:pPr>
              <w:spacing w:after="0" w:line="240" w:lineRule="auto"/>
              <w:ind w:right="49"/>
              <w:jc w:val="right"/>
              <w:rPr>
                <w:rFonts w:ascii="Times New Roman" w:hAnsi="Times New Roman" w:cs="Times New Roman"/>
                <w:sz w:val="24"/>
                <w:szCs w:val="24"/>
              </w:rPr>
            </w:pPr>
            <w:r w:rsidRPr="00AF0B72">
              <w:rPr>
                <w:rFonts w:ascii="Times New Roman" w:hAnsi="Times New Roman" w:cs="Times New Roman"/>
                <w:sz w:val="24"/>
                <w:szCs w:val="24"/>
              </w:rPr>
              <w:t xml:space="preserve">325 867,00 </w:t>
            </w:r>
          </w:p>
        </w:tc>
      </w:tr>
      <w:tr w:rsidR="00BD3E52" w:rsidRPr="00AF0B72" w:rsidTr="006A1E0F">
        <w:trPr>
          <w:trHeight w:val="404"/>
        </w:trPr>
        <w:tc>
          <w:tcPr>
            <w:tcW w:w="2671" w:type="dxa"/>
            <w:tcBorders>
              <w:top w:val="single" w:sz="4" w:space="0" w:color="000000"/>
              <w:left w:val="double" w:sz="4" w:space="0" w:color="000000"/>
              <w:bottom w:val="single" w:sz="4" w:space="0" w:color="000000"/>
              <w:right w:val="single" w:sz="4" w:space="0" w:color="000000"/>
            </w:tcBorders>
          </w:tcPr>
          <w:p w:rsidR="00BD3E52" w:rsidRPr="00AF0B72" w:rsidRDefault="00BD3E52" w:rsidP="00AF0B72">
            <w:pPr>
              <w:spacing w:after="0" w:line="240" w:lineRule="auto"/>
              <w:ind w:left="101"/>
              <w:rPr>
                <w:rFonts w:ascii="Times New Roman" w:hAnsi="Times New Roman" w:cs="Times New Roman"/>
                <w:sz w:val="24"/>
                <w:szCs w:val="24"/>
              </w:rPr>
            </w:pPr>
            <w:r w:rsidRPr="00AF0B72">
              <w:rPr>
                <w:rFonts w:ascii="Times New Roman" w:hAnsi="Times New Roman" w:cs="Times New Roman"/>
                <w:sz w:val="24"/>
                <w:szCs w:val="24"/>
              </w:rPr>
              <w:t xml:space="preserve">20302А98 </w:t>
            </w:r>
          </w:p>
        </w:tc>
        <w:tc>
          <w:tcPr>
            <w:tcW w:w="4749" w:type="dxa"/>
            <w:tcBorders>
              <w:top w:val="single" w:sz="4" w:space="0" w:color="000000"/>
              <w:left w:val="single" w:sz="4" w:space="0" w:color="000000"/>
              <w:bottom w:val="single" w:sz="4" w:space="0" w:color="000000"/>
              <w:right w:val="single" w:sz="4" w:space="0" w:color="000000"/>
            </w:tcBorders>
          </w:tcPr>
          <w:p w:rsidR="00BD3E52" w:rsidRPr="00AF0B72" w:rsidRDefault="00BD3E52" w:rsidP="00AF0B72">
            <w:pPr>
              <w:spacing w:after="0" w:line="240" w:lineRule="auto"/>
              <w:rPr>
                <w:rFonts w:ascii="Times New Roman" w:hAnsi="Times New Roman" w:cs="Times New Roman"/>
                <w:sz w:val="24"/>
                <w:szCs w:val="24"/>
              </w:rPr>
            </w:pPr>
            <w:r w:rsidRPr="00AF0B72">
              <w:rPr>
                <w:rFonts w:ascii="Times New Roman" w:hAnsi="Times New Roman" w:cs="Times New Roman"/>
                <w:sz w:val="24"/>
                <w:szCs w:val="24"/>
              </w:rPr>
              <w:t xml:space="preserve">Золото </w:t>
            </w:r>
          </w:p>
        </w:tc>
        <w:tc>
          <w:tcPr>
            <w:tcW w:w="3154" w:type="dxa"/>
            <w:tcBorders>
              <w:top w:val="single" w:sz="4" w:space="0" w:color="000000"/>
              <w:left w:val="single" w:sz="4" w:space="0" w:color="000000"/>
              <w:bottom w:val="single" w:sz="4" w:space="0" w:color="000000"/>
              <w:right w:val="double" w:sz="4" w:space="0" w:color="000000"/>
            </w:tcBorders>
          </w:tcPr>
          <w:p w:rsidR="00BD3E52" w:rsidRPr="00AF0B72" w:rsidRDefault="00BD3E52" w:rsidP="00AF0B72">
            <w:pPr>
              <w:spacing w:after="0" w:line="240" w:lineRule="auto"/>
              <w:ind w:left="48"/>
              <w:rPr>
                <w:rFonts w:ascii="Times New Roman" w:hAnsi="Times New Roman" w:cs="Times New Roman"/>
                <w:sz w:val="24"/>
                <w:szCs w:val="24"/>
              </w:rPr>
            </w:pPr>
            <w:r w:rsidRPr="00AF0B72">
              <w:rPr>
                <w:rFonts w:ascii="Times New Roman" w:hAnsi="Times New Roman" w:cs="Times New Roman"/>
                <w:sz w:val="24"/>
                <w:szCs w:val="24"/>
              </w:rPr>
              <w:t xml:space="preserve">13 418 200,00 </w:t>
            </w:r>
          </w:p>
        </w:tc>
      </w:tr>
      <w:tr w:rsidR="00BD3E52" w:rsidRPr="00AF0B72" w:rsidTr="006A1E0F">
        <w:trPr>
          <w:trHeight w:val="792"/>
        </w:trPr>
        <w:tc>
          <w:tcPr>
            <w:tcW w:w="2671" w:type="dxa"/>
            <w:tcBorders>
              <w:top w:val="single" w:sz="4" w:space="0" w:color="000000"/>
              <w:left w:val="double" w:sz="4" w:space="0" w:color="000000"/>
              <w:bottom w:val="single" w:sz="4" w:space="0" w:color="000000"/>
              <w:right w:val="single" w:sz="4" w:space="0" w:color="000000"/>
            </w:tcBorders>
          </w:tcPr>
          <w:p w:rsidR="00BD3E52" w:rsidRPr="00AF0B72" w:rsidRDefault="00BD3E52" w:rsidP="00AF0B72">
            <w:pPr>
              <w:spacing w:after="0" w:line="240" w:lineRule="auto"/>
              <w:ind w:left="101"/>
              <w:rPr>
                <w:rFonts w:ascii="Times New Roman" w:hAnsi="Times New Roman" w:cs="Times New Roman"/>
                <w:sz w:val="24"/>
                <w:szCs w:val="24"/>
              </w:rPr>
            </w:pPr>
            <w:r w:rsidRPr="00AF0B72">
              <w:rPr>
                <w:rFonts w:ascii="Times New Roman" w:hAnsi="Times New Roman" w:cs="Times New Roman"/>
                <w:sz w:val="24"/>
                <w:szCs w:val="24"/>
              </w:rPr>
              <w:t xml:space="preserve">20309А98 </w:t>
            </w:r>
          </w:p>
        </w:tc>
        <w:tc>
          <w:tcPr>
            <w:tcW w:w="4749" w:type="dxa"/>
            <w:tcBorders>
              <w:top w:val="single" w:sz="4" w:space="0" w:color="000000"/>
              <w:left w:val="single" w:sz="4" w:space="0" w:color="000000"/>
              <w:bottom w:val="single" w:sz="4" w:space="0" w:color="000000"/>
              <w:right w:val="single" w:sz="4" w:space="0" w:color="000000"/>
            </w:tcBorders>
          </w:tcPr>
          <w:p w:rsidR="00BD3E52" w:rsidRPr="00AF0B72" w:rsidRDefault="00BD3E52" w:rsidP="00AF0B72">
            <w:pPr>
              <w:spacing w:after="0" w:line="240" w:lineRule="auto"/>
              <w:rPr>
                <w:rFonts w:ascii="Times New Roman" w:hAnsi="Times New Roman" w:cs="Times New Roman"/>
                <w:sz w:val="24"/>
                <w:szCs w:val="24"/>
              </w:rPr>
            </w:pPr>
            <w:r w:rsidRPr="00AF0B72">
              <w:rPr>
                <w:rFonts w:ascii="Times New Roman" w:hAnsi="Times New Roman" w:cs="Times New Roman"/>
                <w:sz w:val="24"/>
                <w:szCs w:val="24"/>
              </w:rPr>
              <w:t xml:space="preserve">Счета клиентов (кроме кредитных организаций) в драгоценных металлах </w:t>
            </w:r>
          </w:p>
        </w:tc>
        <w:tc>
          <w:tcPr>
            <w:tcW w:w="3154" w:type="dxa"/>
            <w:tcBorders>
              <w:top w:val="single" w:sz="4" w:space="0" w:color="000000"/>
              <w:left w:val="single" w:sz="4" w:space="0" w:color="000000"/>
              <w:bottom w:val="single" w:sz="4" w:space="0" w:color="000000"/>
              <w:right w:val="double" w:sz="4" w:space="0" w:color="000000"/>
            </w:tcBorders>
            <w:vAlign w:val="bottom"/>
          </w:tcPr>
          <w:p w:rsidR="00BD3E52" w:rsidRPr="00AF0B72" w:rsidRDefault="00BD3E52" w:rsidP="00AF0B72">
            <w:pPr>
              <w:spacing w:after="0" w:line="240" w:lineRule="auto"/>
              <w:ind w:left="48"/>
              <w:rPr>
                <w:rFonts w:ascii="Times New Roman" w:hAnsi="Times New Roman" w:cs="Times New Roman"/>
                <w:sz w:val="24"/>
                <w:szCs w:val="24"/>
              </w:rPr>
            </w:pPr>
            <w:r w:rsidRPr="00AF0B72">
              <w:rPr>
                <w:rFonts w:ascii="Times New Roman" w:hAnsi="Times New Roman" w:cs="Times New Roman"/>
                <w:sz w:val="24"/>
                <w:szCs w:val="24"/>
              </w:rPr>
              <w:t xml:space="preserve">13 418 200,00 </w:t>
            </w:r>
          </w:p>
        </w:tc>
      </w:tr>
      <w:tr w:rsidR="00BD3E52" w:rsidRPr="00AF0B72" w:rsidTr="006A1E0F">
        <w:trPr>
          <w:trHeight w:val="486"/>
        </w:trPr>
        <w:tc>
          <w:tcPr>
            <w:tcW w:w="2671" w:type="dxa"/>
            <w:tcBorders>
              <w:top w:val="double" w:sz="4" w:space="0" w:color="000000"/>
              <w:left w:val="double" w:sz="4" w:space="0" w:color="000000"/>
              <w:bottom w:val="double" w:sz="4" w:space="0" w:color="000000"/>
              <w:right w:val="single" w:sz="4" w:space="0" w:color="000000"/>
            </w:tcBorders>
          </w:tcPr>
          <w:p w:rsidR="00BD3E52" w:rsidRPr="00AF0B72" w:rsidRDefault="00BD3E52" w:rsidP="00AF0B72">
            <w:pPr>
              <w:spacing w:after="0" w:line="240" w:lineRule="auto"/>
              <w:ind w:left="22"/>
              <w:rPr>
                <w:rFonts w:ascii="Times New Roman" w:hAnsi="Times New Roman" w:cs="Times New Roman"/>
                <w:sz w:val="24"/>
                <w:szCs w:val="24"/>
              </w:rPr>
            </w:pPr>
            <w:r w:rsidRPr="00AF0B72">
              <w:rPr>
                <w:rFonts w:ascii="Times New Roman" w:eastAsia="Arial" w:hAnsi="Times New Roman" w:cs="Times New Roman"/>
                <w:b/>
                <w:sz w:val="24"/>
                <w:szCs w:val="24"/>
              </w:rPr>
              <w:t xml:space="preserve">Номер счёта </w:t>
            </w:r>
          </w:p>
        </w:tc>
        <w:tc>
          <w:tcPr>
            <w:tcW w:w="4749" w:type="dxa"/>
            <w:tcBorders>
              <w:top w:val="double" w:sz="4" w:space="0" w:color="000000"/>
              <w:left w:val="single" w:sz="4" w:space="0" w:color="000000"/>
              <w:bottom w:val="double" w:sz="4" w:space="0" w:color="000000"/>
              <w:right w:val="single" w:sz="4" w:space="0" w:color="000000"/>
            </w:tcBorders>
          </w:tcPr>
          <w:p w:rsidR="00BD3E52" w:rsidRPr="00AF0B72" w:rsidRDefault="00BD3E52" w:rsidP="00AF0B72">
            <w:pPr>
              <w:spacing w:after="0" w:line="240" w:lineRule="auto"/>
              <w:ind w:right="54"/>
              <w:jc w:val="center"/>
              <w:rPr>
                <w:rFonts w:ascii="Times New Roman" w:hAnsi="Times New Roman" w:cs="Times New Roman"/>
                <w:sz w:val="24"/>
                <w:szCs w:val="24"/>
              </w:rPr>
            </w:pPr>
            <w:r w:rsidRPr="00AF0B72">
              <w:rPr>
                <w:rFonts w:ascii="Times New Roman" w:eastAsia="Arial" w:hAnsi="Times New Roman" w:cs="Times New Roman"/>
                <w:b/>
                <w:sz w:val="24"/>
                <w:szCs w:val="24"/>
              </w:rPr>
              <w:t xml:space="preserve">Наименование счёта </w:t>
            </w:r>
          </w:p>
        </w:tc>
        <w:tc>
          <w:tcPr>
            <w:tcW w:w="3154" w:type="dxa"/>
            <w:tcBorders>
              <w:top w:val="double" w:sz="4" w:space="0" w:color="000000"/>
              <w:left w:val="single" w:sz="4" w:space="0" w:color="000000"/>
              <w:bottom w:val="double" w:sz="4" w:space="0" w:color="000000"/>
              <w:right w:val="double" w:sz="4" w:space="0" w:color="000000"/>
            </w:tcBorders>
          </w:tcPr>
          <w:p w:rsidR="00BD3E52" w:rsidRPr="00AF0B72" w:rsidRDefault="00BD3E52" w:rsidP="00AF0B72">
            <w:pPr>
              <w:spacing w:after="0" w:line="240" w:lineRule="auto"/>
              <w:ind w:right="51"/>
              <w:jc w:val="center"/>
              <w:rPr>
                <w:rFonts w:ascii="Times New Roman" w:hAnsi="Times New Roman" w:cs="Times New Roman"/>
                <w:sz w:val="24"/>
                <w:szCs w:val="24"/>
              </w:rPr>
            </w:pPr>
            <w:r w:rsidRPr="00AF0B72">
              <w:rPr>
                <w:rFonts w:ascii="Times New Roman" w:eastAsia="Arial" w:hAnsi="Times New Roman" w:cs="Times New Roman"/>
                <w:b/>
                <w:sz w:val="24"/>
                <w:szCs w:val="24"/>
              </w:rPr>
              <w:t xml:space="preserve">Остаток </w:t>
            </w:r>
          </w:p>
        </w:tc>
      </w:tr>
      <w:tr w:rsidR="00BD3E52" w:rsidRPr="00AF0B72" w:rsidTr="006A1E0F">
        <w:trPr>
          <w:trHeight w:val="422"/>
        </w:trPr>
        <w:tc>
          <w:tcPr>
            <w:tcW w:w="2671" w:type="dxa"/>
            <w:tcBorders>
              <w:top w:val="double" w:sz="4" w:space="0" w:color="000000"/>
              <w:left w:val="double" w:sz="4" w:space="0" w:color="000000"/>
              <w:bottom w:val="single" w:sz="4" w:space="0" w:color="000000"/>
              <w:right w:val="single" w:sz="4" w:space="0" w:color="000000"/>
            </w:tcBorders>
          </w:tcPr>
          <w:p w:rsidR="00BD3E52" w:rsidRPr="00AF0B72" w:rsidRDefault="00BD3E52" w:rsidP="00AF0B72">
            <w:pPr>
              <w:spacing w:after="0" w:line="240" w:lineRule="auto"/>
              <w:ind w:left="122"/>
              <w:rPr>
                <w:rFonts w:ascii="Times New Roman" w:hAnsi="Times New Roman" w:cs="Times New Roman"/>
                <w:sz w:val="24"/>
                <w:szCs w:val="24"/>
              </w:rPr>
            </w:pPr>
            <w:r w:rsidRPr="00AF0B72">
              <w:rPr>
                <w:rFonts w:ascii="Times New Roman" w:hAnsi="Times New Roman" w:cs="Times New Roman"/>
                <w:sz w:val="24"/>
                <w:szCs w:val="24"/>
              </w:rPr>
              <w:t xml:space="preserve">30114840 </w:t>
            </w:r>
          </w:p>
        </w:tc>
        <w:tc>
          <w:tcPr>
            <w:tcW w:w="4749" w:type="dxa"/>
            <w:tcBorders>
              <w:top w:val="double" w:sz="4" w:space="0" w:color="000000"/>
              <w:left w:val="single" w:sz="4" w:space="0" w:color="000000"/>
              <w:bottom w:val="single" w:sz="4" w:space="0" w:color="000000"/>
              <w:right w:val="single" w:sz="4" w:space="0" w:color="000000"/>
            </w:tcBorders>
          </w:tcPr>
          <w:p w:rsidR="00BD3E52" w:rsidRPr="00AF0B72" w:rsidRDefault="00BD3E52" w:rsidP="00AF0B72">
            <w:pPr>
              <w:spacing w:after="0" w:line="240" w:lineRule="auto"/>
              <w:rPr>
                <w:rFonts w:ascii="Times New Roman" w:hAnsi="Times New Roman" w:cs="Times New Roman"/>
                <w:sz w:val="24"/>
                <w:szCs w:val="24"/>
              </w:rPr>
            </w:pPr>
            <w:r w:rsidRPr="00AF0B72">
              <w:rPr>
                <w:rFonts w:ascii="Times New Roman" w:hAnsi="Times New Roman" w:cs="Times New Roman"/>
                <w:sz w:val="24"/>
                <w:szCs w:val="24"/>
              </w:rPr>
              <w:t xml:space="preserve">Корреспондентские счета в банках-нерезидентах </w:t>
            </w:r>
          </w:p>
        </w:tc>
        <w:tc>
          <w:tcPr>
            <w:tcW w:w="3154" w:type="dxa"/>
            <w:tcBorders>
              <w:top w:val="double" w:sz="4" w:space="0" w:color="000000"/>
              <w:left w:val="single" w:sz="4" w:space="0" w:color="000000"/>
              <w:bottom w:val="single" w:sz="4" w:space="0" w:color="000000"/>
              <w:right w:val="double" w:sz="4" w:space="0" w:color="000000"/>
            </w:tcBorders>
          </w:tcPr>
          <w:p w:rsidR="00BD3E52" w:rsidRPr="00AF0B72" w:rsidRDefault="00BD3E52" w:rsidP="00AF0B72">
            <w:pPr>
              <w:spacing w:after="0" w:line="240" w:lineRule="auto"/>
              <w:ind w:right="49"/>
              <w:jc w:val="right"/>
              <w:rPr>
                <w:rFonts w:ascii="Times New Roman" w:hAnsi="Times New Roman" w:cs="Times New Roman"/>
                <w:sz w:val="24"/>
                <w:szCs w:val="24"/>
              </w:rPr>
            </w:pPr>
            <w:r w:rsidRPr="00AF0B72">
              <w:rPr>
                <w:rFonts w:ascii="Times New Roman" w:hAnsi="Times New Roman" w:cs="Times New Roman"/>
                <w:sz w:val="24"/>
                <w:szCs w:val="24"/>
              </w:rPr>
              <w:t xml:space="preserve">1 629 335,00 </w:t>
            </w:r>
          </w:p>
        </w:tc>
      </w:tr>
      <w:tr w:rsidR="00BD3E52" w:rsidRPr="00AF0B72" w:rsidTr="006A1E0F">
        <w:trPr>
          <w:trHeight w:val="404"/>
        </w:trPr>
        <w:tc>
          <w:tcPr>
            <w:tcW w:w="2671" w:type="dxa"/>
            <w:tcBorders>
              <w:top w:val="single" w:sz="4" w:space="0" w:color="000000"/>
              <w:left w:val="double" w:sz="4" w:space="0" w:color="000000"/>
              <w:bottom w:val="single" w:sz="4" w:space="0" w:color="000000"/>
              <w:right w:val="single" w:sz="4" w:space="0" w:color="000000"/>
            </w:tcBorders>
          </w:tcPr>
          <w:p w:rsidR="00BD3E52" w:rsidRPr="00AF0B72" w:rsidRDefault="00BD3E52" w:rsidP="00AF0B72">
            <w:pPr>
              <w:spacing w:after="0" w:line="240" w:lineRule="auto"/>
              <w:ind w:left="122"/>
              <w:rPr>
                <w:rFonts w:ascii="Times New Roman" w:hAnsi="Times New Roman" w:cs="Times New Roman"/>
                <w:sz w:val="24"/>
                <w:szCs w:val="24"/>
              </w:rPr>
            </w:pPr>
            <w:r w:rsidRPr="00AF0B72">
              <w:rPr>
                <w:rFonts w:ascii="Times New Roman" w:hAnsi="Times New Roman" w:cs="Times New Roman"/>
                <w:sz w:val="24"/>
                <w:szCs w:val="24"/>
              </w:rPr>
              <w:lastRenderedPageBreak/>
              <w:t xml:space="preserve">40702840 </w:t>
            </w:r>
          </w:p>
        </w:tc>
        <w:tc>
          <w:tcPr>
            <w:tcW w:w="4749" w:type="dxa"/>
            <w:tcBorders>
              <w:top w:val="single" w:sz="4" w:space="0" w:color="000000"/>
              <w:left w:val="single" w:sz="4" w:space="0" w:color="000000"/>
              <w:bottom w:val="single" w:sz="4" w:space="0" w:color="000000"/>
              <w:right w:val="single" w:sz="4" w:space="0" w:color="000000"/>
            </w:tcBorders>
          </w:tcPr>
          <w:p w:rsidR="00BD3E52" w:rsidRPr="00AF0B72" w:rsidRDefault="00BD3E52" w:rsidP="00AF0B72">
            <w:pPr>
              <w:spacing w:after="0" w:line="240" w:lineRule="auto"/>
              <w:rPr>
                <w:rFonts w:ascii="Times New Roman" w:hAnsi="Times New Roman" w:cs="Times New Roman"/>
                <w:sz w:val="24"/>
                <w:szCs w:val="24"/>
              </w:rPr>
            </w:pPr>
            <w:r w:rsidRPr="00AF0B72">
              <w:rPr>
                <w:rFonts w:ascii="Times New Roman" w:hAnsi="Times New Roman" w:cs="Times New Roman"/>
                <w:sz w:val="24"/>
                <w:szCs w:val="24"/>
              </w:rPr>
              <w:t xml:space="preserve">Расчётные счета коммерческих организаций </w:t>
            </w:r>
          </w:p>
        </w:tc>
        <w:tc>
          <w:tcPr>
            <w:tcW w:w="3154" w:type="dxa"/>
            <w:tcBorders>
              <w:top w:val="single" w:sz="4" w:space="0" w:color="000000"/>
              <w:left w:val="single" w:sz="4" w:space="0" w:color="000000"/>
              <w:bottom w:val="single" w:sz="4" w:space="0" w:color="000000"/>
              <w:right w:val="double" w:sz="4" w:space="0" w:color="000000"/>
            </w:tcBorders>
          </w:tcPr>
          <w:p w:rsidR="00BD3E52" w:rsidRPr="00AF0B72" w:rsidRDefault="00BD3E52" w:rsidP="00AF0B72">
            <w:pPr>
              <w:spacing w:after="0" w:line="240" w:lineRule="auto"/>
              <w:ind w:right="49"/>
              <w:jc w:val="right"/>
              <w:rPr>
                <w:rFonts w:ascii="Times New Roman" w:hAnsi="Times New Roman" w:cs="Times New Roman"/>
                <w:sz w:val="24"/>
                <w:szCs w:val="24"/>
              </w:rPr>
            </w:pPr>
            <w:r w:rsidRPr="00AF0B72">
              <w:rPr>
                <w:rFonts w:ascii="Times New Roman" w:hAnsi="Times New Roman" w:cs="Times New Roman"/>
                <w:sz w:val="24"/>
                <w:szCs w:val="24"/>
              </w:rPr>
              <w:t xml:space="preserve">8 146 675,00 </w:t>
            </w:r>
          </w:p>
        </w:tc>
      </w:tr>
      <w:tr w:rsidR="00BD3E52" w:rsidRPr="00AF0B72" w:rsidTr="006A1E0F">
        <w:trPr>
          <w:trHeight w:val="404"/>
        </w:trPr>
        <w:tc>
          <w:tcPr>
            <w:tcW w:w="2671" w:type="dxa"/>
            <w:tcBorders>
              <w:top w:val="single" w:sz="4" w:space="0" w:color="000000"/>
              <w:left w:val="double" w:sz="4" w:space="0" w:color="000000"/>
              <w:bottom w:val="single" w:sz="4" w:space="0" w:color="000000"/>
              <w:right w:val="single" w:sz="4" w:space="0" w:color="000000"/>
            </w:tcBorders>
          </w:tcPr>
          <w:p w:rsidR="00BD3E52" w:rsidRPr="00AF0B72" w:rsidRDefault="00BD3E52" w:rsidP="00AF0B72">
            <w:pPr>
              <w:spacing w:after="0" w:line="240" w:lineRule="auto"/>
              <w:ind w:left="122"/>
              <w:rPr>
                <w:rFonts w:ascii="Times New Roman" w:hAnsi="Times New Roman" w:cs="Times New Roman"/>
                <w:sz w:val="24"/>
                <w:szCs w:val="24"/>
              </w:rPr>
            </w:pPr>
            <w:r w:rsidRPr="00AF0B72">
              <w:rPr>
                <w:rFonts w:ascii="Times New Roman" w:hAnsi="Times New Roman" w:cs="Times New Roman"/>
                <w:sz w:val="24"/>
                <w:szCs w:val="24"/>
              </w:rPr>
              <w:t xml:space="preserve">42304840 </w:t>
            </w:r>
          </w:p>
        </w:tc>
        <w:tc>
          <w:tcPr>
            <w:tcW w:w="4749" w:type="dxa"/>
            <w:tcBorders>
              <w:top w:val="single" w:sz="4" w:space="0" w:color="000000"/>
              <w:left w:val="single" w:sz="4" w:space="0" w:color="000000"/>
              <w:bottom w:val="single" w:sz="4" w:space="0" w:color="000000"/>
              <w:right w:val="single" w:sz="4" w:space="0" w:color="000000"/>
            </w:tcBorders>
          </w:tcPr>
          <w:p w:rsidR="00BD3E52" w:rsidRPr="00AF0B72" w:rsidRDefault="00BD3E52" w:rsidP="00AF0B72">
            <w:pPr>
              <w:spacing w:after="0" w:line="240" w:lineRule="auto"/>
              <w:rPr>
                <w:rFonts w:ascii="Times New Roman" w:hAnsi="Times New Roman" w:cs="Times New Roman"/>
                <w:sz w:val="24"/>
                <w:szCs w:val="24"/>
              </w:rPr>
            </w:pPr>
            <w:r w:rsidRPr="00AF0B72">
              <w:rPr>
                <w:rFonts w:ascii="Times New Roman" w:hAnsi="Times New Roman" w:cs="Times New Roman"/>
                <w:sz w:val="24"/>
                <w:szCs w:val="24"/>
              </w:rPr>
              <w:t xml:space="preserve">Депозиты физических лиц на срок от 91 до 180 дней </w:t>
            </w:r>
          </w:p>
        </w:tc>
        <w:tc>
          <w:tcPr>
            <w:tcW w:w="3154" w:type="dxa"/>
            <w:tcBorders>
              <w:top w:val="single" w:sz="4" w:space="0" w:color="000000"/>
              <w:left w:val="single" w:sz="4" w:space="0" w:color="000000"/>
              <w:bottom w:val="single" w:sz="4" w:space="0" w:color="000000"/>
              <w:right w:val="double" w:sz="4" w:space="0" w:color="000000"/>
            </w:tcBorders>
          </w:tcPr>
          <w:p w:rsidR="00BD3E52" w:rsidRPr="00AF0B72" w:rsidRDefault="00BD3E52" w:rsidP="00AF0B72">
            <w:pPr>
              <w:spacing w:after="0" w:line="240" w:lineRule="auto"/>
              <w:ind w:right="49"/>
              <w:jc w:val="right"/>
              <w:rPr>
                <w:rFonts w:ascii="Times New Roman" w:hAnsi="Times New Roman" w:cs="Times New Roman"/>
                <w:sz w:val="24"/>
                <w:szCs w:val="24"/>
              </w:rPr>
            </w:pPr>
            <w:r w:rsidRPr="00AF0B72">
              <w:rPr>
                <w:rFonts w:ascii="Times New Roman" w:hAnsi="Times New Roman" w:cs="Times New Roman"/>
                <w:sz w:val="24"/>
                <w:szCs w:val="24"/>
              </w:rPr>
              <w:t xml:space="preserve">325 867,00 </w:t>
            </w:r>
          </w:p>
        </w:tc>
      </w:tr>
      <w:tr w:rsidR="00BD3E52" w:rsidRPr="00AF0B72" w:rsidTr="006A1E0F">
        <w:trPr>
          <w:trHeight w:val="402"/>
        </w:trPr>
        <w:tc>
          <w:tcPr>
            <w:tcW w:w="2671" w:type="dxa"/>
            <w:tcBorders>
              <w:top w:val="single" w:sz="4" w:space="0" w:color="000000"/>
              <w:left w:val="double" w:sz="4" w:space="0" w:color="000000"/>
              <w:bottom w:val="single" w:sz="4" w:space="0" w:color="000000"/>
              <w:right w:val="single" w:sz="4" w:space="0" w:color="000000"/>
            </w:tcBorders>
          </w:tcPr>
          <w:p w:rsidR="00BD3E52" w:rsidRPr="00AF0B72" w:rsidRDefault="00BD3E52" w:rsidP="00AF0B72">
            <w:pPr>
              <w:spacing w:after="0" w:line="240" w:lineRule="auto"/>
              <w:ind w:left="122"/>
              <w:rPr>
                <w:rFonts w:ascii="Times New Roman" w:hAnsi="Times New Roman" w:cs="Times New Roman"/>
                <w:sz w:val="24"/>
                <w:szCs w:val="24"/>
              </w:rPr>
            </w:pPr>
            <w:r w:rsidRPr="00AF0B72">
              <w:rPr>
                <w:rFonts w:ascii="Times New Roman" w:hAnsi="Times New Roman" w:cs="Times New Roman"/>
                <w:sz w:val="24"/>
                <w:szCs w:val="24"/>
              </w:rPr>
              <w:t xml:space="preserve">42305840 </w:t>
            </w:r>
          </w:p>
        </w:tc>
        <w:tc>
          <w:tcPr>
            <w:tcW w:w="4749" w:type="dxa"/>
            <w:tcBorders>
              <w:top w:val="single" w:sz="4" w:space="0" w:color="000000"/>
              <w:left w:val="single" w:sz="4" w:space="0" w:color="000000"/>
              <w:bottom w:val="single" w:sz="4" w:space="0" w:color="000000"/>
              <w:right w:val="single" w:sz="4" w:space="0" w:color="000000"/>
            </w:tcBorders>
          </w:tcPr>
          <w:p w:rsidR="00BD3E52" w:rsidRPr="00AF0B72" w:rsidRDefault="00BD3E52" w:rsidP="00AF0B72">
            <w:pPr>
              <w:spacing w:after="0" w:line="240" w:lineRule="auto"/>
              <w:rPr>
                <w:rFonts w:ascii="Times New Roman" w:hAnsi="Times New Roman" w:cs="Times New Roman"/>
                <w:sz w:val="24"/>
                <w:szCs w:val="24"/>
              </w:rPr>
            </w:pPr>
            <w:r w:rsidRPr="00AF0B72">
              <w:rPr>
                <w:rFonts w:ascii="Times New Roman" w:hAnsi="Times New Roman" w:cs="Times New Roman"/>
                <w:sz w:val="24"/>
                <w:szCs w:val="24"/>
              </w:rPr>
              <w:t xml:space="preserve">Депозиты физических лиц на срок от 181 дня до 1 года  </w:t>
            </w:r>
          </w:p>
        </w:tc>
        <w:tc>
          <w:tcPr>
            <w:tcW w:w="3154" w:type="dxa"/>
            <w:tcBorders>
              <w:top w:val="single" w:sz="4" w:space="0" w:color="000000"/>
              <w:left w:val="single" w:sz="4" w:space="0" w:color="000000"/>
              <w:bottom w:val="single" w:sz="4" w:space="0" w:color="000000"/>
              <w:right w:val="double" w:sz="4" w:space="0" w:color="000000"/>
            </w:tcBorders>
          </w:tcPr>
          <w:p w:rsidR="00BD3E52" w:rsidRPr="00AF0B72" w:rsidRDefault="00BD3E52" w:rsidP="00AF0B72">
            <w:pPr>
              <w:spacing w:after="0" w:line="240" w:lineRule="auto"/>
              <w:ind w:right="49"/>
              <w:jc w:val="right"/>
              <w:rPr>
                <w:rFonts w:ascii="Times New Roman" w:hAnsi="Times New Roman" w:cs="Times New Roman"/>
                <w:sz w:val="24"/>
                <w:szCs w:val="24"/>
              </w:rPr>
            </w:pPr>
            <w:r w:rsidRPr="00AF0B72">
              <w:rPr>
                <w:rFonts w:ascii="Times New Roman" w:hAnsi="Times New Roman" w:cs="Times New Roman"/>
                <w:sz w:val="24"/>
                <w:szCs w:val="24"/>
              </w:rPr>
              <w:t xml:space="preserve">651 734,00 </w:t>
            </w:r>
          </w:p>
        </w:tc>
      </w:tr>
      <w:tr w:rsidR="00BD3E52" w:rsidRPr="00AF0B72" w:rsidTr="006A1E0F">
        <w:trPr>
          <w:trHeight w:val="424"/>
        </w:trPr>
        <w:tc>
          <w:tcPr>
            <w:tcW w:w="2671" w:type="dxa"/>
            <w:tcBorders>
              <w:top w:val="single" w:sz="4" w:space="0" w:color="000000"/>
              <w:left w:val="double" w:sz="4" w:space="0" w:color="000000"/>
              <w:bottom w:val="double" w:sz="4" w:space="0" w:color="000000"/>
              <w:right w:val="single" w:sz="4" w:space="0" w:color="000000"/>
            </w:tcBorders>
          </w:tcPr>
          <w:p w:rsidR="00BD3E52" w:rsidRPr="00AF0B72" w:rsidRDefault="00BD3E52" w:rsidP="00AF0B72">
            <w:pPr>
              <w:spacing w:after="0" w:line="240" w:lineRule="auto"/>
              <w:ind w:left="122"/>
              <w:rPr>
                <w:rFonts w:ascii="Times New Roman" w:hAnsi="Times New Roman" w:cs="Times New Roman"/>
                <w:sz w:val="24"/>
                <w:szCs w:val="24"/>
              </w:rPr>
            </w:pPr>
            <w:r w:rsidRPr="00AF0B72">
              <w:rPr>
                <w:rFonts w:ascii="Times New Roman" w:hAnsi="Times New Roman" w:cs="Times New Roman"/>
                <w:sz w:val="24"/>
                <w:szCs w:val="24"/>
              </w:rPr>
              <w:t xml:space="preserve">42306840 </w:t>
            </w:r>
          </w:p>
        </w:tc>
        <w:tc>
          <w:tcPr>
            <w:tcW w:w="4749" w:type="dxa"/>
            <w:tcBorders>
              <w:top w:val="single" w:sz="4" w:space="0" w:color="000000"/>
              <w:left w:val="single" w:sz="4" w:space="0" w:color="000000"/>
              <w:bottom w:val="double" w:sz="4" w:space="0" w:color="000000"/>
              <w:right w:val="single" w:sz="4" w:space="0" w:color="000000"/>
            </w:tcBorders>
          </w:tcPr>
          <w:p w:rsidR="00BD3E52" w:rsidRPr="00AF0B72" w:rsidRDefault="00BD3E52" w:rsidP="00AF0B72">
            <w:pPr>
              <w:spacing w:after="0" w:line="240" w:lineRule="auto"/>
              <w:rPr>
                <w:rFonts w:ascii="Times New Roman" w:hAnsi="Times New Roman" w:cs="Times New Roman"/>
                <w:sz w:val="24"/>
                <w:szCs w:val="24"/>
              </w:rPr>
            </w:pPr>
            <w:r w:rsidRPr="00AF0B72">
              <w:rPr>
                <w:rFonts w:ascii="Times New Roman" w:hAnsi="Times New Roman" w:cs="Times New Roman"/>
                <w:sz w:val="24"/>
                <w:szCs w:val="24"/>
              </w:rPr>
              <w:t xml:space="preserve">Депозиты физических лиц на срок от 1 года до 3 лет </w:t>
            </w:r>
          </w:p>
        </w:tc>
        <w:tc>
          <w:tcPr>
            <w:tcW w:w="3154" w:type="dxa"/>
            <w:tcBorders>
              <w:top w:val="single" w:sz="4" w:space="0" w:color="000000"/>
              <w:left w:val="single" w:sz="4" w:space="0" w:color="000000"/>
              <w:bottom w:val="double" w:sz="4" w:space="0" w:color="000000"/>
              <w:right w:val="double" w:sz="4" w:space="0" w:color="000000"/>
            </w:tcBorders>
          </w:tcPr>
          <w:p w:rsidR="00BD3E52" w:rsidRPr="00AF0B72" w:rsidRDefault="00BD3E52" w:rsidP="00AF0B72">
            <w:pPr>
              <w:spacing w:after="0" w:line="240" w:lineRule="auto"/>
              <w:ind w:right="49"/>
              <w:jc w:val="right"/>
              <w:rPr>
                <w:rFonts w:ascii="Times New Roman" w:hAnsi="Times New Roman" w:cs="Times New Roman"/>
                <w:sz w:val="24"/>
                <w:szCs w:val="24"/>
              </w:rPr>
            </w:pPr>
            <w:r w:rsidRPr="00AF0B72">
              <w:rPr>
                <w:rFonts w:ascii="Times New Roman" w:hAnsi="Times New Roman" w:cs="Times New Roman"/>
                <w:sz w:val="24"/>
                <w:szCs w:val="24"/>
              </w:rPr>
              <w:t xml:space="preserve">162 933,50 </w:t>
            </w:r>
          </w:p>
        </w:tc>
      </w:tr>
    </w:tbl>
    <w:p w:rsidR="00BD3E52" w:rsidRPr="00AF0B72" w:rsidRDefault="00BD3E52" w:rsidP="00AF0B72">
      <w:pPr>
        <w:spacing w:after="180" w:line="240" w:lineRule="auto"/>
        <w:ind w:right="209"/>
        <w:rPr>
          <w:rFonts w:ascii="Times New Roman" w:hAnsi="Times New Roman" w:cs="Times New Roman"/>
          <w:sz w:val="24"/>
          <w:szCs w:val="24"/>
        </w:rPr>
      </w:pPr>
      <w:r w:rsidRPr="00AF0B72">
        <w:rPr>
          <w:rFonts w:ascii="Times New Roman" w:eastAsia="Arial" w:hAnsi="Times New Roman" w:cs="Times New Roman"/>
          <w:b/>
          <w:sz w:val="24"/>
          <w:szCs w:val="24"/>
        </w:rPr>
        <w:t xml:space="preserve">Остатки по отдельным лицевым балансовым счетам </w:t>
      </w:r>
    </w:p>
    <w:p w:rsidR="00BD3E52" w:rsidRPr="00AF0B72" w:rsidRDefault="00BD3E52" w:rsidP="00AF0B72">
      <w:pPr>
        <w:spacing w:line="240" w:lineRule="auto"/>
        <w:ind w:left="10" w:hanging="10"/>
        <w:jc w:val="right"/>
        <w:rPr>
          <w:rFonts w:ascii="Times New Roman" w:hAnsi="Times New Roman" w:cs="Times New Roman"/>
          <w:sz w:val="24"/>
          <w:szCs w:val="24"/>
        </w:rPr>
      </w:pPr>
      <w:r w:rsidRPr="00AF0B72">
        <w:rPr>
          <w:rFonts w:ascii="Times New Roman" w:hAnsi="Times New Roman" w:cs="Times New Roman"/>
          <w:sz w:val="24"/>
          <w:szCs w:val="24"/>
        </w:rPr>
        <w:t>руб.</w:t>
      </w:r>
      <w:r w:rsidRPr="00AF0B72">
        <w:rPr>
          <w:rFonts w:ascii="Times New Roman" w:eastAsia="Times New Roman" w:hAnsi="Times New Roman" w:cs="Times New Roman"/>
          <w:b/>
          <w:sz w:val="24"/>
          <w:szCs w:val="24"/>
        </w:rPr>
        <w:t xml:space="preserve"> </w:t>
      </w:r>
    </w:p>
    <w:tbl>
      <w:tblPr>
        <w:tblStyle w:val="TableGrid"/>
        <w:tblW w:w="10627" w:type="dxa"/>
        <w:tblInd w:w="-142" w:type="dxa"/>
        <w:tblCellMar>
          <w:right w:w="5" w:type="dxa"/>
        </w:tblCellMar>
        <w:tblLook w:val="04A0" w:firstRow="1" w:lastRow="0" w:firstColumn="1" w:lastColumn="0" w:noHBand="0" w:noVBand="1"/>
      </w:tblPr>
      <w:tblGrid>
        <w:gridCol w:w="3683"/>
        <w:gridCol w:w="5008"/>
        <w:gridCol w:w="1936"/>
      </w:tblGrid>
      <w:tr w:rsidR="00BD3E52" w:rsidRPr="00AF0B72" w:rsidTr="00A67C3A">
        <w:trPr>
          <w:trHeight w:val="345"/>
        </w:trPr>
        <w:tc>
          <w:tcPr>
            <w:tcW w:w="3683" w:type="dxa"/>
            <w:tcBorders>
              <w:top w:val="double" w:sz="4" w:space="0" w:color="000000"/>
              <w:left w:val="double" w:sz="4" w:space="0" w:color="000000"/>
              <w:bottom w:val="double" w:sz="4" w:space="0" w:color="000000"/>
              <w:right w:val="single" w:sz="4" w:space="0" w:color="000000"/>
            </w:tcBorders>
          </w:tcPr>
          <w:p w:rsidR="00BD3E52" w:rsidRPr="00AF0B72" w:rsidRDefault="00BD3E52" w:rsidP="00AF0B72">
            <w:pPr>
              <w:spacing w:after="0" w:line="240" w:lineRule="auto"/>
              <w:ind w:left="1"/>
              <w:jc w:val="center"/>
              <w:rPr>
                <w:rFonts w:ascii="Times New Roman" w:hAnsi="Times New Roman" w:cs="Times New Roman"/>
                <w:sz w:val="24"/>
                <w:szCs w:val="24"/>
              </w:rPr>
            </w:pPr>
            <w:r w:rsidRPr="00AF0B72">
              <w:rPr>
                <w:rFonts w:ascii="Times New Roman" w:eastAsia="Arial" w:hAnsi="Times New Roman" w:cs="Times New Roman"/>
                <w:b/>
                <w:sz w:val="24"/>
                <w:szCs w:val="24"/>
              </w:rPr>
              <w:t xml:space="preserve">Номер счёта </w:t>
            </w:r>
          </w:p>
        </w:tc>
        <w:tc>
          <w:tcPr>
            <w:tcW w:w="5008" w:type="dxa"/>
            <w:tcBorders>
              <w:top w:val="double" w:sz="4" w:space="0" w:color="000000"/>
              <w:left w:val="single" w:sz="4" w:space="0" w:color="000000"/>
              <w:bottom w:val="double" w:sz="4" w:space="0" w:color="000000"/>
              <w:right w:val="single" w:sz="4" w:space="0" w:color="000000"/>
            </w:tcBorders>
          </w:tcPr>
          <w:p w:rsidR="00BD3E52" w:rsidRPr="00AF0B72" w:rsidRDefault="00BD3E52" w:rsidP="00AF0B72">
            <w:pPr>
              <w:spacing w:after="0" w:line="240" w:lineRule="auto"/>
              <w:ind w:left="4"/>
              <w:jc w:val="center"/>
              <w:rPr>
                <w:rFonts w:ascii="Times New Roman" w:hAnsi="Times New Roman" w:cs="Times New Roman"/>
                <w:sz w:val="24"/>
                <w:szCs w:val="24"/>
              </w:rPr>
            </w:pPr>
            <w:r w:rsidRPr="00AF0B72">
              <w:rPr>
                <w:rFonts w:ascii="Times New Roman" w:eastAsia="Arial" w:hAnsi="Times New Roman" w:cs="Times New Roman"/>
                <w:b/>
                <w:sz w:val="24"/>
                <w:szCs w:val="24"/>
              </w:rPr>
              <w:t xml:space="preserve">Наименование счёта </w:t>
            </w:r>
          </w:p>
        </w:tc>
        <w:tc>
          <w:tcPr>
            <w:tcW w:w="1936" w:type="dxa"/>
            <w:tcBorders>
              <w:top w:val="double" w:sz="4" w:space="0" w:color="000000"/>
              <w:left w:val="single" w:sz="4" w:space="0" w:color="000000"/>
              <w:bottom w:val="double" w:sz="4" w:space="0" w:color="000000"/>
              <w:right w:val="double" w:sz="4" w:space="0" w:color="000000"/>
            </w:tcBorders>
          </w:tcPr>
          <w:p w:rsidR="00BD3E52" w:rsidRPr="00AF0B72" w:rsidRDefault="00BD3E52" w:rsidP="00AF0B72">
            <w:pPr>
              <w:spacing w:after="0" w:line="240" w:lineRule="auto"/>
              <w:ind w:left="7"/>
              <w:jc w:val="center"/>
              <w:rPr>
                <w:rFonts w:ascii="Times New Roman" w:hAnsi="Times New Roman" w:cs="Times New Roman"/>
                <w:sz w:val="24"/>
                <w:szCs w:val="24"/>
              </w:rPr>
            </w:pPr>
            <w:r w:rsidRPr="00AF0B72">
              <w:rPr>
                <w:rFonts w:ascii="Times New Roman" w:eastAsia="Arial" w:hAnsi="Times New Roman" w:cs="Times New Roman"/>
                <w:b/>
                <w:sz w:val="24"/>
                <w:szCs w:val="24"/>
              </w:rPr>
              <w:t xml:space="preserve">Остаток </w:t>
            </w:r>
          </w:p>
        </w:tc>
      </w:tr>
      <w:tr w:rsidR="00BD3E52" w:rsidRPr="00AF0B72" w:rsidTr="00A67C3A">
        <w:trPr>
          <w:trHeight w:val="311"/>
        </w:trPr>
        <w:tc>
          <w:tcPr>
            <w:tcW w:w="3683" w:type="dxa"/>
            <w:tcBorders>
              <w:top w:val="double" w:sz="4" w:space="0" w:color="000000"/>
              <w:left w:val="double" w:sz="4" w:space="0" w:color="000000"/>
              <w:bottom w:val="single" w:sz="4" w:space="0" w:color="000000"/>
              <w:right w:val="single" w:sz="4" w:space="0" w:color="000000"/>
            </w:tcBorders>
          </w:tcPr>
          <w:p w:rsidR="00BD3E52" w:rsidRPr="00AF0B72" w:rsidRDefault="00BD3E52" w:rsidP="00AF0B72">
            <w:pPr>
              <w:spacing w:after="0" w:line="240" w:lineRule="auto"/>
              <w:ind w:left="58"/>
              <w:rPr>
                <w:rFonts w:ascii="Times New Roman" w:hAnsi="Times New Roman" w:cs="Times New Roman"/>
                <w:sz w:val="24"/>
                <w:szCs w:val="24"/>
              </w:rPr>
            </w:pPr>
            <w:r w:rsidRPr="00AF0B72">
              <w:rPr>
                <w:rFonts w:ascii="Times New Roman" w:hAnsi="Times New Roman" w:cs="Times New Roman"/>
                <w:sz w:val="24"/>
                <w:szCs w:val="24"/>
              </w:rPr>
              <w:t xml:space="preserve">40702810000000000098 </w:t>
            </w:r>
          </w:p>
        </w:tc>
        <w:tc>
          <w:tcPr>
            <w:tcW w:w="5008" w:type="dxa"/>
            <w:tcBorders>
              <w:top w:val="double" w:sz="4" w:space="0" w:color="000000"/>
              <w:left w:val="single" w:sz="4" w:space="0" w:color="000000"/>
              <w:bottom w:val="single" w:sz="4" w:space="0" w:color="000000"/>
              <w:right w:val="single" w:sz="4" w:space="0" w:color="000000"/>
            </w:tcBorders>
          </w:tcPr>
          <w:p w:rsidR="00BD3E52" w:rsidRPr="00AF0B72" w:rsidRDefault="00BD3E52" w:rsidP="00AF0B72">
            <w:pPr>
              <w:spacing w:after="0" w:line="240" w:lineRule="auto"/>
              <w:ind w:left="58"/>
              <w:rPr>
                <w:rFonts w:ascii="Times New Roman" w:hAnsi="Times New Roman" w:cs="Times New Roman"/>
                <w:sz w:val="24"/>
                <w:szCs w:val="24"/>
              </w:rPr>
            </w:pPr>
            <w:r w:rsidRPr="00AF0B72">
              <w:rPr>
                <w:rFonts w:ascii="Times New Roman" w:hAnsi="Times New Roman" w:cs="Times New Roman"/>
                <w:sz w:val="24"/>
                <w:szCs w:val="24"/>
              </w:rPr>
              <w:t xml:space="preserve">Расчётный счёт ОАО «Полюс» </w:t>
            </w:r>
          </w:p>
        </w:tc>
        <w:tc>
          <w:tcPr>
            <w:tcW w:w="1936" w:type="dxa"/>
            <w:tcBorders>
              <w:top w:val="double" w:sz="4" w:space="0" w:color="000000"/>
              <w:left w:val="single" w:sz="4" w:space="0" w:color="000000"/>
              <w:bottom w:val="single" w:sz="4" w:space="0" w:color="000000"/>
              <w:right w:val="double" w:sz="4" w:space="0" w:color="000000"/>
            </w:tcBorders>
          </w:tcPr>
          <w:p w:rsidR="00BD3E52" w:rsidRPr="00AF0B72" w:rsidRDefault="00BD3E52" w:rsidP="00AF0B72">
            <w:pPr>
              <w:spacing w:after="0" w:line="240" w:lineRule="auto"/>
              <w:ind w:right="46"/>
              <w:jc w:val="right"/>
              <w:rPr>
                <w:rFonts w:ascii="Times New Roman" w:hAnsi="Times New Roman" w:cs="Times New Roman"/>
                <w:sz w:val="24"/>
                <w:szCs w:val="24"/>
              </w:rPr>
            </w:pPr>
            <w:r w:rsidRPr="00AF0B72">
              <w:rPr>
                <w:rFonts w:ascii="Times New Roman" w:hAnsi="Times New Roman" w:cs="Times New Roman"/>
                <w:sz w:val="24"/>
                <w:szCs w:val="24"/>
              </w:rPr>
              <w:t xml:space="preserve">1 200 000,00 </w:t>
            </w:r>
          </w:p>
        </w:tc>
      </w:tr>
      <w:tr w:rsidR="00BD3E52" w:rsidRPr="00AF0B72" w:rsidTr="00A67C3A">
        <w:trPr>
          <w:trHeight w:val="298"/>
        </w:trPr>
        <w:tc>
          <w:tcPr>
            <w:tcW w:w="3683" w:type="dxa"/>
            <w:tcBorders>
              <w:top w:val="single" w:sz="4" w:space="0" w:color="000000"/>
              <w:left w:val="double" w:sz="4" w:space="0" w:color="000000"/>
              <w:bottom w:val="single" w:sz="4" w:space="0" w:color="000000"/>
              <w:right w:val="single" w:sz="4" w:space="0" w:color="000000"/>
            </w:tcBorders>
          </w:tcPr>
          <w:p w:rsidR="00BD3E52" w:rsidRPr="00AF0B72" w:rsidRDefault="00BD3E52" w:rsidP="00AF0B72">
            <w:pPr>
              <w:spacing w:after="0" w:line="240" w:lineRule="auto"/>
              <w:ind w:left="58"/>
              <w:rPr>
                <w:rFonts w:ascii="Times New Roman" w:hAnsi="Times New Roman" w:cs="Times New Roman"/>
                <w:sz w:val="24"/>
                <w:szCs w:val="24"/>
              </w:rPr>
            </w:pPr>
            <w:r w:rsidRPr="00AF0B72">
              <w:rPr>
                <w:rFonts w:ascii="Times New Roman" w:hAnsi="Times New Roman" w:cs="Times New Roman"/>
                <w:sz w:val="24"/>
                <w:szCs w:val="24"/>
              </w:rPr>
              <w:t xml:space="preserve">40702810600000000897 </w:t>
            </w:r>
          </w:p>
        </w:tc>
        <w:tc>
          <w:tcPr>
            <w:tcW w:w="5008" w:type="dxa"/>
            <w:tcBorders>
              <w:top w:val="single" w:sz="4" w:space="0" w:color="000000"/>
              <w:left w:val="single" w:sz="4" w:space="0" w:color="000000"/>
              <w:bottom w:val="single" w:sz="4" w:space="0" w:color="000000"/>
              <w:right w:val="single" w:sz="4" w:space="0" w:color="000000"/>
            </w:tcBorders>
          </w:tcPr>
          <w:p w:rsidR="00BD3E52" w:rsidRPr="00AF0B72" w:rsidRDefault="00BD3E52" w:rsidP="00AF0B72">
            <w:pPr>
              <w:spacing w:after="0" w:line="240" w:lineRule="auto"/>
              <w:ind w:left="58"/>
              <w:rPr>
                <w:rFonts w:ascii="Times New Roman" w:hAnsi="Times New Roman" w:cs="Times New Roman"/>
                <w:sz w:val="24"/>
                <w:szCs w:val="24"/>
              </w:rPr>
            </w:pPr>
            <w:r w:rsidRPr="00AF0B72">
              <w:rPr>
                <w:rFonts w:ascii="Times New Roman" w:hAnsi="Times New Roman" w:cs="Times New Roman"/>
                <w:sz w:val="24"/>
                <w:szCs w:val="24"/>
              </w:rPr>
              <w:t xml:space="preserve">Расчётный счёт ЗАО «Авто» </w:t>
            </w:r>
          </w:p>
        </w:tc>
        <w:tc>
          <w:tcPr>
            <w:tcW w:w="1936" w:type="dxa"/>
            <w:tcBorders>
              <w:top w:val="single" w:sz="4" w:space="0" w:color="000000"/>
              <w:left w:val="single" w:sz="4" w:space="0" w:color="000000"/>
              <w:bottom w:val="single" w:sz="4" w:space="0" w:color="000000"/>
              <w:right w:val="double" w:sz="4" w:space="0" w:color="000000"/>
            </w:tcBorders>
          </w:tcPr>
          <w:p w:rsidR="00BD3E52" w:rsidRPr="00AF0B72" w:rsidRDefault="00BD3E52" w:rsidP="00AF0B72">
            <w:pPr>
              <w:spacing w:after="0" w:line="240" w:lineRule="auto"/>
              <w:ind w:right="49"/>
              <w:jc w:val="right"/>
              <w:rPr>
                <w:rFonts w:ascii="Times New Roman" w:hAnsi="Times New Roman" w:cs="Times New Roman"/>
                <w:sz w:val="24"/>
                <w:szCs w:val="24"/>
              </w:rPr>
            </w:pPr>
            <w:r w:rsidRPr="00AF0B72">
              <w:rPr>
                <w:rFonts w:ascii="Times New Roman" w:hAnsi="Times New Roman" w:cs="Times New Roman"/>
                <w:sz w:val="24"/>
                <w:szCs w:val="24"/>
              </w:rPr>
              <w:t xml:space="preserve">0,00 </w:t>
            </w:r>
          </w:p>
        </w:tc>
      </w:tr>
      <w:tr w:rsidR="00BD3E52" w:rsidRPr="00AF0B72" w:rsidTr="00A67C3A">
        <w:trPr>
          <w:trHeight w:val="298"/>
        </w:trPr>
        <w:tc>
          <w:tcPr>
            <w:tcW w:w="3683" w:type="dxa"/>
            <w:tcBorders>
              <w:top w:val="single" w:sz="4" w:space="0" w:color="000000"/>
              <w:left w:val="double" w:sz="4" w:space="0" w:color="000000"/>
              <w:bottom w:val="single" w:sz="4" w:space="0" w:color="000000"/>
              <w:right w:val="single" w:sz="4" w:space="0" w:color="000000"/>
            </w:tcBorders>
          </w:tcPr>
          <w:p w:rsidR="00BD3E52" w:rsidRPr="00AF0B72" w:rsidRDefault="00BD3E52" w:rsidP="00AF0B72">
            <w:pPr>
              <w:spacing w:after="0" w:line="240" w:lineRule="auto"/>
              <w:ind w:left="58"/>
              <w:rPr>
                <w:rFonts w:ascii="Times New Roman" w:hAnsi="Times New Roman" w:cs="Times New Roman"/>
                <w:sz w:val="24"/>
                <w:szCs w:val="24"/>
              </w:rPr>
            </w:pPr>
            <w:r w:rsidRPr="00AF0B72">
              <w:rPr>
                <w:rFonts w:ascii="Times New Roman" w:hAnsi="Times New Roman" w:cs="Times New Roman"/>
                <w:sz w:val="24"/>
                <w:szCs w:val="24"/>
              </w:rPr>
              <w:t xml:space="preserve">40702810100000001112 </w:t>
            </w:r>
          </w:p>
        </w:tc>
        <w:tc>
          <w:tcPr>
            <w:tcW w:w="5008" w:type="dxa"/>
            <w:tcBorders>
              <w:top w:val="single" w:sz="4" w:space="0" w:color="000000"/>
              <w:left w:val="single" w:sz="4" w:space="0" w:color="000000"/>
              <w:bottom w:val="single" w:sz="4" w:space="0" w:color="000000"/>
              <w:right w:val="single" w:sz="4" w:space="0" w:color="000000"/>
            </w:tcBorders>
          </w:tcPr>
          <w:p w:rsidR="00BD3E52" w:rsidRPr="00AF0B72" w:rsidRDefault="00BD3E52" w:rsidP="00AF0B72">
            <w:pPr>
              <w:spacing w:after="0" w:line="240" w:lineRule="auto"/>
              <w:ind w:left="58"/>
              <w:rPr>
                <w:rFonts w:ascii="Times New Roman" w:hAnsi="Times New Roman" w:cs="Times New Roman"/>
                <w:sz w:val="24"/>
                <w:szCs w:val="24"/>
              </w:rPr>
            </w:pPr>
            <w:r w:rsidRPr="00AF0B72">
              <w:rPr>
                <w:rFonts w:ascii="Times New Roman" w:hAnsi="Times New Roman" w:cs="Times New Roman"/>
                <w:sz w:val="24"/>
                <w:szCs w:val="24"/>
              </w:rPr>
              <w:t xml:space="preserve">Расчётный счёт ЗАО «Кондор» </w:t>
            </w:r>
          </w:p>
        </w:tc>
        <w:tc>
          <w:tcPr>
            <w:tcW w:w="1936" w:type="dxa"/>
            <w:tcBorders>
              <w:top w:val="single" w:sz="4" w:space="0" w:color="000000"/>
              <w:left w:val="single" w:sz="4" w:space="0" w:color="000000"/>
              <w:bottom w:val="single" w:sz="4" w:space="0" w:color="000000"/>
              <w:right w:val="double" w:sz="4" w:space="0" w:color="000000"/>
            </w:tcBorders>
          </w:tcPr>
          <w:p w:rsidR="00BD3E52" w:rsidRPr="00AF0B72" w:rsidRDefault="00BD3E52" w:rsidP="00AF0B72">
            <w:pPr>
              <w:spacing w:after="0" w:line="240" w:lineRule="auto"/>
              <w:ind w:right="49"/>
              <w:jc w:val="right"/>
              <w:rPr>
                <w:rFonts w:ascii="Times New Roman" w:hAnsi="Times New Roman" w:cs="Times New Roman"/>
                <w:sz w:val="24"/>
                <w:szCs w:val="24"/>
              </w:rPr>
            </w:pPr>
            <w:r w:rsidRPr="00AF0B72">
              <w:rPr>
                <w:rFonts w:ascii="Times New Roman" w:hAnsi="Times New Roman" w:cs="Times New Roman"/>
                <w:sz w:val="24"/>
                <w:szCs w:val="24"/>
              </w:rPr>
              <w:t xml:space="preserve">23 000,00 </w:t>
            </w:r>
          </w:p>
        </w:tc>
      </w:tr>
      <w:tr w:rsidR="00BD3E52" w:rsidRPr="00AF0B72" w:rsidTr="00A67C3A">
        <w:trPr>
          <w:trHeight w:val="298"/>
        </w:trPr>
        <w:tc>
          <w:tcPr>
            <w:tcW w:w="3683" w:type="dxa"/>
            <w:tcBorders>
              <w:top w:val="single" w:sz="4" w:space="0" w:color="000000"/>
              <w:left w:val="double" w:sz="4" w:space="0" w:color="000000"/>
              <w:bottom w:val="single" w:sz="4" w:space="0" w:color="000000"/>
              <w:right w:val="single" w:sz="4" w:space="0" w:color="000000"/>
            </w:tcBorders>
          </w:tcPr>
          <w:p w:rsidR="00BD3E52" w:rsidRPr="00AF0B72" w:rsidRDefault="00BD3E52" w:rsidP="00AF0B72">
            <w:pPr>
              <w:spacing w:after="0" w:line="240" w:lineRule="auto"/>
              <w:ind w:left="58"/>
              <w:rPr>
                <w:rFonts w:ascii="Times New Roman" w:hAnsi="Times New Roman" w:cs="Times New Roman"/>
                <w:sz w:val="24"/>
                <w:szCs w:val="24"/>
              </w:rPr>
            </w:pPr>
            <w:r w:rsidRPr="00AF0B72">
              <w:rPr>
                <w:rFonts w:ascii="Times New Roman" w:hAnsi="Times New Roman" w:cs="Times New Roman"/>
                <w:sz w:val="24"/>
                <w:szCs w:val="24"/>
              </w:rPr>
              <w:t xml:space="preserve">42304810300000000980 </w:t>
            </w:r>
          </w:p>
        </w:tc>
        <w:tc>
          <w:tcPr>
            <w:tcW w:w="5008" w:type="dxa"/>
            <w:tcBorders>
              <w:top w:val="single" w:sz="4" w:space="0" w:color="000000"/>
              <w:left w:val="single" w:sz="4" w:space="0" w:color="000000"/>
              <w:bottom w:val="single" w:sz="4" w:space="0" w:color="000000"/>
              <w:right w:val="single" w:sz="4" w:space="0" w:color="000000"/>
            </w:tcBorders>
          </w:tcPr>
          <w:p w:rsidR="00BD3E52" w:rsidRPr="00AF0B72" w:rsidRDefault="00BD3E52" w:rsidP="00AF0B72">
            <w:pPr>
              <w:spacing w:after="0" w:line="240" w:lineRule="auto"/>
              <w:ind w:left="58"/>
              <w:rPr>
                <w:rFonts w:ascii="Times New Roman" w:hAnsi="Times New Roman" w:cs="Times New Roman"/>
                <w:sz w:val="24"/>
                <w:szCs w:val="24"/>
              </w:rPr>
            </w:pPr>
            <w:r w:rsidRPr="00AF0B72">
              <w:rPr>
                <w:rFonts w:ascii="Times New Roman" w:hAnsi="Times New Roman" w:cs="Times New Roman"/>
                <w:sz w:val="24"/>
                <w:szCs w:val="24"/>
              </w:rPr>
              <w:t xml:space="preserve">Депозитный счёт П.В. Громова </w:t>
            </w:r>
          </w:p>
        </w:tc>
        <w:tc>
          <w:tcPr>
            <w:tcW w:w="1936" w:type="dxa"/>
            <w:tcBorders>
              <w:top w:val="single" w:sz="4" w:space="0" w:color="000000"/>
              <w:left w:val="single" w:sz="4" w:space="0" w:color="000000"/>
              <w:bottom w:val="single" w:sz="4" w:space="0" w:color="000000"/>
              <w:right w:val="double" w:sz="4" w:space="0" w:color="000000"/>
            </w:tcBorders>
          </w:tcPr>
          <w:p w:rsidR="00BD3E52" w:rsidRPr="00AF0B72" w:rsidRDefault="00BD3E52" w:rsidP="00AF0B72">
            <w:pPr>
              <w:spacing w:after="0" w:line="240" w:lineRule="auto"/>
              <w:ind w:right="46"/>
              <w:jc w:val="right"/>
              <w:rPr>
                <w:rFonts w:ascii="Times New Roman" w:hAnsi="Times New Roman" w:cs="Times New Roman"/>
                <w:sz w:val="24"/>
                <w:szCs w:val="24"/>
              </w:rPr>
            </w:pPr>
            <w:r w:rsidRPr="00AF0B72">
              <w:rPr>
                <w:rFonts w:ascii="Times New Roman" w:hAnsi="Times New Roman" w:cs="Times New Roman"/>
                <w:sz w:val="24"/>
                <w:szCs w:val="24"/>
              </w:rPr>
              <w:t xml:space="preserve">95 000,00 </w:t>
            </w:r>
          </w:p>
        </w:tc>
      </w:tr>
      <w:tr w:rsidR="00BD3E52" w:rsidRPr="00AF0B72" w:rsidTr="00A67C3A">
        <w:trPr>
          <w:trHeight w:val="298"/>
        </w:trPr>
        <w:tc>
          <w:tcPr>
            <w:tcW w:w="3683" w:type="dxa"/>
            <w:tcBorders>
              <w:top w:val="single" w:sz="4" w:space="0" w:color="000000"/>
              <w:left w:val="double" w:sz="4" w:space="0" w:color="000000"/>
              <w:bottom w:val="single" w:sz="4" w:space="0" w:color="000000"/>
              <w:right w:val="single" w:sz="4" w:space="0" w:color="000000"/>
            </w:tcBorders>
          </w:tcPr>
          <w:p w:rsidR="00BD3E52" w:rsidRPr="00AF0B72" w:rsidRDefault="00BD3E52" w:rsidP="00AF0B72">
            <w:pPr>
              <w:spacing w:after="0" w:line="240" w:lineRule="auto"/>
              <w:ind w:left="58"/>
              <w:rPr>
                <w:rFonts w:ascii="Times New Roman" w:hAnsi="Times New Roman" w:cs="Times New Roman"/>
                <w:sz w:val="24"/>
                <w:szCs w:val="24"/>
              </w:rPr>
            </w:pPr>
            <w:r w:rsidRPr="00AF0B72">
              <w:rPr>
                <w:rFonts w:ascii="Times New Roman" w:hAnsi="Times New Roman" w:cs="Times New Roman"/>
                <w:sz w:val="24"/>
                <w:szCs w:val="24"/>
              </w:rPr>
              <w:t xml:space="preserve">42305810900000001123 </w:t>
            </w:r>
          </w:p>
        </w:tc>
        <w:tc>
          <w:tcPr>
            <w:tcW w:w="5008" w:type="dxa"/>
            <w:tcBorders>
              <w:top w:val="single" w:sz="4" w:space="0" w:color="000000"/>
              <w:left w:val="single" w:sz="4" w:space="0" w:color="000000"/>
              <w:bottom w:val="single" w:sz="4" w:space="0" w:color="000000"/>
              <w:right w:val="single" w:sz="4" w:space="0" w:color="000000"/>
            </w:tcBorders>
          </w:tcPr>
          <w:p w:rsidR="00BD3E52" w:rsidRPr="00AF0B72" w:rsidRDefault="00BD3E52" w:rsidP="00AF0B72">
            <w:pPr>
              <w:spacing w:after="0" w:line="240" w:lineRule="auto"/>
              <w:ind w:left="58"/>
              <w:rPr>
                <w:rFonts w:ascii="Times New Roman" w:hAnsi="Times New Roman" w:cs="Times New Roman"/>
                <w:sz w:val="24"/>
                <w:szCs w:val="24"/>
              </w:rPr>
            </w:pPr>
            <w:r w:rsidRPr="00AF0B72">
              <w:rPr>
                <w:rFonts w:ascii="Times New Roman" w:hAnsi="Times New Roman" w:cs="Times New Roman"/>
                <w:sz w:val="24"/>
                <w:szCs w:val="24"/>
              </w:rPr>
              <w:t xml:space="preserve">Депозитный счёт В.С. Сорокиной </w:t>
            </w:r>
          </w:p>
        </w:tc>
        <w:tc>
          <w:tcPr>
            <w:tcW w:w="1936" w:type="dxa"/>
            <w:tcBorders>
              <w:top w:val="single" w:sz="4" w:space="0" w:color="000000"/>
              <w:left w:val="single" w:sz="4" w:space="0" w:color="000000"/>
              <w:bottom w:val="single" w:sz="4" w:space="0" w:color="000000"/>
              <w:right w:val="double" w:sz="4" w:space="0" w:color="000000"/>
            </w:tcBorders>
          </w:tcPr>
          <w:p w:rsidR="00BD3E52" w:rsidRPr="00AF0B72" w:rsidRDefault="00BD3E52" w:rsidP="00AF0B72">
            <w:pPr>
              <w:spacing w:after="0" w:line="240" w:lineRule="auto"/>
              <w:ind w:right="44"/>
              <w:jc w:val="right"/>
              <w:rPr>
                <w:rFonts w:ascii="Times New Roman" w:hAnsi="Times New Roman" w:cs="Times New Roman"/>
                <w:sz w:val="24"/>
                <w:szCs w:val="24"/>
              </w:rPr>
            </w:pPr>
            <w:r w:rsidRPr="00AF0B72">
              <w:rPr>
                <w:rFonts w:ascii="Times New Roman" w:hAnsi="Times New Roman" w:cs="Times New Roman"/>
                <w:sz w:val="24"/>
                <w:szCs w:val="24"/>
              </w:rPr>
              <w:t xml:space="preserve">18 200,00 </w:t>
            </w:r>
          </w:p>
        </w:tc>
      </w:tr>
      <w:tr w:rsidR="00BD3E52" w:rsidRPr="00AF0B72" w:rsidTr="00A67C3A">
        <w:trPr>
          <w:trHeight w:val="538"/>
        </w:trPr>
        <w:tc>
          <w:tcPr>
            <w:tcW w:w="3683" w:type="dxa"/>
            <w:tcBorders>
              <w:top w:val="single" w:sz="4" w:space="0" w:color="000000"/>
              <w:left w:val="double" w:sz="4" w:space="0" w:color="000000"/>
              <w:bottom w:val="single" w:sz="4" w:space="0" w:color="000000"/>
              <w:right w:val="single" w:sz="4" w:space="0" w:color="000000"/>
            </w:tcBorders>
          </w:tcPr>
          <w:p w:rsidR="00BD3E52" w:rsidRPr="00AF0B72" w:rsidRDefault="00BD3E52" w:rsidP="00AF0B72">
            <w:pPr>
              <w:spacing w:after="0" w:line="240" w:lineRule="auto"/>
              <w:ind w:left="58"/>
              <w:rPr>
                <w:rFonts w:ascii="Times New Roman" w:hAnsi="Times New Roman" w:cs="Times New Roman"/>
                <w:sz w:val="24"/>
                <w:szCs w:val="24"/>
              </w:rPr>
            </w:pPr>
            <w:r w:rsidRPr="00AF0B72">
              <w:rPr>
                <w:rFonts w:ascii="Times New Roman" w:hAnsi="Times New Roman" w:cs="Times New Roman"/>
                <w:sz w:val="24"/>
                <w:szCs w:val="24"/>
              </w:rPr>
              <w:t xml:space="preserve">42306840900000000112 </w:t>
            </w:r>
          </w:p>
        </w:tc>
        <w:tc>
          <w:tcPr>
            <w:tcW w:w="5008" w:type="dxa"/>
            <w:tcBorders>
              <w:top w:val="single" w:sz="4" w:space="0" w:color="000000"/>
              <w:left w:val="single" w:sz="4" w:space="0" w:color="000000"/>
              <w:bottom w:val="single" w:sz="4" w:space="0" w:color="000000"/>
              <w:right w:val="single" w:sz="4" w:space="0" w:color="000000"/>
            </w:tcBorders>
          </w:tcPr>
          <w:p w:rsidR="00BD3E52" w:rsidRPr="00AF0B72" w:rsidRDefault="00BD3E52" w:rsidP="00AF0B72">
            <w:pPr>
              <w:spacing w:after="0" w:line="240" w:lineRule="auto"/>
              <w:ind w:left="58"/>
              <w:rPr>
                <w:rFonts w:ascii="Times New Roman" w:hAnsi="Times New Roman" w:cs="Times New Roman"/>
                <w:sz w:val="24"/>
                <w:szCs w:val="24"/>
              </w:rPr>
            </w:pPr>
            <w:r w:rsidRPr="00AF0B72">
              <w:rPr>
                <w:rFonts w:ascii="Times New Roman" w:hAnsi="Times New Roman" w:cs="Times New Roman"/>
                <w:sz w:val="24"/>
                <w:szCs w:val="24"/>
              </w:rPr>
              <w:t xml:space="preserve">Депозитный счёт О.К. Санаева </w:t>
            </w:r>
          </w:p>
        </w:tc>
        <w:tc>
          <w:tcPr>
            <w:tcW w:w="1936" w:type="dxa"/>
            <w:tcBorders>
              <w:top w:val="single" w:sz="4" w:space="0" w:color="000000"/>
              <w:left w:val="single" w:sz="4" w:space="0" w:color="000000"/>
              <w:bottom w:val="single" w:sz="4" w:space="0" w:color="000000"/>
              <w:right w:val="double" w:sz="4" w:space="0" w:color="000000"/>
            </w:tcBorders>
          </w:tcPr>
          <w:p w:rsidR="00BD3E52" w:rsidRPr="00AF0B72" w:rsidRDefault="00BD3E52" w:rsidP="00AF0B72">
            <w:pPr>
              <w:spacing w:after="0" w:line="240" w:lineRule="auto"/>
              <w:ind w:left="557" w:hanging="65"/>
              <w:rPr>
                <w:rFonts w:ascii="Times New Roman" w:hAnsi="Times New Roman" w:cs="Times New Roman"/>
                <w:sz w:val="24"/>
                <w:szCs w:val="24"/>
              </w:rPr>
            </w:pPr>
            <w:r w:rsidRPr="00AF0B72">
              <w:rPr>
                <w:rFonts w:ascii="Times New Roman" w:hAnsi="Times New Roman" w:cs="Times New Roman"/>
                <w:sz w:val="24"/>
                <w:szCs w:val="24"/>
              </w:rPr>
              <w:t xml:space="preserve">65 173,40 ($ 2 000) </w:t>
            </w:r>
          </w:p>
        </w:tc>
      </w:tr>
      <w:tr w:rsidR="00BD3E52" w:rsidRPr="00AF0B72" w:rsidTr="00A67C3A">
        <w:trPr>
          <w:trHeight w:val="538"/>
        </w:trPr>
        <w:tc>
          <w:tcPr>
            <w:tcW w:w="3683" w:type="dxa"/>
            <w:tcBorders>
              <w:top w:val="single" w:sz="4" w:space="0" w:color="000000"/>
              <w:left w:val="double" w:sz="4" w:space="0" w:color="000000"/>
              <w:bottom w:val="single" w:sz="4" w:space="0" w:color="000000"/>
              <w:right w:val="single" w:sz="4" w:space="0" w:color="000000"/>
            </w:tcBorders>
          </w:tcPr>
          <w:p w:rsidR="00BD3E52" w:rsidRPr="00AF0B72" w:rsidRDefault="00BD3E52" w:rsidP="00AF0B72">
            <w:pPr>
              <w:spacing w:after="0" w:line="240" w:lineRule="auto"/>
              <w:ind w:left="58"/>
              <w:rPr>
                <w:rFonts w:ascii="Times New Roman" w:hAnsi="Times New Roman" w:cs="Times New Roman"/>
                <w:sz w:val="24"/>
                <w:szCs w:val="24"/>
              </w:rPr>
            </w:pPr>
            <w:r w:rsidRPr="00AF0B72">
              <w:rPr>
                <w:rFonts w:ascii="Times New Roman" w:hAnsi="Times New Roman" w:cs="Times New Roman"/>
                <w:sz w:val="24"/>
                <w:szCs w:val="24"/>
              </w:rPr>
              <w:t xml:space="preserve">47411810500000000980 </w:t>
            </w:r>
          </w:p>
        </w:tc>
        <w:tc>
          <w:tcPr>
            <w:tcW w:w="5008" w:type="dxa"/>
            <w:tcBorders>
              <w:top w:val="single" w:sz="4" w:space="0" w:color="000000"/>
              <w:left w:val="single" w:sz="4" w:space="0" w:color="000000"/>
              <w:bottom w:val="single" w:sz="4" w:space="0" w:color="000000"/>
              <w:right w:val="single" w:sz="4" w:space="0" w:color="000000"/>
            </w:tcBorders>
          </w:tcPr>
          <w:p w:rsidR="00BD3E52" w:rsidRPr="00AF0B72" w:rsidRDefault="00BD3E52" w:rsidP="00AF0B72">
            <w:pPr>
              <w:spacing w:after="0" w:line="240" w:lineRule="auto"/>
              <w:ind w:left="58"/>
              <w:rPr>
                <w:rFonts w:ascii="Times New Roman" w:hAnsi="Times New Roman" w:cs="Times New Roman"/>
                <w:sz w:val="24"/>
                <w:szCs w:val="24"/>
              </w:rPr>
            </w:pPr>
            <w:r w:rsidRPr="00AF0B72">
              <w:rPr>
                <w:rFonts w:ascii="Times New Roman" w:hAnsi="Times New Roman" w:cs="Times New Roman"/>
                <w:sz w:val="24"/>
                <w:szCs w:val="24"/>
              </w:rPr>
              <w:t xml:space="preserve">Начисленные </w:t>
            </w:r>
            <w:r w:rsidRPr="00AF0B72">
              <w:rPr>
                <w:rFonts w:ascii="Times New Roman" w:hAnsi="Times New Roman" w:cs="Times New Roman"/>
                <w:sz w:val="24"/>
                <w:szCs w:val="24"/>
              </w:rPr>
              <w:tab/>
              <w:t xml:space="preserve">проценты </w:t>
            </w:r>
            <w:r w:rsidRPr="00AF0B72">
              <w:rPr>
                <w:rFonts w:ascii="Times New Roman" w:hAnsi="Times New Roman" w:cs="Times New Roman"/>
                <w:sz w:val="24"/>
                <w:szCs w:val="24"/>
              </w:rPr>
              <w:tab/>
              <w:t xml:space="preserve">по </w:t>
            </w:r>
            <w:r w:rsidRPr="00AF0B72">
              <w:rPr>
                <w:rFonts w:ascii="Times New Roman" w:hAnsi="Times New Roman" w:cs="Times New Roman"/>
                <w:sz w:val="24"/>
                <w:szCs w:val="24"/>
              </w:rPr>
              <w:tab/>
              <w:t xml:space="preserve">вкладу П.В. Громова </w:t>
            </w:r>
          </w:p>
        </w:tc>
        <w:tc>
          <w:tcPr>
            <w:tcW w:w="1936" w:type="dxa"/>
            <w:tcBorders>
              <w:top w:val="single" w:sz="4" w:space="0" w:color="000000"/>
              <w:left w:val="single" w:sz="4" w:space="0" w:color="000000"/>
              <w:bottom w:val="single" w:sz="4" w:space="0" w:color="000000"/>
              <w:right w:val="double" w:sz="4" w:space="0" w:color="000000"/>
            </w:tcBorders>
          </w:tcPr>
          <w:p w:rsidR="00BD3E52" w:rsidRPr="00AF0B72" w:rsidRDefault="00BD3E52" w:rsidP="00AF0B72">
            <w:pPr>
              <w:spacing w:after="3" w:line="240" w:lineRule="auto"/>
              <w:ind w:left="-5"/>
              <w:rPr>
                <w:rFonts w:ascii="Times New Roman" w:hAnsi="Times New Roman" w:cs="Times New Roman"/>
                <w:sz w:val="24"/>
                <w:szCs w:val="24"/>
              </w:rPr>
            </w:pPr>
            <w:r w:rsidRPr="00AF0B72">
              <w:rPr>
                <w:rFonts w:ascii="Times New Roman" w:hAnsi="Times New Roman" w:cs="Times New Roman"/>
                <w:sz w:val="24"/>
                <w:szCs w:val="24"/>
              </w:rPr>
              <w:t xml:space="preserve"> </w:t>
            </w:r>
          </w:p>
          <w:p w:rsidR="00BD3E52" w:rsidRPr="00AF0B72" w:rsidRDefault="00BD3E52" w:rsidP="00AF0B72">
            <w:pPr>
              <w:spacing w:after="0" w:line="240" w:lineRule="auto"/>
              <w:ind w:right="49"/>
              <w:jc w:val="right"/>
              <w:rPr>
                <w:rFonts w:ascii="Times New Roman" w:hAnsi="Times New Roman" w:cs="Times New Roman"/>
                <w:sz w:val="24"/>
                <w:szCs w:val="24"/>
              </w:rPr>
            </w:pPr>
            <w:r w:rsidRPr="00AF0B72">
              <w:rPr>
                <w:rFonts w:ascii="Times New Roman" w:hAnsi="Times New Roman" w:cs="Times New Roman"/>
                <w:sz w:val="24"/>
                <w:szCs w:val="24"/>
              </w:rPr>
              <w:t xml:space="preserve">260,00 </w:t>
            </w:r>
          </w:p>
        </w:tc>
      </w:tr>
      <w:tr w:rsidR="00BD3E52" w:rsidRPr="00AF0B72" w:rsidTr="00A67C3A">
        <w:trPr>
          <w:trHeight w:val="551"/>
        </w:trPr>
        <w:tc>
          <w:tcPr>
            <w:tcW w:w="3683" w:type="dxa"/>
            <w:tcBorders>
              <w:top w:val="single" w:sz="4" w:space="0" w:color="000000"/>
              <w:left w:val="double" w:sz="4" w:space="0" w:color="000000"/>
              <w:bottom w:val="double" w:sz="4" w:space="0" w:color="000000"/>
              <w:right w:val="single" w:sz="4" w:space="0" w:color="000000"/>
            </w:tcBorders>
          </w:tcPr>
          <w:p w:rsidR="00BD3E52" w:rsidRPr="00AF0B72" w:rsidRDefault="00BD3E52" w:rsidP="00AF0B72">
            <w:pPr>
              <w:spacing w:after="0" w:line="240" w:lineRule="auto"/>
              <w:ind w:left="58"/>
              <w:rPr>
                <w:rFonts w:ascii="Times New Roman" w:hAnsi="Times New Roman" w:cs="Times New Roman"/>
                <w:sz w:val="24"/>
                <w:szCs w:val="24"/>
              </w:rPr>
            </w:pPr>
            <w:r w:rsidRPr="00AF0B72">
              <w:rPr>
                <w:rFonts w:ascii="Times New Roman" w:hAnsi="Times New Roman" w:cs="Times New Roman"/>
                <w:sz w:val="24"/>
                <w:szCs w:val="24"/>
              </w:rPr>
              <w:t xml:space="preserve">47411810200000001123 </w:t>
            </w:r>
          </w:p>
        </w:tc>
        <w:tc>
          <w:tcPr>
            <w:tcW w:w="5008" w:type="dxa"/>
            <w:tcBorders>
              <w:top w:val="single" w:sz="4" w:space="0" w:color="000000"/>
              <w:left w:val="single" w:sz="4" w:space="0" w:color="000000"/>
              <w:bottom w:val="double" w:sz="4" w:space="0" w:color="000000"/>
              <w:right w:val="single" w:sz="4" w:space="0" w:color="000000"/>
            </w:tcBorders>
          </w:tcPr>
          <w:p w:rsidR="00BD3E52" w:rsidRPr="00AF0B72" w:rsidRDefault="00BD3E52" w:rsidP="00AF0B72">
            <w:pPr>
              <w:spacing w:after="0" w:line="240" w:lineRule="auto"/>
              <w:ind w:left="58"/>
              <w:rPr>
                <w:rFonts w:ascii="Times New Roman" w:hAnsi="Times New Roman" w:cs="Times New Roman"/>
                <w:sz w:val="24"/>
                <w:szCs w:val="24"/>
              </w:rPr>
            </w:pPr>
            <w:r w:rsidRPr="00AF0B72">
              <w:rPr>
                <w:rFonts w:ascii="Times New Roman" w:hAnsi="Times New Roman" w:cs="Times New Roman"/>
                <w:sz w:val="24"/>
                <w:szCs w:val="24"/>
              </w:rPr>
              <w:t xml:space="preserve">Начисленные </w:t>
            </w:r>
            <w:r w:rsidRPr="00AF0B72">
              <w:rPr>
                <w:rFonts w:ascii="Times New Roman" w:hAnsi="Times New Roman" w:cs="Times New Roman"/>
                <w:sz w:val="24"/>
                <w:szCs w:val="24"/>
              </w:rPr>
              <w:tab/>
              <w:t xml:space="preserve">проценты </w:t>
            </w:r>
            <w:r w:rsidRPr="00AF0B72">
              <w:rPr>
                <w:rFonts w:ascii="Times New Roman" w:hAnsi="Times New Roman" w:cs="Times New Roman"/>
                <w:sz w:val="24"/>
                <w:szCs w:val="24"/>
              </w:rPr>
              <w:tab/>
              <w:t xml:space="preserve">по </w:t>
            </w:r>
            <w:r w:rsidRPr="00AF0B72">
              <w:rPr>
                <w:rFonts w:ascii="Times New Roman" w:hAnsi="Times New Roman" w:cs="Times New Roman"/>
                <w:sz w:val="24"/>
                <w:szCs w:val="24"/>
              </w:rPr>
              <w:tab/>
              <w:t xml:space="preserve">вкладу В.С. Сорокиной </w:t>
            </w:r>
          </w:p>
        </w:tc>
        <w:tc>
          <w:tcPr>
            <w:tcW w:w="1936" w:type="dxa"/>
            <w:tcBorders>
              <w:top w:val="single" w:sz="4" w:space="0" w:color="000000"/>
              <w:left w:val="single" w:sz="4" w:space="0" w:color="000000"/>
              <w:bottom w:val="double" w:sz="4" w:space="0" w:color="000000"/>
              <w:right w:val="double" w:sz="4" w:space="0" w:color="000000"/>
            </w:tcBorders>
          </w:tcPr>
          <w:p w:rsidR="00BD3E52" w:rsidRPr="00AF0B72" w:rsidRDefault="00BD3E52" w:rsidP="00AF0B72">
            <w:pPr>
              <w:spacing w:after="3" w:line="240" w:lineRule="auto"/>
              <w:ind w:left="-5"/>
              <w:rPr>
                <w:rFonts w:ascii="Times New Roman" w:hAnsi="Times New Roman" w:cs="Times New Roman"/>
                <w:sz w:val="24"/>
                <w:szCs w:val="24"/>
              </w:rPr>
            </w:pPr>
            <w:r w:rsidRPr="00AF0B72">
              <w:rPr>
                <w:rFonts w:ascii="Times New Roman" w:hAnsi="Times New Roman" w:cs="Times New Roman"/>
                <w:sz w:val="24"/>
                <w:szCs w:val="24"/>
              </w:rPr>
              <w:t xml:space="preserve"> </w:t>
            </w:r>
          </w:p>
          <w:p w:rsidR="00BD3E52" w:rsidRPr="00AF0B72" w:rsidRDefault="00BD3E52" w:rsidP="00AF0B72">
            <w:pPr>
              <w:spacing w:after="0" w:line="240" w:lineRule="auto"/>
              <w:ind w:right="49"/>
              <w:jc w:val="right"/>
              <w:rPr>
                <w:rFonts w:ascii="Times New Roman" w:hAnsi="Times New Roman" w:cs="Times New Roman"/>
                <w:sz w:val="24"/>
                <w:szCs w:val="24"/>
              </w:rPr>
            </w:pPr>
            <w:r w:rsidRPr="00AF0B72">
              <w:rPr>
                <w:rFonts w:ascii="Times New Roman" w:hAnsi="Times New Roman" w:cs="Times New Roman"/>
                <w:sz w:val="24"/>
                <w:szCs w:val="24"/>
              </w:rPr>
              <w:t xml:space="preserve">45,00 </w:t>
            </w:r>
          </w:p>
        </w:tc>
      </w:tr>
    </w:tbl>
    <w:p w:rsidR="00BD3E52" w:rsidRPr="00AF0B72" w:rsidRDefault="00BD3E52" w:rsidP="00AF0B72">
      <w:pPr>
        <w:spacing w:after="180" w:line="240" w:lineRule="auto"/>
        <w:ind w:right="207"/>
        <w:rPr>
          <w:rFonts w:ascii="Times New Roman" w:hAnsi="Times New Roman" w:cs="Times New Roman"/>
          <w:sz w:val="24"/>
          <w:szCs w:val="24"/>
        </w:rPr>
      </w:pPr>
      <w:r w:rsidRPr="00AF0B72">
        <w:rPr>
          <w:rFonts w:ascii="Times New Roman" w:eastAsia="Arial" w:hAnsi="Times New Roman" w:cs="Times New Roman"/>
          <w:b/>
          <w:sz w:val="24"/>
          <w:szCs w:val="24"/>
        </w:rPr>
        <w:t xml:space="preserve">Остатки по отдельным лицевым внебалансовым счетам </w:t>
      </w:r>
    </w:p>
    <w:p w:rsidR="00BD3E52" w:rsidRPr="00AF0B72" w:rsidRDefault="00BD3E52" w:rsidP="00AF0B72">
      <w:pPr>
        <w:spacing w:line="240" w:lineRule="auto"/>
        <w:ind w:left="10" w:hanging="10"/>
        <w:jc w:val="right"/>
        <w:rPr>
          <w:rFonts w:ascii="Times New Roman" w:hAnsi="Times New Roman" w:cs="Times New Roman"/>
          <w:sz w:val="24"/>
          <w:szCs w:val="24"/>
        </w:rPr>
      </w:pPr>
      <w:r w:rsidRPr="00AF0B72">
        <w:rPr>
          <w:rFonts w:ascii="Times New Roman" w:hAnsi="Times New Roman" w:cs="Times New Roman"/>
          <w:sz w:val="24"/>
          <w:szCs w:val="24"/>
        </w:rPr>
        <w:t xml:space="preserve">руб. </w:t>
      </w:r>
    </w:p>
    <w:tbl>
      <w:tblPr>
        <w:tblStyle w:val="TableGrid"/>
        <w:tblW w:w="10676" w:type="dxa"/>
        <w:tblInd w:w="-142" w:type="dxa"/>
        <w:tblCellMar>
          <w:left w:w="58" w:type="dxa"/>
          <w:bottom w:w="21" w:type="dxa"/>
          <w:right w:w="5" w:type="dxa"/>
        </w:tblCellMar>
        <w:tblLook w:val="04A0" w:firstRow="1" w:lastRow="0" w:firstColumn="1" w:lastColumn="0" w:noHBand="0" w:noVBand="1"/>
      </w:tblPr>
      <w:tblGrid>
        <w:gridCol w:w="3678"/>
        <w:gridCol w:w="5077"/>
        <w:gridCol w:w="1921"/>
      </w:tblGrid>
      <w:tr w:rsidR="00BD3E52" w:rsidRPr="00AF0B72" w:rsidTr="00841CB4">
        <w:trPr>
          <w:trHeight w:val="510"/>
        </w:trPr>
        <w:tc>
          <w:tcPr>
            <w:tcW w:w="3678" w:type="dxa"/>
            <w:tcBorders>
              <w:top w:val="double" w:sz="4" w:space="0" w:color="000000"/>
              <w:left w:val="double" w:sz="4" w:space="0" w:color="000000"/>
              <w:bottom w:val="double" w:sz="4" w:space="0" w:color="000000"/>
              <w:right w:val="single" w:sz="4" w:space="0" w:color="000000"/>
            </w:tcBorders>
          </w:tcPr>
          <w:p w:rsidR="00BD3E52" w:rsidRPr="00AF0B72" w:rsidRDefault="00BD3E52" w:rsidP="00AF0B72">
            <w:pPr>
              <w:spacing w:after="0" w:line="240" w:lineRule="auto"/>
              <w:ind w:right="57"/>
              <w:jc w:val="center"/>
              <w:rPr>
                <w:rFonts w:ascii="Times New Roman" w:hAnsi="Times New Roman" w:cs="Times New Roman"/>
                <w:sz w:val="24"/>
                <w:szCs w:val="24"/>
              </w:rPr>
            </w:pPr>
            <w:r w:rsidRPr="00AF0B72">
              <w:rPr>
                <w:rFonts w:ascii="Times New Roman" w:eastAsia="Arial" w:hAnsi="Times New Roman" w:cs="Times New Roman"/>
                <w:b/>
                <w:sz w:val="24"/>
                <w:szCs w:val="24"/>
              </w:rPr>
              <w:t xml:space="preserve">Номер счёта </w:t>
            </w:r>
          </w:p>
        </w:tc>
        <w:tc>
          <w:tcPr>
            <w:tcW w:w="5077" w:type="dxa"/>
            <w:tcBorders>
              <w:top w:val="double" w:sz="4" w:space="0" w:color="000000"/>
              <w:left w:val="single" w:sz="4" w:space="0" w:color="000000"/>
              <w:bottom w:val="double" w:sz="4" w:space="0" w:color="000000"/>
              <w:right w:val="single" w:sz="4" w:space="0" w:color="000000"/>
            </w:tcBorders>
          </w:tcPr>
          <w:p w:rsidR="00BD3E52" w:rsidRPr="00AF0B72" w:rsidRDefault="00BD3E52" w:rsidP="00AF0B72">
            <w:pPr>
              <w:spacing w:after="0" w:line="240" w:lineRule="auto"/>
              <w:ind w:right="54"/>
              <w:jc w:val="center"/>
              <w:rPr>
                <w:rFonts w:ascii="Times New Roman" w:hAnsi="Times New Roman" w:cs="Times New Roman"/>
                <w:sz w:val="24"/>
                <w:szCs w:val="24"/>
              </w:rPr>
            </w:pPr>
            <w:r w:rsidRPr="00AF0B72">
              <w:rPr>
                <w:rFonts w:ascii="Times New Roman" w:eastAsia="Arial" w:hAnsi="Times New Roman" w:cs="Times New Roman"/>
                <w:b/>
                <w:sz w:val="24"/>
                <w:szCs w:val="24"/>
              </w:rPr>
              <w:t xml:space="preserve">Наименование счёта </w:t>
            </w:r>
          </w:p>
        </w:tc>
        <w:tc>
          <w:tcPr>
            <w:tcW w:w="1921" w:type="dxa"/>
            <w:tcBorders>
              <w:top w:val="double" w:sz="4" w:space="0" w:color="000000"/>
              <w:left w:val="single" w:sz="4" w:space="0" w:color="000000"/>
              <w:bottom w:val="double" w:sz="4" w:space="0" w:color="000000"/>
              <w:right w:val="double" w:sz="4" w:space="0" w:color="000000"/>
            </w:tcBorders>
          </w:tcPr>
          <w:p w:rsidR="00BD3E52" w:rsidRPr="00AF0B72" w:rsidRDefault="00BD3E52" w:rsidP="00AF0B72">
            <w:pPr>
              <w:spacing w:after="0" w:line="240" w:lineRule="auto"/>
              <w:ind w:right="51"/>
              <w:jc w:val="center"/>
              <w:rPr>
                <w:rFonts w:ascii="Times New Roman" w:hAnsi="Times New Roman" w:cs="Times New Roman"/>
                <w:sz w:val="24"/>
                <w:szCs w:val="24"/>
              </w:rPr>
            </w:pPr>
            <w:r w:rsidRPr="00AF0B72">
              <w:rPr>
                <w:rFonts w:ascii="Times New Roman" w:eastAsia="Arial" w:hAnsi="Times New Roman" w:cs="Times New Roman"/>
                <w:b/>
                <w:sz w:val="24"/>
                <w:szCs w:val="24"/>
              </w:rPr>
              <w:t xml:space="preserve">Остаток </w:t>
            </w:r>
          </w:p>
        </w:tc>
      </w:tr>
      <w:tr w:rsidR="00BD3E52" w:rsidRPr="00AF0B72" w:rsidTr="00841CB4">
        <w:trPr>
          <w:trHeight w:val="800"/>
        </w:trPr>
        <w:tc>
          <w:tcPr>
            <w:tcW w:w="3678" w:type="dxa"/>
            <w:tcBorders>
              <w:top w:val="double" w:sz="4" w:space="0" w:color="000000"/>
              <w:left w:val="double" w:sz="4" w:space="0" w:color="000000"/>
              <w:bottom w:val="double" w:sz="4" w:space="0" w:color="000000"/>
              <w:right w:val="single" w:sz="4" w:space="0" w:color="000000"/>
            </w:tcBorders>
          </w:tcPr>
          <w:p w:rsidR="00BD3E52" w:rsidRPr="00AF0B72" w:rsidRDefault="00BD3E52" w:rsidP="00AF0B72">
            <w:pPr>
              <w:spacing w:after="0" w:line="240" w:lineRule="auto"/>
              <w:rPr>
                <w:rFonts w:ascii="Times New Roman" w:hAnsi="Times New Roman" w:cs="Times New Roman"/>
                <w:sz w:val="24"/>
                <w:szCs w:val="24"/>
              </w:rPr>
            </w:pPr>
            <w:r w:rsidRPr="00AF0B72">
              <w:rPr>
                <w:rFonts w:ascii="Times New Roman" w:hAnsi="Times New Roman" w:cs="Times New Roman"/>
                <w:sz w:val="24"/>
                <w:szCs w:val="24"/>
              </w:rPr>
              <w:t xml:space="preserve">91207810600000000002 </w:t>
            </w:r>
          </w:p>
        </w:tc>
        <w:tc>
          <w:tcPr>
            <w:tcW w:w="5077" w:type="dxa"/>
            <w:tcBorders>
              <w:top w:val="double" w:sz="4" w:space="0" w:color="000000"/>
              <w:left w:val="single" w:sz="4" w:space="0" w:color="000000"/>
              <w:bottom w:val="double" w:sz="4" w:space="0" w:color="000000"/>
              <w:right w:val="single" w:sz="4" w:space="0" w:color="000000"/>
            </w:tcBorders>
          </w:tcPr>
          <w:p w:rsidR="00BD3E52" w:rsidRPr="00AF0B72" w:rsidRDefault="00BD3E52" w:rsidP="00AF0B72">
            <w:pPr>
              <w:spacing w:after="0" w:line="240" w:lineRule="auto"/>
              <w:rPr>
                <w:rFonts w:ascii="Times New Roman" w:hAnsi="Times New Roman" w:cs="Times New Roman"/>
                <w:sz w:val="24"/>
                <w:szCs w:val="24"/>
              </w:rPr>
            </w:pPr>
            <w:r w:rsidRPr="00AF0B72">
              <w:rPr>
                <w:rFonts w:ascii="Times New Roman" w:hAnsi="Times New Roman" w:cs="Times New Roman"/>
                <w:sz w:val="24"/>
                <w:szCs w:val="24"/>
              </w:rPr>
              <w:t xml:space="preserve">Бланки денежных чековых книжек на 50 листов </w:t>
            </w:r>
          </w:p>
        </w:tc>
        <w:tc>
          <w:tcPr>
            <w:tcW w:w="1921" w:type="dxa"/>
            <w:tcBorders>
              <w:top w:val="double" w:sz="4" w:space="0" w:color="000000"/>
              <w:left w:val="single" w:sz="4" w:space="0" w:color="000000"/>
              <w:bottom w:val="double" w:sz="4" w:space="0" w:color="000000"/>
              <w:right w:val="double" w:sz="4" w:space="0" w:color="000000"/>
            </w:tcBorders>
            <w:vAlign w:val="bottom"/>
          </w:tcPr>
          <w:p w:rsidR="00BD3E52" w:rsidRPr="00AF0B72" w:rsidRDefault="00BD3E52" w:rsidP="00AF0B72">
            <w:pPr>
              <w:spacing w:after="0" w:line="240" w:lineRule="auto"/>
              <w:ind w:right="49"/>
              <w:jc w:val="right"/>
              <w:rPr>
                <w:rFonts w:ascii="Times New Roman" w:hAnsi="Times New Roman" w:cs="Times New Roman"/>
                <w:sz w:val="24"/>
                <w:szCs w:val="24"/>
              </w:rPr>
            </w:pPr>
            <w:r w:rsidRPr="00AF0B72">
              <w:rPr>
                <w:rFonts w:ascii="Times New Roman" w:hAnsi="Times New Roman" w:cs="Times New Roman"/>
                <w:sz w:val="24"/>
                <w:szCs w:val="24"/>
              </w:rPr>
              <w:t xml:space="preserve">950,00 </w:t>
            </w:r>
          </w:p>
        </w:tc>
      </w:tr>
    </w:tbl>
    <w:p w:rsidR="00BD3E52" w:rsidRPr="00AF0B72" w:rsidRDefault="00BD3E52" w:rsidP="00AF0B72">
      <w:pPr>
        <w:pStyle w:val="2"/>
        <w:spacing w:after="48"/>
        <w:ind w:left="521"/>
        <w:rPr>
          <w:rFonts w:ascii="Times New Roman" w:hAnsi="Times New Roman"/>
          <w:sz w:val="24"/>
          <w:szCs w:val="24"/>
        </w:rPr>
      </w:pPr>
      <w:r w:rsidRPr="00AF0B72">
        <w:rPr>
          <w:rFonts w:ascii="Times New Roman" w:hAnsi="Times New Roman"/>
          <w:sz w:val="24"/>
          <w:szCs w:val="24"/>
        </w:rPr>
        <w:t xml:space="preserve">Требуется </w:t>
      </w:r>
    </w:p>
    <w:p w:rsidR="00BD3E52" w:rsidRPr="00AF0B72" w:rsidRDefault="00BD3E52" w:rsidP="002B1B99">
      <w:pPr>
        <w:numPr>
          <w:ilvl w:val="0"/>
          <w:numId w:val="5"/>
        </w:numPr>
        <w:spacing w:after="5"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Составить бухгалтерские проводки, отражающие операции банка «Актив» за 13 июля 2013 года (см. прил. 1). </w:t>
      </w:r>
    </w:p>
    <w:p w:rsidR="00BD3E52" w:rsidRPr="00AF0B72" w:rsidRDefault="00BD3E52" w:rsidP="002B1B99">
      <w:pPr>
        <w:numPr>
          <w:ilvl w:val="0"/>
          <w:numId w:val="5"/>
        </w:numPr>
        <w:spacing w:after="5"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Оформить заявление на выдачу денежной книжки по операции 5 (см. прил. 2). Номера чеков АГ 112151-112200.  </w:t>
      </w:r>
    </w:p>
    <w:p w:rsidR="00BD3E52" w:rsidRPr="00AF0B72" w:rsidRDefault="00BD3E52" w:rsidP="002B1B99">
      <w:pPr>
        <w:numPr>
          <w:ilvl w:val="0"/>
          <w:numId w:val="5"/>
        </w:numPr>
        <w:spacing w:after="5"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Заполнить денежный чек по операции 6 (см. прил. 3). Чек АБ № 182808 выписан на имя Михеевой Светланы Викторовны (паспорт: серия 28 08 № 61458; выдан Заволжским РОВД г. Твери 10 января 2002 г.). Руководитель ОАО «Полюс» – К.В. Сидоров, главный бухгалтер – С.А. Белова. </w:t>
      </w:r>
    </w:p>
    <w:p w:rsidR="00BD3E52" w:rsidRPr="00AF0B72" w:rsidRDefault="00BD3E52" w:rsidP="002B1B99">
      <w:pPr>
        <w:numPr>
          <w:ilvl w:val="0"/>
          <w:numId w:val="5"/>
        </w:numPr>
        <w:spacing w:after="5"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Заполнить объявление на взнос наличными по операции 9 (см. прил. 4). ИНН ЗАО «Авто» – 6902012534. </w:t>
      </w:r>
    </w:p>
    <w:p w:rsidR="00BD3E52" w:rsidRPr="00AF0B72" w:rsidRDefault="00BD3E52" w:rsidP="002B1B99">
      <w:pPr>
        <w:numPr>
          <w:ilvl w:val="0"/>
          <w:numId w:val="5"/>
        </w:numPr>
        <w:spacing w:after="130"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Заполнить кассовые журналы по приходу и расходу в валюте Российской Федерации (см. прил. 5, 6). </w:t>
      </w:r>
    </w:p>
    <w:p w:rsidR="00BD3E52" w:rsidRPr="00AF0B72" w:rsidRDefault="00BD3E52" w:rsidP="00AF0B72">
      <w:pPr>
        <w:pStyle w:val="1"/>
        <w:spacing w:after="223"/>
        <w:ind w:left="521" w:right="115"/>
        <w:rPr>
          <w:rFonts w:ascii="Times New Roman" w:hAnsi="Times New Roman" w:cs="Times New Roman"/>
          <w:sz w:val="24"/>
          <w:szCs w:val="24"/>
        </w:rPr>
      </w:pPr>
      <w:r w:rsidRPr="00AF0B72">
        <w:rPr>
          <w:rFonts w:ascii="Times New Roman" w:hAnsi="Times New Roman" w:cs="Times New Roman"/>
          <w:sz w:val="24"/>
          <w:szCs w:val="24"/>
        </w:rPr>
        <w:t xml:space="preserve">Задание 3 </w:t>
      </w:r>
    </w:p>
    <w:p w:rsidR="00BD3E52" w:rsidRPr="00AF0B72" w:rsidRDefault="00BD3E52" w:rsidP="00AF0B72">
      <w:pPr>
        <w:spacing w:after="38" w:line="240" w:lineRule="auto"/>
        <w:ind w:left="525"/>
        <w:rPr>
          <w:rFonts w:ascii="Times New Roman" w:hAnsi="Times New Roman" w:cs="Times New Roman"/>
          <w:sz w:val="24"/>
          <w:szCs w:val="24"/>
        </w:rPr>
      </w:pPr>
      <w:r w:rsidRPr="00AF0B72">
        <w:rPr>
          <w:rFonts w:ascii="Times New Roman" w:hAnsi="Times New Roman" w:cs="Times New Roman"/>
          <w:sz w:val="24"/>
          <w:szCs w:val="24"/>
        </w:rPr>
        <w:t xml:space="preserve">10 июля 2013 года операционной кассой № 5 банка «Юникор» (ОАО) </w:t>
      </w:r>
    </w:p>
    <w:p w:rsidR="00BD3E52" w:rsidRPr="00AF0B72" w:rsidRDefault="00BD3E52" w:rsidP="00AF0B72">
      <w:pPr>
        <w:spacing w:line="240" w:lineRule="auto"/>
        <w:ind w:left="154"/>
        <w:rPr>
          <w:rFonts w:ascii="Times New Roman" w:hAnsi="Times New Roman" w:cs="Times New Roman"/>
          <w:sz w:val="24"/>
          <w:szCs w:val="24"/>
        </w:rPr>
      </w:pPr>
      <w:r w:rsidRPr="00AF0B72">
        <w:rPr>
          <w:rFonts w:ascii="Times New Roman" w:hAnsi="Times New Roman" w:cs="Times New Roman"/>
          <w:sz w:val="24"/>
          <w:szCs w:val="24"/>
        </w:rPr>
        <w:t xml:space="preserve">(регистрационный номер 3769), расположенного по адресу: 664050, г. Иркутск, ул. Байкальская, 156, проведены следующие операции с наличной иностранной валютой: </w:t>
      </w:r>
    </w:p>
    <w:p w:rsidR="00BD3E52" w:rsidRPr="00AF0B72" w:rsidRDefault="00BD3E52" w:rsidP="002B1B99">
      <w:pPr>
        <w:numPr>
          <w:ilvl w:val="0"/>
          <w:numId w:val="6"/>
        </w:numPr>
        <w:spacing w:after="5" w:line="240" w:lineRule="auto"/>
        <w:ind w:hanging="360"/>
        <w:jc w:val="both"/>
        <w:rPr>
          <w:rFonts w:ascii="Times New Roman" w:hAnsi="Times New Roman" w:cs="Times New Roman"/>
          <w:sz w:val="24"/>
          <w:szCs w:val="24"/>
        </w:rPr>
      </w:pPr>
      <w:r w:rsidRPr="00AF0B72">
        <w:rPr>
          <w:rFonts w:ascii="Times New Roman" w:hAnsi="Times New Roman" w:cs="Times New Roman"/>
          <w:sz w:val="24"/>
          <w:szCs w:val="24"/>
        </w:rPr>
        <w:lastRenderedPageBreak/>
        <w:t>в 10</w:t>
      </w:r>
      <w:r w:rsidRPr="00AF0B72">
        <w:rPr>
          <w:rFonts w:ascii="Times New Roman" w:hAnsi="Times New Roman" w:cs="Times New Roman"/>
          <w:sz w:val="24"/>
          <w:szCs w:val="24"/>
          <w:vertAlign w:val="superscript"/>
        </w:rPr>
        <w:t xml:space="preserve">30 </w:t>
      </w:r>
      <w:r w:rsidRPr="00AF0B72">
        <w:rPr>
          <w:rFonts w:ascii="Times New Roman" w:hAnsi="Times New Roman" w:cs="Times New Roman"/>
          <w:sz w:val="24"/>
          <w:szCs w:val="24"/>
        </w:rPr>
        <w:t xml:space="preserve">часов куплено 600 ф. ст. за наличную валюту Российской Федерации у Челнокова Олега Васильевича (паспорт: серия 24 05 № 485268); </w:t>
      </w:r>
    </w:p>
    <w:p w:rsidR="00BD3E52" w:rsidRPr="00AF0B72" w:rsidRDefault="00BD3E52" w:rsidP="002B1B99">
      <w:pPr>
        <w:numPr>
          <w:ilvl w:val="0"/>
          <w:numId w:val="6"/>
        </w:numPr>
        <w:spacing w:after="130" w:line="240" w:lineRule="auto"/>
        <w:ind w:hanging="360"/>
        <w:jc w:val="both"/>
        <w:rPr>
          <w:rFonts w:ascii="Times New Roman" w:hAnsi="Times New Roman" w:cs="Times New Roman"/>
          <w:sz w:val="24"/>
          <w:szCs w:val="24"/>
        </w:rPr>
      </w:pPr>
      <w:r w:rsidRPr="00AF0B72">
        <w:rPr>
          <w:rFonts w:ascii="Times New Roman" w:hAnsi="Times New Roman" w:cs="Times New Roman"/>
          <w:sz w:val="24"/>
          <w:szCs w:val="24"/>
        </w:rPr>
        <w:t>в 11</w:t>
      </w:r>
      <w:r w:rsidRPr="00AF0B72">
        <w:rPr>
          <w:rFonts w:ascii="Times New Roman" w:hAnsi="Times New Roman" w:cs="Times New Roman"/>
          <w:sz w:val="24"/>
          <w:szCs w:val="24"/>
          <w:vertAlign w:val="superscript"/>
        </w:rPr>
        <w:t>05</w:t>
      </w:r>
      <w:r w:rsidRPr="00AF0B72">
        <w:rPr>
          <w:rFonts w:ascii="Times New Roman" w:hAnsi="Times New Roman" w:cs="Times New Roman"/>
          <w:sz w:val="24"/>
          <w:szCs w:val="24"/>
        </w:rPr>
        <w:t xml:space="preserve"> часов выплачено 1500 дол. США по переводу в Российскую </w:t>
      </w:r>
    </w:p>
    <w:p w:rsidR="00BD3E52" w:rsidRPr="00AF0B72" w:rsidRDefault="00BD3E52" w:rsidP="00AF0B72">
      <w:pPr>
        <w:spacing w:line="240" w:lineRule="auto"/>
        <w:ind w:left="885"/>
        <w:rPr>
          <w:rFonts w:ascii="Times New Roman" w:hAnsi="Times New Roman" w:cs="Times New Roman"/>
          <w:sz w:val="24"/>
          <w:szCs w:val="24"/>
        </w:rPr>
      </w:pPr>
      <w:r w:rsidRPr="00AF0B72">
        <w:rPr>
          <w:rFonts w:ascii="Times New Roman" w:hAnsi="Times New Roman" w:cs="Times New Roman"/>
          <w:sz w:val="24"/>
          <w:szCs w:val="24"/>
        </w:rPr>
        <w:t xml:space="preserve">Федерацию Власову Семёну Ивановичу (паспорт: серия 25 01 № 319615). За проведение операции клиентом уплачено комиссионное вознаграждение наличными в сумме 6 дол. США; </w:t>
      </w:r>
    </w:p>
    <w:p w:rsidR="00BD3E52" w:rsidRPr="00AF0B72" w:rsidRDefault="00BD3E52" w:rsidP="002B1B99">
      <w:pPr>
        <w:numPr>
          <w:ilvl w:val="0"/>
          <w:numId w:val="6"/>
        </w:numPr>
        <w:spacing w:after="5" w:line="240" w:lineRule="auto"/>
        <w:ind w:hanging="360"/>
        <w:jc w:val="both"/>
        <w:rPr>
          <w:rFonts w:ascii="Times New Roman" w:hAnsi="Times New Roman" w:cs="Times New Roman"/>
          <w:sz w:val="24"/>
          <w:szCs w:val="24"/>
        </w:rPr>
      </w:pPr>
      <w:r w:rsidRPr="00AF0B72">
        <w:rPr>
          <w:rFonts w:ascii="Times New Roman" w:hAnsi="Times New Roman" w:cs="Times New Roman"/>
          <w:sz w:val="24"/>
          <w:szCs w:val="24"/>
        </w:rPr>
        <w:t>в 11</w:t>
      </w:r>
      <w:r w:rsidRPr="00AF0B72">
        <w:rPr>
          <w:rFonts w:ascii="Times New Roman" w:hAnsi="Times New Roman" w:cs="Times New Roman"/>
          <w:sz w:val="24"/>
          <w:szCs w:val="24"/>
          <w:vertAlign w:val="superscript"/>
        </w:rPr>
        <w:t>55</w:t>
      </w:r>
      <w:r w:rsidRPr="00AF0B72">
        <w:rPr>
          <w:rFonts w:ascii="Times New Roman" w:hAnsi="Times New Roman" w:cs="Times New Roman"/>
          <w:sz w:val="24"/>
          <w:szCs w:val="24"/>
        </w:rPr>
        <w:t xml:space="preserve"> часов куплено 800 дол. США за наличную валюту Российской Федерации у Журавлёвой Ольги Александровны (паспорт: серия 24 02 № 364623); </w:t>
      </w:r>
    </w:p>
    <w:p w:rsidR="00BD3E52" w:rsidRPr="00AF0B72" w:rsidRDefault="00BD3E52" w:rsidP="002B1B99">
      <w:pPr>
        <w:numPr>
          <w:ilvl w:val="0"/>
          <w:numId w:val="6"/>
        </w:numPr>
        <w:spacing w:after="5" w:line="240" w:lineRule="auto"/>
        <w:ind w:hanging="360"/>
        <w:jc w:val="both"/>
        <w:rPr>
          <w:rFonts w:ascii="Times New Roman" w:hAnsi="Times New Roman" w:cs="Times New Roman"/>
          <w:sz w:val="24"/>
          <w:szCs w:val="24"/>
        </w:rPr>
      </w:pPr>
      <w:r w:rsidRPr="00AF0B72">
        <w:rPr>
          <w:rFonts w:ascii="Times New Roman" w:hAnsi="Times New Roman" w:cs="Times New Roman"/>
          <w:sz w:val="24"/>
          <w:szCs w:val="24"/>
        </w:rPr>
        <w:t>в 12</w:t>
      </w:r>
      <w:r w:rsidRPr="00AF0B72">
        <w:rPr>
          <w:rFonts w:ascii="Times New Roman" w:hAnsi="Times New Roman" w:cs="Times New Roman"/>
          <w:sz w:val="24"/>
          <w:szCs w:val="24"/>
          <w:vertAlign w:val="superscript"/>
        </w:rPr>
        <w:t>00</w:t>
      </w:r>
      <w:r w:rsidRPr="00AF0B72">
        <w:rPr>
          <w:rFonts w:ascii="Times New Roman" w:hAnsi="Times New Roman" w:cs="Times New Roman"/>
          <w:sz w:val="24"/>
          <w:szCs w:val="24"/>
        </w:rPr>
        <w:t xml:space="preserve"> часов изъят для проведения экспертизы сомнительный денежный билет достоинством 50 дол. США (серийный номер – AJ 15238156А, 1996 г. выпуска, код банка-эмитента – J10, чековая буква – D, номер квадранта – 4, номер клише лицевой стороны – D</w:t>
      </w:r>
      <w:r w:rsidRPr="00AF0B72">
        <w:rPr>
          <w:rFonts w:ascii="Times New Roman" w:hAnsi="Times New Roman" w:cs="Times New Roman"/>
          <w:sz w:val="24"/>
          <w:szCs w:val="24"/>
          <w:vertAlign w:val="subscript"/>
        </w:rPr>
        <w:t>168</w:t>
      </w:r>
      <w:r w:rsidRPr="00AF0B72">
        <w:rPr>
          <w:rFonts w:ascii="Times New Roman" w:hAnsi="Times New Roman" w:cs="Times New Roman"/>
          <w:sz w:val="24"/>
          <w:szCs w:val="24"/>
        </w:rPr>
        <w:t xml:space="preserve">, номер клише оборотной стороны – 83), выявленный при пересчёте иностранной валюты, предъявленной О.А. Журавлёвой; </w:t>
      </w:r>
    </w:p>
    <w:p w:rsidR="00BD3E52" w:rsidRPr="00AF0B72" w:rsidRDefault="00BD3E52" w:rsidP="002B1B99">
      <w:pPr>
        <w:numPr>
          <w:ilvl w:val="0"/>
          <w:numId w:val="6"/>
        </w:numPr>
        <w:spacing w:after="5" w:line="240" w:lineRule="auto"/>
        <w:ind w:hanging="360"/>
        <w:jc w:val="both"/>
        <w:rPr>
          <w:rFonts w:ascii="Times New Roman" w:hAnsi="Times New Roman" w:cs="Times New Roman"/>
          <w:sz w:val="24"/>
          <w:szCs w:val="24"/>
        </w:rPr>
      </w:pPr>
      <w:r w:rsidRPr="00AF0B72">
        <w:rPr>
          <w:rFonts w:ascii="Times New Roman" w:hAnsi="Times New Roman" w:cs="Times New Roman"/>
          <w:sz w:val="24"/>
          <w:szCs w:val="24"/>
        </w:rPr>
        <w:t>в 12</w:t>
      </w:r>
      <w:r w:rsidRPr="00AF0B72">
        <w:rPr>
          <w:rFonts w:ascii="Times New Roman" w:hAnsi="Times New Roman" w:cs="Times New Roman"/>
          <w:sz w:val="24"/>
          <w:szCs w:val="24"/>
          <w:vertAlign w:val="superscript"/>
        </w:rPr>
        <w:t>35</w:t>
      </w:r>
      <w:r w:rsidRPr="00AF0B72">
        <w:rPr>
          <w:rFonts w:ascii="Times New Roman" w:hAnsi="Times New Roman" w:cs="Times New Roman"/>
          <w:sz w:val="24"/>
          <w:szCs w:val="24"/>
        </w:rPr>
        <w:t xml:space="preserve"> часов куплен за наличную валюту Российской Федерации повреждённый денежный знак достоинством 100 дол. США у Самохина Василия Евгеньевича (паспорт: серия 25 05 № 526487). За проведение операции клиентом уплачено наличными комиссионное вознаграждение в сумме 150 руб.; </w:t>
      </w:r>
    </w:p>
    <w:p w:rsidR="00BD3E52" w:rsidRPr="00AF0B72" w:rsidRDefault="00BD3E52" w:rsidP="002B1B99">
      <w:pPr>
        <w:numPr>
          <w:ilvl w:val="0"/>
          <w:numId w:val="6"/>
        </w:numPr>
        <w:spacing w:after="5" w:line="240" w:lineRule="auto"/>
        <w:ind w:hanging="360"/>
        <w:jc w:val="both"/>
        <w:rPr>
          <w:rFonts w:ascii="Times New Roman" w:hAnsi="Times New Roman" w:cs="Times New Roman"/>
          <w:sz w:val="24"/>
          <w:szCs w:val="24"/>
        </w:rPr>
      </w:pPr>
      <w:r w:rsidRPr="00AF0B72">
        <w:rPr>
          <w:rFonts w:ascii="Times New Roman" w:hAnsi="Times New Roman" w:cs="Times New Roman"/>
          <w:sz w:val="24"/>
          <w:szCs w:val="24"/>
        </w:rPr>
        <w:t>в 13</w:t>
      </w:r>
      <w:r w:rsidRPr="00AF0B72">
        <w:rPr>
          <w:rFonts w:ascii="Times New Roman" w:hAnsi="Times New Roman" w:cs="Times New Roman"/>
          <w:sz w:val="24"/>
          <w:szCs w:val="24"/>
          <w:vertAlign w:val="superscript"/>
        </w:rPr>
        <w:t>00</w:t>
      </w:r>
      <w:r w:rsidRPr="00AF0B72">
        <w:rPr>
          <w:rFonts w:ascii="Times New Roman" w:hAnsi="Times New Roman" w:cs="Times New Roman"/>
          <w:sz w:val="24"/>
          <w:szCs w:val="24"/>
        </w:rPr>
        <w:t xml:space="preserve"> часов продано 1300 евро за наличную валюту Российской Федерации Садову Фёдору Максимовичу (паспорт: серия 26 35 № 879357);  </w:t>
      </w:r>
    </w:p>
    <w:p w:rsidR="00BD3E52" w:rsidRPr="00AF0B72" w:rsidRDefault="00BD3E52" w:rsidP="002B1B99">
      <w:pPr>
        <w:numPr>
          <w:ilvl w:val="0"/>
          <w:numId w:val="6"/>
        </w:numPr>
        <w:spacing w:after="62" w:line="240" w:lineRule="auto"/>
        <w:ind w:hanging="360"/>
        <w:jc w:val="both"/>
        <w:rPr>
          <w:rFonts w:ascii="Times New Roman" w:hAnsi="Times New Roman" w:cs="Times New Roman"/>
          <w:sz w:val="24"/>
          <w:szCs w:val="24"/>
        </w:rPr>
      </w:pPr>
      <w:r w:rsidRPr="00AF0B72">
        <w:rPr>
          <w:rFonts w:ascii="Times New Roman" w:hAnsi="Times New Roman" w:cs="Times New Roman"/>
          <w:sz w:val="24"/>
          <w:szCs w:val="24"/>
        </w:rPr>
        <w:t>в 13</w:t>
      </w:r>
      <w:r w:rsidRPr="00AF0B72">
        <w:rPr>
          <w:rFonts w:ascii="Times New Roman" w:hAnsi="Times New Roman" w:cs="Times New Roman"/>
          <w:sz w:val="24"/>
          <w:szCs w:val="24"/>
          <w:vertAlign w:val="superscript"/>
        </w:rPr>
        <w:t>30</w:t>
      </w:r>
      <w:r w:rsidRPr="00AF0B72">
        <w:rPr>
          <w:rFonts w:ascii="Times New Roman" w:hAnsi="Times New Roman" w:cs="Times New Roman"/>
          <w:sz w:val="24"/>
          <w:szCs w:val="24"/>
        </w:rPr>
        <w:t xml:space="preserve"> часов выплачено 800 дол. США по переводу в Российскую </w:t>
      </w:r>
    </w:p>
    <w:p w:rsidR="00BD3E52" w:rsidRPr="00AF0B72" w:rsidRDefault="00BD3E52" w:rsidP="00AF0B72">
      <w:pPr>
        <w:spacing w:line="240" w:lineRule="auto"/>
        <w:ind w:left="886"/>
        <w:rPr>
          <w:rFonts w:ascii="Times New Roman" w:hAnsi="Times New Roman" w:cs="Times New Roman"/>
          <w:sz w:val="24"/>
          <w:szCs w:val="24"/>
        </w:rPr>
      </w:pPr>
      <w:r w:rsidRPr="00AF0B72">
        <w:rPr>
          <w:rFonts w:ascii="Times New Roman" w:hAnsi="Times New Roman" w:cs="Times New Roman"/>
          <w:sz w:val="24"/>
          <w:szCs w:val="24"/>
        </w:rPr>
        <w:t xml:space="preserve">Федерацию Морозову Валентину Викторовичу (паспорт: серия 35 52 № 345543). За проведение операции клиентом уплачено наличными комиссионное вознаграждение в сумме 4 дол. США; </w:t>
      </w:r>
    </w:p>
    <w:p w:rsidR="00BD3E52" w:rsidRPr="00AF0B72" w:rsidRDefault="00BD3E52" w:rsidP="002B1B99">
      <w:pPr>
        <w:numPr>
          <w:ilvl w:val="0"/>
          <w:numId w:val="6"/>
        </w:numPr>
        <w:spacing w:after="5" w:line="240" w:lineRule="auto"/>
        <w:ind w:hanging="360"/>
        <w:jc w:val="both"/>
        <w:rPr>
          <w:rFonts w:ascii="Times New Roman" w:hAnsi="Times New Roman" w:cs="Times New Roman"/>
          <w:sz w:val="24"/>
          <w:szCs w:val="24"/>
        </w:rPr>
      </w:pPr>
      <w:r w:rsidRPr="00AF0B72">
        <w:rPr>
          <w:rFonts w:ascii="Times New Roman" w:hAnsi="Times New Roman" w:cs="Times New Roman"/>
          <w:sz w:val="24"/>
          <w:szCs w:val="24"/>
        </w:rPr>
        <w:t>в 14</w:t>
      </w:r>
      <w:r w:rsidRPr="00AF0B72">
        <w:rPr>
          <w:rFonts w:ascii="Times New Roman" w:hAnsi="Times New Roman" w:cs="Times New Roman"/>
          <w:sz w:val="24"/>
          <w:szCs w:val="24"/>
          <w:vertAlign w:val="superscript"/>
        </w:rPr>
        <w:t xml:space="preserve">15 </w:t>
      </w:r>
      <w:r w:rsidRPr="00AF0B72">
        <w:rPr>
          <w:rFonts w:ascii="Times New Roman" w:hAnsi="Times New Roman" w:cs="Times New Roman"/>
          <w:sz w:val="24"/>
          <w:szCs w:val="24"/>
        </w:rPr>
        <w:t xml:space="preserve">часов продано 400 евро за наличную валюту Российской Федерации Луговой Лидии Степановне (паспорт: серия 32 04 № 622632); </w:t>
      </w:r>
    </w:p>
    <w:p w:rsidR="00BD3E52" w:rsidRPr="00AF0B72" w:rsidRDefault="00BD3E52" w:rsidP="002B1B99">
      <w:pPr>
        <w:numPr>
          <w:ilvl w:val="0"/>
          <w:numId w:val="6"/>
        </w:numPr>
        <w:spacing w:after="5" w:line="240" w:lineRule="auto"/>
        <w:ind w:hanging="360"/>
        <w:jc w:val="both"/>
        <w:rPr>
          <w:rFonts w:ascii="Times New Roman" w:hAnsi="Times New Roman" w:cs="Times New Roman"/>
          <w:sz w:val="24"/>
          <w:szCs w:val="24"/>
        </w:rPr>
      </w:pPr>
      <w:r w:rsidRPr="00AF0B72">
        <w:rPr>
          <w:rFonts w:ascii="Times New Roman" w:hAnsi="Times New Roman" w:cs="Times New Roman"/>
          <w:sz w:val="24"/>
          <w:szCs w:val="24"/>
        </w:rPr>
        <w:t>в 15</w:t>
      </w:r>
      <w:r w:rsidRPr="00AF0B72">
        <w:rPr>
          <w:rFonts w:ascii="Times New Roman" w:hAnsi="Times New Roman" w:cs="Times New Roman"/>
          <w:sz w:val="24"/>
          <w:szCs w:val="24"/>
          <w:vertAlign w:val="superscript"/>
        </w:rPr>
        <w:t>00</w:t>
      </w:r>
      <w:r w:rsidRPr="00AF0B72">
        <w:rPr>
          <w:rFonts w:ascii="Times New Roman" w:hAnsi="Times New Roman" w:cs="Times New Roman"/>
          <w:sz w:val="24"/>
          <w:szCs w:val="24"/>
        </w:rPr>
        <w:t xml:space="preserve"> часов куплено 1000 евро за фунты стерлингов у Семёнова Бориса Константиновича (паспорт: серия 32 07 № 263874) по кросс-курсу, рассчитанному на основе курсов покупки-продажи данных валют, установленных банком; </w:t>
      </w:r>
    </w:p>
    <w:p w:rsidR="00BD3E52" w:rsidRPr="00AF0B72" w:rsidRDefault="00BD3E52" w:rsidP="002B1B99">
      <w:pPr>
        <w:numPr>
          <w:ilvl w:val="0"/>
          <w:numId w:val="6"/>
        </w:numPr>
        <w:spacing w:after="5" w:line="240" w:lineRule="auto"/>
        <w:ind w:hanging="360"/>
        <w:jc w:val="both"/>
        <w:rPr>
          <w:rFonts w:ascii="Times New Roman" w:hAnsi="Times New Roman" w:cs="Times New Roman"/>
          <w:sz w:val="24"/>
          <w:szCs w:val="24"/>
        </w:rPr>
      </w:pPr>
      <w:r w:rsidRPr="00AF0B72">
        <w:rPr>
          <w:rFonts w:ascii="Times New Roman" w:hAnsi="Times New Roman" w:cs="Times New Roman"/>
          <w:sz w:val="24"/>
          <w:szCs w:val="24"/>
        </w:rPr>
        <w:t>в 15</w:t>
      </w:r>
      <w:r w:rsidRPr="00AF0B72">
        <w:rPr>
          <w:rFonts w:ascii="Times New Roman" w:hAnsi="Times New Roman" w:cs="Times New Roman"/>
          <w:sz w:val="24"/>
          <w:szCs w:val="24"/>
          <w:vertAlign w:val="superscript"/>
        </w:rPr>
        <w:t>40</w:t>
      </w:r>
      <w:r w:rsidRPr="00AF0B72">
        <w:rPr>
          <w:rFonts w:ascii="Times New Roman" w:hAnsi="Times New Roman" w:cs="Times New Roman"/>
          <w:sz w:val="24"/>
          <w:szCs w:val="24"/>
        </w:rPr>
        <w:t xml:space="preserve"> часов куплено 350 евро за наличную валюту Российской Федерации у Красина Максима Николаевича (паспорт: серия 31 09 № 645288). </w:t>
      </w:r>
    </w:p>
    <w:p w:rsidR="00BD3E52" w:rsidRPr="00AF0B72" w:rsidRDefault="00BD3E52" w:rsidP="00AF0B72">
      <w:pPr>
        <w:spacing w:line="240" w:lineRule="auto"/>
        <w:ind w:left="154"/>
        <w:rPr>
          <w:rFonts w:ascii="Times New Roman" w:hAnsi="Times New Roman" w:cs="Times New Roman"/>
          <w:sz w:val="24"/>
          <w:szCs w:val="24"/>
        </w:rPr>
      </w:pPr>
      <w:r w:rsidRPr="00AF0B72">
        <w:rPr>
          <w:rFonts w:ascii="Times New Roman" w:hAnsi="Times New Roman" w:cs="Times New Roman"/>
          <w:sz w:val="24"/>
          <w:szCs w:val="24"/>
        </w:rPr>
        <w:t xml:space="preserve">На 10.07.2013 банком установлены следующие курсы покупки-продажи иностранной валюты за наличную валюту Российской Федерации: </w:t>
      </w:r>
    </w:p>
    <w:tbl>
      <w:tblPr>
        <w:tblStyle w:val="TableGrid"/>
        <w:tblW w:w="6521" w:type="dxa"/>
        <w:tblInd w:w="168" w:type="dxa"/>
        <w:tblCellMar>
          <w:right w:w="89" w:type="dxa"/>
        </w:tblCellMar>
        <w:tblLook w:val="04A0" w:firstRow="1" w:lastRow="0" w:firstColumn="1" w:lastColumn="0" w:noHBand="0" w:noVBand="1"/>
      </w:tblPr>
      <w:tblGrid>
        <w:gridCol w:w="2982"/>
        <w:gridCol w:w="1549"/>
        <w:gridCol w:w="264"/>
        <w:gridCol w:w="1726"/>
      </w:tblGrid>
      <w:tr w:rsidR="00BD3E52" w:rsidRPr="00AF0B72" w:rsidTr="00A67C3A">
        <w:trPr>
          <w:trHeight w:val="235"/>
        </w:trPr>
        <w:tc>
          <w:tcPr>
            <w:tcW w:w="3029" w:type="dxa"/>
            <w:vMerge w:val="restart"/>
            <w:tcBorders>
              <w:top w:val="single" w:sz="4" w:space="0" w:color="000000"/>
              <w:left w:val="single" w:sz="4" w:space="0" w:color="000000"/>
              <w:bottom w:val="single" w:sz="4" w:space="0" w:color="000000"/>
              <w:right w:val="single" w:sz="4" w:space="0" w:color="000000"/>
            </w:tcBorders>
            <w:vAlign w:val="center"/>
          </w:tcPr>
          <w:p w:rsidR="00BD3E52" w:rsidRPr="00AF0B72" w:rsidRDefault="00BD3E52" w:rsidP="00AF0B72">
            <w:pPr>
              <w:spacing w:after="0" w:line="240" w:lineRule="auto"/>
              <w:ind w:left="85"/>
              <w:jc w:val="center"/>
              <w:rPr>
                <w:rFonts w:ascii="Times New Roman" w:hAnsi="Times New Roman" w:cs="Times New Roman"/>
                <w:sz w:val="24"/>
                <w:szCs w:val="24"/>
              </w:rPr>
            </w:pPr>
            <w:r w:rsidRPr="00AF0B72">
              <w:rPr>
                <w:rFonts w:ascii="Times New Roman" w:eastAsia="Arial" w:hAnsi="Times New Roman" w:cs="Times New Roman"/>
                <w:b/>
                <w:sz w:val="24"/>
                <w:szCs w:val="24"/>
              </w:rPr>
              <w:t xml:space="preserve">Иностранная валюта </w:t>
            </w:r>
          </w:p>
        </w:tc>
        <w:tc>
          <w:tcPr>
            <w:tcW w:w="1558" w:type="dxa"/>
            <w:tcBorders>
              <w:top w:val="single" w:sz="4" w:space="0" w:color="000000"/>
              <w:left w:val="single" w:sz="4" w:space="0" w:color="000000"/>
              <w:bottom w:val="single" w:sz="4" w:space="0" w:color="000000"/>
              <w:right w:val="nil"/>
            </w:tcBorders>
          </w:tcPr>
          <w:p w:rsidR="00BD3E52" w:rsidRPr="00AF0B72" w:rsidRDefault="00BD3E52" w:rsidP="00AF0B72">
            <w:pPr>
              <w:spacing w:after="160" w:line="240" w:lineRule="auto"/>
              <w:rPr>
                <w:rFonts w:ascii="Times New Roman" w:hAnsi="Times New Roman" w:cs="Times New Roman"/>
                <w:sz w:val="24"/>
                <w:szCs w:val="24"/>
              </w:rPr>
            </w:pPr>
          </w:p>
        </w:tc>
        <w:tc>
          <w:tcPr>
            <w:tcW w:w="187" w:type="dxa"/>
            <w:tcBorders>
              <w:top w:val="single" w:sz="4" w:space="0" w:color="000000"/>
              <w:left w:val="nil"/>
              <w:bottom w:val="single" w:sz="4" w:space="0" w:color="000000"/>
              <w:right w:val="nil"/>
            </w:tcBorders>
          </w:tcPr>
          <w:p w:rsidR="00BD3E52" w:rsidRPr="00AF0B72" w:rsidRDefault="00BD3E52" w:rsidP="00AF0B72">
            <w:pPr>
              <w:spacing w:after="0" w:line="240" w:lineRule="auto"/>
              <w:rPr>
                <w:rFonts w:ascii="Times New Roman" w:hAnsi="Times New Roman" w:cs="Times New Roman"/>
                <w:sz w:val="24"/>
                <w:szCs w:val="24"/>
              </w:rPr>
            </w:pPr>
            <w:r w:rsidRPr="00AF0B72">
              <w:rPr>
                <w:rFonts w:ascii="Times New Roman" w:eastAsia="Arial" w:hAnsi="Times New Roman" w:cs="Times New Roman"/>
                <w:b/>
                <w:sz w:val="24"/>
                <w:szCs w:val="24"/>
              </w:rPr>
              <w:t>К</w:t>
            </w:r>
          </w:p>
        </w:tc>
        <w:tc>
          <w:tcPr>
            <w:tcW w:w="1747" w:type="dxa"/>
            <w:tcBorders>
              <w:top w:val="single" w:sz="4" w:space="0" w:color="000000"/>
              <w:left w:val="nil"/>
              <w:bottom w:val="single" w:sz="4" w:space="0" w:color="000000"/>
              <w:right w:val="single" w:sz="4" w:space="0" w:color="000000"/>
            </w:tcBorders>
          </w:tcPr>
          <w:p w:rsidR="00BD3E52" w:rsidRPr="00AF0B72" w:rsidRDefault="00BD3E52" w:rsidP="00AF0B72">
            <w:pPr>
              <w:spacing w:after="0" w:line="240" w:lineRule="auto"/>
              <w:ind w:left="-86"/>
              <w:rPr>
                <w:rFonts w:ascii="Times New Roman" w:hAnsi="Times New Roman" w:cs="Times New Roman"/>
                <w:sz w:val="24"/>
                <w:szCs w:val="24"/>
              </w:rPr>
            </w:pPr>
            <w:r w:rsidRPr="00AF0B72">
              <w:rPr>
                <w:rFonts w:ascii="Times New Roman" w:eastAsia="Arial" w:hAnsi="Times New Roman" w:cs="Times New Roman"/>
                <w:b/>
                <w:sz w:val="24"/>
                <w:szCs w:val="24"/>
              </w:rPr>
              <w:t xml:space="preserve">урс </w:t>
            </w:r>
          </w:p>
        </w:tc>
      </w:tr>
      <w:tr w:rsidR="00BD3E52" w:rsidRPr="00AF0B72" w:rsidTr="00A67C3A">
        <w:trPr>
          <w:trHeight w:val="235"/>
        </w:trPr>
        <w:tc>
          <w:tcPr>
            <w:tcW w:w="0" w:type="auto"/>
            <w:vMerge/>
            <w:tcBorders>
              <w:top w:val="nil"/>
              <w:left w:val="single" w:sz="4" w:space="0" w:color="000000"/>
              <w:bottom w:val="single" w:sz="4" w:space="0" w:color="000000"/>
              <w:right w:val="single" w:sz="4" w:space="0" w:color="000000"/>
            </w:tcBorders>
          </w:tcPr>
          <w:p w:rsidR="00BD3E52" w:rsidRPr="00AF0B72" w:rsidRDefault="00BD3E52" w:rsidP="00AF0B72">
            <w:pPr>
              <w:spacing w:after="160" w:line="240" w:lineRule="auto"/>
              <w:rPr>
                <w:rFonts w:ascii="Times New Roman" w:hAnsi="Times New Roman" w:cs="Times New Roman"/>
                <w:sz w:val="24"/>
                <w:szCs w:val="24"/>
              </w:rPr>
            </w:pPr>
          </w:p>
        </w:tc>
        <w:tc>
          <w:tcPr>
            <w:tcW w:w="1558" w:type="dxa"/>
            <w:tcBorders>
              <w:top w:val="single" w:sz="4" w:space="0" w:color="000000"/>
              <w:left w:val="single" w:sz="4" w:space="0" w:color="000000"/>
              <w:bottom w:val="single" w:sz="4" w:space="0" w:color="000000"/>
              <w:right w:val="nil"/>
            </w:tcBorders>
          </w:tcPr>
          <w:p w:rsidR="00BD3E52" w:rsidRPr="00AF0B72" w:rsidRDefault="00BD3E52" w:rsidP="00AF0B72">
            <w:pPr>
              <w:spacing w:after="0" w:line="240" w:lineRule="auto"/>
              <w:ind w:left="279"/>
              <w:jc w:val="center"/>
              <w:rPr>
                <w:rFonts w:ascii="Times New Roman" w:hAnsi="Times New Roman" w:cs="Times New Roman"/>
                <w:sz w:val="24"/>
                <w:szCs w:val="24"/>
              </w:rPr>
            </w:pPr>
            <w:r w:rsidRPr="00AF0B72">
              <w:rPr>
                <w:rFonts w:ascii="Times New Roman" w:eastAsia="Arial" w:hAnsi="Times New Roman" w:cs="Times New Roman"/>
                <w:b/>
                <w:sz w:val="24"/>
                <w:szCs w:val="24"/>
              </w:rPr>
              <w:t xml:space="preserve">покупка </w:t>
            </w:r>
          </w:p>
        </w:tc>
        <w:tc>
          <w:tcPr>
            <w:tcW w:w="187" w:type="dxa"/>
            <w:tcBorders>
              <w:top w:val="single" w:sz="4" w:space="0" w:color="000000"/>
              <w:left w:val="nil"/>
              <w:bottom w:val="single" w:sz="4" w:space="0" w:color="000000"/>
              <w:right w:val="single" w:sz="4" w:space="0" w:color="000000"/>
            </w:tcBorders>
          </w:tcPr>
          <w:p w:rsidR="00BD3E52" w:rsidRPr="00AF0B72" w:rsidRDefault="00BD3E52" w:rsidP="00AF0B72">
            <w:pPr>
              <w:spacing w:after="160" w:line="240" w:lineRule="auto"/>
              <w:rPr>
                <w:rFonts w:ascii="Times New Roman" w:hAnsi="Times New Roman" w:cs="Times New Roman"/>
                <w:sz w:val="24"/>
                <w:szCs w:val="24"/>
              </w:rPr>
            </w:pPr>
          </w:p>
        </w:tc>
        <w:tc>
          <w:tcPr>
            <w:tcW w:w="1747" w:type="dxa"/>
            <w:tcBorders>
              <w:top w:val="single" w:sz="4" w:space="0" w:color="000000"/>
              <w:left w:val="single" w:sz="4" w:space="0" w:color="000000"/>
              <w:bottom w:val="single" w:sz="4" w:space="0" w:color="000000"/>
              <w:right w:val="single" w:sz="4" w:space="0" w:color="000000"/>
            </w:tcBorders>
          </w:tcPr>
          <w:p w:rsidR="00BD3E52" w:rsidRPr="00AF0B72" w:rsidRDefault="00BD3E52" w:rsidP="00AF0B72">
            <w:pPr>
              <w:spacing w:after="0" w:line="240" w:lineRule="auto"/>
              <w:ind w:left="94"/>
              <w:jc w:val="center"/>
              <w:rPr>
                <w:rFonts w:ascii="Times New Roman" w:hAnsi="Times New Roman" w:cs="Times New Roman"/>
                <w:sz w:val="24"/>
                <w:szCs w:val="24"/>
              </w:rPr>
            </w:pPr>
            <w:r w:rsidRPr="00AF0B72">
              <w:rPr>
                <w:rFonts w:ascii="Times New Roman" w:eastAsia="Arial" w:hAnsi="Times New Roman" w:cs="Times New Roman"/>
                <w:b/>
                <w:sz w:val="24"/>
                <w:szCs w:val="24"/>
              </w:rPr>
              <w:t xml:space="preserve">продажа </w:t>
            </w:r>
          </w:p>
        </w:tc>
      </w:tr>
      <w:tr w:rsidR="00BD3E52" w:rsidRPr="00AF0B72" w:rsidTr="00A67C3A">
        <w:trPr>
          <w:trHeight w:val="290"/>
        </w:trPr>
        <w:tc>
          <w:tcPr>
            <w:tcW w:w="3029" w:type="dxa"/>
            <w:tcBorders>
              <w:top w:val="single" w:sz="4" w:space="0" w:color="000000"/>
              <w:left w:val="single" w:sz="4" w:space="0" w:color="000000"/>
              <w:bottom w:val="single" w:sz="4" w:space="0" w:color="000000"/>
              <w:right w:val="single" w:sz="4" w:space="0" w:color="000000"/>
            </w:tcBorders>
          </w:tcPr>
          <w:p w:rsidR="00BD3E52" w:rsidRPr="00AF0B72" w:rsidRDefault="00BD3E52" w:rsidP="00AF0B72">
            <w:pPr>
              <w:spacing w:after="0" w:line="240" w:lineRule="auto"/>
              <w:ind w:left="108"/>
              <w:rPr>
                <w:rFonts w:ascii="Times New Roman" w:hAnsi="Times New Roman" w:cs="Times New Roman"/>
                <w:sz w:val="24"/>
                <w:szCs w:val="24"/>
              </w:rPr>
            </w:pPr>
            <w:r w:rsidRPr="00AF0B72">
              <w:rPr>
                <w:rFonts w:ascii="Times New Roman" w:hAnsi="Times New Roman" w:cs="Times New Roman"/>
                <w:sz w:val="24"/>
                <w:szCs w:val="24"/>
              </w:rPr>
              <w:t xml:space="preserve">1 доллар США </w:t>
            </w:r>
          </w:p>
        </w:tc>
        <w:tc>
          <w:tcPr>
            <w:tcW w:w="1558" w:type="dxa"/>
            <w:tcBorders>
              <w:top w:val="single" w:sz="4" w:space="0" w:color="000000"/>
              <w:left w:val="single" w:sz="4" w:space="0" w:color="000000"/>
              <w:bottom w:val="single" w:sz="4" w:space="0" w:color="000000"/>
              <w:right w:val="nil"/>
            </w:tcBorders>
          </w:tcPr>
          <w:p w:rsidR="00BD3E52" w:rsidRPr="00AF0B72" w:rsidRDefault="00BD3E52" w:rsidP="00AF0B72">
            <w:pPr>
              <w:spacing w:after="0" w:line="240" w:lineRule="auto"/>
              <w:ind w:left="280"/>
              <w:jc w:val="center"/>
              <w:rPr>
                <w:rFonts w:ascii="Times New Roman" w:hAnsi="Times New Roman" w:cs="Times New Roman"/>
                <w:sz w:val="24"/>
                <w:szCs w:val="24"/>
              </w:rPr>
            </w:pPr>
            <w:r w:rsidRPr="00AF0B72">
              <w:rPr>
                <w:rFonts w:ascii="Times New Roman" w:hAnsi="Times New Roman" w:cs="Times New Roman"/>
                <w:sz w:val="24"/>
                <w:szCs w:val="24"/>
              </w:rPr>
              <w:t xml:space="preserve">32,70 </w:t>
            </w:r>
          </w:p>
        </w:tc>
        <w:tc>
          <w:tcPr>
            <w:tcW w:w="187" w:type="dxa"/>
            <w:tcBorders>
              <w:top w:val="single" w:sz="4" w:space="0" w:color="000000"/>
              <w:left w:val="nil"/>
              <w:bottom w:val="single" w:sz="4" w:space="0" w:color="000000"/>
              <w:right w:val="single" w:sz="4" w:space="0" w:color="000000"/>
            </w:tcBorders>
          </w:tcPr>
          <w:p w:rsidR="00BD3E52" w:rsidRPr="00AF0B72" w:rsidRDefault="00BD3E52" w:rsidP="00AF0B72">
            <w:pPr>
              <w:spacing w:after="160" w:line="240" w:lineRule="auto"/>
              <w:rPr>
                <w:rFonts w:ascii="Times New Roman" w:hAnsi="Times New Roman" w:cs="Times New Roman"/>
                <w:sz w:val="24"/>
                <w:szCs w:val="24"/>
              </w:rPr>
            </w:pPr>
          </w:p>
        </w:tc>
        <w:tc>
          <w:tcPr>
            <w:tcW w:w="1747" w:type="dxa"/>
            <w:tcBorders>
              <w:top w:val="single" w:sz="4" w:space="0" w:color="000000"/>
              <w:left w:val="single" w:sz="4" w:space="0" w:color="000000"/>
              <w:bottom w:val="single" w:sz="4" w:space="0" w:color="000000"/>
              <w:right w:val="single" w:sz="4" w:space="0" w:color="000000"/>
            </w:tcBorders>
          </w:tcPr>
          <w:p w:rsidR="00BD3E52" w:rsidRPr="00AF0B72" w:rsidRDefault="00BD3E52" w:rsidP="00AF0B72">
            <w:pPr>
              <w:spacing w:after="0" w:line="240" w:lineRule="auto"/>
              <w:ind w:left="95"/>
              <w:jc w:val="center"/>
              <w:rPr>
                <w:rFonts w:ascii="Times New Roman" w:hAnsi="Times New Roman" w:cs="Times New Roman"/>
                <w:sz w:val="24"/>
                <w:szCs w:val="24"/>
              </w:rPr>
            </w:pPr>
            <w:r w:rsidRPr="00AF0B72">
              <w:rPr>
                <w:rFonts w:ascii="Times New Roman" w:hAnsi="Times New Roman" w:cs="Times New Roman"/>
                <w:sz w:val="24"/>
                <w:szCs w:val="24"/>
              </w:rPr>
              <w:t xml:space="preserve">33,40 </w:t>
            </w:r>
          </w:p>
        </w:tc>
      </w:tr>
      <w:tr w:rsidR="00BD3E52" w:rsidRPr="00AF0B72" w:rsidTr="00A67C3A">
        <w:trPr>
          <w:trHeight w:val="290"/>
        </w:trPr>
        <w:tc>
          <w:tcPr>
            <w:tcW w:w="3029" w:type="dxa"/>
            <w:tcBorders>
              <w:top w:val="single" w:sz="4" w:space="0" w:color="000000"/>
              <w:left w:val="single" w:sz="4" w:space="0" w:color="000000"/>
              <w:bottom w:val="single" w:sz="4" w:space="0" w:color="000000"/>
              <w:right w:val="single" w:sz="4" w:space="0" w:color="000000"/>
            </w:tcBorders>
          </w:tcPr>
          <w:p w:rsidR="00BD3E52" w:rsidRPr="00AF0B72" w:rsidRDefault="00BD3E52" w:rsidP="00AF0B72">
            <w:pPr>
              <w:spacing w:after="0" w:line="240" w:lineRule="auto"/>
              <w:ind w:left="108"/>
              <w:rPr>
                <w:rFonts w:ascii="Times New Roman" w:hAnsi="Times New Roman" w:cs="Times New Roman"/>
                <w:sz w:val="24"/>
                <w:szCs w:val="24"/>
              </w:rPr>
            </w:pPr>
            <w:r w:rsidRPr="00AF0B72">
              <w:rPr>
                <w:rFonts w:ascii="Times New Roman" w:hAnsi="Times New Roman" w:cs="Times New Roman"/>
                <w:sz w:val="24"/>
                <w:szCs w:val="24"/>
              </w:rPr>
              <w:t xml:space="preserve">1 евро </w:t>
            </w:r>
          </w:p>
        </w:tc>
        <w:tc>
          <w:tcPr>
            <w:tcW w:w="1558" w:type="dxa"/>
            <w:tcBorders>
              <w:top w:val="single" w:sz="4" w:space="0" w:color="000000"/>
              <w:left w:val="single" w:sz="4" w:space="0" w:color="000000"/>
              <w:bottom w:val="single" w:sz="4" w:space="0" w:color="000000"/>
              <w:right w:val="nil"/>
            </w:tcBorders>
          </w:tcPr>
          <w:p w:rsidR="00BD3E52" w:rsidRPr="00AF0B72" w:rsidRDefault="00BD3E52" w:rsidP="00AF0B72">
            <w:pPr>
              <w:spacing w:after="0" w:line="240" w:lineRule="auto"/>
              <w:ind w:left="280"/>
              <w:jc w:val="center"/>
              <w:rPr>
                <w:rFonts w:ascii="Times New Roman" w:hAnsi="Times New Roman" w:cs="Times New Roman"/>
                <w:sz w:val="24"/>
                <w:szCs w:val="24"/>
              </w:rPr>
            </w:pPr>
            <w:r w:rsidRPr="00AF0B72">
              <w:rPr>
                <w:rFonts w:ascii="Times New Roman" w:hAnsi="Times New Roman" w:cs="Times New Roman"/>
                <w:sz w:val="24"/>
                <w:szCs w:val="24"/>
              </w:rPr>
              <w:t xml:space="preserve">42,10 </w:t>
            </w:r>
          </w:p>
        </w:tc>
        <w:tc>
          <w:tcPr>
            <w:tcW w:w="187" w:type="dxa"/>
            <w:tcBorders>
              <w:top w:val="single" w:sz="4" w:space="0" w:color="000000"/>
              <w:left w:val="nil"/>
              <w:bottom w:val="single" w:sz="4" w:space="0" w:color="000000"/>
              <w:right w:val="single" w:sz="4" w:space="0" w:color="000000"/>
            </w:tcBorders>
          </w:tcPr>
          <w:p w:rsidR="00BD3E52" w:rsidRPr="00AF0B72" w:rsidRDefault="00BD3E52" w:rsidP="00AF0B72">
            <w:pPr>
              <w:spacing w:after="160" w:line="240" w:lineRule="auto"/>
              <w:rPr>
                <w:rFonts w:ascii="Times New Roman" w:hAnsi="Times New Roman" w:cs="Times New Roman"/>
                <w:sz w:val="24"/>
                <w:szCs w:val="24"/>
              </w:rPr>
            </w:pPr>
          </w:p>
        </w:tc>
        <w:tc>
          <w:tcPr>
            <w:tcW w:w="1747" w:type="dxa"/>
            <w:tcBorders>
              <w:top w:val="single" w:sz="4" w:space="0" w:color="000000"/>
              <w:left w:val="single" w:sz="4" w:space="0" w:color="000000"/>
              <w:bottom w:val="single" w:sz="4" w:space="0" w:color="000000"/>
              <w:right w:val="single" w:sz="4" w:space="0" w:color="000000"/>
            </w:tcBorders>
          </w:tcPr>
          <w:p w:rsidR="00BD3E52" w:rsidRPr="00AF0B72" w:rsidRDefault="00BD3E52" w:rsidP="00AF0B72">
            <w:pPr>
              <w:spacing w:after="0" w:line="240" w:lineRule="auto"/>
              <w:ind w:left="95"/>
              <w:jc w:val="center"/>
              <w:rPr>
                <w:rFonts w:ascii="Times New Roman" w:hAnsi="Times New Roman" w:cs="Times New Roman"/>
                <w:sz w:val="24"/>
                <w:szCs w:val="24"/>
              </w:rPr>
            </w:pPr>
            <w:r w:rsidRPr="00AF0B72">
              <w:rPr>
                <w:rFonts w:ascii="Times New Roman" w:hAnsi="Times New Roman" w:cs="Times New Roman"/>
                <w:sz w:val="24"/>
                <w:szCs w:val="24"/>
              </w:rPr>
              <w:t xml:space="preserve">42,95 </w:t>
            </w:r>
          </w:p>
        </w:tc>
      </w:tr>
      <w:tr w:rsidR="00BD3E52" w:rsidRPr="00AF0B72" w:rsidTr="00A67C3A">
        <w:trPr>
          <w:trHeight w:val="293"/>
        </w:trPr>
        <w:tc>
          <w:tcPr>
            <w:tcW w:w="3029" w:type="dxa"/>
            <w:tcBorders>
              <w:top w:val="single" w:sz="4" w:space="0" w:color="000000"/>
              <w:left w:val="single" w:sz="4" w:space="0" w:color="000000"/>
              <w:bottom w:val="single" w:sz="4" w:space="0" w:color="000000"/>
              <w:right w:val="single" w:sz="4" w:space="0" w:color="000000"/>
            </w:tcBorders>
          </w:tcPr>
          <w:p w:rsidR="00BD3E52" w:rsidRPr="00AF0B72" w:rsidRDefault="00BD3E52" w:rsidP="00AF0B72">
            <w:pPr>
              <w:spacing w:after="0" w:line="240" w:lineRule="auto"/>
              <w:ind w:left="108"/>
              <w:rPr>
                <w:rFonts w:ascii="Times New Roman" w:hAnsi="Times New Roman" w:cs="Times New Roman"/>
                <w:sz w:val="24"/>
                <w:szCs w:val="24"/>
              </w:rPr>
            </w:pPr>
            <w:r w:rsidRPr="00AF0B72">
              <w:rPr>
                <w:rFonts w:ascii="Times New Roman" w:hAnsi="Times New Roman" w:cs="Times New Roman"/>
                <w:sz w:val="24"/>
                <w:szCs w:val="24"/>
              </w:rPr>
              <w:t xml:space="preserve">1 фунт стерлингов </w:t>
            </w:r>
          </w:p>
        </w:tc>
        <w:tc>
          <w:tcPr>
            <w:tcW w:w="1558" w:type="dxa"/>
            <w:tcBorders>
              <w:top w:val="single" w:sz="4" w:space="0" w:color="000000"/>
              <w:left w:val="single" w:sz="4" w:space="0" w:color="000000"/>
              <w:bottom w:val="single" w:sz="4" w:space="0" w:color="000000"/>
              <w:right w:val="nil"/>
            </w:tcBorders>
          </w:tcPr>
          <w:p w:rsidR="00BD3E52" w:rsidRPr="00AF0B72" w:rsidRDefault="00BD3E52" w:rsidP="00AF0B72">
            <w:pPr>
              <w:spacing w:after="0" w:line="240" w:lineRule="auto"/>
              <w:ind w:left="280"/>
              <w:jc w:val="center"/>
              <w:rPr>
                <w:rFonts w:ascii="Times New Roman" w:hAnsi="Times New Roman" w:cs="Times New Roman"/>
                <w:sz w:val="24"/>
                <w:szCs w:val="24"/>
              </w:rPr>
            </w:pPr>
            <w:r w:rsidRPr="00AF0B72">
              <w:rPr>
                <w:rFonts w:ascii="Times New Roman" w:hAnsi="Times New Roman" w:cs="Times New Roman"/>
                <w:sz w:val="24"/>
                <w:szCs w:val="24"/>
              </w:rPr>
              <w:t xml:space="preserve">48,50 </w:t>
            </w:r>
          </w:p>
        </w:tc>
        <w:tc>
          <w:tcPr>
            <w:tcW w:w="187" w:type="dxa"/>
            <w:tcBorders>
              <w:top w:val="single" w:sz="4" w:space="0" w:color="000000"/>
              <w:left w:val="nil"/>
              <w:bottom w:val="single" w:sz="4" w:space="0" w:color="000000"/>
              <w:right w:val="single" w:sz="4" w:space="0" w:color="000000"/>
            </w:tcBorders>
          </w:tcPr>
          <w:p w:rsidR="00BD3E52" w:rsidRPr="00AF0B72" w:rsidRDefault="00BD3E52" w:rsidP="00AF0B72">
            <w:pPr>
              <w:spacing w:after="160" w:line="240" w:lineRule="auto"/>
              <w:rPr>
                <w:rFonts w:ascii="Times New Roman" w:hAnsi="Times New Roman" w:cs="Times New Roman"/>
                <w:sz w:val="24"/>
                <w:szCs w:val="24"/>
              </w:rPr>
            </w:pPr>
          </w:p>
        </w:tc>
        <w:tc>
          <w:tcPr>
            <w:tcW w:w="1747" w:type="dxa"/>
            <w:tcBorders>
              <w:top w:val="single" w:sz="4" w:space="0" w:color="000000"/>
              <w:left w:val="single" w:sz="4" w:space="0" w:color="000000"/>
              <w:bottom w:val="single" w:sz="4" w:space="0" w:color="000000"/>
              <w:right w:val="single" w:sz="4" w:space="0" w:color="000000"/>
            </w:tcBorders>
          </w:tcPr>
          <w:p w:rsidR="00BD3E52" w:rsidRPr="00AF0B72" w:rsidRDefault="00BD3E52" w:rsidP="00AF0B72">
            <w:pPr>
              <w:spacing w:after="0" w:line="240" w:lineRule="auto"/>
              <w:ind w:left="95"/>
              <w:jc w:val="center"/>
              <w:rPr>
                <w:rFonts w:ascii="Times New Roman" w:hAnsi="Times New Roman" w:cs="Times New Roman"/>
                <w:sz w:val="24"/>
                <w:szCs w:val="24"/>
              </w:rPr>
            </w:pPr>
            <w:r w:rsidRPr="00AF0B72">
              <w:rPr>
                <w:rFonts w:ascii="Times New Roman" w:hAnsi="Times New Roman" w:cs="Times New Roman"/>
                <w:sz w:val="24"/>
                <w:szCs w:val="24"/>
              </w:rPr>
              <w:t xml:space="preserve">50,10 </w:t>
            </w:r>
          </w:p>
        </w:tc>
      </w:tr>
    </w:tbl>
    <w:p w:rsidR="00BD3E52" w:rsidRPr="00AF0B72" w:rsidRDefault="00BD3E52" w:rsidP="00AF0B72">
      <w:pPr>
        <w:pStyle w:val="2"/>
        <w:spacing w:after="50"/>
        <w:ind w:left="521"/>
        <w:rPr>
          <w:rFonts w:ascii="Times New Roman" w:hAnsi="Times New Roman"/>
          <w:sz w:val="24"/>
          <w:szCs w:val="24"/>
        </w:rPr>
      </w:pPr>
      <w:r w:rsidRPr="00AF0B72">
        <w:rPr>
          <w:rFonts w:ascii="Times New Roman" w:hAnsi="Times New Roman"/>
          <w:sz w:val="24"/>
          <w:szCs w:val="24"/>
        </w:rPr>
        <w:t xml:space="preserve">Требуется </w:t>
      </w:r>
    </w:p>
    <w:p w:rsidR="00BD3E52" w:rsidRPr="00AF0B72" w:rsidRDefault="00BD3E52" w:rsidP="002B1B99">
      <w:pPr>
        <w:numPr>
          <w:ilvl w:val="0"/>
          <w:numId w:val="7"/>
        </w:numPr>
        <w:spacing w:after="5"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Определить сумму денежных средств в валюте Российской Федерации, принятых от клиента или выданных клиенту по операциям 1, 3, 5, 6, 8, 10. </w:t>
      </w:r>
    </w:p>
    <w:p w:rsidR="00BD3E52" w:rsidRPr="00AF0B72" w:rsidRDefault="00BD3E52" w:rsidP="002B1B99">
      <w:pPr>
        <w:numPr>
          <w:ilvl w:val="0"/>
          <w:numId w:val="7"/>
        </w:numPr>
        <w:spacing w:after="5"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Рассчитать кросс-курс обмена фунтов стерлингов на евро и количество фунтов стерлингов, выданных кассовым работником Б.К. Семёнову при совершении операции 9. </w:t>
      </w:r>
    </w:p>
    <w:p w:rsidR="00BD3E52" w:rsidRPr="00AF0B72" w:rsidRDefault="00BD3E52" w:rsidP="002B1B99">
      <w:pPr>
        <w:numPr>
          <w:ilvl w:val="0"/>
          <w:numId w:val="7"/>
        </w:numPr>
        <w:spacing w:after="49"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Оформить документы:  </w:t>
      </w:r>
    </w:p>
    <w:p w:rsidR="00BD3E52" w:rsidRPr="00AF0B72" w:rsidRDefault="00BD3E52" w:rsidP="00AF0B72">
      <w:pPr>
        <w:spacing w:after="65" w:line="240" w:lineRule="auto"/>
        <w:ind w:left="10" w:hanging="10"/>
        <w:jc w:val="right"/>
        <w:rPr>
          <w:rFonts w:ascii="Times New Roman" w:hAnsi="Times New Roman" w:cs="Times New Roman"/>
          <w:sz w:val="24"/>
          <w:szCs w:val="24"/>
        </w:rPr>
      </w:pPr>
      <w:r w:rsidRPr="00AF0B72">
        <w:rPr>
          <w:rFonts w:ascii="Times New Roman" w:hAnsi="Times New Roman" w:cs="Times New Roman"/>
          <w:sz w:val="24"/>
          <w:szCs w:val="24"/>
        </w:rPr>
        <w:t>а) реестр операций с наличной иностранной валютой по операцион-</w:t>
      </w:r>
    </w:p>
    <w:p w:rsidR="00BD3E52" w:rsidRPr="00AF0B72" w:rsidRDefault="00BD3E52" w:rsidP="00AF0B72">
      <w:pPr>
        <w:spacing w:after="90" w:line="240" w:lineRule="auto"/>
        <w:ind w:left="452"/>
        <w:rPr>
          <w:rFonts w:ascii="Times New Roman" w:hAnsi="Times New Roman" w:cs="Times New Roman"/>
          <w:sz w:val="24"/>
          <w:szCs w:val="24"/>
        </w:rPr>
      </w:pPr>
      <w:r w:rsidRPr="00AF0B72">
        <w:rPr>
          <w:rFonts w:ascii="Times New Roman" w:hAnsi="Times New Roman" w:cs="Times New Roman"/>
          <w:sz w:val="24"/>
          <w:szCs w:val="24"/>
        </w:rPr>
        <w:t xml:space="preserve">ной кассе № 5 за 10.07.2013, включая итоговые данные (см. прил. 7); </w:t>
      </w:r>
    </w:p>
    <w:p w:rsidR="00BD3E52" w:rsidRPr="00AF0B72" w:rsidRDefault="00BD3E52" w:rsidP="00AF0B72">
      <w:pPr>
        <w:spacing w:after="89" w:line="240" w:lineRule="auto"/>
        <w:ind w:left="10" w:hanging="10"/>
        <w:jc w:val="right"/>
        <w:rPr>
          <w:rFonts w:ascii="Times New Roman" w:hAnsi="Times New Roman" w:cs="Times New Roman"/>
          <w:sz w:val="24"/>
          <w:szCs w:val="24"/>
        </w:rPr>
      </w:pPr>
      <w:r w:rsidRPr="00AF0B72">
        <w:rPr>
          <w:rFonts w:ascii="Times New Roman" w:hAnsi="Times New Roman" w:cs="Times New Roman"/>
          <w:sz w:val="24"/>
          <w:szCs w:val="24"/>
        </w:rPr>
        <w:t xml:space="preserve">б) справку о совершении операции с иностранной валютой </w:t>
      </w:r>
    </w:p>
    <w:p w:rsidR="00BD3E52" w:rsidRPr="00AF0B72" w:rsidRDefault="00BD3E52" w:rsidP="00AF0B72">
      <w:pPr>
        <w:spacing w:after="86" w:line="240" w:lineRule="auto"/>
        <w:ind w:left="452"/>
        <w:rPr>
          <w:rFonts w:ascii="Times New Roman" w:hAnsi="Times New Roman" w:cs="Times New Roman"/>
          <w:sz w:val="24"/>
          <w:szCs w:val="24"/>
        </w:rPr>
      </w:pPr>
      <w:r w:rsidRPr="00AF0B72">
        <w:rPr>
          <w:rFonts w:ascii="Times New Roman" w:hAnsi="Times New Roman" w:cs="Times New Roman"/>
          <w:sz w:val="24"/>
          <w:szCs w:val="24"/>
        </w:rPr>
        <w:lastRenderedPageBreak/>
        <w:t xml:space="preserve">Ф.М. Садовым по операции 6 (см. прил. 8); </w:t>
      </w:r>
    </w:p>
    <w:p w:rsidR="00BD3E52" w:rsidRPr="00AF0B72" w:rsidRDefault="00BD3E52" w:rsidP="00AF0B72">
      <w:pPr>
        <w:spacing w:after="42" w:line="240" w:lineRule="auto"/>
        <w:ind w:left="123" w:right="158" w:hanging="10"/>
        <w:jc w:val="center"/>
        <w:rPr>
          <w:rFonts w:ascii="Times New Roman" w:hAnsi="Times New Roman" w:cs="Times New Roman"/>
          <w:sz w:val="24"/>
          <w:szCs w:val="24"/>
        </w:rPr>
      </w:pPr>
      <w:r w:rsidRPr="00AF0B72">
        <w:rPr>
          <w:rFonts w:ascii="Times New Roman" w:hAnsi="Times New Roman" w:cs="Times New Roman"/>
          <w:sz w:val="24"/>
          <w:szCs w:val="24"/>
        </w:rPr>
        <w:t xml:space="preserve">в) расходный кассовый ордер по операции 2 (см. прил. 10);  </w:t>
      </w:r>
    </w:p>
    <w:p w:rsidR="00BD3E52" w:rsidRPr="00AF0B72" w:rsidRDefault="00BD3E52" w:rsidP="00AF0B72">
      <w:pPr>
        <w:spacing w:line="240" w:lineRule="auto"/>
        <w:ind w:left="451"/>
        <w:rPr>
          <w:rFonts w:ascii="Times New Roman" w:hAnsi="Times New Roman" w:cs="Times New Roman"/>
          <w:sz w:val="24"/>
          <w:szCs w:val="24"/>
        </w:rPr>
      </w:pPr>
      <w:r w:rsidRPr="00AF0B72">
        <w:rPr>
          <w:rFonts w:ascii="Times New Roman" w:hAnsi="Times New Roman" w:cs="Times New Roman"/>
          <w:sz w:val="24"/>
          <w:szCs w:val="24"/>
        </w:rPr>
        <w:t xml:space="preserve">г) справку о приёме на экспертизу наличной иностранной валюты по операции 4 (см. прил. 11). </w:t>
      </w:r>
    </w:p>
    <w:p w:rsidR="00BD3E52" w:rsidRPr="00AF0B72" w:rsidRDefault="00BD3E52" w:rsidP="00AF0B72">
      <w:pPr>
        <w:pStyle w:val="1"/>
        <w:spacing w:after="228"/>
        <w:ind w:left="521" w:right="115"/>
        <w:rPr>
          <w:rFonts w:ascii="Times New Roman" w:hAnsi="Times New Roman" w:cs="Times New Roman"/>
          <w:sz w:val="24"/>
          <w:szCs w:val="24"/>
        </w:rPr>
      </w:pPr>
      <w:r w:rsidRPr="00AF0B72">
        <w:rPr>
          <w:rFonts w:ascii="Times New Roman" w:hAnsi="Times New Roman" w:cs="Times New Roman"/>
          <w:sz w:val="24"/>
          <w:szCs w:val="24"/>
        </w:rPr>
        <w:t xml:space="preserve">Задание 4 </w:t>
      </w:r>
    </w:p>
    <w:p w:rsidR="00BD3E52" w:rsidRPr="00AF0B72" w:rsidRDefault="00BD3E52" w:rsidP="00AF0B72">
      <w:pPr>
        <w:spacing w:line="240" w:lineRule="auto"/>
        <w:ind w:left="154"/>
        <w:rPr>
          <w:rFonts w:ascii="Times New Roman" w:hAnsi="Times New Roman" w:cs="Times New Roman"/>
          <w:sz w:val="24"/>
          <w:szCs w:val="24"/>
        </w:rPr>
      </w:pPr>
      <w:r w:rsidRPr="00AF0B72">
        <w:rPr>
          <w:rFonts w:ascii="Times New Roman" w:hAnsi="Times New Roman" w:cs="Times New Roman"/>
          <w:sz w:val="24"/>
          <w:szCs w:val="24"/>
        </w:rPr>
        <w:t xml:space="preserve">Банк «Престиж» (ОАО), расположенный по адресу: 170000, г. Тверь, ул. Миллионная, 35 (корреспондентский счёт № 30101810800000000162  в ГРКЦ ГУ Банка России по Тверской области, БИК 042809162, ИНН 6964122395), работает с вкладами физических лиц.  </w:t>
      </w:r>
    </w:p>
    <w:p w:rsidR="00BD3E52" w:rsidRPr="00AF0B72" w:rsidRDefault="00BD3E52" w:rsidP="00AF0B72">
      <w:pPr>
        <w:spacing w:line="240" w:lineRule="auto"/>
        <w:ind w:left="154"/>
        <w:rPr>
          <w:rFonts w:ascii="Times New Roman" w:hAnsi="Times New Roman" w:cs="Times New Roman"/>
          <w:sz w:val="24"/>
          <w:szCs w:val="24"/>
        </w:rPr>
      </w:pPr>
      <w:r w:rsidRPr="00AF0B72">
        <w:rPr>
          <w:rFonts w:ascii="Times New Roman" w:hAnsi="Times New Roman" w:cs="Times New Roman"/>
          <w:sz w:val="24"/>
          <w:szCs w:val="24"/>
        </w:rPr>
        <w:t xml:space="preserve">15 марта 2013 года в банк обратился Колесов Иван Петрович  (год рождения – 1970; паспорт: серия 15 73 № 526981; выдан 10.12.2001 </w:t>
      </w:r>
    </w:p>
    <w:p w:rsidR="00BD3E52" w:rsidRPr="00AF0B72" w:rsidRDefault="00BD3E52" w:rsidP="00AF0B72">
      <w:pPr>
        <w:spacing w:line="240" w:lineRule="auto"/>
        <w:ind w:left="154"/>
        <w:rPr>
          <w:rFonts w:ascii="Times New Roman" w:hAnsi="Times New Roman" w:cs="Times New Roman"/>
          <w:sz w:val="24"/>
          <w:szCs w:val="24"/>
        </w:rPr>
      </w:pPr>
      <w:r w:rsidRPr="00AF0B72">
        <w:rPr>
          <w:rFonts w:ascii="Times New Roman" w:hAnsi="Times New Roman" w:cs="Times New Roman"/>
          <w:sz w:val="24"/>
          <w:szCs w:val="24"/>
        </w:rPr>
        <w:t xml:space="preserve">Калининским РОВД г. Твери с регистрацией по адресу: 170012, г. Тверь, ул. Вагонников, д. 43, кв. 41) с просьбой об оформлении вклада в сумме 320 000 руб. Ориентировочный срок востребования суммы вклада – не ранее чем через шесть месяцев. Частичного снятия денежных средств со счёта по вкладу не предполагается. </w:t>
      </w:r>
      <w:r w:rsidRPr="00AF0B72">
        <w:rPr>
          <w:rFonts w:ascii="Times New Roman" w:eastAsia="Arial" w:hAnsi="Times New Roman" w:cs="Times New Roman"/>
          <w:i/>
          <w:sz w:val="24"/>
          <w:szCs w:val="24"/>
        </w:rPr>
        <w:t xml:space="preserve">Требуется </w:t>
      </w:r>
    </w:p>
    <w:p w:rsidR="00BD3E52" w:rsidRPr="00AF0B72" w:rsidRDefault="00BD3E52" w:rsidP="002B1B99">
      <w:pPr>
        <w:numPr>
          <w:ilvl w:val="0"/>
          <w:numId w:val="8"/>
        </w:numPr>
        <w:spacing w:after="5"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В роли специалиста банка по вкладным операциям предложить И.П. Колесову наиболее выгодный для него вид вклада (см. прил. 14). </w:t>
      </w:r>
    </w:p>
    <w:p w:rsidR="00BD3E52" w:rsidRPr="00AF0B72" w:rsidRDefault="00BD3E52" w:rsidP="002B1B99">
      <w:pPr>
        <w:numPr>
          <w:ilvl w:val="0"/>
          <w:numId w:val="8"/>
        </w:numPr>
        <w:spacing w:after="5"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Оформить договор банковского вклада (см. прил. 16) с учётом условий, приведённых в прил. 14. </w:t>
      </w:r>
    </w:p>
    <w:p w:rsidR="00BD3E52" w:rsidRPr="00AF0B72" w:rsidRDefault="00BD3E52" w:rsidP="002B1B99">
      <w:pPr>
        <w:numPr>
          <w:ilvl w:val="0"/>
          <w:numId w:val="8"/>
        </w:numPr>
        <w:spacing w:after="5"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Оформить приходный кассовый ордер для зачисления во вклад принятых от И.П. Колесова денежных средств в указанной сумме (см. прил. 9). </w:t>
      </w:r>
    </w:p>
    <w:p w:rsidR="00BD3E52" w:rsidRPr="00AF0B72" w:rsidRDefault="00BD3E52" w:rsidP="002B1B99">
      <w:pPr>
        <w:numPr>
          <w:ilvl w:val="0"/>
          <w:numId w:val="8"/>
        </w:numPr>
        <w:spacing w:after="5"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Определить сумму процентов, начисленных на сумму вклада по окончании срока договора. </w:t>
      </w:r>
    </w:p>
    <w:p w:rsidR="00BD3E52" w:rsidRPr="00AF0B72" w:rsidRDefault="00BD3E52" w:rsidP="002B1B99">
      <w:pPr>
        <w:numPr>
          <w:ilvl w:val="0"/>
          <w:numId w:val="8"/>
        </w:numPr>
        <w:spacing w:after="5"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Определить сумму, которую получит И.П. Колесов 24.09.2013 по заявлению о закрытии счёта, если с момента внесения денежных средств во вклад он в банк не обращался. </w:t>
      </w:r>
    </w:p>
    <w:p w:rsidR="00BD3E52" w:rsidRPr="00AF0B72" w:rsidRDefault="00BD3E52" w:rsidP="00AF0B72">
      <w:pPr>
        <w:spacing w:after="0" w:line="240" w:lineRule="auto"/>
        <w:rPr>
          <w:rFonts w:ascii="Times New Roman" w:hAnsi="Times New Roman" w:cs="Times New Roman"/>
          <w:sz w:val="24"/>
          <w:szCs w:val="24"/>
        </w:rPr>
      </w:pPr>
      <w:r w:rsidRPr="00AF0B72">
        <w:rPr>
          <w:rFonts w:ascii="Times New Roman" w:hAnsi="Times New Roman" w:cs="Times New Roman"/>
          <w:sz w:val="24"/>
          <w:szCs w:val="24"/>
        </w:rPr>
        <w:t xml:space="preserve"> </w:t>
      </w:r>
    </w:p>
    <w:p w:rsidR="00BD3E52" w:rsidRPr="00AF0B72" w:rsidRDefault="00BD3E52" w:rsidP="00AF0B72">
      <w:pPr>
        <w:spacing w:after="82" w:line="240" w:lineRule="auto"/>
        <w:rPr>
          <w:rFonts w:ascii="Times New Roman" w:hAnsi="Times New Roman" w:cs="Times New Roman"/>
          <w:sz w:val="24"/>
          <w:szCs w:val="24"/>
        </w:rPr>
      </w:pPr>
      <w:r w:rsidRPr="00AF0B72">
        <w:rPr>
          <w:rFonts w:ascii="Times New Roman" w:hAnsi="Times New Roman" w:cs="Times New Roman"/>
          <w:sz w:val="24"/>
          <w:szCs w:val="24"/>
        </w:rPr>
        <w:t xml:space="preserve"> </w:t>
      </w:r>
    </w:p>
    <w:p w:rsidR="00BD3E52" w:rsidRPr="00AF0B72" w:rsidRDefault="00BD3E52" w:rsidP="00AF0B72">
      <w:pPr>
        <w:spacing w:after="256" w:line="240" w:lineRule="auto"/>
        <w:ind w:left="376" w:right="213" w:hanging="10"/>
        <w:jc w:val="center"/>
        <w:rPr>
          <w:rFonts w:ascii="Times New Roman" w:hAnsi="Times New Roman" w:cs="Times New Roman"/>
          <w:sz w:val="24"/>
          <w:szCs w:val="24"/>
        </w:rPr>
      </w:pPr>
      <w:r w:rsidRPr="00AF0B72">
        <w:rPr>
          <w:rFonts w:ascii="Times New Roman" w:eastAsia="Arial" w:hAnsi="Times New Roman" w:cs="Times New Roman"/>
          <w:b/>
          <w:sz w:val="24"/>
          <w:szCs w:val="24"/>
        </w:rPr>
        <w:t xml:space="preserve">ВАРИАНТ II </w:t>
      </w:r>
    </w:p>
    <w:p w:rsidR="00BD3E52" w:rsidRPr="00AF0B72" w:rsidRDefault="00BD3E52" w:rsidP="00AF0B72">
      <w:pPr>
        <w:pStyle w:val="1"/>
        <w:ind w:left="521" w:right="115"/>
        <w:rPr>
          <w:rFonts w:ascii="Times New Roman" w:hAnsi="Times New Roman" w:cs="Times New Roman"/>
          <w:sz w:val="24"/>
          <w:szCs w:val="24"/>
        </w:rPr>
      </w:pPr>
      <w:r w:rsidRPr="00AF0B72">
        <w:rPr>
          <w:rFonts w:ascii="Times New Roman" w:hAnsi="Times New Roman" w:cs="Times New Roman"/>
          <w:sz w:val="24"/>
          <w:szCs w:val="24"/>
        </w:rPr>
        <w:t xml:space="preserve">Задание 1 </w:t>
      </w:r>
    </w:p>
    <w:p w:rsidR="00BD3E52" w:rsidRPr="00AF0B72" w:rsidRDefault="00BD3E52" w:rsidP="00AF0B72">
      <w:pPr>
        <w:spacing w:after="136" w:line="240" w:lineRule="auto"/>
        <w:ind w:left="154"/>
        <w:rPr>
          <w:rFonts w:ascii="Times New Roman" w:hAnsi="Times New Roman" w:cs="Times New Roman"/>
          <w:sz w:val="24"/>
          <w:szCs w:val="24"/>
        </w:rPr>
      </w:pPr>
      <w:r w:rsidRPr="00AF0B72">
        <w:rPr>
          <w:rFonts w:ascii="Times New Roman" w:hAnsi="Times New Roman" w:cs="Times New Roman"/>
          <w:sz w:val="24"/>
          <w:szCs w:val="24"/>
        </w:rPr>
        <w:t xml:space="preserve">Признаки платёжеспособности денежных знаков Банка России. Виды фальсификаций. Порядок работы с денежными знаками Банка России и иностранных государств, имеющими признаки подделки. </w:t>
      </w:r>
    </w:p>
    <w:p w:rsidR="00BD3E52" w:rsidRPr="00AF0B72" w:rsidRDefault="00BD3E52" w:rsidP="00AF0B72">
      <w:pPr>
        <w:pStyle w:val="1"/>
        <w:ind w:left="521" w:right="115"/>
        <w:rPr>
          <w:rFonts w:ascii="Times New Roman" w:hAnsi="Times New Roman" w:cs="Times New Roman"/>
          <w:sz w:val="24"/>
          <w:szCs w:val="24"/>
        </w:rPr>
      </w:pPr>
      <w:r w:rsidRPr="00AF0B72">
        <w:rPr>
          <w:rFonts w:ascii="Times New Roman" w:hAnsi="Times New Roman" w:cs="Times New Roman"/>
          <w:sz w:val="24"/>
          <w:szCs w:val="24"/>
        </w:rPr>
        <w:t xml:space="preserve">Задание 2 </w:t>
      </w:r>
    </w:p>
    <w:p w:rsidR="00BD3E52" w:rsidRPr="00AF0B72" w:rsidRDefault="00BD3E52" w:rsidP="00AF0B72">
      <w:pPr>
        <w:spacing w:line="240" w:lineRule="auto"/>
        <w:ind w:left="154"/>
        <w:rPr>
          <w:rFonts w:ascii="Times New Roman" w:hAnsi="Times New Roman" w:cs="Times New Roman"/>
          <w:sz w:val="24"/>
          <w:szCs w:val="24"/>
        </w:rPr>
      </w:pPr>
      <w:r w:rsidRPr="00AF0B72">
        <w:rPr>
          <w:rFonts w:ascii="Times New Roman" w:hAnsi="Times New Roman" w:cs="Times New Roman"/>
          <w:sz w:val="24"/>
          <w:szCs w:val="24"/>
        </w:rPr>
        <w:t xml:space="preserve">В балансе банка «Бриз» (ЗАО) отражены следующие операции за 17 июля 2013 года: </w:t>
      </w:r>
    </w:p>
    <w:p w:rsidR="00BD3E52" w:rsidRPr="00AF0B72" w:rsidRDefault="00BD3E52" w:rsidP="002B1B99">
      <w:pPr>
        <w:numPr>
          <w:ilvl w:val="0"/>
          <w:numId w:val="9"/>
        </w:numPr>
        <w:spacing w:after="5"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Произведена переоценка счетов в иностранной валюте и драгоценных металлах. Официальные курсы Банка России:  </w:t>
      </w:r>
    </w:p>
    <w:p w:rsidR="00BD3E52" w:rsidRPr="00AF0B72" w:rsidRDefault="00BD3E52" w:rsidP="00AF0B72">
      <w:pPr>
        <w:spacing w:after="79" w:line="240" w:lineRule="auto"/>
        <w:ind w:left="526"/>
        <w:rPr>
          <w:rFonts w:ascii="Times New Roman" w:hAnsi="Times New Roman" w:cs="Times New Roman"/>
          <w:sz w:val="24"/>
          <w:szCs w:val="24"/>
        </w:rPr>
      </w:pPr>
      <w:r w:rsidRPr="00AF0B72">
        <w:rPr>
          <w:rFonts w:ascii="Times New Roman" w:hAnsi="Times New Roman" w:cs="Times New Roman"/>
          <w:sz w:val="24"/>
          <w:szCs w:val="24"/>
        </w:rPr>
        <w:t xml:space="preserve">на 16.07.2013:  </w:t>
      </w:r>
    </w:p>
    <w:p w:rsidR="00BD3E52" w:rsidRPr="00AF0B72" w:rsidRDefault="00BD3E52" w:rsidP="00AF0B72">
      <w:pPr>
        <w:spacing w:line="240" w:lineRule="auto"/>
        <w:ind w:left="880" w:right="1733"/>
        <w:rPr>
          <w:rFonts w:ascii="Times New Roman" w:hAnsi="Times New Roman" w:cs="Times New Roman"/>
          <w:sz w:val="24"/>
          <w:szCs w:val="24"/>
        </w:rPr>
      </w:pPr>
      <w:r w:rsidRPr="00AF0B72">
        <w:rPr>
          <w:rFonts w:ascii="Times New Roman" w:hAnsi="Times New Roman" w:cs="Times New Roman"/>
          <w:sz w:val="24"/>
          <w:szCs w:val="24"/>
        </w:rPr>
        <w:t xml:space="preserve">доллар США – 32,6220 руб./дол. США;  золото – 1343,8000 руб./г;  </w:t>
      </w:r>
    </w:p>
    <w:p w:rsidR="00BD3E52" w:rsidRPr="00AF0B72" w:rsidRDefault="00BD3E52" w:rsidP="00AF0B72">
      <w:pPr>
        <w:spacing w:after="78" w:line="240" w:lineRule="auto"/>
        <w:ind w:left="525"/>
        <w:rPr>
          <w:rFonts w:ascii="Times New Roman" w:hAnsi="Times New Roman" w:cs="Times New Roman"/>
          <w:sz w:val="24"/>
          <w:szCs w:val="24"/>
        </w:rPr>
      </w:pPr>
      <w:r w:rsidRPr="00AF0B72">
        <w:rPr>
          <w:rFonts w:ascii="Times New Roman" w:hAnsi="Times New Roman" w:cs="Times New Roman"/>
          <w:sz w:val="24"/>
          <w:szCs w:val="24"/>
        </w:rPr>
        <w:t xml:space="preserve">на 17.07.2013:  </w:t>
      </w:r>
    </w:p>
    <w:p w:rsidR="00BD3E52" w:rsidRPr="00AF0B72" w:rsidRDefault="00BD3E52" w:rsidP="00AF0B72">
      <w:pPr>
        <w:spacing w:line="240" w:lineRule="auto"/>
        <w:ind w:left="880" w:right="1734"/>
        <w:rPr>
          <w:rFonts w:ascii="Times New Roman" w:hAnsi="Times New Roman" w:cs="Times New Roman"/>
          <w:sz w:val="24"/>
          <w:szCs w:val="24"/>
        </w:rPr>
      </w:pPr>
      <w:r w:rsidRPr="00AF0B72">
        <w:rPr>
          <w:rFonts w:ascii="Times New Roman" w:hAnsi="Times New Roman" w:cs="Times New Roman"/>
          <w:sz w:val="24"/>
          <w:szCs w:val="24"/>
        </w:rPr>
        <w:t xml:space="preserve">доллар США – 32,5417 руб./дол. США;  золото – 1345,4600 руб./г.  </w:t>
      </w:r>
    </w:p>
    <w:p w:rsidR="00BD3E52" w:rsidRPr="00AF0B72" w:rsidRDefault="00BD3E52" w:rsidP="002B1B99">
      <w:pPr>
        <w:numPr>
          <w:ilvl w:val="0"/>
          <w:numId w:val="9"/>
        </w:numPr>
        <w:spacing w:after="5"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Перечислена сумма недовзноса в обязательные резервы по счетам в валюте Российской Федерации. </w:t>
      </w:r>
    </w:p>
    <w:p w:rsidR="00BD3E52" w:rsidRPr="00AF0B72" w:rsidRDefault="00BD3E52" w:rsidP="002B1B99">
      <w:pPr>
        <w:numPr>
          <w:ilvl w:val="0"/>
          <w:numId w:val="9"/>
        </w:numPr>
        <w:spacing w:after="5"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Банком по окончании срока депозита ОАО «Марс» доначислены проценты за текущий месяц в сумме 800 руб. Сумма депозита и процентов, уплачиваемых по условиям депозитного договора в конце срока депозита, перечислены на расчётный счёт акционерного общества. </w:t>
      </w:r>
    </w:p>
    <w:p w:rsidR="00BD3E52" w:rsidRPr="00AF0B72" w:rsidRDefault="00BD3E52" w:rsidP="002B1B99">
      <w:pPr>
        <w:numPr>
          <w:ilvl w:val="0"/>
          <w:numId w:val="9"/>
        </w:numPr>
        <w:spacing w:after="5"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Заключён договор банковского вклада с П.П. Афанасьевым. Приняты наличными 18 000 руб. сроком на 2 года. Выдана сберегательная книжка. </w:t>
      </w:r>
    </w:p>
    <w:p w:rsidR="00BD3E52" w:rsidRPr="00AF0B72" w:rsidRDefault="00BD3E52" w:rsidP="002B1B99">
      <w:pPr>
        <w:numPr>
          <w:ilvl w:val="0"/>
          <w:numId w:val="9"/>
        </w:numPr>
        <w:spacing w:after="5"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lastRenderedPageBreak/>
        <w:t xml:space="preserve">На основании заявления предпринимателя Б.Н. Онищенко выдана денежная чековая книжка (25 листов). Принята наличными плата за выданную денежную чековую книжку в сумме 140 руб. </w:t>
      </w:r>
    </w:p>
    <w:p w:rsidR="00BD3E52" w:rsidRPr="00AF0B72" w:rsidRDefault="00BD3E52" w:rsidP="002B1B99">
      <w:pPr>
        <w:numPr>
          <w:ilvl w:val="0"/>
          <w:numId w:val="9"/>
        </w:numPr>
        <w:spacing w:after="5"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По денежному чеку ЗАО «Фаворит» выданы наличные денежные средства на командировочные расходы в сумме 30 000 руб. и на хозяйственные расходы в сумме 80 000 руб.  </w:t>
      </w:r>
    </w:p>
    <w:p w:rsidR="00BD3E52" w:rsidRPr="00AF0B72" w:rsidRDefault="00BD3E52" w:rsidP="002B1B99">
      <w:pPr>
        <w:numPr>
          <w:ilvl w:val="0"/>
          <w:numId w:val="9"/>
        </w:numPr>
        <w:spacing w:after="5"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С корреспондентского счёта банка «Вега» (ОАО), открытого в банке «Бриз», перечислены в соответствии с депозитным договором на депозитный счёт денежные средства в сумме 20 000 000 руб. на срок 14 дней. </w:t>
      </w:r>
    </w:p>
    <w:p w:rsidR="00BD3E52" w:rsidRPr="00AF0B72" w:rsidRDefault="00BD3E52" w:rsidP="002B1B99">
      <w:pPr>
        <w:numPr>
          <w:ilvl w:val="0"/>
          <w:numId w:val="9"/>
        </w:numPr>
        <w:spacing w:after="5"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В связи с закрытием счёта доначислены проценты по вкладу В.В. Пашкова в сумме 35 руб. К сумме вклада также присоединены проценты, начисленные в конце предыдущего месяца. Ранее капитализация процентов по счёту проводилась ежемесячно. Сумма вклада и проценты выплачены наличными из кассы банка. </w:t>
      </w:r>
    </w:p>
    <w:p w:rsidR="00BD3E52" w:rsidRPr="00AF0B72" w:rsidRDefault="00BD3E52" w:rsidP="002B1B99">
      <w:pPr>
        <w:numPr>
          <w:ilvl w:val="0"/>
          <w:numId w:val="9"/>
        </w:numPr>
        <w:spacing w:after="113"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По объявлению на взнос наличными № 25 кассиром ОАО «Интервал» </w:t>
      </w:r>
    </w:p>
    <w:p w:rsidR="00BD3E52" w:rsidRPr="00AF0B72" w:rsidRDefault="00BD3E52" w:rsidP="00AF0B72">
      <w:pPr>
        <w:spacing w:line="240" w:lineRule="auto"/>
        <w:ind w:left="154"/>
        <w:rPr>
          <w:rFonts w:ascii="Times New Roman" w:hAnsi="Times New Roman" w:cs="Times New Roman"/>
          <w:sz w:val="24"/>
          <w:szCs w:val="24"/>
        </w:rPr>
      </w:pPr>
      <w:r w:rsidRPr="00AF0B72">
        <w:rPr>
          <w:rFonts w:ascii="Times New Roman" w:hAnsi="Times New Roman" w:cs="Times New Roman"/>
          <w:sz w:val="24"/>
          <w:szCs w:val="24"/>
        </w:rPr>
        <w:t xml:space="preserve">Л.Н. Зайкиной внесена в кассу банка выручка от реализации продукции в сумме 730 000 руб.  </w:t>
      </w:r>
    </w:p>
    <w:p w:rsidR="00BD3E52" w:rsidRPr="00AF0B72" w:rsidRDefault="00BD3E52" w:rsidP="002B1B99">
      <w:pPr>
        <w:numPr>
          <w:ilvl w:val="0"/>
          <w:numId w:val="9"/>
        </w:numPr>
        <w:spacing w:after="5"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Зачислена после пересчёта проинкассированная накануне выручка от ЗАО «Фаворит». </w:t>
      </w:r>
    </w:p>
    <w:p w:rsidR="00BD3E52" w:rsidRPr="00AF0B72" w:rsidRDefault="00BD3E52" w:rsidP="002B1B99">
      <w:pPr>
        <w:numPr>
          <w:ilvl w:val="0"/>
          <w:numId w:val="9"/>
        </w:numPr>
        <w:spacing w:after="5"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В результате проведённой ревизии кассы у кассира И.Н. Птицыной обнаружен излишек денежных средств в сумме 68 руб., который зачислен в доходы банка.  </w:t>
      </w:r>
    </w:p>
    <w:p w:rsidR="00BD3E52" w:rsidRPr="00AF0B72" w:rsidRDefault="00BD3E52" w:rsidP="002B1B99">
      <w:pPr>
        <w:numPr>
          <w:ilvl w:val="0"/>
          <w:numId w:val="9"/>
        </w:numPr>
        <w:spacing w:after="5"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Получена денежная наличность в ГРКЦ для подкрепления операционной кассы в сумме 7 500 000 руб. </w:t>
      </w:r>
    </w:p>
    <w:p w:rsidR="00BD3E52" w:rsidRPr="00AF0B72" w:rsidRDefault="00BD3E52" w:rsidP="002B1B99">
      <w:pPr>
        <w:numPr>
          <w:ilvl w:val="0"/>
          <w:numId w:val="9"/>
        </w:numPr>
        <w:spacing w:after="5"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Принят наличными от А.П. Гришина дополнительный взнос во вклад в сумме 600 дол. США.  </w:t>
      </w:r>
    </w:p>
    <w:p w:rsidR="00BD3E52" w:rsidRPr="00AF0B72" w:rsidRDefault="00BD3E52" w:rsidP="002B1B99">
      <w:pPr>
        <w:numPr>
          <w:ilvl w:val="0"/>
          <w:numId w:val="9"/>
        </w:numPr>
        <w:spacing w:after="111"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Снято 200 г золота с обезличенного металлического счёта </w:t>
      </w:r>
    </w:p>
    <w:p w:rsidR="00BD3E52" w:rsidRPr="00AF0B72" w:rsidRDefault="00BD3E52" w:rsidP="00AF0B72">
      <w:pPr>
        <w:spacing w:line="240" w:lineRule="auto"/>
        <w:ind w:left="154"/>
        <w:rPr>
          <w:rFonts w:ascii="Times New Roman" w:hAnsi="Times New Roman" w:cs="Times New Roman"/>
          <w:sz w:val="24"/>
          <w:szCs w:val="24"/>
        </w:rPr>
      </w:pPr>
      <w:r w:rsidRPr="00AF0B72">
        <w:rPr>
          <w:rFonts w:ascii="Times New Roman" w:hAnsi="Times New Roman" w:cs="Times New Roman"/>
          <w:sz w:val="24"/>
          <w:szCs w:val="24"/>
        </w:rPr>
        <w:t xml:space="preserve">К.Н. Никифорова с одновременной покупкой драгоценного металла у клиента по курсу 1340 руб./г. </w:t>
      </w:r>
    </w:p>
    <w:p w:rsidR="00BD3E52" w:rsidRPr="00AF0B72" w:rsidRDefault="00BD3E52" w:rsidP="002B1B99">
      <w:pPr>
        <w:numPr>
          <w:ilvl w:val="0"/>
          <w:numId w:val="9"/>
        </w:numPr>
        <w:spacing w:after="5"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По окончании операционного дня на основании «Реестра операций  с наличной валютой и чеками» отражены в учёте операции: </w:t>
      </w:r>
    </w:p>
    <w:p w:rsidR="00BD3E52" w:rsidRPr="00AF0B72" w:rsidRDefault="00BD3E52" w:rsidP="00AF0B72">
      <w:pPr>
        <w:spacing w:after="100" w:line="240" w:lineRule="auto"/>
        <w:ind w:left="525"/>
        <w:rPr>
          <w:rFonts w:ascii="Times New Roman" w:hAnsi="Times New Roman" w:cs="Times New Roman"/>
          <w:sz w:val="24"/>
          <w:szCs w:val="24"/>
        </w:rPr>
      </w:pPr>
      <w:r w:rsidRPr="00AF0B72">
        <w:rPr>
          <w:rFonts w:ascii="Times New Roman" w:hAnsi="Times New Roman" w:cs="Times New Roman"/>
          <w:sz w:val="24"/>
          <w:szCs w:val="24"/>
        </w:rPr>
        <w:t xml:space="preserve">а) покупка 1500 дол. США по курсу 32,20 руб./дол. США; </w:t>
      </w:r>
    </w:p>
    <w:p w:rsidR="00BD3E52" w:rsidRPr="00AF0B72" w:rsidRDefault="00BD3E52" w:rsidP="00AF0B72">
      <w:pPr>
        <w:spacing w:after="110" w:line="240" w:lineRule="auto"/>
        <w:ind w:left="525"/>
        <w:rPr>
          <w:rFonts w:ascii="Times New Roman" w:hAnsi="Times New Roman" w:cs="Times New Roman"/>
          <w:sz w:val="24"/>
          <w:szCs w:val="24"/>
        </w:rPr>
      </w:pPr>
      <w:r w:rsidRPr="00AF0B72">
        <w:rPr>
          <w:rFonts w:ascii="Times New Roman" w:hAnsi="Times New Roman" w:cs="Times New Roman"/>
          <w:sz w:val="24"/>
          <w:szCs w:val="24"/>
        </w:rPr>
        <w:t xml:space="preserve">б) продажа 1500 дол. США по курсу 32,90 руб./дол. США. </w:t>
      </w:r>
    </w:p>
    <w:p w:rsidR="00BD3E52" w:rsidRPr="00AF0B72" w:rsidRDefault="00BD3E52" w:rsidP="00AF0B72">
      <w:pPr>
        <w:spacing w:after="352" w:line="240" w:lineRule="auto"/>
        <w:ind w:left="525"/>
        <w:rPr>
          <w:rFonts w:ascii="Times New Roman" w:hAnsi="Times New Roman" w:cs="Times New Roman"/>
          <w:sz w:val="24"/>
          <w:szCs w:val="24"/>
        </w:rPr>
      </w:pPr>
      <w:r w:rsidRPr="00AF0B72">
        <w:rPr>
          <w:rFonts w:ascii="Times New Roman" w:hAnsi="Times New Roman" w:cs="Times New Roman"/>
          <w:sz w:val="24"/>
          <w:szCs w:val="24"/>
        </w:rPr>
        <w:t xml:space="preserve">На начало дня банк «Бриз» имеет следующие данные бухгалтерского учёта. </w:t>
      </w:r>
    </w:p>
    <w:p w:rsidR="00BD3E52" w:rsidRPr="00AF0B72" w:rsidRDefault="00BD3E52" w:rsidP="00AF0B72">
      <w:pPr>
        <w:pStyle w:val="1"/>
        <w:spacing w:after="56"/>
        <w:ind w:left="1125" w:right="115" w:hanging="614"/>
        <w:rPr>
          <w:rFonts w:ascii="Times New Roman" w:hAnsi="Times New Roman" w:cs="Times New Roman"/>
          <w:sz w:val="24"/>
          <w:szCs w:val="24"/>
        </w:rPr>
      </w:pPr>
      <w:r w:rsidRPr="00AF0B72">
        <w:rPr>
          <w:rFonts w:ascii="Times New Roman" w:hAnsi="Times New Roman" w:cs="Times New Roman"/>
          <w:sz w:val="24"/>
          <w:szCs w:val="24"/>
        </w:rPr>
        <w:t xml:space="preserve">Остатки по отдельным балансовым счетам второго порядка  в иностранной валюте и драгоценных металлах </w:t>
      </w:r>
    </w:p>
    <w:p w:rsidR="00BD3E52" w:rsidRPr="00AF0B72" w:rsidRDefault="00BD3E52" w:rsidP="00AF0B72">
      <w:pPr>
        <w:spacing w:line="240" w:lineRule="auto"/>
        <w:ind w:left="10" w:hanging="10"/>
        <w:jc w:val="right"/>
        <w:rPr>
          <w:rFonts w:ascii="Times New Roman" w:hAnsi="Times New Roman" w:cs="Times New Roman"/>
          <w:sz w:val="24"/>
          <w:szCs w:val="24"/>
        </w:rPr>
      </w:pPr>
      <w:r w:rsidRPr="00AF0B72">
        <w:rPr>
          <w:rFonts w:ascii="Times New Roman" w:hAnsi="Times New Roman" w:cs="Times New Roman"/>
          <w:sz w:val="24"/>
          <w:szCs w:val="24"/>
        </w:rPr>
        <w:t>руб.</w:t>
      </w:r>
      <w:r w:rsidRPr="00AF0B72">
        <w:rPr>
          <w:rFonts w:ascii="Times New Roman" w:eastAsia="Times New Roman" w:hAnsi="Times New Roman" w:cs="Times New Roman"/>
          <w:b/>
          <w:sz w:val="24"/>
          <w:szCs w:val="24"/>
        </w:rPr>
        <w:t xml:space="preserve"> </w:t>
      </w:r>
    </w:p>
    <w:tbl>
      <w:tblPr>
        <w:tblStyle w:val="TableGrid"/>
        <w:tblW w:w="10611" w:type="dxa"/>
        <w:tblInd w:w="-142" w:type="dxa"/>
        <w:tblCellMar>
          <w:left w:w="60" w:type="dxa"/>
          <w:right w:w="5" w:type="dxa"/>
        </w:tblCellMar>
        <w:tblLook w:val="04A0" w:firstRow="1" w:lastRow="0" w:firstColumn="1" w:lastColumn="0" w:noHBand="0" w:noVBand="1"/>
      </w:tblPr>
      <w:tblGrid>
        <w:gridCol w:w="1752"/>
        <w:gridCol w:w="6915"/>
        <w:gridCol w:w="1944"/>
      </w:tblGrid>
      <w:tr w:rsidR="00BD3E52" w:rsidRPr="00AF0B72" w:rsidTr="00A67C3A">
        <w:trPr>
          <w:trHeight w:val="297"/>
        </w:trPr>
        <w:tc>
          <w:tcPr>
            <w:tcW w:w="1752" w:type="dxa"/>
            <w:tcBorders>
              <w:top w:val="double" w:sz="4" w:space="0" w:color="000000"/>
              <w:left w:val="double" w:sz="4" w:space="0" w:color="000000"/>
              <w:bottom w:val="double" w:sz="4" w:space="0" w:color="000000"/>
              <w:right w:val="single" w:sz="4" w:space="0" w:color="000000"/>
            </w:tcBorders>
          </w:tcPr>
          <w:p w:rsidR="00BD3E52" w:rsidRPr="00AF0B72" w:rsidRDefault="00BD3E52" w:rsidP="00AF0B72">
            <w:pPr>
              <w:spacing w:after="0" w:line="240" w:lineRule="auto"/>
              <w:ind w:left="17"/>
              <w:rPr>
                <w:rFonts w:ascii="Times New Roman" w:hAnsi="Times New Roman" w:cs="Times New Roman"/>
                <w:sz w:val="24"/>
                <w:szCs w:val="24"/>
              </w:rPr>
            </w:pPr>
            <w:r w:rsidRPr="00AF0B72">
              <w:rPr>
                <w:rFonts w:ascii="Times New Roman" w:eastAsia="Arial" w:hAnsi="Times New Roman" w:cs="Times New Roman"/>
                <w:b/>
                <w:sz w:val="24"/>
                <w:szCs w:val="24"/>
              </w:rPr>
              <w:t xml:space="preserve">Номер счёта </w:t>
            </w:r>
          </w:p>
        </w:tc>
        <w:tc>
          <w:tcPr>
            <w:tcW w:w="6915" w:type="dxa"/>
            <w:tcBorders>
              <w:top w:val="double" w:sz="4" w:space="0" w:color="000000"/>
              <w:left w:val="single" w:sz="4" w:space="0" w:color="000000"/>
              <w:bottom w:val="double" w:sz="4" w:space="0" w:color="000000"/>
              <w:right w:val="single" w:sz="4" w:space="0" w:color="000000"/>
            </w:tcBorders>
          </w:tcPr>
          <w:p w:rsidR="00BD3E52" w:rsidRPr="00AF0B72" w:rsidRDefault="00BD3E52" w:rsidP="00AF0B72">
            <w:pPr>
              <w:spacing w:after="0" w:line="240" w:lineRule="auto"/>
              <w:ind w:right="54"/>
              <w:jc w:val="center"/>
              <w:rPr>
                <w:rFonts w:ascii="Times New Roman" w:hAnsi="Times New Roman" w:cs="Times New Roman"/>
                <w:sz w:val="24"/>
                <w:szCs w:val="24"/>
              </w:rPr>
            </w:pPr>
            <w:r w:rsidRPr="00AF0B72">
              <w:rPr>
                <w:rFonts w:ascii="Times New Roman" w:eastAsia="Arial" w:hAnsi="Times New Roman" w:cs="Times New Roman"/>
                <w:b/>
                <w:sz w:val="24"/>
                <w:szCs w:val="24"/>
              </w:rPr>
              <w:t xml:space="preserve">Наименование счёта </w:t>
            </w:r>
          </w:p>
        </w:tc>
        <w:tc>
          <w:tcPr>
            <w:tcW w:w="1944" w:type="dxa"/>
            <w:tcBorders>
              <w:top w:val="double" w:sz="4" w:space="0" w:color="000000"/>
              <w:left w:val="single" w:sz="4" w:space="0" w:color="000000"/>
              <w:bottom w:val="double" w:sz="4" w:space="0" w:color="000000"/>
              <w:right w:val="double" w:sz="4" w:space="0" w:color="000000"/>
            </w:tcBorders>
          </w:tcPr>
          <w:p w:rsidR="00BD3E52" w:rsidRPr="00AF0B72" w:rsidRDefault="00BD3E52" w:rsidP="00AF0B72">
            <w:pPr>
              <w:spacing w:after="0" w:line="240" w:lineRule="auto"/>
              <w:ind w:right="56"/>
              <w:jc w:val="center"/>
              <w:rPr>
                <w:rFonts w:ascii="Times New Roman" w:hAnsi="Times New Roman" w:cs="Times New Roman"/>
                <w:sz w:val="24"/>
                <w:szCs w:val="24"/>
              </w:rPr>
            </w:pPr>
            <w:r w:rsidRPr="00AF0B72">
              <w:rPr>
                <w:rFonts w:ascii="Times New Roman" w:eastAsia="Arial" w:hAnsi="Times New Roman" w:cs="Times New Roman"/>
                <w:b/>
                <w:sz w:val="24"/>
                <w:szCs w:val="24"/>
              </w:rPr>
              <w:t xml:space="preserve">Остаток </w:t>
            </w:r>
          </w:p>
        </w:tc>
      </w:tr>
      <w:tr w:rsidR="00BD3E52" w:rsidRPr="00AF0B72" w:rsidTr="00A67C3A">
        <w:trPr>
          <w:trHeight w:val="270"/>
        </w:trPr>
        <w:tc>
          <w:tcPr>
            <w:tcW w:w="1752" w:type="dxa"/>
            <w:tcBorders>
              <w:top w:val="double" w:sz="4" w:space="0" w:color="000000"/>
              <w:left w:val="double" w:sz="4" w:space="0" w:color="000000"/>
              <w:bottom w:val="single" w:sz="4" w:space="0" w:color="000000"/>
              <w:right w:val="single" w:sz="4" w:space="0" w:color="000000"/>
            </w:tcBorders>
          </w:tcPr>
          <w:p w:rsidR="00BD3E52" w:rsidRPr="00AF0B72" w:rsidRDefault="00BD3E52" w:rsidP="00AF0B72">
            <w:pPr>
              <w:spacing w:after="0" w:line="240" w:lineRule="auto"/>
              <w:ind w:left="118"/>
              <w:rPr>
                <w:rFonts w:ascii="Times New Roman" w:hAnsi="Times New Roman" w:cs="Times New Roman"/>
                <w:sz w:val="24"/>
                <w:szCs w:val="24"/>
              </w:rPr>
            </w:pPr>
            <w:r w:rsidRPr="00AF0B72">
              <w:rPr>
                <w:rFonts w:ascii="Times New Roman" w:hAnsi="Times New Roman" w:cs="Times New Roman"/>
                <w:sz w:val="24"/>
                <w:szCs w:val="24"/>
              </w:rPr>
              <w:t xml:space="preserve">20202840 </w:t>
            </w:r>
          </w:p>
        </w:tc>
        <w:tc>
          <w:tcPr>
            <w:tcW w:w="6915" w:type="dxa"/>
            <w:tcBorders>
              <w:top w:val="double" w:sz="4" w:space="0" w:color="000000"/>
              <w:left w:val="single" w:sz="4" w:space="0" w:color="000000"/>
              <w:bottom w:val="single" w:sz="4" w:space="0" w:color="000000"/>
              <w:right w:val="single" w:sz="4" w:space="0" w:color="000000"/>
            </w:tcBorders>
          </w:tcPr>
          <w:p w:rsidR="00BD3E52" w:rsidRPr="00AF0B72" w:rsidRDefault="00BD3E52" w:rsidP="00AF0B72">
            <w:pPr>
              <w:spacing w:after="0" w:line="240" w:lineRule="auto"/>
              <w:rPr>
                <w:rFonts w:ascii="Times New Roman" w:hAnsi="Times New Roman" w:cs="Times New Roman"/>
                <w:sz w:val="24"/>
                <w:szCs w:val="24"/>
              </w:rPr>
            </w:pPr>
            <w:r w:rsidRPr="00AF0B72">
              <w:rPr>
                <w:rFonts w:ascii="Times New Roman" w:hAnsi="Times New Roman" w:cs="Times New Roman"/>
                <w:sz w:val="24"/>
                <w:szCs w:val="24"/>
              </w:rPr>
              <w:t xml:space="preserve">Касса </w:t>
            </w:r>
          </w:p>
        </w:tc>
        <w:tc>
          <w:tcPr>
            <w:tcW w:w="1944" w:type="dxa"/>
            <w:tcBorders>
              <w:top w:val="double" w:sz="4" w:space="0" w:color="000000"/>
              <w:left w:val="single" w:sz="4" w:space="0" w:color="000000"/>
              <w:bottom w:val="single" w:sz="4" w:space="0" w:color="000000"/>
              <w:right w:val="double" w:sz="4" w:space="0" w:color="000000"/>
            </w:tcBorders>
          </w:tcPr>
          <w:p w:rsidR="00BD3E52" w:rsidRPr="00AF0B72" w:rsidRDefault="00BD3E52" w:rsidP="00AF0B72">
            <w:pPr>
              <w:spacing w:after="0" w:line="240" w:lineRule="auto"/>
              <w:ind w:right="49"/>
              <w:jc w:val="right"/>
              <w:rPr>
                <w:rFonts w:ascii="Times New Roman" w:hAnsi="Times New Roman" w:cs="Times New Roman"/>
                <w:sz w:val="24"/>
                <w:szCs w:val="24"/>
              </w:rPr>
            </w:pPr>
            <w:r w:rsidRPr="00AF0B72">
              <w:rPr>
                <w:rFonts w:ascii="Times New Roman" w:hAnsi="Times New Roman" w:cs="Times New Roman"/>
                <w:sz w:val="24"/>
                <w:szCs w:val="24"/>
              </w:rPr>
              <w:t xml:space="preserve">652 440,00 </w:t>
            </w:r>
          </w:p>
        </w:tc>
      </w:tr>
      <w:tr w:rsidR="00BD3E52" w:rsidRPr="00AF0B72" w:rsidTr="00A67C3A">
        <w:trPr>
          <w:trHeight w:val="260"/>
        </w:trPr>
        <w:tc>
          <w:tcPr>
            <w:tcW w:w="1752" w:type="dxa"/>
            <w:tcBorders>
              <w:top w:val="single" w:sz="4" w:space="0" w:color="000000"/>
              <w:left w:val="double" w:sz="4" w:space="0" w:color="000000"/>
              <w:bottom w:val="single" w:sz="4" w:space="0" w:color="000000"/>
              <w:right w:val="single" w:sz="4" w:space="0" w:color="000000"/>
            </w:tcBorders>
          </w:tcPr>
          <w:p w:rsidR="00BD3E52" w:rsidRPr="00AF0B72" w:rsidRDefault="00BD3E52" w:rsidP="00AF0B72">
            <w:pPr>
              <w:spacing w:after="0" w:line="240" w:lineRule="auto"/>
              <w:ind w:left="94"/>
              <w:rPr>
                <w:rFonts w:ascii="Times New Roman" w:hAnsi="Times New Roman" w:cs="Times New Roman"/>
                <w:sz w:val="24"/>
                <w:szCs w:val="24"/>
              </w:rPr>
            </w:pPr>
            <w:r w:rsidRPr="00AF0B72">
              <w:rPr>
                <w:rFonts w:ascii="Times New Roman" w:hAnsi="Times New Roman" w:cs="Times New Roman"/>
                <w:sz w:val="24"/>
                <w:szCs w:val="24"/>
              </w:rPr>
              <w:t xml:space="preserve">20302А98 </w:t>
            </w:r>
          </w:p>
        </w:tc>
        <w:tc>
          <w:tcPr>
            <w:tcW w:w="6915" w:type="dxa"/>
            <w:tcBorders>
              <w:top w:val="single" w:sz="4" w:space="0" w:color="000000"/>
              <w:left w:val="single" w:sz="4" w:space="0" w:color="000000"/>
              <w:bottom w:val="single" w:sz="4" w:space="0" w:color="000000"/>
              <w:right w:val="single" w:sz="4" w:space="0" w:color="000000"/>
            </w:tcBorders>
          </w:tcPr>
          <w:p w:rsidR="00BD3E52" w:rsidRPr="00AF0B72" w:rsidRDefault="00BD3E52" w:rsidP="00AF0B72">
            <w:pPr>
              <w:spacing w:after="0" w:line="240" w:lineRule="auto"/>
              <w:rPr>
                <w:rFonts w:ascii="Times New Roman" w:hAnsi="Times New Roman" w:cs="Times New Roman"/>
                <w:sz w:val="24"/>
                <w:szCs w:val="24"/>
              </w:rPr>
            </w:pPr>
            <w:r w:rsidRPr="00AF0B72">
              <w:rPr>
                <w:rFonts w:ascii="Times New Roman" w:hAnsi="Times New Roman" w:cs="Times New Roman"/>
                <w:sz w:val="24"/>
                <w:szCs w:val="24"/>
              </w:rPr>
              <w:t xml:space="preserve">Золото </w:t>
            </w:r>
          </w:p>
        </w:tc>
        <w:tc>
          <w:tcPr>
            <w:tcW w:w="1944" w:type="dxa"/>
            <w:tcBorders>
              <w:top w:val="single" w:sz="4" w:space="0" w:color="000000"/>
              <w:left w:val="single" w:sz="4" w:space="0" w:color="000000"/>
              <w:bottom w:val="single" w:sz="4" w:space="0" w:color="000000"/>
              <w:right w:val="double" w:sz="4" w:space="0" w:color="000000"/>
            </w:tcBorders>
          </w:tcPr>
          <w:p w:rsidR="00BD3E52" w:rsidRPr="00AF0B72" w:rsidRDefault="00BD3E52" w:rsidP="00AF0B72">
            <w:pPr>
              <w:spacing w:after="0" w:line="240" w:lineRule="auto"/>
              <w:ind w:left="19"/>
              <w:rPr>
                <w:rFonts w:ascii="Times New Roman" w:hAnsi="Times New Roman" w:cs="Times New Roman"/>
                <w:sz w:val="24"/>
                <w:szCs w:val="24"/>
              </w:rPr>
            </w:pPr>
            <w:r w:rsidRPr="00AF0B72">
              <w:rPr>
                <w:rFonts w:ascii="Times New Roman" w:hAnsi="Times New Roman" w:cs="Times New Roman"/>
                <w:sz w:val="24"/>
                <w:szCs w:val="24"/>
              </w:rPr>
              <w:t xml:space="preserve">12 094 200,00 </w:t>
            </w:r>
          </w:p>
        </w:tc>
      </w:tr>
      <w:tr w:rsidR="00BD3E52" w:rsidRPr="00AF0B72" w:rsidTr="00A67C3A">
        <w:trPr>
          <w:trHeight w:val="508"/>
        </w:trPr>
        <w:tc>
          <w:tcPr>
            <w:tcW w:w="1752" w:type="dxa"/>
            <w:tcBorders>
              <w:top w:val="single" w:sz="4" w:space="0" w:color="000000"/>
              <w:left w:val="double" w:sz="4" w:space="0" w:color="000000"/>
              <w:bottom w:val="single" w:sz="4" w:space="0" w:color="000000"/>
              <w:right w:val="single" w:sz="4" w:space="0" w:color="000000"/>
            </w:tcBorders>
          </w:tcPr>
          <w:p w:rsidR="00BD3E52" w:rsidRPr="00AF0B72" w:rsidRDefault="00BD3E52" w:rsidP="00AF0B72">
            <w:pPr>
              <w:spacing w:after="0" w:line="240" w:lineRule="auto"/>
              <w:ind w:left="94"/>
              <w:rPr>
                <w:rFonts w:ascii="Times New Roman" w:hAnsi="Times New Roman" w:cs="Times New Roman"/>
                <w:sz w:val="24"/>
                <w:szCs w:val="24"/>
              </w:rPr>
            </w:pPr>
            <w:r w:rsidRPr="00AF0B72">
              <w:rPr>
                <w:rFonts w:ascii="Times New Roman" w:hAnsi="Times New Roman" w:cs="Times New Roman"/>
                <w:sz w:val="24"/>
                <w:szCs w:val="24"/>
              </w:rPr>
              <w:t xml:space="preserve">20309А98 </w:t>
            </w:r>
          </w:p>
        </w:tc>
        <w:tc>
          <w:tcPr>
            <w:tcW w:w="6915" w:type="dxa"/>
            <w:tcBorders>
              <w:top w:val="single" w:sz="4" w:space="0" w:color="000000"/>
              <w:left w:val="single" w:sz="4" w:space="0" w:color="000000"/>
              <w:bottom w:val="single" w:sz="4" w:space="0" w:color="000000"/>
              <w:right w:val="single" w:sz="4" w:space="0" w:color="000000"/>
            </w:tcBorders>
          </w:tcPr>
          <w:p w:rsidR="00BD3E52" w:rsidRPr="00AF0B72" w:rsidRDefault="00BD3E52" w:rsidP="00AF0B72">
            <w:pPr>
              <w:spacing w:after="0" w:line="240" w:lineRule="auto"/>
              <w:rPr>
                <w:rFonts w:ascii="Times New Roman" w:hAnsi="Times New Roman" w:cs="Times New Roman"/>
                <w:sz w:val="24"/>
                <w:szCs w:val="24"/>
              </w:rPr>
            </w:pPr>
            <w:r w:rsidRPr="00AF0B72">
              <w:rPr>
                <w:rFonts w:ascii="Times New Roman" w:hAnsi="Times New Roman" w:cs="Times New Roman"/>
                <w:sz w:val="24"/>
                <w:szCs w:val="24"/>
              </w:rPr>
              <w:t xml:space="preserve">Счета клиентов (кроме кредитных организаций) в драгоценных металлах </w:t>
            </w:r>
          </w:p>
        </w:tc>
        <w:tc>
          <w:tcPr>
            <w:tcW w:w="1944" w:type="dxa"/>
            <w:tcBorders>
              <w:top w:val="single" w:sz="4" w:space="0" w:color="000000"/>
              <w:left w:val="single" w:sz="4" w:space="0" w:color="000000"/>
              <w:bottom w:val="single" w:sz="4" w:space="0" w:color="000000"/>
              <w:right w:val="double" w:sz="4" w:space="0" w:color="000000"/>
            </w:tcBorders>
            <w:vAlign w:val="bottom"/>
          </w:tcPr>
          <w:p w:rsidR="00BD3E52" w:rsidRPr="00AF0B72" w:rsidRDefault="00BD3E52" w:rsidP="00AF0B72">
            <w:pPr>
              <w:spacing w:after="0" w:line="240" w:lineRule="auto"/>
              <w:ind w:left="19"/>
              <w:rPr>
                <w:rFonts w:ascii="Times New Roman" w:hAnsi="Times New Roman" w:cs="Times New Roman"/>
                <w:sz w:val="24"/>
                <w:szCs w:val="24"/>
              </w:rPr>
            </w:pPr>
            <w:r w:rsidRPr="00AF0B72">
              <w:rPr>
                <w:rFonts w:ascii="Times New Roman" w:hAnsi="Times New Roman" w:cs="Times New Roman"/>
                <w:sz w:val="24"/>
                <w:szCs w:val="24"/>
              </w:rPr>
              <w:t xml:space="preserve">12 094 200,00 </w:t>
            </w:r>
          </w:p>
        </w:tc>
      </w:tr>
      <w:tr w:rsidR="00BD3E52" w:rsidRPr="00AF0B72" w:rsidTr="00A67C3A">
        <w:trPr>
          <w:trHeight w:val="260"/>
        </w:trPr>
        <w:tc>
          <w:tcPr>
            <w:tcW w:w="1752" w:type="dxa"/>
            <w:tcBorders>
              <w:top w:val="single" w:sz="4" w:space="0" w:color="000000"/>
              <w:left w:val="double" w:sz="4" w:space="0" w:color="000000"/>
              <w:bottom w:val="single" w:sz="4" w:space="0" w:color="000000"/>
              <w:right w:val="single" w:sz="4" w:space="0" w:color="000000"/>
            </w:tcBorders>
          </w:tcPr>
          <w:p w:rsidR="00BD3E52" w:rsidRPr="00AF0B72" w:rsidRDefault="00BD3E52" w:rsidP="00AF0B72">
            <w:pPr>
              <w:spacing w:after="0" w:line="240" w:lineRule="auto"/>
              <w:ind w:left="118"/>
              <w:rPr>
                <w:rFonts w:ascii="Times New Roman" w:hAnsi="Times New Roman" w:cs="Times New Roman"/>
                <w:sz w:val="24"/>
                <w:szCs w:val="24"/>
              </w:rPr>
            </w:pPr>
            <w:r w:rsidRPr="00AF0B72">
              <w:rPr>
                <w:rFonts w:ascii="Times New Roman" w:hAnsi="Times New Roman" w:cs="Times New Roman"/>
                <w:sz w:val="24"/>
                <w:szCs w:val="24"/>
              </w:rPr>
              <w:t xml:space="preserve">30114840 </w:t>
            </w:r>
          </w:p>
        </w:tc>
        <w:tc>
          <w:tcPr>
            <w:tcW w:w="6915" w:type="dxa"/>
            <w:tcBorders>
              <w:top w:val="single" w:sz="4" w:space="0" w:color="000000"/>
              <w:left w:val="single" w:sz="4" w:space="0" w:color="000000"/>
              <w:bottom w:val="single" w:sz="4" w:space="0" w:color="000000"/>
              <w:right w:val="single" w:sz="4" w:space="0" w:color="000000"/>
            </w:tcBorders>
          </w:tcPr>
          <w:p w:rsidR="00BD3E52" w:rsidRPr="00AF0B72" w:rsidRDefault="00BD3E52" w:rsidP="00AF0B72">
            <w:pPr>
              <w:spacing w:after="0" w:line="240" w:lineRule="auto"/>
              <w:rPr>
                <w:rFonts w:ascii="Times New Roman" w:hAnsi="Times New Roman" w:cs="Times New Roman"/>
                <w:sz w:val="24"/>
                <w:szCs w:val="24"/>
              </w:rPr>
            </w:pPr>
            <w:r w:rsidRPr="00AF0B72">
              <w:rPr>
                <w:rFonts w:ascii="Times New Roman" w:hAnsi="Times New Roman" w:cs="Times New Roman"/>
                <w:sz w:val="24"/>
                <w:szCs w:val="24"/>
              </w:rPr>
              <w:t xml:space="preserve">Корреспондентские счета в банках-нерезидентах </w:t>
            </w:r>
          </w:p>
        </w:tc>
        <w:tc>
          <w:tcPr>
            <w:tcW w:w="1944" w:type="dxa"/>
            <w:tcBorders>
              <w:top w:val="single" w:sz="4" w:space="0" w:color="000000"/>
              <w:left w:val="single" w:sz="4" w:space="0" w:color="000000"/>
              <w:bottom w:val="single" w:sz="4" w:space="0" w:color="000000"/>
              <w:right w:val="double" w:sz="4" w:space="0" w:color="000000"/>
            </w:tcBorders>
          </w:tcPr>
          <w:p w:rsidR="00BD3E52" w:rsidRPr="00AF0B72" w:rsidRDefault="00BD3E52" w:rsidP="00AF0B72">
            <w:pPr>
              <w:spacing w:after="0" w:line="240" w:lineRule="auto"/>
              <w:ind w:right="49"/>
              <w:jc w:val="right"/>
              <w:rPr>
                <w:rFonts w:ascii="Times New Roman" w:hAnsi="Times New Roman" w:cs="Times New Roman"/>
                <w:sz w:val="24"/>
                <w:szCs w:val="24"/>
              </w:rPr>
            </w:pPr>
            <w:r w:rsidRPr="00AF0B72">
              <w:rPr>
                <w:rFonts w:ascii="Times New Roman" w:hAnsi="Times New Roman" w:cs="Times New Roman"/>
                <w:sz w:val="24"/>
                <w:szCs w:val="24"/>
              </w:rPr>
              <w:t xml:space="preserve">1 957 320,00 </w:t>
            </w:r>
          </w:p>
        </w:tc>
      </w:tr>
      <w:tr w:rsidR="00BD3E52" w:rsidRPr="00AF0B72" w:rsidTr="00A67C3A">
        <w:trPr>
          <w:trHeight w:val="258"/>
        </w:trPr>
        <w:tc>
          <w:tcPr>
            <w:tcW w:w="1752" w:type="dxa"/>
            <w:tcBorders>
              <w:top w:val="single" w:sz="4" w:space="0" w:color="000000"/>
              <w:left w:val="double" w:sz="4" w:space="0" w:color="000000"/>
              <w:bottom w:val="single" w:sz="4" w:space="0" w:color="000000"/>
              <w:right w:val="single" w:sz="4" w:space="0" w:color="000000"/>
            </w:tcBorders>
          </w:tcPr>
          <w:p w:rsidR="00BD3E52" w:rsidRPr="00AF0B72" w:rsidRDefault="00BD3E52" w:rsidP="00AF0B72">
            <w:pPr>
              <w:spacing w:after="0" w:line="240" w:lineRule="auto"/>
              <w:ind w:left="118"/>
              <w:rPr>
                <w:rFonts w:ascii="Times New Roman" w:hAnsi="Times New Roman" w:cs="Times New Roman"/>
                <w:sz w:val="24"/>
                <w:szCs w:val="24"/>
              </w:rPr>
            </w:pPr>
            <w:r w:rsidRPr="00AF0B72">
              <w:rPr>
                <w:rFonts w:ascii="Times New Roman" w:hAnsi="Times New Roman" w:cs="Times New Roman"/>
                <w:sz w:val="24"/>
                <w:szCs w:val="24"/>
              </w:rPr>
              <w:t xml:space="preserve">40702840 </w:t>
            </w:r>
          </w:p>
        </w:tc>
        <w:tc>
          <w:tcPr>
            <w:tcW w:w="6915" w:type="dxa"/>
            <w:tcBorders>
              <w:top w:val="single" w:sz="4" w:space="0" w:color="000000"/>
              <w:left w:val="single" w:sz="4" w:space="0" w:color="000000"/>
              <w:bottom w:val="single" w:sz="4" w:space="0" w:color="000000"/>
              <w:right w:val="single" w:sz="4" w:space="0" w:color="000000"/>
            </w:tcBorders>
          </w:tcPr>
          <w:p w:rsidR="00BD3E52" w:rsidRPr="00AF0B72" w:rsidRDefault="00BD3E52" w:rsidP="00AF0B72">
            <w:pPr>
              <w:spacing w:after="0" w:line="240" w:lineRule="auto"/>
              <w:rPr>
                <w:rFonts w:ascii="Times New Roman" w:hAnsi="Times New Roman" w:cs="Times New Roman"/>
                <w:sz w:val="24"/>
                <w:szCs w:val="24"/>
              </w:rPr>
            </w:pPr>
            <w:r w:rsidRPr="00AF0B72">
              <w:rPr>
                <w:rFonts w:ascii="Times New Roman" w:hAnsi="Times New Roman" w:cs="Times New Roman"/>
                <w:sz w:val="24"/>
                <w:szCs w:val="24"/>
              </w:rPr>
              <w:t xml:space="preserve">Расчётные счета коммерческих организаций </w:t>
            </w:r>
          </w:p>
        </w:tc>
        <w:tc>
          <w:tcPr>
            <w:tcW w:w="1944" w:type="dxa"/>
            <w:tcBorders>
              <w:top w:val="single" w:sz="4" w:space="0" w:color="000000"/>
              <w:left w:val="single" w:sz="4" w:space="0" w:color="000000"/>
              <w:bottom w:val="single" w:sz="4" w:space="0" w:color="000000"/>
              <w:right w:val="double" w:sz="4" w:space="0" w:color="000000"/>
            </w:tcBorders>
          </w:tcPr>
          <w:p w:rsidR="00BD3E52" w:rsidRPr="00AF0B72" w:rsidRDefault="00BD3E52" w:rsidP="00AF0B72">
            <w:pPr>
              <w:spacing w:after="0" w:line="240" w:lineRule="auto"/>
              <w:ind w:right="49"/>
              <w:jc w:val="right"/>
              <w:rPr>
                <w:rFonts w:ascii="Times New Roman" w:hAnsi="Times New Roman" w:cs="Times New Roman"/>
                <w:sz w:val="24"/>
                <w:szCs w:val="24"/>
              </w:rPr>
            </w:pPr>
            <w:r w:rsidRPr="00AF0B72">
              <w:rPr>
                <w:rFonts w:ascii="Times New Roman" w:hAnsi="Times New Roman" w:cs="Times New Roman"/>
                <w:sz w:val="24"/>
                <w:szCs w:val="24"/>
              </w:rPr>
              <w:t xml:space="preserve">8 155 500,00 </w:t>
            </w:r>
          </w:p>
        </w:tc>
      </w:tr>
      <w:tr w:rsidR="00BD3E52" w:rsidRPr="00AF0B72" w:rsidTr="00A67C3A">
        <w:trPr>
          <w:trHeight w:val="297"/>
        </w:trPr>
        <w:tc>
          <w:tcPr>
            <w:tcW w:w="1752" w:type="dxa"/>
            <w:tcBorders>
              <w:top w:val="double" w:sz="4" w:space="0" w:color="000000"/>
              <w:left w:val="double" w:sz="4" w:space="0" w:color="000000"/>
              <w:bottom w:val="double" w:sz="4" w:space="0" w:color="000000"/>
              <w:right w:val="single" w:sz="4" w:space="0" w:color="000000"/>
            </w:tcBorders>
          </w:tcPr>
          <w:p w:rsidR="00BD3E52" w:rsidRPr="00AF0B72" w:rsidRDefault="00BD3E52" w:rsidP="00AF0B72">
            <w:pPr>
              <w:spacing w:after="0" w:line="240" w:lineRule="auto"/>
              <w:ind w:left="17"/>
              <w:rPr>
                <w:rFonts w:ascii="Times New Roman" w:hAnsi="Times New Roman" w:cs="Times New Roman"/>
                <w:sz w:val="24"/>
                <w:szCs w:val="24"/>
              </w:rPr>
            </w:pPr>
            <w:r w:rsidRPr="00AF0B72">
              <w:rPr>
                <w:rFonts w:ascii="Times New Roman" w:eastAsia="Arial" w:hAnsi="Times New Roman" w:cs="Times New Roman"/>
                <w:b/>
                <w:sz w:val="24"/>
                <w:szCs w:val="24"/>
              </w:rPr>
              <w:t xml:space="preserve">Номер счёта </w:t>
            </w:r>
          </w:p>
        </w:tc>
        <w:tc>
          <w:tcPr>
            <w:tcW w:w="6915" w:type="dxa"/>
            <w:tcBorders>
              <w:top w:val="double" w:sz="4" w:space="0" w:color="000000"/>
              <w:left w:val="single" w:sz="4" w:space="0" w:color="000000"/>
              <w:bottom w:val="double" w:sz="4" w:space="0" w:color="000000"/>
              <w:right w:val="single" w:sz="4" w:space="0" w:color="000000"/>
            </w:tcBorders>
          </w:tcPr>
          <w:p w:rsidR="00BD3E52" w:rsidRPr="00AF0B72" w:rsidRDefault="00BD3E52" w:rsidP="00AF0B72">
            <w:pPr>
              <w:spacing w:after="0" w:line="240" w:lineRule="auto"/>
              <w:ind w:right="80"/>
              <w:jc w:val="center"/>
              <w:rPr>
                <w:rFonts w:ascii="Times New Roman" w:hAnsi="Times New Roman" w:cs="Times New Roman"/>
                <w:sz w:val="24"/>
                <w:szCs w:val="24"/>
              </w:rPr>
            </w:pPr>
            <w:r w:rsidRPr="00AF0B72">
              <w:rPr>
                <w:rFonts w:ascii="Times New Roman" w:eastAsia="Arial" w:hAnsi="Times New Roman" w:cs="Times New Roman"/>
                <w:b/>
                <w:sz w:val="24"/>
                <w:szCs w:val="24"/>
              </w:rPr>
              <w:t xml:space="preserve">Наименование счёта </w:t>
            </w:r>
          </w:p>
        </w:tc>
        <w:tc>
          <w:tcPr>
            <w:tcW w:w="1944" w:type="dxa"/>
            <w:tcBorders>
              <w:top w:val="double" w:sz="4" w:space="0" w:color="000000"/>
              <w:left w:val="single" w:sz="4" w:space="0" w:color="000000"/>
              <w:bottom w:val="double" w:sz="4" w:space="0" w:color="000000"/>
              <w:right w:val="double" w:sz="4" w:space="0" w:color="000000"/>
            </w:tcBorders>
          </w:tcPr>
          <w:p w:rsidR="00BD3E52" w:rsidRPr="00AF0B72" w:rsidRDefault="00BD3E52" w:rsidP="00AF0B72">
            <w:pPr>
              <w:spacing w:after="0" w:line="240" w:lineRule="auto"/>
              <w:ind w:right="82"/>
              <w:jc w:val="center"/>
              <w:rPr>
                <w:rFonts w:ascii="Times New Roman" w:hAnsi="Times New Roman" w:cs="Times New Roman"/>
                <w:sz w:val="24"/>
                <w:szCs w:val="24"/>
              </w:rPr>
            </w:pPr>
            <w:r w:rsidRPr="00AF0B72">
              <w:rPr>
                <w:rFonts w:ascii="Times New Roman" w:eastAsia="Arial" w:hAnsi="Times New Roman" w:cs="Times New Roman"/>
                <w:b/>
                <w:sz w:val="24"/>
                <w:szCs w:val="24"/>
              </w:rPr>
              <w:t xml:space="preserve">Остаток </w:t>
            </w:r>
          </w:p>
        </w:tc>
      </w:tr>
      <w:tr w:rsidR="00BD3E52" w:rsidRPr="00AF0B72" w:rsidTr="00A67C3A">
        <w:trPr>
          <w:trHeight w:val="270"/>
        </w:trPr>
        <w:tc>
          <w:tcPr>
            <w:tcW w:w="1752" w:type="dxa"/>
            <w:tcBorders>
              <w:top w:val="double" w:sz="4" w:space="0" w:color="000000"/>
              <w:left w:val="double" w:sz="4" w:space="0" w:color="000000"/>
              <w:bottom w:val="single" w:sz="4" w:space="0" w:color="000000"/>
              <w:right w:val="single" w:sz="4" w:space="0" w:color="000000"/>
            </w:tcBorders>
          </w:tcPr>
          <w:p w:rsidR="00BD3E52" w:rsidRPr="00AF0B72" w:rsidRDefault="00BD3E52" w:rsidP="00AF0B72">
            <w:pPr>
              <w:spacing w:after="0" w:line="240" w:lineRule="auto"/>
              <w:ind w:left="118"/>
              <w:rPr>
                <w:rFonts w:ascii="Times New Roman" w:hAnsi="Times New Roman" w:cs="Times New Roman"/>
                <w:sz w:val="24"/>
                <w:szCs w:val="24"/>
              </w:rPr>
            </w:pPr>
            <w:r w:rsidRPr="00AF0B72">
              <w:rPr>
                <w:rFonts w:ascii="Times New Roman" w:hAnsi="Times New Roman" w:cs="Times New Roman"/>
                <w:sz w:val="24"/>
                <w:szCs w:val="24"/>
              </w:rPr>
              <w:t xml:space="preserve">42304840 </w:t>
            </w:r>
          </w:p>
        </w:tc>
        <w:tc>
          <w:tcPr>
            <w:tcW w:w="6915" w:type="dxa"/>
            <w:tcBorders>
              <w:top w:val="double" w:sz="4" w:space="0" w:color="000000"/>
              <w:left w:val="single" w:sz="4" w:space="0" w:color="000000"/>
              <w:bottom w:val="single" w:sz="4" w:space="0" w:color="000000"/>
              <w:right w:val="single" w:sz="4" w:space="0" w:color="000000"/>
            </w:tcBorders>
          </w:tcPr>
          <w:p w:rsidR="00BD3E52" w:rsidRPr="00AF0B72" w:rsidRDefault="00BD3E52" w:rsidP="00AF0B72">
            <w:pPr>
              <w:spacing w:after="0" w:line="240" w:lineRule="auto"/>
              <w:rPr>
                <w:rFonts w:ascii="Times New Roman" w:hAnsi="Times New Roman" w:cs="Times New Roman"/>
                <w:sz w:val="24"/>
                <w:szCs w:val="24"/>
              </w:rPr>
            </w:pPr>
            <w:r w:rsidRPr="00AF0B72">
              <w:rPr>
                <w:rFonts w:ascii="Times New Roman" w:hAnsi="Times New Roman" w:cs="Times New Roman"/>
                <w:sz w:val="24"/>
                <w:szCs w:val="24"/>
              </w:rPr>
              <w:t xml:space="preserve">Депозиты физических лиц на срок от 91 до 180 дней </w:t>
            </w:r>
          </w:p>
        </w:tc>
        <w:tc>
          <w:tcPr>
            <w:tcW w:w="1944" w:type="dxa"/>
            <w:tcBorders>
              <w:top w:val="double" w:sz="4" w:space="0" w:color="000000"/>
              <w:left w:val="single" w:sz="4" w:space="0" w:color="000000"/>
              <w:bottom w:val="single" w:sz="4" w:space="0" w:color="000000"/>
              <w:right w:val="double" w:sz="4" w:space="0" w:color="000000"/>
            </w:tcBorders>
          </w:tcPr>
          <w:p w:rsidR="00BD3E52" w:rsidRPr="00AF0B72" w:rsidRDefault="00BD3E52" w:rsidP="00AF0B72">
            <w:pPr>
              <w:spacing w:after="0" w:line="240" w:lineRule="auto"/>
              <w:ind w:right="75"/>
              <w:jc w:val="right"/>
              <w:rPr>
                <w:rFonts w:ascii="Times New Roman" w:hAnsi="Times New Roman" w:cs="Times New Roman"/>
                <w:sz w:val="24"/>
                <w:szCs w:val="24"/>
              </w:rPr>
            </w:pPr>
            <w:r w:rsidRPr="00AF0B72">
              <w:rPr>
                <w:rFonts w:ascii="Times New Roman" w:hAnsi="Times New Roman" w:cs="Times New Roman"/>
                <w:sz w:val="24"/>
                <w:szCs w:val="24"/>
              </w:rPr>
              <w:t xml:space="preserve">652 440,00 </w:t>
            </w:r>
          </w:p>
        </w:tc>
      </w:tr>
      <w:tr w:rsidR="00BD3E52" w:rsidRPr="00AF0B72" w:rsidTr="00A67C3A">
        <w:trPr>
          <w:trHeight w:val="258"/>
        </w:trPr>
        <w:tc>
          <w:tcPr>
            <w:tcW w:w="1752" w:type="dxa"/>
            <w:tcBorders>
              <w:top w:val="single" w:sz="4" w:space="0" w:color="000000"/>
              <w:left w:val="double" w:sz="4" w:space="0" w:color="000000"/>
              <w:bottom w:val="single" w:sz="4" w:space="0" w:color="000000"/>
              <w:right w:val="single" w:sz="4" w:space="0" w:color="000000"/>
            </w:tcBorders>
          </w:tcPr>
          <w:p w:rsidR="00BD3E52" w:rsidRPr="00AF0B72" w:rsidRDefault="00BD3E52" w:rsidP="00AF0B72">
            <w:pPr>
              <w:spacing w:after="0" w:line="240" w:lineRule="auto"/>
              <w:ind w:left="118"/>
              <w:rPr>
                <w:rFonts w:ascii="Times New Roman" w:hAnsi="Times New Roman" w:cs="Times New Roman"/>
                <w:sz w:val="24"/>
                <w:szCs w:val="24"/>
              </w:rPr>
            </w:pPr>
            <w:r w:rsidRPr="00AF0B72">
              <w:rPr>
                <w:rFonts w:ascii="Times New Roman" w:hAnsi="Times New Roman" w:cs="Times New Roman"/>
                <w:sz w:val="24"/>
                <w:szCs w:val="24"/>
              </w:rPr>
              <w:t xml:space="preserve">42305840 </w:t>
            </w:r>
          </w:p>
        </w:tc>
        <w:tc>
          <w:tcPr>
            <w:tcW w:w="6915" w:type="dxa"/>
            <w:tcBorders>
              <w:top w:val="single" w:sz="4" w:space="0" w:color="000000"/>
              <w:left w:val="single" w:sz="4" w:space="0" w:color="000000"/>
              <w:bottom w:val="single" w:sz="4" w:space="0" w:color="000000"/>
              <w:right w:val="single" w:sz="4" w:space="0" w:color="000000"/>
            </w:tcBorders>
          </w:tcPr>
          <w:p w:rsidR="00BD3E52" w:rsidRPr="00AF0B72" w:rsidRDefault="00BD3E52" w:rsidP="00AF0B72">
            <w:pPr>
              <w:spacing w:after="0" w:line="240" w:lineRule="auto"/>
              <w:rPr>
                <w:rFonts w:ascii="Times New Roman" w:hAnsi="Times New Roman" w:cs="Times New Roman"/>
                <w:sz w:val="24"/>
                <w:szCs w:val="24"/>
              </w:rPr>
            </w:pPr>
            <w:r w:rsidRPr="00AF0B72">
              <w:rPr>
                <w:rFonts w:ascii="Times New Roman" w:hAnsi="Times New Roman" w:cs="Times New Roman"/>
                <w:sz w:val="24"/>
                <w:szCs w:val="24"/>
              </w:rPr>
              <w:t xml:space="preserve">Депозиты физических лиц на срок от 181 дня до 1 года  </w:t>
            </w:r>
          </w:p>
        </w:tc>
        <w:tc>
          <w:tcPr>
            <w:tcW w:w="1944" w:type="dxa"/>
            <w:tcBorders>
              <w:top w:val="single" w:sz="4" w:space="0" w:color="000000"/>
              <w:left w:val="single" w:sz="4" w:space="0" w:color="000000"/>
              <w:bottom w:val="single" w:sz="4" w:space="0" w:color="000000"/>
              <w:right w:val="double" w:sz="4" w:space="0" w:color="000000"/>
            </w:tcBorders>
          </w:tcPr>
          <w:p w:rsidR="00BD3E52" w:rsidRPr="00AF0B72" w:rsidRDefault="00BD3E52" w:rsidP="00AF0B72">
            <w:pPr>
              <w:spacing w:after="0" w:line="240" w:lineRule="auto"/>
              <w:ind w:right="75"/>
              <w:jc w:val="right"/>
              <w:rPr>
                <w:rFonts w:ascii="Times New Roman" w:hAnsi="Times New Roman" w:cs="Times New Roman"/>
                <w:sz w:val="24"/>
                <w:szCs w:val="24"/>
              </w:rPr>
            </w:pPr>
            <w:r w:rsidRPr="00AF0B72">
              <w:rPr>
                <w:rFonts w:ascii="Times New Roman" w:hAnsi="Times New Roman" w:cs="Times New Roman"/>
                <w:sz w:val="24"/>
                <w:szCs w:val="24"/>
              </w:rPr>
              <w:t xml:space="preserve">652 440,00 </w:t>
            </w:r>
          </w:p>
        </w:tc>
      </w:tr>
      <w:tr w:rsidR="00BD3E52" w:rsidRPr="00AF0B72" w:rsidTr="00A67C3A">
        <w:trPr>
          <w:trHeight w:val="270"/>
        </w:trPr>
        <w:tc>
          <w:tcPr>
            <w:tcW w:w="1752" w:type="dxa"/>
            <w:tcBorders>
              <w:top w:val="single" w:sz="4" w:space="0" w:color="000000"/>
              <w:left w:val="double" w:sz="4" w:space="0" w:color="000000"/>
              <w:bottom w:val="double" w:sz="4" w:space="0" w:color="000000"/>
              <w:right w:val="single" w:sz="4" w:space="0" w:color="000000"/>
            </w:tcBorders>
          </w:tcPr>
          <w:p w:rsidR="00BD3E52" w:rsidRPr="00AF0B72" w:rsidRDefault="00BD3E52" w:rsidP="00AF0B72">
            <w:pPr>
              <w:spacing w:after="0" w:line="240" w:lineRule="auto"/>
              <w:ind w:left="118"/>
              <w:rPr>
                <w:rFonts w:ascii="Times New Roman" w:hAnsi="Times New Roman" w:cs="Times New Roman"/>
                <w:sz w:val="24"/>
                <w:szCs w:val="24"/>
              </w:rPr>
            </w:pPr>
            <w:r w:rsidRPr="00AF0B72">
              <w:rPr>
                <w:rFonts w:ascii="Times New Roman" w:hAnsi="Times New Roman" w:cs="Times New Roman"/>
                <w:sz w:val="24"/>
                <w:szCs w:val="24"/>
              </w:rPr>
              <w:t xml:space="preserve">42306840 </w:t>
            </w:r>
          </w:p>
        </w:tc>
        <w:tc>
          <w:tcPr>
            <w:tcW w:w="6915" w:type="dxa"/>
            <w:tcBorders>
              <w:top w:val="single" w:sz="4" w:space="0" w:color="000000"/>
              <w:left w:val="single" w:sz="4" w:space="0" w:color="000000"/>
              <w:bottom w:val="double" w:sz="4" w:space="0" w:color="000000"/>
              <w:right w:val="single" w:sz="4" w:space="0" w:color="000000"/>
            </w:tcBorders>
          </w:tcPr>
          <w:p w:rsidR="00BD3E52" w:rsidRPr="00AF0B72" w:rsidRDefault="00BD3E52" w:rsidP="00AF0B72">
            <w:pPr>
              <w:spacing w:after="0" w:line="240" w:lineRule="auto"/>
              <w:rPr>
                <w:rFonts w:ascii="Times New Roman" w:hAnsi="Times New Roman" w:cs="Times New Roman"/>
                <w:sz w:val="24"/>
                <w:szCs w:val="24"/>
              </w:rPr>
            </w:pPr>
            <w:r w:rsidRPr="00AF0B72">
              <w:rPr>
                <w:rFonts w:ascii="Times New Roman" w:hAnsi="Times New Roman" w:cs="Times New Roman"/>
                <w:sz w:val="24"/>
                <w:szCs w:val="24"/>
              </w:rPr>
              <w:t xml:space="preserve">Депозиты физических лиц на срок от 1 года до 3 лет </w:t>
            </w:r>
          </w:p>
        </w:tc>
        <w:tc>
          <w:tcPr>
            <w:tcW w:w="1944" w:type="dxa"/>
            <w:tcBorders>
              <w:top w:val="single" w:sz="4" w:space="0" w:color="000000"/>
              <w:left w:val="single" w:sz="4" w:space="0" w:color="000000"/>
              <w:bottom w:val="double" w:sz="4" w:space="0" w:color="000000"/>
              <w:right w:val="double" w:sz="4" w:space="0" w:color="000000"/>
            </w:tcBorders>
          </w:tcPr>
          <w:p w:rsidR="00BD3E52" w:rsidRPr="00AF0B72" w:rsidRDefault="00BD3E52" w:rsidP="00AF0B72">
            <w:pPr>
              <w:spacing w:after="0" w:line="240" w:lineRule="auto"/>
              <w:ind w:right="75"/>
              <w:jc w:val="right"/>
              <w:rPr>
                <w:rFonts w:ascii="Times New Roman" w:hAnsi="Times New Roman" w:cs="Times New Roman"/>
                <w:sz w:val="24"/>
                <w:szCs w:val="24"/>
              </w:rPr>
            </w:pPr>
            <w:r w:rsidRPr="00AF0B72">
              <w:rPr>
                <w:rFonts w:ascii="Times New Roman" w:hAnsi="Times New Roman" w:cs="Times New Roman"/>
                <w:sz w:val="24"/>
                <w:szCs w:val="24"/>
              </w:rPr>
              <w:t xml:space="preserve">978 660,00 </w:t>
            </w:r>
          </w:p>
        </w:tc>
      </w:tr>
    </w:tbl>
    <w:p w:rsidR="00BD3E52" w:rsidRPr="00AF0B72" w:rsidRDefault="00BD3E52" w:rsidP="00AF0B72">
      <w:pPr>
        <w:pStyle w:val="1"/>
        <w:ind w:left="864" w:right="115"/>
        <w:rPr>
          <w:rFonts w:ascii="Times New Roman" w:hAnsi="Times New Roman" w:cs="Times New Roman"/>
          <w:sz w:val="24"/>
          <w:szCs w:val="24"/>
        </w:rPr>
      </w:pPr>
      <w:r w:rsidRPr="00AF0B72">
        <w:rPr>
          <w:rFonts w:ascii="Times New Roman" w:hAnsi="Times New Roman" w:cs="Times New Roman"/>
          <w:sz w:val="24"/>
          <w:szCs w:val="24"/>
        </w:rPr>
        <w:t xml:space="preserve">Остатки по отдельным лицевым балансовым счетам </w:t>
      </w:r>
    </w:p>
    <w:p w:rsidR="00BD3E52" w:rsidRPr="00AF0B72" w:rsidRDefault="00BD3E52" w:rsidP="00AF0B72">
      <w:pPr>
        <w:spacing w:line="240" w:lineRule="auto"/>
        <w:ind w:left="10" w:hanging="10"/>
        <w:jc w:val="right"/>
        <w:rPr>
          <w:rFonts w:ascii="Times New Roman" w:hAnsi="Times New Roman" w:cs="Times New Roman"/>
          <w:sz w:val="24"/>
          <w:szCs w:val="24"/>
        </w:rPr>
      </w:pPr>
      <w:r w:rsidRPr="00AF0B72">
        <w:rPr>
          <w:rFonts w:ascii="Times New Roman" w:hAnsi="Times New Roman" w:cs="Times New Roman"/>
          <w:sz w:val="24"/>
          <w:szCs w:val="24"/>
        </w:rPr>
        <w:t xml:space="preserve">руб. </w:t>
      </w:r>
    </w:p>
    <w:tbl>
      <w:tblPr>
        <w:tblStyle w:val="TableGrid"/>
        <w:tblW w:w="10670" w:type="dxa"/>
        <w:tblInd w:w="-142" w:type="dxa"/>
        <w:tblCellMar>
          <w:left w:w="58" w:type="dxa"/>
          <w:bottom w:w="16" w:type="dxa"/>
          <w:right w:w="5" w:type="dxa"/>
        </w:tblCellMar>
        <w:tblLook w:val="04A0" w:firstRow="1" w:lastRow="0" w:firstColumn="1" w:lastColumn="0" w:noHBand="0" w:noVBand="1"/>
      </w:tblPr>
      <w:tblGrid>
        <w:gridCol w:w="3756"/>
        <w:gridCol w:w="4986"/>
        <w:gridCol w:w="1928"/>
      </w:tblGrid>
      <w:tr w:rsidR="00BD3E52" w:rsidRPr="00AF0B72" w:rsidTr="00A67C3A">
        <w:trPr>
          <w:trHeight w:val="299"/>
        </w:trPr>
        <w:tc>
          <w:tcPr>
            <w:tcW w:w="3756" w:type="dxa"/>
            <w:tcBorders>
              <w:top w:val="double" w:sz="4" w:space="0" w:color="000000"/>
              <w:left w:val="double" w:sz="4" w:space="0" w:color="000000"/>
              <w:bottom w:val="double" w:sz="4" w:space="0" w:color="000000"/>
              <w:right w:val="single" w:sz="4" w:space="0" w:color="000000"/>
            </w:tcBorders>
          </w:tcPr>
          <w:p w:rsidR="00BD3E52" w:rsidRPr="00AF0B72" w:rsidRDefault="00BD3E52" w:rsidP="00AF0B72">
            <w:pPr>
              <w:spacing w:after="0" w:line="240" w:lineRule="auto"/>
              <w:ind w:right="54"/>
              <w:jc w:val="center"/>
              <w:rPr>
                <w:rFonts w:ascii="Times New Roman" w:hAnsi="Times New Roman" w:cs="Times New Roman"/>
                <w:sz w:val="24"/>
                <w:szCs w:val="24"/>
              </w:rPr>
            </w:pPr>
            <w:r w:rsidRPr="00AF0B72">
              <w:rPr>
                <w:rFonts w:ascii="Times New Roman" w:eastAsia="Arial" w:hAnsi="Times New Roman" w:cs="Times New Roman"/>
                <w:b/>
                <w:sz w:val="24"/>
                <w:szCs w:val="24"/>
              </w:rPr>
              <w:t xml:space="preserve">Номер счёта </w:t>
            </w:r>
          </w:p>
        </w:tc>
        <w:tc>
          <w:tcPr>
            <w:tcW w:w="4986" w:type="dxa"/>
            <w:tcBorders>
              <w:top w:val="double" w:sz="4" w:space="0" w:color="000000"/>
              <w:left w:val="single" w:sz="4" w:space="0" w:color="000000"/>
              <w:bottom w:val="double" w:sz="4" w:space="0" w:color="000000"/>
              <w:right w:val="single" w:sz="4" w:space="0" w:color="000000"/>
            </w:tcBorders>
          </w:tcPr>
          <w:p w:rsidR="00BD3E52" w:rsidRPr="00AF0B72" w:rsidRDefault="00BD3E52" w:rsidP="00AF0B72">
            <w:pPr>
              <w:spacing w:after="0" w:line="240" w:lineRule="auto"/>
              <w:ind w:right="52"/>
              <w:jc w:val="center"/>
              <w:rPr>
                <w:rFonts w:ascii="Times New Roman" w:hAnsi="Times New Roman" w:cs="Times New Roman"/>
                <w:sz w:val="24"/>
                <w:szCs w:val="24"/>
              </w:rPr>
            </w:pPr>
            <w:r w:rsidRPr="00AF0B72">
              <w:rPr>
                <w:rFonts w:ascii="Times New Roman" w:eastAsia="Arial" w:hAnsi="Times New Roman" w:cs="Times New Roman"/>
                <w:b/>
                <w:sz w:val="24"/>
                <w:szCs w:val="24"/>
              </w:rPr>
              <w:t xml:space="preserve">Наименование счёта </w:t>
            </w:r>
          </w:p>
        </w:tc>
        <w:tc>
          <w:tcPr>
            <w:tcW w:w="1928" w:type="dxa"/>
            <w:tcBorders>
              <w:top w:val="double" w:sz="4" w:space="0" w:color="000000"/>
              <w:left w:val="single" w:sz="4" w:space="0" w:color="000000"/>
              <w:bottom w:val="double" w:sz="4" w:space="0" w:color="000000"/>
              <w:right w:val="double" w:sz="4" w:space="0" w:color="000000"/>
            </w:tcBorders>
          </w:tcPr>
          <w:p w:rsidR="00BD3E52" w:rsidRPr="00AF0B72" w:rsidRDefault="00BD3E52" w:rsidP="00AF0B72">
            <w:pPr>
              <w:spacing w:after="0" w:line="240" w:lineRule="auto"/>
              <w:ind w:right="51"/>
              <w:jc w:val="center"/>
              <w:rPr>
                <w:rFonts w:ascii="Times New Roman" w:hAnsi="Times New Roman" w:cs="Times New Roman"/>
                <w:sz w:val="24"/>
                <w:szCs w:val="24"/>
              </w:rPr>
            </w:pPr>
            <w:r w:rsidRPr="00AF0B72">
              <w:rPr>
                <w:rFonts w:ascii="Times New Roman" w:eastAsia="Arial" w:hAnsi="Times New Roman" w:cs="Times New Roman"/>
                <w:b/>
                <w:sz w:val="24"/>
                <w:szCs w:val="24"/>
              </w:rPr>
              <w:t xml:space="preserve">Остаток </w:t>
            </w:r>
          </w:p>
        </w:tc>
      </w:tr>
      <w:tr w:rsidR="00BD3E52" w:rsidRPr="00AF0B72" w:rsidTr="00A67C3A">
        <w:trPr>
          <w:trHeight w:val="506"/>
        </w:trPr>
        <w:tc>
          <w:tcPr>
            <w:tcW w:w="3756" w:type="dxa"/>
            <w:tcBorders>
              <w:top w:val="double" w:sz="4" w:space="0" w:color="000000"/>
              <w:left w:val="double" w:sz="4" w:space="0" w:color="000000"/>
              <w:bottom w:val="single" w:sz="4" w:space="0" w:color="000000"/>
              <w:right w:val="single" w:sz="4" w:space="0" w:color="000000"/>
            </w:tcBorders>
          </w:tcPr>
          <w:p w:rsidR="00BD3E52" w:rsidRPr="00AF0B72" w:rsidRDefault="00BD3E52" w:rsidP="00AF0B72">
            <w:pPr>
              <w:spacing w:after="0" w:line="240" w:lineRule="auto"/>
              <w:rPr>
                <w:rFonts w:ascii="Times New Roman" w:hAnsi="Times New Roman" w:cs="Times New Roman"/>
                <w:sz w:val="24"/>
                <w:szCs w:val="24"/>
              </w:rPr>
            </w:pPr>
            <w:r w:rsidRPr="00AF0B72">
              <w:rPr>
                <w:rFonts w:ascii="Times New Roman" w:hAnsi="Times New Roman" w:cs="Times New Roman"/>
                <w:sz w:val="24"/>
                <w:szCs w:val="24"/>
              </w:rPr>
              <w:lastRenderedPageBreak/>
              <w:t xml:space="preserve">20309А98600000000015 </w:t>
            </w:r>
          </w:p>
        </w:tc>
        <w:tc>
          <w:tcPr>
            <w:tcW w:w="4986" w:type="dxa"/>
            <w:tcBorders>
              <w:top w:val="double" w:sz="4" w:space="0" w:color="000000"/>
              <w:left w:val="single" w:sz="4" w:space="0" w:color="000000"/>
              <w:bottom w:val="single" w:sz="4" w:space="0" w:color="000000"/>
              <w:right w:val="single" w:sz="4" w:space="0" w:color="000000"/>
            </w:tcBorders>
          </w:tcPr>
          <w:p w:rsidR="00BD3E52" w:rsidRPr="00AF0B72" w:rsidRDefault="00BD3E52" w:rsidP="00AF0B72">
            <w:pPr>
              <w:spacing w:after="0" w:line="240" w:lineRule="auto"/>
              <w:ind w:right="34"/>
              <w:rPr>
                <w:rFonts w:ascii="Times New Roman" w:hAnsi="Times New Roman" w:cs="Times New Roman"/>
                <w:sz w:val="24"/>
                <w:szCs w:val="24"/>
              </w:rPr>
            </w:pPr>
            <w:r w:rsidRPr="00AF0B72">
              <w:rPr>
                <w:rFonts w:ascii="Times New Roman" w:hAnsi="Times New Roman" w:cs="Times New Roman"/>
                <w:sz w:val="24"/>
                <w:szCs w:val="24"/>
              </w:rPr>
              <w:t xml:space="preserve">Обезличенный металлический счёт К.Н. Никифорова </w:t>
            </w:r>
          </w:p>
        </w:tc>
        <w:tc>
          <w:tcPr>
            <w:tcW w:w="1928" w:type="dxa"/>
            <w:tcBorders>
              <w:top w:val="double" w:sz="4" w:space="0" w:color="000000"/>
              <w:left w:val="single" w:sz="4" w:space="0" w:color="000000"/>
              <w:bottom w:val="single" w:sz="4" w:space="0" w:color="000000"/>
              <w:right w:val="double" w:sz="4" w:space="0" w:color="000000"/>
            </w:tcBorders>
          </w:tcPr>
          <w:p w:rsidR="00BD3E52" w:rsidRPr="00AF0B72" w:rsidRDefault="00BD3E52" w:rsidP="00AF0B72">
            <w:pPr>
              <w:spacing w:after="0" w:line="240" w:lineRule="auto"/>
              <w:ind w:right="48"/>
              <w:jc w:val="right"/>
              <w:rPr>
                <w:rFonts w:ascii="Times New Roman" w:hAnsi="Times New Roman" w:cs="Times New Roman"/>
                <w:sz w:val="24"/>
                <w:szCs w:val="24"/>
              </w:rPr>
            </w:pPr>
            <w:r w:rsidRPr="00AF0B72">
              <w:rPr>
                <w:rFonts w:ascii="Times New Roman" w:hAnsi="Times New Roman" w:cs="Times New Roman"/>
                <w:sz w:val="24"/>
                <w:szCs w:val="24"/>
              </w:rPr>
              <w:t xml:space="preserve">671 900,00 (500 г) </w:t>
            </w:r>
          </w:p>
        </w:tc>
      </w:tr>
      <w:tr w:rsidR="00BD3E52" w:rsidRPr="00AF0B72" w:rsidTr="00A67C3A">
        <w:trPr>
          <w:trHeight w:val="494"/>
        </w:trPr>
        <w:tc>
          <w:tcPr>
            <w:tcW w:w="3756" w:type="dxa"/>
            <w:tcBorders>
              <w:top w:val="single" w:sz="4" w:space="0" w:color="000000"/>
              <w:left w:val="double" w:sz="4" w:space="0" w:color="000000"/>
              <w:bottom w:val="single" w:sz="4" w:space="0" w:color="000000"/>
              <w:right w:val="single" w:sz="4" w:space="0" w:color="000000"/>
            </w:tcBorders>
          </w:tcPr>
          <w:p w:rsidR="00BD3E52" w:rsidRPr="00AF0B72" w:rsidRDefault="00BD3E52" w:rsidP="00AF0B72">
            <w:pPr>
              <w:spacing w:after="0" w:line="240" w:lineRule="auto"/>
              <w:rPr>
                <w:rFonts w:ascii="Times New Roman" w:hAnsi="Times New Roman" w:cs="Times New Roman"/>
                <w:sz w:val="24"/>
                <w:szCs w:val="24"/>
              </w:rPr>
            </w:pPr>
            <w:r w:rsidRPr="00AF0B72">
              <w:rPr>
                <w:rFonts w:ascii="Times New Roman" w:hAnsi="Times New Roman" w:cs="Times New Roman"/>
                <w:sz w:val="24"/>
                <w:szCs w:val="24"/>
              </w:rPr>
              <w:t xml:space="preserve">30109810500000000008 </w:t>
            </w:r>
          </w:p>
        </w:tc>
        <w:tc>
          <w:tcPr>
            <w:tcW w:w="4986" w:type="dxa"/>
            <w:tcBorders>
              <w:top w:val="single" w:sz="4" w:space="0" w:color="000000"/>
              <w:left w:val="single" w:sz="4" w:space="0" w:color="000000"/>
              <w:bottom w:val="single" w:sz="4" w:space="0" w:color="000000"/>
              <w:right w:val="single" w:sz="4" w:space="0" w:color="000000"/>
            </w:tcBorders>
          </w:tcPr>
          <w:p w:rsidR="00BD3E52" w:rsidRPr="00AF0B72" w:rsidRDefault="00BD3E52" w:rsidP="00AF0B72">
            <w:pPr>
              <w:spacing w:after="0" w:line="240" w:lineRule="auto"/>
              <w:rPr>
                <w:rFonts w:ascii="Times New Roman" w:hAnsi="Times New Roman" w:cs="Times New Roman"/>
                <w:sz w:val="24"/>
                <w:szCs w:val="24"/>
              </w:rPr>
            </w:pPr>
            <w:r w:rsidRPr="00AF0B72">
              <w:rPr>
                <w:rFonts w:ascii="Times New Roman" w:hAnsi="Times New Roman" w:cs="Times New Roman"/>
                <w:sz w:val="24"/>
                <w:szCs w:val="24"/>
              </w:rPr>
              <w:t xml:space="preserve">Корреспондентский счёт банка «Вега», открытый в банке «Бриз»  </w:t>
            </w:r>
          </w:p>
        </w:tc>
        <w:tc>
          <w:tcPr>
            <w:tcW w:w="1928" w:type="dxa"/>
            <w:tcBorders>
              <w:top w:val="single" w:sz="4" w:space="0" w:color="000000"/>
              <w:left w:val="single" w:sz="4" w:space="0" w:color="000000"/>
              <w:bottom w:val="single" w:sz="4" w:space="0" w:color="000000"/>
              <w:right w:val="double" w:sz="4" w:space="0" w:color="000000"/>
            </w:tcBorders>
            <w:vAlign w:val="bottom"/>
          </w:tcPr>
          <w:p w:rsidR="00BD3E52" w:rsidRPr="00AF0B72" w:rsidRDefault="00BD3E52" w:rsidP="00AF0B72">
            <w:pPr>
              <w:spacing w:after="0" w:line="240" w:lineRule="auto"/>
              <w:ind w:left="48"/>
              <w:rPr>
                <w:rFonts w:ascii="Times New Roman" w:hAnsi="Times New Roman" w:cs="Times New Roman"/>
                <w:sz w:val="24"/>
                <w:szCs w:val="24"/>
              </w:rPr>
            </w:pPr>
            <w:r w:rsidRPr="00AF0B72">
              <w:rPr>
                <w:rFonts w:ascii="Times New Roman" w:hAnsi="Times New Roman" w:cs="Times New Roman"/>
                <w:sz w:val="24"/>
                <w:szCs w:val="24"/>
              </w:rPr>
              <w:t xml:space="preserve">22 000 000,00 </w:t>
            </w:r>
          </w:p>
        </w:tc>
      </w:tr>
      <w:tr w:rsidR="00BD3E52" w:rsidRPr="00AF0B72" w:rsidTr="00A67C3A">
        <w:trPr>
          <w:trHeight w:val="251"/>
        </w:trPr>
        <w:tc>
          <w:tcPr>
            <w:tcW w:w="3756" w:type="dxa"/>
            <w:tcBorders>
              <w:top w:val="single" w:sz="4" w:space="0" w:color="000000"/>
              <w:left w:val="double" w:sz="4" w:space="0" w:color="000000"/>
              <w:bottom w:val="single" w:sz="4" w:space="0" w:color="000000"/>
              <w:right w:val="single" w:sz="4" w:space="0" w:color="000000"/>
            </w:tcBorders>
          </w:tcPr>
          <w:p w:rsidR="00BD3E52" w:rsidRPr="00AF0B72" w:rsidRDefault="00BD3E52" w:rsidP="00AF0B72">
            <w:pPr>
              <w:spacing w:after="0" w:line="240" w:lineRule="auto"/>
              <w:rPr>
                <w:rFonts w:ascii="Times New Roman" w:hAnsi="Times New Roman" w:cs="Times New Roman"/>
                <w:sz w:val="24"/>
                <w:szCs w:val="24"/>
              </w:rPr>
            </w:pPr>
            <w:r w:rsidRPr="00AF0B72">
              <w:rPr>
                <w:rFonts w:ascii="Times New Roman" w:hAnsi="Times New Roman" w:cs="Times New Roman"/>
                <w:sz w:val="24"/>
                <w:szCs w:val="24"/>
              </w:rPr>
              <w:t xml:space="preserve">40702810100000000112 </w:t>
            </w:r>
          </w:p>
        </w:tc>
        <w:tc>
          <w:tcPr>
            <w:tcW w:w="4986" w:type="dxa"/>
            <w:tcBorders>
              <w:top w:val="single" w:sz="4" w:space="0" w:color="000000"/>
              <w:left w:val="single" w:sz="4" w:space="0" w:color="000000"/>
              <w:bottom w:val="single" w:sz="4" w:space="0" w:color="000000"/>
              <w:right w:val="single" w:sz="4" w:space="0" w:color="000000"/>
            </w:tcBorders>
          </w:tcPr>
          <w:p w:rsidR="00BD3E52" w:rsidRPr="00AF0B72" w:rsidRDefault="00BD3E52" w:rsidP="00AF0B72">
            <w:pPr>
              <w:spacing w:after="0" w:line="240" w:lineRule="auto"/>
              <w:rPr>
                <w:rFonts w:ascii="Times New Roman" w:hAnsi="Times New Roman" w:cs="Times New Roman"/>
                <w:sz w:val="24"/>
                <w:szCs w:val="24"/>
              </w:rPr>
            </w:pPr>
            <w:r w:rsidRPr="00AF0B72">
              <w:rPr>
                <w:rFonts w:ascii="Times New Roman" w:hAnsi="Times New Roman" w:cs="Times New Roman"/>
                <w:sz w:val="24"/>
                <w:szCs w:val="24"/>
              </w:rPr>
              <w:t xml:space="preserve">Расчётный счёт ОАО «Интервал» </w:t>
            </w:r>
          </w:p>
        </w:tc>
        <w:tc>
          <w:tcPr>
            <w:tcW w:w="1928" w:type="dxa"/>
            <w:tcBorders>
              <w:top w:val="single" w:sz="4" w:space="0" w:color="000000"/>
              <w:left w:val="single" w:sz="4" w:space="0" w:color="000000"/>
              <w:bottom w:val="single" w:sz="4" w:space="0" w:color="000000"/>
              <w:right w:val="double" w:sz="4" w:space="0" w:color="000000"/>
            </w:tcBorders>
          </w:tcPr>
          <w:p w:rsidR="00BD3E52" w:rsidRPr="00AF0B72" w:rsidRDefault="00BD3E52" w:rsidP="00AF0B72">
            <w:pPr>
              <w:spacing w:after="0" w:line="240" w:lineRule="auto"/>
              <w:ind w:right="49"/>
              <w:jc w:val="right"/>
              <w:rPr>
                <w:rFonts w:ascii="Times New Roman" w:hAnsi="Times New Roman" w:cs="Times New Roman"/>
                <w:sz w:val="24"/>
                <w:szCs w:val="24"/>
              </w:rPr>
            </w:pPr>
            <w:r w:rsidRPr="00AF0B72">
              <w:rPr>
                <w:rFonts w:ascii="Times New Roman" w:hAnsi="Times New Roman" w:cs="Times New Roman"/>
                <w:sz w:val="24"/>
                <w:szCs w:val="24"/>
              </w:rPr>
              <w:t xml:space="preserve">0,00 </w:t>
            </w:r>
          </w:p>
        </w:tc>
      </w:tr>
      <w:tr w:rsidR="00BD3E52" w:rsidRPr="00AF0B72" w:rsidTr="00A67C3A">
        <w:trPr>
          <w:trHeight w:val="253"/>
        </w:trPr>
        <w:tc>
          <w:tcPr>
            <w:tcW w:w="3756" w:type="dxa"/>
            <w:tcBorders>
              <w:top w:val="single" w:sz="4" w:space="0" w:color="000000"/>
              <w:left w:val="double" w:sz="4" w:space="0" w:color="000000"/>
              <w:bottom w:val="single" w:sz="4" w:space="0" w:color="000000"/>
              <w:right w:val="single" w:sz="4" w:space="0" w:color="000000"/>
            </w:tcBorders>
          </w:tcPr>
          <w:p w:rsidR="00BD3E52" w:rsidRPr="00AF0B72" w:rsidRDefault="00BD3E52" w:rsidP="00AF0B72">
            <w:pPr>
              <w:spacing w:after="0" w:line="240" w:lineRule="auto"/>
              <w:rPr>
                <w:rFonts w:ascii="Times New Roman" w:hAnsi="Times New Roman" w:cs="Times New Roman"/>
                <w:sz w:val="24"/>
                <w:szCs w:val="24"/>
              </w:rPr>
            </w:pPr>
            <w:r w:rsidRPr="00AF0B72">
              <w:rPr>
                <w:rFonts w:ascii="Times New Roman" w:hAnsi="Times New Roman" w:cs="Times New Roman"/>
                <w:sz w:val="24"/>
                <w:szCs w:val="24"/>
              </w:rPr>
              <w:t xml:space="preserve">40702810400000000111 </w:t>
            </w:r>
          </w:p>
        </w:tc>
        <w:tc>
          <w:tcPr>
            <w:tcW w:w="4986" w:type="dxa"/>
            <w:tcBorders>
              <w:top w:val="single" w:sz="4" w:space="0" w:color="000000"/>
              <w:left w:val="single" w:sz="4" w:space="0" w:color="000000"/>
              <w:bottom w:val="single" w:sz="4" w:space="0" w:color="000000"/>
              <w:right w:val="single" w:sz="4" w:space="0" w:color="000000"/>
            </w:tcBorders>
          </w:tcPr>
          <w:p w:rsidR="00BD3E52" w:rsidRPr="00AF0B72" w:rsidRDefault="00BD3E52" w:rsidP="00AF0B72">
            <w:pPr>
              <w:spacing w:after="0" w:line="240" w:lineRule="auto"/>
              <w:rPr>
                <w:rFonts w:ascii="Times New Roman" w:hAnsi="Times New Roman" w:cs="Times New Roman"/>
                <w:sz w:val="24"/>
                <w:szCs w:val="24"/>
              </w:rPr>
            </w:pPr>
            <w:r w:rsidRPr="00AF0B72">
              <w:rPr>
                <w:rFonts w:ascii="Times New Roman" w:hAnsi="Times New Roman" w:cs="Times New Roman"/>
                <w:sz w:val="24"/>
                <w:szCs w:val="24"/>
              </w:rPr>
              <w:t xml:space="preserve">Расчётный счёт ОАО «Марс» </w:t>
            </w:r>
          </w:p>
        </w:tc>
        <w:tc>
          <w:tcPr>
            <w:tcW w:w="1928" w:type="dxa"/>
            <w:tcBorders>
              <w:top w:val="single" w:sz="4" w:space="0" w:color="000000"/>
              <w:left w:val="single" w:sz="4" w:space="0" w:color="000000"/>
              <w:bottom w:val="single" w:sz="4" w:space="0" w:color="000000"/>
              <w:right w:val="double" w:sz="4" w:space="0" w:color="000000"/>
            </w:tcBorders>
          </w:tcPr>
          <w:p w:rsidR="00BD3E52" w:rsidRPr="00AF0B72" w:rsidRDefault="00BD3E52" w:rsidP="00AF0B72">
            <w:pPr>
              <w:spacing w:after="0" w:line="240" w:lineRule="auto"/>
              <w:ind w:right="49"/>
              <w:jc w:val="right"/>
              <w:rPr>
                <w:rFonts w:ascii="Times New Roman" w:hAnsi="Times New Roman" w:cs="Times New Roman"/>
                <w:sz w:val="24"/>
                <w:szCs w:val="24"/>
              </w:rPr>
            </w:pPr>
            <w:r w:rsidRPr="00AF0B72">
              <w:rPr>
                <w:rFonts w:ascii="Times New Roman" w:hAnsi="Times New Roman" w:cs="Times New Roman"/>
                <w:sz w:val="24"/>
                <w:szCs w:val="24"/>
              </w:rPr>
              <w:t xml:space="preserve">5 000,00 </w:t>
            </w:r>
          </w:p>
        </w:tc>
      </w:tr>
      <w:tr w:rsidR="00BD3E52" w:rsidRPr="00AF0B72" w:rsidTr="00A67C3A">
        <w:trPr>
          <w:trHeight w:val="251"/>
        </w:trPr>
        <w:tc>
          <w:tcPr>
            <w:tcW w:w="3756" w:type="dxa"/>
            <w:tcBorders>
              <w:top w:val="single" w:sz="4" w:space="0" w:color="000000"/>
              <w:left w:val="double" w:sz="4" w:space="0" w:color="000000"/>
              <w:bottom w:val="single" w:sz="4" w:space="0" w:color="000000"/>
              <w:right w:val="single" w:sz="4" w:space="0" w:color="000000"/>
            </w:tcBorders>
          </w:tcPr>
          <w:p w:rsidR="00BD3E52" w:rsidRPr="00AF0B72" w:rsidRDefault="00BD3E52" w:rsidP="00AF0B72">
            <w:pPr>
              <w:spacing w:after="0" w:line="240" w:lineRule="auto"/>
              <w:rPr>
                <w:rFonts w:ascii="Times New Roman" w:hAnsi="Times New Roman" w:cs="Times New Roman"/>
                <w:sz w:val="24"/>
                <w:szCs w:val="24"/>
              </w:rPr>
            </w:pPr>
            <w:r w:rsidRPr="00AF0B72">
              <w:rPr>
                <w:rFonts w:ascii="Times New Roman" w:hAnsi="Times New Roman" w:cs="Times New Roman"/>
                <w:sz w:val="24"/>
                <w:szCs w:val="24"/>
              </w:rPr>
              <w:t xml:space="preserve">40702810200000000510 </w:t>
            </w:r>
          </w:p>
        </w:tc>
        <w:tc>
          <w:tcPr>
            <w:tcW w:w="4986" w:type="dxa"/>
            <w:tcBorders>
              <w:top w:val="single" w:sz="4" w:space="0" w:color="000000"/>
              <w:left w:val="single" w:sz="4" w:space="0" w:color="000000"/>
              <w:bottom w:val="single" w:sz="4" w:space="0" w:color="000000"/>
              <w:right w:val="single" w:sz="4" w:space="0" w:color="000000"/>
            </w:tcBorders>
          </w:tcPr>
          <w:p w:rsidR="00BD3E52" w:rsidRPr="00AF0B72" w:rsidRDefault="00BD3E52" w:rsidP="00AF0B72">
            <w:pPr>
              <w:spacing w:after="0" w:line="240" w:lineRule="auto"/>
              <w:rPr>
                <w:rFonts w:ascii="Times New Roman" w:hAnsi="Times New Roman" w:cs="Times New Roman"/>
                <w:sz w:val="24"/>
                <w:szCs w:val="24"/>
              </w:rPr>
            </w:pPr>
            <w:r w:rsidRPr="00AF0B72">
              <w:rPr>
                <w:rFonts w:ascii="Times New Roman" w:hAnsi="Times New Roman" w:cs="Times New Roman"/>
                <w:sz w:val="24"/>
                <w:szCs w:val="24"/>
              </w:rPr>
              <w:t xml:space="preserve">Расчётный счёт ЗАО «Фаворит» </w:t>
            </w:r>
          </w:p>
        </w:tc>
        <w:tc>
          <w:tcPr>
            <w:tcW w:w="1928" w:type="dxa"/>
            <w:tcBorders>
              <w:top w:val="single" w:sz="4" w:space="0" w:color="000000"/>
              <w:left w:val="single" w:sz="4" w:space="0" w:color="000000"/>
              <w:bottom w:val="single" w:sz="4" w:space="0" w:color="000000"/>
              <w:right w:val="double" w:sz="4" w:space="0" w:color="000000"/>
            </w:tcBorders>
          </w:tcPr>
          <w:p w:rsidR="00BD3E52" w:rsidRPr="00AF0B72" w:rsidRDefault="00BD3E52" w:rsidP="00AF0B72">
            <w:pPr>
              <w:spacing w:after="0" w:line="240" w:lineRule="auto"/>
              <w:ind w:right="49"/>
              <w:jc w:val="right"/>
              <w:rPr>
                <w:rFonts w:ascii="Times New Roman" w:hAnsi="Times New Roman" w:cs="Times New Roman"/>
                <w:sz w:val="24"/>
                <w:szCs w:val="24"/>
              </w:rPr>
            </w:pPr>
            <w:r w:rsidRPr="00AF0B72">
              <w:rPr>
                <w:rFonts w:ascii="Times New Roman" w:hAnsi="Times New Roman" w:cs="Times New Roman"/>
                <w:sz w:val="24"/>
                <w:szCs w:val="24"/>
              </w:rPr>
              <w:t xml:space="preserve">130 000,00 </w:t>
            </w:r>
          </w:p>
        </w:tc>
      </w:tr>
      <w:tr w:rsidR="00BD3E52" w:rsidRPr="00AF0B72" w:rsidTr="00A67C3A">
        <w:trPr>
          <w:trHeight w:val="494"/>
        </w:trPr>
        <w:tc>
          <w:tcPr>
            <w:tcW w:w="3756" w:type="dxa"/>
            <w:tcBorders>
              <w:top w:val="single" w:sz="4" w:space="0" w:color="000000"/>
              <w:left w:val="double" w:sz="4" w:space="0" w:color="000000"/>
              <w:bottom w:val="single" w:sz="4" w:space="0" w:color="000000"/>
              <w:right w:val="single" w:sz="4" w:space="0" w:color="000000"/>
            </w:tcBorders>
          </w:tcPr>
          <w:p w:rsidR="00BD3E52" w:rsidRPr="00AF0B72" w:rsidRDefault="00BD3E52" w:rsidP="00AF0B72">
            <w:pPr>
              <w:spacing w:after="0" w:line="240" w:lineRule="auto"/>
              <w:rPr>
                <w:rFonts w:ascii="Times New Roman" w:hAnsi="Times New Roman" w:cs="Times New Roman"/>
                <w:sz w:val="24"/>
                <w:szCs w:val="24"/>
              </w:rPr>
            </w:pPr>
            <w:r w:rsidRPr="00AF0B72">
              <w:rPr>
                <w:rFonts w:ascii="Times New Roman" w:hAnsi="Times New Roman" w:cs="Times New Roman"/>
                <w:sz w:val="24"/>
                <w:szCs w:val="24"/>
              </w:rPr>
              <w:t xml:space="preserve">40906810200000000510 </w:t>
            </w:r>
          </w:p>
        </w:tc>
        <w:tc>
          <w:tcPr>
            <w:tcW w:w="4986" w:type="dxa"/>
            <w:tcBorders>
              <w:top w:val="single" w:sz="4" w:space="0" w:color="000000"/>
              <w:left w:val="single" w:sz="4" w:space="0" w:color="000000"/>
              <w:bottom w:val="single" w:sz="4" w:space="0" w:color="000000"/>
              <w:right w:val="single" w:sz="4" w:space="0" w:color="000000"/>
            </w:tcBorders>
          </w:tcPr>
          <w:p w:rsidR="00BD3E52" w:rsidRPr="00AF0B72" w:rsidRDefault="00BD3E52" w:rsidP="00AF0B72">
            <w:pPr>
              <w:spacing w:after="0" w:line="240" w:lineRule="auto"/>
              <w:rPr>
                <w:rFonts w:ascii="Times New Roman" w:hAnsi="Times New Roman" w:cs="Times New Roman"/>
                <w:sz w:val="24"/>
                <w:szCs w:val="24"/>
              </w:rPr>
            </w:pPr>
            <w:r w:rsidRPr="00AF0B72">
              <w:rPr>
                <w:rFonts w:ascii="Times New Roman" w:hAnsi="Times New Roman" w:cs="Times New Roman"/>
                <w:sz w:val="24"/>
                <w:szCs w:val="24"/>
              </w:rPr>
              <w:t xml:space="preserve">Инкассированная </w:t>
            </w:r>
            <w:r w:rsidRPr="00AF0B72">
              <w:rPr>
                <w:rFonts w:ascii="Times New Roman" w:hAnsi="Times New Roman" w:cs="Times New Roman"/>
                <w:sz w:val="24"/>
                <w:szCs w:val="24"/>
              </w:rPr>
              <w:tab/>
              <w:t xml:space="preserve">денежная </w:t>
            </w:r>
            <w:r w:rsidRPr="00AF0B72">
              <w:rPr>
                <w:rFonts w:ascii="Times New Roman" w:hAnsi="Times New Roman" w:cs="Times New Roman"/>
                <w:sz w:val="24"/>
                <w:szCs w:val="24"/>
              </w:rPr>
              <w:tab/>
              <w:t xml:space="preserve">выручка ЗАО «Фаворит» </w:t>
            </w:r>
          </w:p>
        </w:tc>
        <w:tc>
          <w:tcPr>
            <w:tcW w:w="1928" w:type="dxa"/>
            <w:tcBorders>
              <w:top w:val="single" w:sz="4" w:space="0" w:color="000000"/>
              <w:left w:val="single" w:sz="4" w:space="0" w:color="000000"/>
              <w:bottom w:val="single" w:sz="4" w:space="0" w:color="000000"/>
              <w:right w:val="double" w:sz="4" w:space="0" w:color="000000"/>
            </w:tcBorders>
            <w:vAlign w:val="bottom"/>
          </w:tcPr>
          <w:p w:rsidR="00BD3E52" w:rsidRPr="00AF0B72" w:rsidRDefault="00BD3E52" w:rsidP="00AF0B72">
            <w:pPr>
              <w:spacing w:after="0" w:line="240" w:lineRule="auto"/>
              <w:ind w:right="49"/>
              <w:jc w:val="right"/>
              <w:rPr>
                <w:rFonts w:ascii="Times New Roman" w:hAnsi="Times New Roman" w:cs="Times New Roman"/>
                <w:sz w:val="24"/>
                <w:szCs w:val="24"/>
              </w:rPr>
            </w:pPr>
            <w:r w:rsidRPr="00AF0B72">
              <w:rPr>
                <w:rFonts w:ascii="Times New Roman" w:hAnsi="Times New Roman" w:cs="Times New Roman"/>
                <w:sz w:val="24"/>
                <w:szCs w:val="24"/>
              </w:rPr>
              <w:t xml:space="preserve">210 000,00 </w:t>
            </w:r>
          </w:p>
        </w:tc>
      </w:tr>
      <w:tr w:rsidR="00BD3E52" w:rsidRPr="00AF0B72" w:rsidTr="00A67C3A">
        <w:trPr>
          <w:trHeight w:val="253"/>
        </w:trPr>
        <w:tc>
          <w:tcPr>
            <w:tcW w:w="3756" w:type="dxa"/>
            <w:tcBorders>
              <w:top w:val="single" w:sz="4" w:space="0" w:color="000000"/>
              <w:left w:val="double" w:sz="4" w:space="0" w:color="000000"/>
              <w:bottom w:val="single" w:sz="4" w:space="0" w:color="000000"/>
              <w:right w:val="single" w:sz="4" w:space="0" w:color="000000"/>
            </w:tcBorders>
          </w:tcPr>
          <w:p w:rsidR="00BD3E52" w:rsidRPr="00AF0B72" w:rsidRDefault="00BD3E52" w:rsidP="00AF0B72">
            <w:pPr>
              <w:spacing w:after="0" w:line="240" w:lineRule="auto"/>
              <w:rPr>
                <w:rFonts w:ascii="Times New Roman" w:hAnsi="Times New Roman" w:cs="Times New Roman"/>
                <w:sz w:val="24"/>
                <w:szCs w:val="24"/>
              </w:rPr>
            </w:pPr>
            <w:r w:rsidRPr="00AF0B72">
              <w:rPr>
                <w:rFonts w:ascii="Times New Roman" w:hAnsi="Times New Roman" w:cs="Times New Roman"/>
                <w:sz w:val="24"/>
                <w:szCs w:val="24"/>
              </w:rPr>
              <w:t xml:space="preserve">42103810900000000111 </w:t>
            </w:r>
          </w:p>
        </w:tc>
        <w:tc>
          <w:tcPr>
            <w:tcW w:w="4986" w:type="dxa"/>
            <w:tcBorders>
              <w:top w:val="single" w:sz="4" w:space="0" w:color="000000"/>
              <w:left w:val="single" w:sz="4" w:space="0" w:color="000000"/>
              <w:bottom w:val="single" w:sz="4" w:space="0" w:color="000000"/>
              <w:right w:val="single" w:sz="4" w:space="0" w:color="000000"/>
            </w:tcBorders>
          </w:tcPr>
          <w:p w:rsidR="00BD3E52" w:rsidRPr="00AF0B72" w:rsidRDefault="00BD3E52" w:rsidP="00AF0B72">
            <w:pPr>
              <w:spacing w:after="0" w:line="240" w:lineRule="auto"/>
              <w:rPr>
                <w:rFonts w:ascii="Times New Roman" w:hAnsi="Times New Roman" w:cs="Times New Roman"/>
                <w:sz w:val="24"/>
                <w:szCs w:val="24"/>
              </w:rPr>
            </w:pPr>
            <w:r w:rsidRPr="00AF0B72">
              <w:rPr>
                <w:rFonts w:ascii="Times New Roman" w:hAnsi="Times New Roman" w:cs="Times New Roman"/>
                <w:sz w:val="24"/>
                <w:szCs w:val="24"/>
              </w:rPr>
              <w:t xml:space="preserve">Депозитный счёт ОАО «Марс» </w:t>
            </w:r>
          </w:p>
        </w:tc>
        <w:tc>
          <w:tcPr>
            <w:tcW w:w="1928" w:type="dxa"/>
            <w:tcBorders>
              <w:top w:val="single" w:sz="4" w:space="0" w:color="000000"/>
              <w:left w:val="single" w:sz="4" w:space="0" w:color="000000"/>
              <w:bottom w:val="single" w:sz="4" w:space="0" w:color="000000"/>
              <w:right w:val="double" w:sz="4" w:space="0" w:color="000000"/>
            </w:tcBorders>
          </w:tcPr>
          <w:p w:rsidR="00BD3E52" w:rsidRPr="00AF0B72" w:rsidRDefault="00BD3E52" w:rsidP="00AF0B72">
            <w:pPr>
              <w:spacing w:after="0" w:line="240" w:lineRule="auto"/>
              <w:ind w:right="49"/>
              <w:jc w:val="right"/>
              <w:rPr>
                <w:rFonts w:ascii="Times New Roman" w:hAnsi="Times New Roman" w:cs="Times New Roman"/>
                <w:sz w:val="24"/>
                <w:szCs w:val="24"/>
              </w:rPr>
            </w:pPr>
            <w:r w:rsidRPr="00AF0B72">
              <w:rPr>
                <w:rFonts w:ascii="Times New Roman" w:hAnsi="Times New Roman" w:cs="Times New Roman"/>
                <w:sz w:val="24"/>
                <w:szCs w:val="24"/>
              </w:rPr>
              <w:t xml:space="preserve">500 000,00 </w:t>
            </w:r>
          </w:p>
        </w:tc>
      </w:tr>
      <w:tr w:rsidR="00BD3E52" w:rsidRPr="00AF0B72" w:rsidTr="00A67C3A">
        <w:trPr>
          <w:trHeight w:val="253"/>
        </w:trPr>
        <w:tc>
          <w:tcPr>
            <w:tcW w:w="3756" w:type="dxa"/>
            <w:tcBorders>
              <w:top w:val="single" w:sz="4" w:space="0" w:color="000000"/>
              <w:left w:val="double" w:sz="4" w:space="0" w:color="000000"/>
              <w:bottom w:val="single" w:sz="4" w:space="0" w:color="000000"/>
              <w:right w:val="single" w:sz="4" w:space="0" w:color="000000"/>
            </w:tcBorders>
          </w:tcPr>
          <w:p w:rsidR="00BD3E52" w:rsidRPr="00AF0B72" w:rsidRDefault="00BD3E52" w:rsidP="00AF0B72">
            <w:pPr>
              <w:spacing w:after="0" w:line="240" w:lineRule="auto"/>
              <w:rPr>
                <w:rFonts w:ascii="Times New Roman" w:hAnsi="Times New Roman" w:cs="Times New Roman"/>
                <w:sz w:val="24"/>
                <w:szCs w:val="24"/>
              </w:rPr>
            </w:pPr>
            <w:r w:rsidRPr="00AF0B72">
              <w:rPr>
                <w:rFonts w:ascii="Times New Roman" w:hAnsi="Times New Roman" w:cs="Times New Roman"/>
                <w:sz w:val="24"/>
                <w:szCs w:val="24"/>
              </w:rPr>
              <w:t xml:space="preserve">42303810000000000951 </w:t>
            </w:r>
          </w:p>
        </w:tc>
        <w:tc>
          <w:tcPr>
            <w:tcW w:w="4986" w:type="dxa"/>
            <w:tcBorders>
              <w:top w:val="single" w:sz="4" w:space="0" w:color="000000"/>
              <w:left w:val="single" w:sz="4" w:space="0" w:color="000000"/>
              <w:bottom w:val="single" w:sz="4" w:space="0" w:color="000000"/>
              <w:right w:val="single" w:sz="4" w:space="0" w:color="000000"/>
            </w:tcBorders>
          </w:tcPr>
          <w:p w:rsidR="00BD3E52" w:rsidRPr="00AF0B72" w:rsidRDefault="00BD3E52" w:rsidP="00AF0B72">
            <w:pPr>
              <w:spacing w:after="0" w:line="240" w:lineRule="auto"/>
              <w:rPr>
                <w:rFonts w:ascii="Times New Roman" w:hAnsi="Times New Roman" w:cs="Times New Roman"/>
                <w:sz w:val="24"/>
                <w:szCs w:val="24"/>
              </w:rPr>
            </w:pPr>
            <w:r w:rsidRPr="00AF0B72">
              <w:rPr>
                <w:rFonts w:ascii="Times New Roman" w:hAnsi="Times New Roman" w:cs="Times New Roman"/>
                <w:sz w:val="24"/>
                <w:szCs w:val="24"/>
              </w:rPr>
              <w:t xml:space="preserve">Депозитный счёт В.В. Пашкова </w:t>
            </w:r>
          </w:p>
        </w:tc>
        <w:tc>
          <w:tcPr>
            <w:tcW w:w="1928" w:type="dxa"/>
            <w:tcBorders>
              <w:top w:val="single" w:sz="4" w:space="0" w:color="000000"/>
              <w:left w:val="single" w:sz="4" w:space="0" w:color="000000"/>
              <w:bottom w:val="single" w:sz="4" w:space="0" w:color="000000"/>
              <w:right w:val="double" w:sz="4" w:space="0" w:color="000000"/>
            </w:tcBorders>
          </w:tcPr>
          <w:p w:rsidR="00BD3E52" w:rsidRPr="00AF0B72" w:rsidRDefault="00BD3E52" w:rsidP="00AF0B72">
            <w:pPr>
              <w:spacing w:after="0" w:line="240" w:lineRule="auto"/>
              <w:ind w:right="49"/>
              <w:jc w:val="right"/>
              <w:rPr>
                <w:rFonts w:ascii="Times New Roman" w:hAnsi="Times New Roman" w:cs="Times New Roman"/>
                <w:sz w:val="24"/>
                <w:szCs w:val="24"/>
              </w:rPr>
            </w:pPr>
            <w:r w:rsidRPr="00AF0B72">
              <w:rPr>
                <w:rFonts w:ascii="Times New Roman" w:hAnsi="Times New Roman" w:cs="Times New Roman"/>
                <w:sz w:val="24"/>
                <w:szCs w:val="24"/>
              </w:rPr>
              <w:t xml:space="preserve">15 264,00 </w:t>
            </w:r>
          </w:p>
        </w:tc>
      </w:tr>
      <w:tr w:rsidR="00BD3E52" w:rsidRPr="00AF0B72" w:rsidTr="00A67C3A">
        <w:trPr>
          <w:trHeight w:val="494"/>
        </w:trPr>
        <w:tc>
          <w:tcPr>
            <w:tcW w:w="3756" w:type="dxa"/>
            <w:tcBorders>
              <w:top w:val="single" w:sz="4" w:space="0" w:color="000000"/>
              <w:left w:val="double" w:sz="4" w:space="0" w:color="000000"/>
              <w:bottom w:val="single" w:sz="4" w:space="0" w:color="000000"/>
              <w:right w:val="single" w:sz="4" w:space="0" w:color="000000"/>
            </w:tcBorders>
          </w:tcPr>
          <w:p w:rsidR="00BD3E52" w:rsidRPr="00AF0B72" w:rsidRDefault="00BD3E52" w:rsidP="00AF0B72">
            <w:pPr>
              <w:spacing w:after="0" w:line="240" w:lineRule="auto"/>
              <w:rPr>
                <w:rFonts w:ascii="Times New Roman" w:hAnsi="Times New Roman" w:cs="Times New Roman"/>
                <w:sz w:val="24"/>
                <w:szCs w:val="24"/>
              </w:rPr>
            </w:pPr>
            <w:r w:rsidRPr="00AF0B72">
              <w:rPr>
                <w:rFonts w:ascii="Times New Roman" w:hAnsi="Times New Roman" w:cs="Times New Roman"/>
                <w:sz w:val="24"/>
                <w:szCs w:val="24"/>
              </w:rPr>
              <w:t xml:space="preserve">42306840900000000112 </w:t>
            </w:r>
          </w:p>
        </w:tc>
        <w:tc>
          <w:tcPr>
            <w:tcW w:w="4986" w:type="dxa"/>
            <w:tcBorders>
              <w:top w:val="single" w:sz="4" w:space="0" w:color="000000"/>
              <w:left w:val="single" w:sz="4" w:space="0" w:color="000000"/>
              <w:bottom w:val="single" w:sz="4" w:space="0" w:color="000000"/>
              <w:right w:val="single" w:sz="4" w:space="0" w:color="000000"/>
            </w:tcBorders>
          </w:tcPr>
          <w:p w:rsidR="00BD3E52" w:rsidRPr="00AF0B72" w:rsidRDefault="00BD3E52" w:rsidP="00AF0B72">
            <w:pPr>
              <w:spacing w:after="0" w:line="240" w:lineRule="auto"/>
              <w:rPr>
                <w:rFonts w:ascii="Times New Roman" w:hAnsi="Times New Roman" w:cs="Times New Roman"/>
                <w:sz w:val="24"/>
                <w:szCs w:val="24"/>
              </w:rPr>
            </w:pPr>
            <w:r w:rsidRPr="00AF0B72">
              <w:rPr>
                <w:rFonts w:ascii="Times New Roman" w:hAnsi="Times New Roman" w:cs="Times New Roman"/>
                <w:sz w:val="24"/>
                <w:szCs w:val="24"/>
              </w:rPr>
              <w:t xml:space="preserve">Депозитный счёт А.П. Гришина </w:t>
            </w:r>
          </w:p>
        </w:tc>
        <w:tc>
          <w:tcPr>
            <w:tcW w:w="1928" w:type="dxa"/>
            <w:tcBorders>
              <w:top w:val="single" w:sz="4" w:space="0" w:color="000000"/>
              <w:left w:val="single" w:sz="4" w:space="0" w:color="000000"/>
              <w:bottom w:val="single" w:sz="4" w:space="0" w:color="000000"/>
              <w:right w:val="double" w:sz="4" w:space="0" w:color="000000"/>
            </w:tcBorders>
          </w:tcPr>
          <w:p w:rsidR="00BD3E52" w:rsidRPr="00AF0B72" w:rsidRDefault="00BD3E52" w:rsidP="00AF0B72">
            <w:pPr>
              <w:spacing w:after="0" w:line="240" w:lineRule="auto"/>
              <w:ind w:left="463" w:hanging="65"/>
              <w:rPr>
                <w:rFonts w:ascii="Times New Roman" w:hAnsi="Times New Roman" w:cs="Times New Roman"/>
                <w:sz w:val="24"/>
                <w:szCs w:val="24"/>
              </w:rPr>
            </w:pPr>
            <w:r w:rsidRPr="00AF0B72">
              <w:rPr>
                <w:rFonts w:ascii="Times New Roman" w:hAnsi="Times New Roman" w:cs="Times New Roman"/>
                <w:sz w:val="24"/>
                <w:szCs w:val="24"/>
              </w:rPr>
              <w:t xml:space="preserve">65 244,00 ($ 2 000) </w:t>
            </w:r>
          </w:p>
        </w:tc>
      </w:tr>
      <w:tr w:rsidR="00BD3E52" w:rsidRPr="00AF0B72" w:rsidTr="00A67C3A">
        <w:trPr>
          <w:trHeight w:val="494"/>
        </w:trPr>
        <w:tc>
          <w:tcPr>
            <w:tcW w:w="3756" w:type="dxa"/>
            <w:tcBorders>
              <w:top w:val="single" w:sz="4" w:space="0" w:color="000000"/>
              <w:left w:val="double" w:sz="4" w:space="0" w:color="000000"/>
              <w:bottom w:val="single" w:sz="4" w:space="0" w:color="000000"/>
              <w:right w:val="single" w:sz="4" w:space="0" w:color="000000"/>
            </w:tcBorders>
          </w:tcPr>
          <w:p w:rsidR="00BD3E52" w:rsidRPr="00AF0B72" w:rsidRDefault="00BD3E52" w:rsidP="00AF0B72">
            <w:pPr>
              <w:spacing w:after="0" w:line="240" w:lineRule="auto"/>
              <w:rPr>
                <w:rFonts w:ascii="Times New Roman" w:hAnsi="Times New Roman" w:cs="Times New Roman"/>
                <w:sz w:val="24"/>
                <w:szCs w:val="24"/>
              </w:rPr>
            </w:pPr>
            <w:r w:rsidRPr="00AF0B72">
              <w:rPr>
                <w:rFonts w:ascii="Times New Roman" w:hAnsi="Times New Roman" w:cs="Times New Roman"/>
                <w:sz w:val="24"/>
                <w:szCs w:val="24"/>
              </w:rPr>
              <w:t xml:space="preserve">47411810500000000951 </w:t>
            </w:r>
          </w:p>
        </w:tc>
        <w:tc>
          <w:tcPr>
            <w:tcW w:w="4986" w:type="dxa"/>
            <w:tcBorders>
              <w:top w:val="single" w:sz="4" w:space="0" w:color="000000"/>
              <w:left w:val="single" w:sz="4" w:space="0" w:color="000000"/>
              <w:bottom w:val="single" w:sz="4" w:space="0" w:color="000000"/>
              <w:right w:val="single" w:sz="4" w:space="0" w:color="000000"/>
            </w:tcBorders>
          </w:tcPr>
          <w:p w:rsidR="00BD3E52" w:rsidRPr="00AF0B72" w:rsidRDefault="00BD3E52" w:rsidP="00AF0B72">
            <w:pPr>
              <w:spacing w:after="0" w:line="240" w:lineRule="auto"/>
              <w:rPr>
                <w:rFonts w:ascii="Times New Roman" w:hAnsi="Times New Roman" w:cs="Times New Roman"/>
                <w:sz w:val="24"/>
                <w:szCs w:val="24"/>
              </w:rPr>
            </w:pPr>
            <w:r w:rsidRPr="00AF0B72">
              <w:rPr>
                <w:rFonts w:ascii="Times New Roman" w:hAnsi="Times New Roman" w:cs="Times New Roman"/>
                <w:sz w:val="24"/>
                <w:szCs w:val="24"/>
              </w:rPr>
              <w:t xml:space="preserve">Начисленные </w:t>
            </w:r>
            <w:r w:rsidRPr="00AF0B72">
              <w:rPr>
                <w:rFonts w:ascii="Times New Roman" w:hAnsi="Times New Roman" w:cs="Times New Roman"/>
                <w:sz w:val="24"/>
                <w:szCs w:val="24"/>
              </w:rPr>
              <w:tab/>
              <w:t xml:space="preserve">проценты </w:t>
            </w:r>
            <w:r w:rsidRPr="00AF0B72">
              <w:rPr>
                <w:rFonts w:ascii="Times New Roman" w:hAnsi="Times New Roman" w:cs="Times New Roman"/>
                <w:sz w:val="24"/>
                <w:szCs w:val="24"/>
              </w:rPr>
              <w:tab/>
              <w:t xml:space="preserve">по </w:t>
            </w:r>
            <w:r w:rsidRPr="00AF0B72">
              <w:rPr>
                <w:rFonts w:ascii="Times New Roman" w:hAnsi="Times New Roman" w:cs="Times New Roman"/>
                <w:sz w:val="24"/>
                <w:szCs w:val="24"/>
              </w:rPr>
              <w:tab/>
              <w:t xml:space="preserve">вкладу В.В. Пашкова </w:t>
            </w:r>
          </w:p>
        </w:tc>
        <w:tc>
          <w:tcPr>
            <w:tcW w:w="1928" w:type="dxa"/>
            <w:tcBorders>
              <w:top w:val="single" w:sz="4" w:space="0" w:color="000000"/>
              <w:left w:val="single" w:sz="4" w:space="0" w:color="000000"/>
              <w:bottom w:val="single" w:sz="4" w:space="0" w:color="000000"/>
              <w:right w:val="double" w:sz="4" w:space="0" w:color="000000"/>
            </w:tcBorders>
            <w:vAlign w:val="bottom"/>
          </w:tcPr>
          <w:p w:rsidR="00BD3E52" w:rsidRPr="00AF0B72" w:rsidRDefault="00BD3E52" w:rsidP="00AF0B72">
            <w:pPr>
              <w:spacing w:after="0" w:line="240" w:lineRule="auto"/>
              <w:ind w:right="49"/>
              <w:jc w:val="right"/>
              <w:rPr>
                <w:rFonts w:ascii="Times New Roman" w:hAnsi="Times New Roman" w:cs="Times New Roman"/>
                <w:sz w:val="24"/>
                <w:szCs w:val="24"/>
              </w:rPr>
            </w:pPr>
            <w:r w:rsidRPr="00AF0B72">
              <w:rPr>
                <w:rFonts w:ascii="Times New Roman" w:hAnsi="Times New Roman" w:cs="Times New Roman"/>
                <w:sz w:val="24"/>
                <w:szCs w:val="24"/>
              </w:rPr>
              <w:t xml:space="preserve">40,00 </w:t>
            </w:r>
          </w:p>
        </w:tc>
      </w:tr>
      <w:tr w:rsidR="00BD3E52" w:rsidRPr="00AF0B72" w:rsidTr="00A67C3A">
        <w:trPr>
          <w:trHeight w:val="504"/>
        </w:trPr>
        <w:tc>
          <w:tcPr>
            <w:tcW w:w="3756" w:type="dxa"/>
            <w:tcBorders>
              <w:top w:val="single" w:sz="4" w:space="0" w:color="000000"/>
              <w:left w:val="double" w:sz="4" w:space="0" w:color="000000"/>
              <w:bottom w:val="double" w:sz="4" w:space="0" w:color="000000"/>
              <w:right w:val="single" w:sz="4" w:space="0" w:color="000000"/>
            </w:tcBorders>
          </w:tcPr>
          <w:p w:rsidR="00BD3E52" w:rsidRPr="00AF0B72" w:rsidRDefault="00BD3E52" w:rsidP="00AF0B72">
            <w:pPr>
              <w:spacing w:after="0" w:line="240" w:lineRule="auto"/>
              <w:rPr>
                <w:rFonts w:ascii="Times New Roman" w:hAnsi="Times New Roman" w:cs="Times New Roman"/>
                <w:sz w:val="24"/>
                <w:szCs w:val="24"/>
              </w:rPr>
            </w:pPr>
            <w:r w:rsidRPr="00AF0B72">
              <w:rPr>
                <w:rFonts w:ascii="Times New Roman" w:hAnsi="Times New Roman" w:cs="Times New Roman"/>
                <w:sz w:val="24"/>
                <w:szCs w:val="24"/>
              </w:rPr>
              <w:t xml:space="preserve">47426810100000000111 </w:t>
            </w:r>
          </w:p>
        </w:tc>
        <w:tc>
          <w:tcPr>
            <w:tcW w:w="4986" w:type="dxa"/>
            <w:tcBorders>
              <w:top w:val="single" w:sz="4" w:space="0" w:color="000000"/>
              <w:left w:val="single" w:sz="4" w:space="0" w:color="000000"/>
              <w:bottom w:val="double" w:sz="4" w:space="0" w:color="000000"/>
              <w:right w:val="single" w:sz="4" w:space="0" w:color="000000"/>
            </w:tcBorders>
          </w:tcPr>
          <w:p w:rsidR="00BD3E52" w:rsidRPr="00AF0B72" w:rsidRDefault="00BD3E52" w:rsidP="00AF0B72">
            <w:pPr>
              <w:spacing w:after="0" w:line="240" w:lineRule="auto"/>
              <w:rPr>
                <w:rFonts w:ascii="Times New Roman" w:hAnsi="Times New Roman" w:cs="Times New Roman"/>
                <w:sz w:val="24"/>
                <w:szCs w:val="24"/>
              </w:rPr>
            </w:pPr>
            <w:r w:rsidRPr="00AF0B72">
              <w:rPr>
                <w:rFonts w:ascii="Times New Roman" w:hAnsi="Times New Roman" w:cs="Times New Roman"/>
                <w:sz w:val="24"/>
                <w:szCs w:val="24"/>
              </w:rPr>
              <w:t xml:space="preserve">Обязательства по уплате процентов по депозиту ОАО «Марс» </w:t>
            </w:r>
          </w:p>
        </w:tc>
        <w:tc>
          <w:tcPr>
            <w:tcW w:w="1928" w:type="dxa"/>
            <w:tcBorders>
              <w:top w:val="single" w:sz="4" w:space="0" w:color="000000"/>
              <w:left w:val="single" w:sz="4" w:space="0" w:color="000000"/>
              <w:bottom w:val="double" w:sz="4" w:space="0" w:color="000000"/>
              <w:right w:val="double" w:sz="4" w:space="0" w:color="000000"/>
            </w:tcBorders>
            <w:vAlign w:val="bottom"/>
          </w:tcPr>
          <w:p w:rsidR="00BD3E52" w:rsidRPr="00AF0B72" w:rsidRDefault="00BD3E52" w:rsidP="00AF0B72">
            <w:pPr>
              <w:spacing w:after="0" w:line="240" w:lineRule="auto"/>
              <w:ind w:right="49"/>
              <w:jc w:val="right"/>
              <w:rPr>
                <w:rFonts w:ascii="Times New Roman" w:hAnsi="Times New Roman" w:cs="Times New Roman"/>
                <w:sz w:val="24"/>
                <w:szCs w:val="24"/>
              </w:rPr>
            </w:pPr>
            <w:r w:rsidRPr="00AF0B72">
              <w:rPr>
                <w:rFonts w:ascii="Times New Roman" w:hAnsi="Times New Roman" w:cs="Times New Roman"/>
                <w:sz w:val="24"/>
                <w:szCs w:val="24"/>
              </w:rPr>
              <w:t xml:space="preserve">5 000,00 </w:t>
            </w:r>
          </w:p>
        </w:tc>
      </w:tr>
    </w:tbl>
    <w:p w:rsidR="00BD3E52" w:rsidRPr="00AF0B72" w:rsidRDefault="00BD3E52" w:rsidP="00AF0B72">
      <w:pPr>
        <w:pStyle w:val="1"/>
        <w:ind w:left="694" w:right="115"/>
        <w:rPr>
          <w:rFonts w:ascii="Times New Roman" w:hAnsi="Times New Roman" w:cs="Times New Roman"/>
          <w:sz w:val="24"/>
          <w:szCs w:val="24"/>
        </w:rPr>
      </w:pPr>
      <w:r w:rsidRPr="00AF0B72">
        <w:rPr>
          <w:rFonts w:ascii="Times New Roman" w:hAnsi="Times New Roman" w:cs="Times New Roman"/>
          <w:sz w:val="24"/>
          <w:szCs w:val="24"/>
        </w:rPr>
        <w:t xml:space="preserve">Остатки по отдельным лицевым внебалансовым счетам </w:t>
      </w:r>
    </w:p>
    <w:p w:rsidR="00BD3E52" w:rsidRPr="00AF0B72" w:rsidRDefault="00BD3E52" w:rsidP="00AF0B72">
      <w:pPr>
        <w:spacing w:line="240" w:lineRule="auto"/>
        <w:ind w:left="10" w:hanging="10"/>
        <w:jc w:val="right"/>
        <w:rPr>
          <w:rFonts w:ascii="Times New Roman" w:hAnsi="Times New Roman" w:cs="Times New Roman"/>
          <w:sz w:val="24"/>
          <w:szCs w:val="24"/>
        </w:rPr>
      </w:pPr>
      <w:r w:rsidRPr="00AF0B72">
        <w:rPr>
          <w:rFonts w:ascii="Times New Roman" w:hAnsi="Times New Roman" w:cs="Times New Roman"/>
          <w:sz w:val="24"/>
          <w:szCs w:val="24"/>
        </w:rPr>
        <w:t xml:space="preserve">руб. </w:t>
      </w:r>
    </w:p>
    <w:tbl>
      <w:tblPr>
        <w:tblStyle w:val="TableGrid"/>
        <w:tblW w:w="10651" w:type="dxa"/>
        <w:tblInd w:w="-151" w:type="dxa"/>
        <w:tblCellMar>
          <w:left w:w="108" w:type="dxa"/>
          <w:bottom w:w="16" w:type="dxa"/>
          <w:right w:w="8" w:type="dxa"/>
        </w:tblCellMar>
        <w:tblLook w:val="04A0" w:firstRow="1" w:lastRow="0" w:firstColumn="1" w:lastColumn="0" w:noHBand="0" w:noVBand="1"/>
      </w:tblPr>
      <w:tblGrid>
        <w:gridCol w:w="3752"/>
        <w:gridCol w:w="4989"/>
        <w:gridCol w:w="1910"/>
      </w:tblGrid>
      <w:tr w:rsidR="00BD3E52" w:rsidRPr="00AF0B72" w:rsidTr="00A67C3A">
        <w:trPr>
          <w:trHeight w:val="308"/>
        </w:trPr>
        <w:tc>
          <w:tcPr>
            <w:tcW w:w="3752" w:type="dxa"/>
            <w:tcBorders>
              <w:top w:val="double" w:sz="4" w:space="0" w:color="000000"/>
              <w:left w:val="double" w:sz="4" w:space="0" w:color="000000"/>
              <w:bottom w:val="double" w:sz="4" w:space="0" w:color="000000"/>
              <w:right w:val="single" w:sz="4" w:space="0" w:color="000000"/>
            </w:tcBorders>
          </w:tcPr>
          <w:p w:rsidR="00BD3E52" w:rsidRPr="00AF0B72" w:rsidRDefault="00BD3E52" w:rsidP="00AF0B72">
            <w:pPr>
              <w:spacing w:after="0" w:line="240" w:lineRule="auto"/>
              <w:ind w:right="100"/>
              <w:jc w:val="center"/>
              <w:rPr>
                <w:rFonts w:ascii="Times New Roman" w:hAnsi="Times New Roman" w:cs="Times New Roman"/>
                <w:sz w:val="24"/>
                <w:szCs w:val="24"/>
              </w:rPr>
            </w:pPr>
            <w:r w:rsidRPr="00AF0B72">
              <w:rPr>
                <w:rFonts w:ascii="Times New Roman" w:eastAsia="Arial" w:hAnsi="Times New Roman" w:cs="Times New Roman"/>
                <w:b/>
                <w:sz w:val="24"/>
                <w:szCs w:val="24"/>
              </w:rPr>
              <w:t xml:space="preserve">Номер счёта </w:t>
            </w:r>
          </w:p>
        </w:tc>
        <w:tc>
          <w:tcPr>
            <w:tcW w:w="4989" w:type="dxa"/>
            <w:tcBorders>
              <w:top w:val="double" w:sz="4" w:space="0" w:color="000000"/>
              <w:left w:val="single" w:sz="4" w:space="0" w:color="000000"/>
              <w:bottom w:val="double" w:sz="4" w:space="0" w:color="000000"/>
              <w:right w:val="single" w:sz="4" w:space="0" w:color="000000"/>
            </w:tcBorders>
          </w:tcPr>
          <w:p w:rsidR="00BD3E52" w:rsidRPr="00AF0B72" w:rsidRDefault="00BD3E52" w:rsidP="00AF0B72">
            <w:pPr>
              <w:spacing w:after="0" w:line="240" w:lineRule="auto"/>
              <w:ind w:right="102"/>
              <w:jc w:val="center"/>
              <w:rPr>
                <w:rFonts w:ascii="Times New Roman" w:hAnsi="Times New Roman" w:cs="Times New Roman"/>
                <w:sz w:val="24"/>
                <w:szCs w:val="24"/>
              </w:rPr>
            </w:pPr>
            <w:r w:rsidRPr="00AF0B72">
              <w:rPr>
                <w:rFonts w:ascii="Times New Roman" w:eastAsia="Arial" w:hAnsi="Times New Roman" w:cs="Times New Roman"/>
                <w:b/>
                <w:sz w:val="24"/>
                <w:szCs w:val="24"/>
              </w:rPr>
              <w:t xml:space="preserve">Наименование счёта </w:t>
            </w:r>
          </w:p>
        </w:tc>
        <w:tc>
          <w:tcPr>
            <w:tcW w:w="1910" w:type="dxa"/>
            <w:tcBorders>
              <w:top w:val="double" w:sz="4" w:space="0" w:color="000000"/>
              <w:left w:val="single" w:sz="4" w:space="0" w:color="000000"/>
              <w:bottom w:val="double" w:sz="4" w:space="0" w:color="000000"/>
              <w:right w:val="double" w:sz="4" w:space="0" w:color="000000"/>
            </w:tcBorders>
          </w:tcPr>
          <w:p w:rsidR="00BD3E52" w:rsidRPr="00AF0B72" w:rsidRDefault="00BD3E52" w:rsidP="00AF0B72">
            <w:pPr>
              <w:spacing w:after="0" w:line="240" w:lineRule="auto"/>
              <w:ind w:right="101"/>
              <w:jc w:val="center"/>
              <w:rPr>
                <w:rFonts w:ascii="Times New Roman" w:hAnsi="Times New Roman" w:cs="Times New Roman"/>
                <w:sz w:val="24"/>
                <w:szCs w:val="24"/>
              </w:rPr>
            </w:pPr>
            <w:r w:rsidRPr="00AF0B72">
              <w:rPr>
                <w:rFonts w:ascii="Times New Roman" w:eastAsia="Arial" w:hAnsi="Times New Roman" w:cs="Times New Roman"/>
                <w:b/>
                <w:sz w:val="24"/>
                <w:szCs w:val="24"/>
              </w:rPr>
              <w:t xml:space="preserve">Остаток </w:t>
            </w:r>
          </w:p>
        </w:tc>
      </w:tr>
      <w:tr w:rsidR="00BD3E52" w:rsidRPr="00AF0B72" w:rsidTr="00A67C3A">
        <w:trPr>
          <w:trHeight w:val="771"/>
        </w:trPr>
        <w:tc>
          <w:tcPr>
            <w:tcW w:w="3752" w:type="dxa"/>
            <w:tcBorders>
              <w:top w:val="double" w:sz="4" w:space="0" w:color="000000"/>
              <w:left w:val="double" w:sz="4" w:space="0" w:color="000000"/>
              <w:bottom w:val="single" w:sz="4" w:space="0" w:color="000000"/>
              <w:right w:val="single" w:sz="4" w:space="0" w:color="000000"/>
            </w:tcBorders>
          </w:tcPr>
          <w:p w:rsidR="00BD3E52" w:rsidRPr="00AF0B72" w:rsidRDefault="00BD3E52" w:rsidP="00AF0B72">
            <w:pPr>
              <w:spacing w:after="0" w:line="240" w:lineRule="auto"/>
              <w:ind w:left="2"/>
              <w:rPr>
                <w:rFonts w:ascii="Times New Roman" w:hAnsi="Times New Roman" w:cs="Times New Roman"/>
                <w:sz w:val="24"/>
                <w:szCs w:val="24"/>
              </w:rPr>
            </w:pPr>
            <w:r w:rsidRPr="00AF0B72">
              <w:rPr>
                <w:rFonts w:ascii="Times New Roman" w:hAnsi="Times New Roman" w:cs="Times New Roman"/>
                <w:sz w:val="24"/>
                <w:szCs w:val="24"/>
              </w:rPr>
              <w:t xml:space="preserve">91003810200000000001 </w:t>
            </w:r>
          </w:p>
        </w:tc>
        <w:tc>
          <w:tcPr>
            <w:tcW w:w="4989" w:type="dxa"/>
            <w:tcBorders>
              <w:top w:val="double" w:sz="4" w:space="0" w:color="000000"/>
              <w:left w:val="single" w:sz="4" w:space="0" w:color="000000"/>
              <w:bottom w:val="single" w:sz="4" w:space="0" w:color="000000"/>
              <w:right w:val="single" w:sz="4" w:space="0" w:color="000000"/>
            </w:tcBorders>
          </w:tcPr>
          <w:p w:rsidR="00BD3E52" w:rsidRPr="00AF0B72" w:rsidRDefault="00BD3E52" w:rsidP="00AF0B72">
            <w:pPr>
              <w:spacing w:after="0" w:line="240" w:lineRule="auto"/>
              <w:ind w:right="101"/>
              <w:rPr>
                <w:rFonts w:ascii="Times New Roman" w:hAnsi="Times New Roman" w:cs="Times New Roman"/>
                <w:sz w:val="24"/>
                <w:szCs w:val="24"/>
              </w:rPr>
            </w:pPr>
            <w:r w:rsidRPr="00AF0B72">
              <w:rPr>
                <w:rFonts w:ascii="Times New Roman" w:hAnsi="Times New Roman" w:cs="Times New Roman"/>
                <w:sz w:val="24"/>
                <w:szCs w:val="24"/>
              </w:rPr>
              <w:t xml:space="preserve">Недовнесённая сумма в обязательные резервы по счетам в валюте Российской Федерации </w:t>
            </w:r>
          </w:p>
        </w:tc>
        <w:tc>
          <w:tcPr>
            <w:tcW w:w="1910" w:type="dxa"/>
            <w:tcBorders>
              <w:top w:val="double" w:sz="4" w:space="0" w:color="000000"/>
              <w:left w:val="single" w:sz="4" w:space="0" w:color="000000"/>
              <w:bottom w:val="single" w:sz="4" w:space="0" w:color="000000"/>
              <w:right w:val="double" w:sz="4" w:space="0" w:color="000000"/>
            </w:tcBorders>
            <w:vAlign w:val="bottom"/>
          </w:tcPr>
          <w:p w:rsidR="00BD3E52" w:rsidRPr="00AF0B72" w:rsidRDefault="00BD3E52" w:rsidP="00AF0B72">
            <w:pPr>
              <w:spacing w:after="0" w:line="240" w:lineRule="auto"/>
              <w:ind w:right="51"/>
              <w:jc w:val="right"/>
              <w:rPr>
                <w:rFonts w:ascii="Times New Roman" w:hAnsi="Times New Roman" w:cs="Times New Roman"/>
                <w:sz w:val="24"/>
                <w:szCs w:val="24"/>
              </w:rPr>
            </w:pPr>
            <w:r w:rsidRPr="00AF0B72">
              <w:rPr>
                <w:rFonts w:ascii="Times New Roman" w:hAnsi="Times New Roman" w:cs="Times New Roman"/>
                <w:sz w:val="24"/>
                <w:szCs w:val="24"/>
              </w:rPr>
              <w:t xml:space="preserve">70 000,00 </w:t>
            </w:r>
          </w:p>
        </w:tc>
      </w:tr>
      <w:tr w:rsidR="00BD3E52" w:rsidRPr="00AF0B72" w:rsidTr="00A67C3A">
        <w:trPr>
          <w:trHeight w:val="259"/>
        </w:trPr>
        <w:tc>
          <w:tcPr>
            <w:tcW w:w="3752" w:type="dxa"/>
            <w:tcBorders>
              <w:top w:val="single" w:sz="4" w:space="0" w:color="000000"/>
              <w:left w:val="double" w:sz="4" w:space="0" w:color="000000"/>
              <w:bottom w:val="single" w:sz="4" w:space="0" w:color="000000"/>
              <w:right w:val="single" w:sz="4" w:space="0" w:color="000000"/>
            </w:tcBorders>
          </w:tcPr>
          <w:p w:rsidR="00BD3E52" w:rsidRPr="00AF0B72" w:rsidRDefault="00BD3E52" w:rsidP="00AF0B72">
            <w:pPr>
              <w:spacing w:after="0" w:line="240" w:lineRule="auto"/>
              <w:ind w:left="2"/>
              <w:rPr>
                <w:rFonts w:ascii="Times New Roman" w:hAnsi="Times New Roman" w:cs="Times New Roman"/>
                <w:sz w:val="24"/>
                <w:szCs w:val="24"/>
              </w:rPr>
            </w:pPr>
            <w:r w:rsidRPr="00AF0B72">
              <w:rPr>
                <w:rFonts w:ascii="Times New Roman" w:hAnsi="Times New Roman" w:cs="Times New Roman"/>
                <w:sz w:val="24"/>
                <w:szCs w:val="24"/>
              </w:rPr>
              <w:t xml:space="preserve">91207810600000000002 </w:t>
            </w:r>
          </w:p>
        </w:tc>
        <w:tc>
          <w:tcPr>
            <w:tcW w:w="4989" w:type="dxa"/>
            <w:tcBorders>
              <w:top w:val="single" w:sz="4" w:space="0" w:color="000000"/>
              <w:left w:val="single" w:sz="4" w:space="0" w:color="000000"/>
              <w:bottom w:val="single" w:sz="4" w:space="0" w:color="000000"/>
              <w:right w:val="single" w:sz="4" w:space="0" w:color="000000"/>
            </w:tcBorders>
          </w:tcPr>
          <w:p w:rsidR="00BD3E52" w:rsidRPr="00AF0B72" w:rsidRDefault="00BD3E52" w:rsidP="00AF0B72">
            <w:pPr>
              <w:spacing w:after="0" w:line="240" w:lineRule="auto"/>
              <w:rPr>
                <w:rFonts w:ascii="Times New Roman" w:hAnsi="Times New Roman" w:cs="Times New Roman"/>
                <w:sz w:val="24"/>
                <w:szCs w:val="24"/>
              </w:rPr>
            </w:pPr>
            <w:r w:rsidRPr="00AF0B72">
              <w:rPr>
                <w:rFonts w:ascii="Times New Roman" w:hAnsi="Times New Roman" w:cs="Times New Roman"/>
                <w:sz w:val="24"/>
                <w:szCs w:val="24"/>
              </w:rPr>
              <w:t xml:space="preserve">Бланки сберегательных книжек  </w:t>
            </w:r>
          </w:p>
        </w:tc>
        <w:tc>
          <w:tcPr>
            <w:tcW w:w="1910" w:type="dxa"/>
            <w:tcBorders>
              <w:top w:val="single" w:sz="4" w:space="0" w:color="000000"/>
              <w:left w:val="single" w:sz="4" w:space="0" w:color="000000"/>
              <w:bottom w:val="single" w:sz="4" w:space="0" w:color="000000"/>
              <w:right w:val="double" w:sz="4" w:space="0" w:color="000000"/>
            </w:tcBorders>
          </w:tcPr>
          <w:p w:rsidR="00BD3E52" w:rsidRPr="00AF0B72" w:rsidRDefault="00BD3E52" w:rsidP="00AF0B72">
            <w:pPr>
              <w:spacing w:after="0" w:line="240" w:lineRule="auto"/>
              <w:ind w:right="51"/>
              <w:jc w:val="right"/>
              <w:rPr>
                <w:rFonts w:ascii="Times New Roman" w:hAnsi="Times New Roman" w:cs="Times New Roman"/>
                <w:sz w:val="24"/>
                <w:szCs w:val="24"/>
              </w:rPr>
            </w:pPr>
            <w:r w:rsidRPr="00AF0B72">
              <w:rPr>
                <w:rFonts w:ascii="Times New Roman" w:hAnsi="Times New Roman" w:cs="Times New Roman"/>
                <w:sz w:val="24"/>
                <w:szCs w:val="24"/>
              </w:rPr>
              <w:t xml:space="preserve">950,00 </w:t>
            </w:r>
          </w:p>
        </w:tc>
      </w:tr>
      <w:tr w:rsidR="00BD3E52" w:rsidRPr="00AF0B72" w:rsidTr="00A67C3A">
        <w:trPr>
          <w:trHeight w:val="522"/>
        </w:trPr>
        <w:tc>
          <w:tcPr>
            <w:tcW w:w="3752" w:type="dxa"/>
            <w:tcBorders>
              <w:top w:val="single" w:sz="4" w:space="0" w:color="000000"/>
              <w:left w:val="double" w:sz="4" w:space="0" w:color="000000"/>
              <w:bottom w:val="double" w:sz="4" w:space="0" w:color="000000"/>
              <w:right w:val="single" w:sz="4" w:space="0" w:color="000000"/>
            </w:tcBorders>
          </w:tcPr>
          <w:p w:rsidR="00BD3E52" w:rsidRPr="00AF0B72" w:rsidRDefault="00BD3E52" w:rsidP="00AF0B72">
            <w:pPr>
              <w:spacing w:after="0" w:line="240" w:lineRule="auto"/>
              <w:ind w:left="2"/>
              <w:rPr>
                <w:rFonts w:ascii="Times New Roman" w:hAnsi="Times New Roman" w:cs="Times New Roman"/>
                <w:sz w:val="24"/>
                <w:szCs w:val="24"/>
              </w:rPr>
            </w:pPr>
            <w:r w:rsidRPr="00AF0B72">
              <w:rPr>
                <w:rFonts w:ascii="Times New Roman" w:hAnsi="Times New Roman" w:cs="Times New Roman"/>
                <w:sz w:val="24"/>
                <w:szCs w:val="24"/>
              </w:rPr>
              <w:t xml:space="preserve">91207810600000000003 </w:t>
            </w:r>
          </w:p>
        </w:tc>
        <w:tc>
          <w:tcPr>
            <w:tcW w:w="4989" w:type="dxa"/>
            <w:tcBorders>
              <w:top w:val="single" w:sz="4" w:space="0" w:color="000000"/>
              <w:left w:val="single" w:sz="4" w:space="0" w:color="000000"/>
              <w:bottom w:val="double" w:sz="4" w:space="0" w:color="000000"/>
              <w:right w:val="single" w:sz="4" w:space="0" w:color="000000"/>
            </w:tcBorders>
          </w:tcPr>
          <w:p w:rsidR="00BD3E52" w:rsidRPr="00AF0B72" w:rsidRDefault="00BD3E52" w:rsidP="00AF0B72">
            <w:pPr>
              <w:spacing w:after="88" w:line="240" w:lineRule="auto"/>
              <w:rPr>
                <w:rFonts w:ascii="Times New Roman" w:hAnsi="Times New Roman" w:cs="Times New Roman"/>
                <w:sz w:val="24"/>
                <w:szCs w:val="24"/>
              </w:rPr>
            </w:pPr>
            <w:r w:rsidRPr="00AF0B72">
              <w:rPr>
                <w:rFonts w:ascii="Times New Roman" w:hAnsi="Times New Roman" w:cs="Times New Roman"/>
                <w:sz w:val="24"/>
                <w:szCs w:val="24"/>
              </w:rPr>
              <w:t xml:space="preserve">Бланки денежных чековых книжек на </w:t>
            </w:r>
          </w:p>
          <w:p w:rsidR="00BD3E52" w:rsidRPr="00AF0B72" w:rsidRDefault="00BD3E52" w:rsidP="00AF0B72">
            <w:pPr>
              <w:spacing w:after="0" w:line="240" w:lineRule="auto"/>
              <w:rPr>
                <w:rFonts w:ascii="Times New Roman" w:hAnsi="Times New Roman" w:cs="Times New Roman"/>
                <w:sz w:val="24"/>
                <w:szCs w:val="24"/>
              </w:rPr>
            </w:pPr>
            <w:r w:rsidRPr="00AF0B72">
              <w:rPr>
                <w:rFonts w:ascii="Times New Roman" w:hAnsi="Times New Roman" w:cs="Times New Roman"/>
                <w:sz w:val="24"/>
                <w:szCs w:val="24"/>
              </w:rPr>
              <w:t xml:space="preserve">25 листов </w:t>
            </w:r>
          </w:p>
        </w:tc>
        <w:tc>
          <w:tcPr>
            <w:tcW w:w="1910" w:type="dxa"/>
            <w:tcBorders>
              <w:top w:val="single" w:sz="4" w:space="0" w:color="000000"/>
              <w:left w:val="single" w:sz="4" w:space="0" w:color="000000"/>
              <w:bottom w:val="double" w:sz="4" w:space="0" w:color="000000"/>
              <w:right w:val="double" w:sz="4" w:space="0" w:color="000000"/>
            </w:tcBorders>
            <w:vAlign w:val="bottom"/>
          </w:tcPr>
          <w:p w:rsidR="00BD3E52" w:rsidRPr="00AF0B72" w:rsidRDefault="00BD3E52" w:rsidP="00AF0B72">
            <w:pPr>
              <w:spacing w:after="0" w:line="240" w:lineRule="auto"/>
              <w:ind w:right="49"/>
              <w:jc w:val="right"/>
              <w:rPr>
                <w:rFonts w:ascii="Times New Roman" w:hAnsi="Times New Roman" w:cs="Times New Roman"/>
                <w:sz w:val="24"/>
                <w:szCs w:val="24"/>
              </w:rPr>
            </w:pPr>
            <w:r w:rsidRPr="00AF0B72">
              <w:rPr>
                <w:rFonts w:ascii="Times New Roman" w:hAnsi="Times New Roman" w:cs="Times New Roman"/>
                <w:sz w:val="24"/>
                <w:szCs w:val="24"/>
              </w:rPr>
              <w:t xml:space="preserve">1 964,00 </w:t>
            </w:r>
          </w:p>
        </w:tc>
      </w:tr>
    </w:tbl>
    <w:p w:rsidR="00BD3E52" w:rsidRPr="00AF0B72" w:rsidRDefault="00BD3E52" w:rsidP="00AF0B72">
      <w:pPr>
        <w:spacing w:after="0" w:line="240" w:lineRule="auto"/>
        <w:ind w:left="526"/>
        <w:rPr>
          <w:rFonts w:ascii="Times New Roman" w:hAnsi="Times New Roman" w:cs="Times New Roman"/>
          <w:sz w:val="24"/>
          <w:szCs w:val="24"/>
        </w:rPr>
      </w:pPr>
      <w:r w:rsidRPr="00AF0B72">
        <w:rPr>
          <w:rFonts w:ascii="Times New Roman" w:eastAsia="Arial" w:hAnsi="Times New Roman" w:cs="Times New Roman"/>
          <w:i/>
          <w:sz w:val="24"/>
          <w:szCs w:val="24"/>
        </w:rPr>
        <w:t xml:space="preserve"> </w:t>
      </w:r>
    </w:p>
    <w:p w:rsidR="00BD3E52" w:rsidRPr="00AF0B72" w:rsidRDefault="00BD3E52" w:rsidP="00AF0B72">
      <w:pPr>
        <w:pStyle w:val="2"/>
        <w:spacing w:after="48"/>
        <w:ind w:left="521"/>
        <w:rPr>
          <w:rFonts w:ascii="Times New Roman" w:hAnsi="Times New Roman"/>
          <w:sz w:val="24"/>
          <w:szCs w:val="24"/>
        </w:rPr>
      </w:pPr>
      <w:r w:rsidRPr="00AF0B72">
        <w:rPr>
          <w:rFonts w:ascii="Times New Roman" w:hAnsi="Times New Roman"/>
          <w:sz w:val="24"/>
          <w:szCs w:val="24"/>
        </w:rPr>
        <w:t xml:space="preserve">Требуется </w:t>
      </w:r>
    </w:p>
    <w:p w:rsidR="00BD3E52" w:rsidRPr="00AF0B72" w:rsidRDefault="00BD3E52" w:rsidP="002B1B99">
      <w:pPr>
        <w:numPr>
          <w:ilvl w:val="0"/>
          <w:numId w:val="10"/>
        </w:numPr>
        <w:spacing w:after="5"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Составить бухгалтерские проводки, отражающие операции банка «Бриз» за 17 июля 2013 года (см. прил. 1). </w:t>
      </w:r>
    </w:p>
    <w:p w:rsidR="00BD3E52" w:rsidRPr="00AF0B72" w:rsidRDefault="00BD3E52" w:rsidP="002B1B99">
      <w:pPr>
        <w:numPr>
          <w:ilvl w:val="0"/>
          <w:numId w:val="10"/>
        </w:numPr>
        <w:spacing w:after="5"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Оформить заявление на выдачу денежной книжки по операции 5 (см. прил. 2). Номера чеков НС 132576-132600.  </w:t>
      </w:r>
    </w:p>
    <w:p w:rsidR="00BD3E52" w:rsidRPr="00AF0B72" w:rsidRDefault="00BD3E52" w:rsidP="002B1B99">
      <w:pPr>
        <w:numPr>
          <w:ilvl w:val="0"/>
          <w:numId w:val="10"/>
        </w:numPr>
        <w:spacing w:after="5"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Заполнить денежный чек по операции 6 (см. прил. 3). Чек АБ № 213458 выписан на имя Ольги Петровны Васиной (паспорт: серия 28 08 № 635281; выдан Пролетарским РОВД г. Твери 25 июня 2002 г.). Руководитель ОАО «Фаворит» – С.А. Потапов, главный бухгалтер – Д.Г. Стрельникова. </w:t>
      </w:r>
    </w:p>
    <w:p w:rsidR="00BD3E52" w:rsidRPr="00AF0B72" w:rsidRDefault="00BD3E52" w:rsidP="002B1B99">
      <w:pPr>
        <w:numPr>
          <w:ilvl w:val="0"/>
          <w:numId w:val="10"/>
        </w:numPr>
        <w:spacing w:after="5"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Заполнить объявление на взнос наличными по операции 9 (см. прил. 4). ИНН ЗАО «Интервал» – 6903127568. </w:t>
      </w:r>
    </w:p>
    <w:p w:rsidR="00BD3E52" w:rsidRPr="00AF0B72" w:rsidRDefault="00BD3E52" w:rsidP="002B1B99">
      <w:pPr>
        <w:numPr>
          <w:ilvl w:val="0"/>
          <w:numId w:val="10"/>
        </w:numPr>
        <w:spacing w:after="128"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Заполнить кассовые журналы по приходу и расходу в валюте Российской Федерации (см. прил. 5, 6). </w:t>
      </w:r>
    </w:p>
    <w:p w:rsidR="00BD3E52" w:rsidRPr="00AF0B72" w:rsidRDefault="00BD3E52" w:rsidP="00AF0B72">
      <w:pPr>
        <w:pStyle w:val="1"/>
        <w:spacing w:after="242"/>
        <w:ind w:left="521" w:right="115"/>
        <w:rPr>
          <w:rFonts w:ascii="Times New Roman" w:hAnsi="Times New Roman" w:cs="Times New Roman"/>
          <w:sz w:val="24"/>
          <w:szCs w:val="24"/>
        </w:rPr>
      </w:pPr>
      <w:r w:rsidRPr="00AF0B72">
        <w:rPr>
          <w:rFonts w:ascii="Times New Roman" w:hAnsi="Times New Roman" w:cs="Times New Roman"/>
          <w:sz w:val="24"/>
          <w:szCs w:val="24"/>
        </w:rPr>
        <w:t xml:space="preserve">Задание 3 </w:t>
      </w:r>
    </w:p>
    <w:p w:rsidR="00BD3E52" w:rsidRPr="00AF0B72" w:rsidRDefault="00BD3E52" w:rsidP="00AF0B72">
      <w:pPr>
        <w:spacing w:line="240" w:lineRule="auto"/>
        <w:ind w:left="154"/>
        <w:rPr>
          <w:rFonts w:ascii="Times New Roman" w:hAnsi="Times New Roman" w:cs="Times New Roman"/>
          <w:sz w:val="24"/>
          <w:szCs w:val="24"/>
        </w:rPr>
      </w:pPr>
      <w:r w:rsidRPr="00AF0B72">
        <w:rPr>
          <w:rFonts w:ascii="Times New Roman" w:hAnsi="Times New Roman" w:cs="Times New Roman"/>
          <w:sz w:val="24"/>
          <w:szCs w:val="24"/>
        </w:rPr>
        <w:t xml:space="preserve">26 июня 2013 года операционной кассой № 4 банка «Веста» (ЗАО) (регистрационный номер 3775), расположенного по адресу: 117415, г. Москва, Ленинский пр., 98, проведены следующие операции с наличной иностранной валютой: </w:t>
      </w:r>
    </w:p>
    <w:p w:rsidR="00BD3E52" w:rsidRPr="00AF0B72" w:rsidRDefault="00BD3E52" w:rsidP="002B1B99">
      <w:pPr>
        <w:numPr>
          <w:ilvl w:val="0"/>
          <w:numId w:val="11"/>
        </w:numPr>
        <w:spacing w:after="5" w:line="240" w:lineRule="auto"/>
        <w:ind w:hanging="360"/>
        <w:jc w:val="both"/>
        <w:rPr>
          <w:rFonts w:ascii="Times New Roman" w:hAnsi="Times New Roman" w:cs="Times New Roman"/>
          <w:sz w:val="24"/>
          <w:szCs w:val="24"/>
        </w:rPr>
      </w:pPr>
      <w:r w:rsidRPr="00AF0B72">
        <w:rPr>
          <w:rFonts w:ascii="Times New Roman" w:hAnsi="Times New Roman" w:cs="Times New Roman"/>
          <w:sz w:val="24"/>
          <w:szCs w:val="24"/>
        </w:rPr>
        <w:t>в 10</w:t>
      </w:r>
      <w:r w:rsidRPr="00AF0B72">
        <w:rPr>
          <w:rFonts w:ascii="Times New Roman" w:hAnsi="Times New Roman" w:cs="Times New Roman"/>
          <w:sz w:val="24"/>
          <w:szCs w:val="24"/>
          <w:vertAlign w:val="superscript"/>
        </w:rPr>
        <w:t>15</w:t>
      </w:r>
      <w:r w:rsidRPr="00AF0B72">
        <w:rPr>
          <w:rFonts w:ascii="Times New Roman" w:hAnsi="Times New Roman" w:cs="Times New Roman"/>
          <w:sz w:val="24"/>
          <w:szCs w:val="24"/>
        </w:rPr>
        <w:t xml:space="preserve"> часов куплено 300 дол. США за наличную валюту Российской Федерации у Ласточкиной Евгении Никитичны (паспорт: серия 22 03 № 400356); </w:t>
      </w:r>
    </w:p>
    <w:p w:rsidR="00BD3E52" w:rsidRPr="00AF0B72" w:rsidRDefault="00BD3E52" w:rsidP="002B1B99">
      <w:pPr>
        <w:numPr>
          <w:ilvl w:val="0"/>
          <w:numId w:val="11"/>
        </w:numPr>
        <w:spacing w:after="5" w:line="240" w:lineRule="auto"/>
        <w:ind w:hanging="360"/>
        <w:jc w:val="both"/>
        <w:rPr>
          <w:rFonts w:ascii="Times New Roman" w:hAnsi="Times New Roman" w:cs="Times New Roman"/>
          <w:sz w:val="24"/>
          <w:szCs w:val="24"/>
        </w:rPr>
      </w:pPr>
      <w:r w:rsidRPr="00AF0B72">
        <w:rPr>
          <w:rFonts w:ascii="Times New Roman" w:hAnsi="Times New Roman" w:cs="Times New Roman"/>
          <w:sz w:val="24"/>
          <w:szCs w:val="24"/>
        </w:rPr>
        <w:t>в 11</w:t>
      </w:r>
      <w:r w:rsidRPr="00AF0B72">
        <w:rPr>
          <w:rFonts w:ascii="Times New Roman" w:hAnsi="Times New Roman" w:cs="Times New Roman"/>
          <w:sz w:val="24"/>
          <w:szCs w:val="24"/>
          <w:vertAlign w:val="superscript"/>
        </w:rPr>
        <w:t>05</w:t>
      </w:r>
      <w:r w:rsidRPr="00AF0B72">
        <w:rPr>
          <w:rFonts w:ascii="Times New Roman" w:hAnsi="Times New Roman" w:cs="Times New Roman"/>
          <w:sz w:val="24"/>
          <w:szCs w:val="24"/>
        </w:rPr>
        <w:t xml:space="preserve"> часов принято 1900 дол. США для осуществления перевода из Российской Федерации от Кашиной Светланы Анатольевны (паспорт: серия 22 05 № 545274). Из </w:t>
      </w:r>
      <w:r w:rsidRPr="00AF0B72">
        <w:rPr>
          <w:rFonts w:ascii="Times New Roman" w:hAnsi="Times New Roman" w:cs="Times New Roman"/>
          <w:sz w:val="24"/>
          <w:szCs w:val="24"/>
        </w:rPr>
        <w:lastRenderedPageBreak/>
        <w:t xml:space="preserve">полученной от клиента суммы в доходы банка удержано 19 дол. США в качестве комиссионного вознаграждения; </w:t>
      </w:r>
    </w:p>
    <w:p w:rsidR="00BD3E52" w:rsidRPr="00AF0B72" w:rsidRDefault="00BD3E52" w:rsidP="002B1B99">
      <w:pPr>
        <w:numPr>
          <w:ilvl w:val="0"/>
          <w:numId w:val="11"/>
        </w:numPr>
        <w:spacing w:after="5" w:line="240" w:lineRule="auto"/>
        <w:ind w:hanging="360"/>
        <w:jc w:val="both"/>
        <w:rPr>
          <w:rFonts w:ascii="Times New Roman" w:hAnsi="Times New Roman" w:cs="Times New Roman"/>
          <w:sz w:val="24"/>
          <w:szCs w:val="24"/>
        </w:rPr>
      </w:pPr>
      <w:r w:rsidRPr="00AF0B72">
        <w:rPr>
          <w:rFonts w:ascii="Times New Roman" w:hAnsi="Times New Roman" w:cs="Times New Roman"/>
          <w:sz w:val="24"/>
          <w:szCs w:val="24"/>
        </w:rPr>
        <w:t>в 11</w:t>
      </w:r>
      <w:r w:rsidRPr="00AF0B72">
        <w:rPr>
          <w:rFonts w:ascii="Times New Roman" w:hAnsi="Times New Roman" w:cs="Times New Roman"/>
          <w:sz w:val="24"/>
          <w:szCs w:val="24"/>
          <w:vertAlign w:val="superscript"/>
        </w:rPr>
        <w:t>50</w:t>
      </w:r>
      <w:r w:rsidRPr="00AF0B72">
        <w:rPr>
          <w:rFonts w:ascii="Times New Roman" w:hAnsi="Times New Roman" w:cs="Times New Roman"/>
          <w:sz w:val="24"/>
          <w:szCs w:val="24"/>
        </w:rPr>
        <w:t xml:space="preserve"> часов продано 2100 дол. США за наличную валюту Российской Федерации Кузину Петру Дмитриевичу (паспорт: серия 28 08 № 680321); </w:t>
      </w:r>
    </w:p>
    <w:p w:rsidR="00BD3E52" w:rsidRPr="00AF0B72" w:rsidRDefault="00BD3E52" w:rsidP="002B1B99">
      <w:pPr>
        <w:numPr>
          <w:ilvl w:val="0"/>
          <w:numId w:val="11"/>
        </w:numPr>
        <w:spacing w:after="5" w:line="240" w:lineRule="auto"/>
        <w:ind w:hanging="360"/>
        <w:jc w:val="both"/>
        <w:rPr>
          <w:rFonts w:ascii="Times New Roman" w:hAnsi="Times New Roman" w:cs="Times New Roman"/>
          <w:sz w:val="24"/>
          <w:szCs w:val="24"/>
        </w:rPr>
      </w:pPr>
      <w:r w:rsidRPr="00AF0B72">
        <w:rPr>
          <w:rFonts w:ascii="Times New Roman" w:hAnsi="Times New Roman" w:cs="Times New Roman"/>
          <w:sz w:val="24"/>
          <w:szCs w:val="24"/>
        </w:rPr>
        <w:t>в 12</w:t>
      </w:r>
      <w:r w:rsidRPr="00AF0B72">
        <w:rPr>
          <w:rFonts w:ascii="Times New Roman" w:hAnsi="Times New Roman" w:cs="Times New Roman"/>
          <w:sz w:val="24"/>
          <w:szCs w:val="24"/>
          <w:vertAlign w:val="superscript"/>
        </w:rPr>
        <w:t>20</w:t>
      </w:r>
      <w:r w:rsidRPr="00AF0B72">
        <w:rPr>
          <w:rFonts w:ascii="Times New Roman" w:hAnsi="Times New Roman" w:cs="Times New Roman"/>
          <w:sz w:val="24"/>
          <w:szCs w:val="24"/>
        </w:rPr>
        <w:t xml:space="preserve"> часов принято 1000 евро от Никитина Владимира Игоревича (паспорт: серия 26 03 № 253352) для зачисления во вклад сроком на  3 месяца под 6,2 % годовых; </w:t>
      </w:r>
    </w:p>
    <w:p w:rsidR="00BD3E52" w:rsidRPr="00AF0B72" w:rsidRDefault="00BD3E52" w:rsidP="002B1B99">
      <w:pPr>
        <w:numPr>
          <w:ilvl w:val="0"/>
          <w:numId w:val="11"/>
        </w:numPr>
        <w:spacing w:after="5" w:line="240" w:lineRule="auto"/>
        <w:ind w:hanging="360"/>
        <w:jc w:val="both"/>
        <w:rPr>
          <w:rFonts w:ascii="Times New Roman" w:hAnsi="Times New Roman" w:cs="Times New Roman"/>
          <w:sz w:val="24"/>
          <w:szCs w:val="24"/>
        </w:rPr>
      </w:pPr>
      <w:r w:rsidRPr="00AF0B72">
        <w:rPr>
          <w:rFonts w:ascii="Times New Roman" w:hAnsi="Times New Roman" w:cs="Times New Roman"/>
          <w:sz w:val="24"/>
          <w:szCs w:val="24"/>
        </w:rPr>
        <w:t>в 12</w:t>
      </w:r>
      <w:r w:rsidRPr="00AF0B72">
        <w:rPr>
          <w:rFonts w:ascii="Times New Roman" w:hAnsi="Times New Roman" w:cs="Times New Roman"/>
          <w:sz w:val="24"/>
          <w:szCs w:val="24"/>
          <w:vertAlign w:val="superscript"/>
        </w:rPr>
        <w:t>55</w:t>
      </w:r>
      <w:r w:rsidRPr="00AF0B72">
        <w:rPr>
          <w:rFonts w:ascii="Times New Roman" w:hAnsi="Times New Roman" w:cs="Times New Roman"/>
          <w:sz w:val="24"/>
          <w:szCs w:val="24"/>
        </w:rPr>
        <w:t xml:space="preserve"> часов принята на инкассо повреждённая банкнота достоинством 50 дол. США (серийный номер – AВ 90750649G, 1996 г. выпуска, код банка-эмитента – B2, чековая буква – D, номер квадран-</w:t>
      </w:r>
    </w:p>
    <w:p w:rsidR="00BD3E52" w:rsidRPr="00AF0B72" w:rsidRDefault="00BD3E52" w:rsidP="00AF0B72">
      <w:pPr>
        <w:spacing w:line="240" w:lineRule="auto"/>
        <w:ind w:left="886"/>
        <w:rPr>
          <w:rFonts w:ascii="Times New Roman" w:hAnsi="Times New Roman" w:cs="Times New Roman"/>
          <w:sz w:val="24"/>
          <w:szCs w:val="24"/>
        </w:rPr>
      </w:pPr>
      <w:r w:rsidRPr="00AF0B72">
        <w:rPr>
          <w:rFonts w:ascii="Times New Roman" w:hAnsi="Times New Roman" w:cs="Times New Roman"/>
          <w:sz w:val="24"/>
          <w:szCs w:val="24"/>
        </w:rPr>
        <w:t xml:space="preserve">та – 2, номер клише лицевой стороны – D235, номер клише оборотной стороны – 172) от Брониной Татьяны Игоревны (паспорт: серия 16 05 № 523841). За проведение операции получено наличными комиссионное вознаграждение в сумме 150 руб.;  </w:t>
      </w:r>
    </w:p>
    <w:p w:rsidR="00BD3E52" w:rsidRPr="00AF0B72" w:rsidRDefault="00BD3E52" w:rsidP="002B1B99">
      <w:pPr>
        <w:numPr>
          <w:ilvl w:val="0"/>
          <w:numId w:val="11"/>
        </w:numPr>
        <w:spacing w:after="5" w:line="240" w:lineRule="auto"/>
        <w:ind w:hanging="360"/>
        <w:jc w:val="both"/>
        <w:rPr>
          <w:rFonts w:ascii="Times New Roman" w:hAnsi="Times New Roman" w:cs="Times New Roman"/>
          <w:sz w:val="24"/>
          <w:szCs w:val="24"/>
        </w:rPr>
      </w:pPr>
      <w:r w:rsidRPr="00AF0B72">
        <w:rPr>
          <w:rFonts w:ascii="Times New Roman" w:hAnsi="Times New Roman" w:cs="Times New Roman"/>
          <w:sz w:val="24"/>
          <w:szCs w:val="24"/>
        </w:rPr>
        <w:t>в 14</w:t>
      </w:r>
      <w:r w:rsidRPr="00AF0B72">
        <w:rPr>
          <w:rFonts w:ascii="Times New Roman" w:hAnsi="Times New Roman" w:cs="Times New Roman"/>
          <w:sz w:val="24"/>
          <w:szCs w:val="24"/>
          <w:vertAlign w:val="superscript"/>
        </w:rPr>
        <w:t>30</w:t>
      </w:r>
      <w:r w:rsidRPr="00AF0B72">
        <w:rPr>
          <w:rFonts w:ascii="Times New Roman" w:hAnsi="Times New Roman" w:cs="Times New Roman"/>
          <w:sz w:val="24"/>
          <w:szCs w:val="24"/>
        </w:rPr>
        <w:t xml:space="preserve"> часов принято 1700 дол. США для осуществления перевода из Российской Федерации от Кудряшова Константина Борисовича (паспорт: серия 22 11 № 504151). Из полученной от клиента суммы в доходы банка удержано 17 дол. США в качестве комиссионного вознаграждения; </w:t>
      </w:r>
    </w:p>
    <w:p w:rsidR="00BD3E52" w:rsidRPr="00AF0B72" w:rsidRDefault="00BD3E52" w:rsidP="002B1B99">
      <w:pPr>
        <w:numPr>
          <w:ilvl w:val="0"/>
          <w:numId w:val="11"/>
        </w:numPr>
        <w:spacing w:after="5" w:line="240" w:lineRule="auto"/>
        <w:ind w:hanging="360"/>
        <w:jc w:val="both"/>
        <w:rPr>
          <w:rFonts w:ascii="Times New Roman" w:hAnsi="Times New Roman" w:cs="Times New Roman"/>
          <w:sz w:val="24"/>
          <w:szCs w:val="24"/>
        </w:rPr>
      </w:pPr>
      <w:r w:rsidRPr="00AF0B72">
        <w:rPr>
          <w:rFonts w:ascii="Times New Roman" w:hAnsi="Times New Roman" w:cs="Times New Roman"/>
          <w:sz w:val="24"/>
          <w:szCs w:val="24"/>
        </w:rPr>
        <w:t>в 14</w:t>
      </w:r>
      <w:r w:rsidRPr="00AF0B72">
        <w:rPr>
          <w:rFonts w:ascii="Times New Roman" w:hAnsi="Times New Roman" w:cs="Times New Roman"/>
          <w:sz w:val="24"/>
          <w:szCs w:val="24"/>
          <w:vertAlign w:val="superscript"/>
        </w:rPr>
        <w:t>50</w:t>
      </w:r>
      <w:r w:rsidRPr="00AF0B72">
        <w:rPr>
          <w:rFonts w:ascii="Times New Roman" w:hAnsi="Times New Roman" w:cs="Times New Roman"/>
          <w:sz w:val="24"/>
          <w:szCs w:val="24"/>
        </w:rPr>
        <w:t xml:space="preserve"> часов куплено 700 евро за наличную валюту Российской  Федерации у Смолиной Татьяны Евгеньевны (паспорт: серия 23 48 № 680710); </w:t>
      </w:r>
    </w:p>
    <w:p w:rsidR="00BD3E52" w:rsidRPr="00AF0B72" w:rsidRDefault="00BD3E52" w:rsidP="002B1B99">
      <w:pPr>
        <w:numPr>
          <w:ilvl w:val="0"/>
          <w:numId w:val="11"/>
        </w:numPr>
        <w:spacing w:after="5" w:line="240" w:lineRule="auto"/>
        <w:ind w:hanging="360"/>
        <w:jc w:val="both"/>
        <w:rPr>
          <w:rFonts w:ascii="Times New Roman" w:hAnsi="Times New Roman" w:cs="Times New Roman"/>
          <w:sz w:val="24"/>
          <w:szCs w:val="24"/>
        </w:rPr>
      </w:pPr>
      <w:r w:rsidRPr="00AF0B72">
        <w:rPr>
          <w:rFonts w:ascii="Times New Roman" w:hAnsi="Times New Roman" w:cs="Times New Roman"/>
          <w:sz w:val="24"/>
          <w:szCs w:val="24"/>
        </w:rPr>
        <w:t>в 15</w:t>
      </w:r>
      <w:r w:rsidRPr="00AF0B72">
        <w:rPr>
          <w:rFonts w:ascii="Times New Roman" w:hAnsi="Times New Roman" w:cs="Times New Roman"/>
          <w:sz w:val="24"/>
          <w:szCs w:val="24"/>
          <w:vertAlign w:val="superscript"/>
        </w:rPr>
        <w:t>05</w:t>
      </w:r>
      <w:r w:rsidRPr="00AF0B72">
        <w:rPr>
          <w:rFonts w:ascii="Times New Roman" w:hAnsi="Times New Roman" w:cs="Times New Roman"/>
          <w:sz w:val="24"/>
          <w:szCs w:val="24"/>
        </w:rPr>
        <w:t xml:space="preserve"> часов куплено 800 ф. ст. за евро у Шиловой Василисы Георгиевны (паспорт: серия 13 24 № 608485) по кросс-курсу, рассчитанному на основе курсов покупки-продажи данных валют, установленных банком; </w:t>
      </w:r>
    </w:p>
    <w:p w:rsidR="00BD3E52" w:rsidRPr="00AF0B72" w:rsidRDefault="00BD3E52" w:rsidP="002B1B99">
      <w:pPr>
        <w:numPr>
          <w:ilvl w:val="0"/>
          <w:numId w:val="11"/>
        </w:numPr>
        <w:spacing w:after="119" w:line="240" w:lineRule="auto"/>
        <w:ind w:hanging="360"/>
        <w:jc w:val="both"/>
        <w:rPr>
          <w:rFonts w:ascii="Times New Roman" w:hAnsi="Times New Roman" w:cs="Times New Roman"/>
          <w:sz w:val="24"/>
          <w:szCs w:val="24"/>
        </w:rPr>
      </w:pPr>
      <w:r w:rsidRPr="00AF0B72">
        <w:rPr>
          <w:rFonts w:ascii="Times New Roman" w:hAnsi="Times New Roman" w:cs="Times New Roman"/>
          <w:sz w:val="24"/>
          <w:szCs w:val="24"/>
        </w:rPr>
        <w:t>в 15</w:t>
      </w:r>
      <w:r w:rsidRPr="00AF0B72">
        <w:rPr>
          <w:rFonts w:ascii="Times New Roman" w:hAnsi="Times New Roman" w:cs="Times New Roman"/>
          <w:sz w:val="24"/>
          <w:szCs w:val="24"/>
          <w:vertAlign w:val="superscript"/>
        </w:rPr>
        <w:t>40</w:t>
      </w:r>
      <w:r w:rsidRPr="00AF0B72">
        <w:rPr>
          <w:rFonts w:ascii="Times New Roman" w:hAnsi="Times New Roman" w:cs="Times New Roman"/>
          <w:sz w:val="24"/>
          <w:szCs w:val="24"/>
        </w:rPr>
        <w:t xml:space="preserve"> часов продано 1200 дол. США за наличную валюту Российской </w:t>
      </w:r>
    </w:p>
    <w:p w:rsidR="00BD3E52" w:rsidRPr="00AF0B72" w:rsidRDefault="00BD3E52" w:rsidP="00AF0B72">
      <w:pPr>
        <w:spacing w:line="240" w:lineRule="auto"/>
        <w:ind w:left="886"/>
        <w:rPr>
          <w:rFonts w:ascii="Times New Roman" w:hAnsi="Times New Roman" w:cs="Times New Roman"/>
          <w:sz w:val="24"/>
          <w:szCs w:val="24"/>
        </w:rPr>
      </w:pPr>
      <w:r w:rsidRPr="00AF0B72">
        <w:rPr>
          <w:rFonts w:ascii="Times New Roman" w:hAnsi="Times New Roman" w:cs="Times New Roman"/>
          <w:sz w:val="24"/>
          <w:szCs w:val="24"/>
        </w:rPr>
        <w:t xml:space="preserve">Федерации Смирнову Михаилу Олеговичу (паспорт: серия 12 39 № 359412); </w:t>
      </w:r>
    </w:p>
    <w:p w:rsidR="00BD3E52" w:rsidRPr="00AF0B72" w:rsidRDefault="00BD3E52" w:rsidP="002B1B99">
      <w:pPr>
        <w:numPr>
          <w:ilvl w:val="0"/>
          <w:numId w:val="11"/>
        </w:numPr>
        <w:spacing w:after="5" w:line="240" w:lineRule="auto"/>
        <w:ind w:hanging="360"/>
        <w:jc w:val="both"/>
        <w:rPr>
          <w:rFonts w:ascii="Times New Roman" w:hAnsi="Times New Roman" w:cs="Times New Roman"/>
          <w:sz w:val="24"/>
          <w:szCs w:val="24"/>
        </w:rPr>
      </w:pPr>
      <w:r w:rsidRPr="00AF0B72">
        <w:rPr>
          <w:rFonts w:ascii="Times New Roman" w:hAnsi="Times New Roman" w:cs="Times New Roman"/>
          <w:sz w:val="24"/>
          <w:szCs w:val="24"/>
        </w:rPr>
        <w:t>в 15</w:t>
      </w:r>
      <w:r w:rsidRPr="00AF0B72">
        <w:rPr>
          <w:rFonts w:ascii="Times New Roman" w:hAnsi="Times New Roman" w:cs="Times New Roman"/>
          <w:sz w:val="24"/>
          <w:szCs w:val="24"/>
          <w:vertAlign w:val="superscript"/>
        </w:rPr>
        <w:t>55</w:t>
      </w:r>
      <w:r w:rsidRPr="00AF0B72">
        <w:rPr>
          <w:rFonts w:ascii="Times New Roman" w:hAnsi="Times New Roman" w:cs="Times New Roman"/>
          <w:sz w:val="24"/>
          <w:szCs w:val="24"/>
        </w:rPr>
        <w:t xml:space="preserve"> часов продано 450 дол. США за наличную валюту Российской Федерации Алёшину Владимиру Анатольевичу (паспорт: серия 15 01 № 632236). </w:t>
      </w:r>
    </w:p>
    <w:p w:rsidR="00BD3E52" w:rsidRPr="00AF0B72" w:rsidRDefault="00BD3E52" w:rsidP="00AF0B72">
      <w:pPr>
        <w:spacing w:line="240" w:lineRule="auto"/>
        <w:ind w:left="154"/>
        <w:rPr>
          <w:rFonts w:ascii="Times New Roman" w:hAnsi="Times New Roman" w:cs="Times New Roman"/>
          <w:sz w:val="24"/>
          <w:szCs w:val="24"/>
        </w:rPr>
      </w:pPr>
      <w:r w:rsidRPr="00AF0B72">
        <w:rPr>
          <w:rFonts w:ascii="Times New Roman" w:hAnsi="Times New Roman" w:cs="Times New Roman"/>
          <w:sz w:val="24"/>
          <w:szCs w:val="24"/>
        </w:rPr>
        <w:t xml:space="preserve">На 26.06.2013 банком установлены следующие курсы покупки-продажи иностранной валюты за наличную валюту Российской Федерации: </w:t>
      </w:r>
    </w:p>
    <w:tbl>
      <w:tblPr>
        <w:tblStyle w:val="TableGrid"/>
        <w:tblW w:w="6521" w:type="dxa"/>
        <w:tblInd w:w="182" w:type="dxa"/>
        <w:tblCellMar>
          <w:right w:w="89" w:type="dxa"/>
        </w:tblCellMar>
        <w:tblLook w:val="04A0" w:firstRow="1" w:lastRow="0" w:firstColumn="1" w:lastColumn="0" w:noHBand="0" w:noVBand="1"/>
      </w:tblPr>
      <w:tblGrid>
        <w:gridCol w:w="2982"/>
        <w:gridCol w:w="1549"/>
        <w:gridCol w:w="264"/>
        <w:gridCol w:w="1726"/>
      </w:tblGrid>
      <w:tr w:rsidR="00BD3E52" w:rsidRPr="00AF0B72" w:rsidTr="00A67C3A">
        <w:trPr>
          <w:trHeight w:val="233"/>
        </w:trPr>
        <w:tc>
          <w:tcPr>
            <w:tcW w:w="3029" w:type="dxa"/>
            <w:vMerge w:val="restart"/>
            <w:tcBorders>
              <w:top w:val="single" w:sz="4" w:space="0" w:color="000000"/>
              <w:left w:val="single" w:sz="4" w:space="0" w:color="000000"/>
              <w:bottom w:val="single" w:sz="4" w:space="0" w:color="000000"/>
              <w:right w:val="single" w:sz="4" w:space="0" w:color="000000"/>
            </w:tcBorders>
            <w:vAlign w:val="center"/>
          </w:tcPr>
          <w:p w:rsidR="00BD3E52" w:rsidRPr="00AF0B72" w:rsidRDefault="00BD3E52" w:rsidP="00AF0B72">
            <w:pPr>
              <w:spacing w:after="0" w:line="240" w:lineRule="auto"/>
              <w:ind w:left="85"/>
              <w:jc w:val="center"/>
              <w:rPr>
                <w:rFonts w:ascii="Times New Roman" w:hAnsi="Times New Roman" w:cs="Times New Roman"/>
                <w:sz w:val="24"/>
                <w:szCs w:val="24"/>
              </w:rPr>
            </w:pPr>
            <w:r w:rsidRPr="00AF0B72">
              <w:rPr>
                <w:rFonts w:ascii="Times New Roman" w:eastAsia="Arial" w:hAnsi="Times New Roman" w:cs="Times New Roman"/>
                <w:b/>
                <w:sz w:val="24"/>
                <w:szCs w:val="24"/>
              </w:rPr>
              <w:t xml:space="preserve">Иностранная валюта </w:t>
            </w:r>
          </w:p>
        </w:tc>
        <w:tc>
          <w:tcPr>
            <w:tcW w:w="1558" w:type="dxa"/>
            <w:tcBorders>
              <w:top w:val="single" w:sz="4" w:space="0" w:color="000000"/>
              <w:left w:val="single" w:sz="4" w:space="0" w:color="000000"/>
              <w:bottom w:val="single" w:sz="4" w:space="0" w:color="000000"/>
              <w:right w:val="nil"/>
            </w:tcBorders>
          </w:tcPr>
          <w:p w:rsidR="00BD3E52" w:rsidRPr="00AF0B72" w:rsidRDefault="00BD3E52" w:rsidP="00AF0B72">
            <w:pPr>
              <w:spacing w:after="160" w:line="240" w:lineRule="auto"/>
              <w:rPr>
                <w:rFonts w:ascii="Times New Roman" w:hAnsi="Times New Roman" w:cs="Times New Roman"/>
                <w:sz w:val="24"/>
                <w:szCs w:val="24"/>
              </w:rPr>
            </w:pPr>
          </w:p>
        </w:tc>
        <w:tc>
          <w:tcPr>
            <w:tcW w:w="187" w:type="dxa"/>
            <w:tcBorders>
              <w:top w:val="single" w:sz="4" w:space="0" w:color="000000"/>
              <w:left w:val="nil"/>
              <w:bottom w:val="single" w:sz="4" w:space="0" w:color="000000"/>
              <w:right w:val="nil"/>
            </w:tcBorders>
          </w:tcPr>
          <w:p w:rsidR="00BD3E52" w:rsidRPr="00AF0B72" w:rsidRDefault="00BD3E52" w:rsidP="00AF0B72">
            <w:pPr>
              <w:spacing w:after="0" w:line="240" w:lineRule="auto"/>
              <w:rPr>
                <w:rFonts w:ascii="Times New Roman" w:hAnsi="Times New Roman" w:cs="Times New Roman"/>
                <w:sz w:val="24"/>
                <w:szCs w:val="24"/>
              </w:rPr>
            </w:pPr>
            <w:r w:rsidRPr="00AF0B72">
              <w:rPr>
                <w:rFonts w:ascii="Times New Roman" w:eastAsia="Arial" w:hAnsi="Times New Roman" w:cs="Times New Roman"/>
                <w:b/>
                <w:sz w:val="24"/>
                <w:szCs w:val="24"/>
              </w:rPr>
              <w:t>К</w:t>
            </w:r>
          </w:p>
        </w:tc>
        <w:tc>
          <w:tcPr>
            <w:tcW w:w="1747" w:type="dxa"/>
            <w:tcBorders>
              <w:top w:val="single" w:sz="4" w:space="0" w:color="000000"/>
              <w:left w:val="nil"/>
              <w:bottom w:val="single" w:sz="4" w:space="0" w:color="000000"/>
              <w:right w:val="single" w:sz="4" w:space="0" w:color="000000"/>
            </w:tcBorders>
          </w:tcPr>
          <w:p w:rsidR="00BD3E52" w:rsidRPr="00AF0B72" w:rsidRDefault="00BD3E52" w:rsidP="00AF0B72">
            <w:pPr>
              <w:spacing w:after="0" w:line="240" w:lineRule="auto"/>
              <w:ind w:left="-86"/>
              <w:rPr>
                <w:rFonts w:ascii="Times New Roman" w:hAnsi="Times New Roman" w:cs="Times New Roman"/>
                <w:sz w:val="24"/>
                <w:szCs w:val="24"/>
              </w:rPr>
            </w:pPr>
            <w:r w:rsidRPr="00AF0B72">
              <w:rPr>
                <w:rFonts w:ascii="Times New Roman" w:eastAsia="Arial" w:hAnsi="Times New Roman" w:cs="Times New Roman"/>
                <w:b/>
                <w:sz w:val="24"/>
                <w:szCs w:val="24"/>
              </w:rPr>
              <w:t xml:space="preserve">урс </w:t>
            </w:r>
          </w:p>
        </w:tc>
      </w:tr>
      <w:tr w:rsidR="00BD3E52" w:rsidRPr="00AF0B72" w:rsidTr="00A67C3A">
        <w:trPr>
          <w:trHeight w:val="230"/>
        </w:trPr>
        <w:tc>
          <w:tcPr>
            <w:tcW w:w="0" w:type="auto"/>
            <w:vMerge/>
            <w:tcBorders>
              <w:top w:val="nil"/>
              <w:left w:val="single" w:sz="4" w:space="0" w:color="000000"/>
              <w:bottom w:val="single" w:sz="4" w:space="0" w:color="000000"/>
              <w:right w:val="single" w:sz="4" w:space="0" w:color="000000"/>
            </w:tcBorders>
          </w:tcPr>
          <w:p w:rsidR="00BD3E52" w:rsidRPr="00AF0B72" w:rsidRDefault="00BD3E52" w:rsidP="00AF0B72">
            <w:pPr>
              <w:spacing w:after="160" w:line="240" w:lineRule="auto"/>
              <w:rPr>
                <w:rFonts w:ascii="Times New Roman" w:hAnsi="Times New Roman" w:cs="Times New Roman"/>
                <w:sz w:val="24"/>
                <w:szCs w:val="24"/>
              </w:rPr>
            </w:pPr>
          </w:p>
        </w:tc>
        <w:tc>
          <w:tcPr>
            <w:tcW w:w="1558" w:type="dxa"/>
            <w:tcBorders>
              <w:top w:val="single" w:sz="4" w:space="0" w:color="000000"/>
              <w:left w:val="single" w:sz="4" w:space="0" w:color="000000"/>
              <w:bottom w:val="single" w:sz="4" w:space="0" w:color="000000"/>
              <w:right w:val="nil"/>
            </w:tcBorders>
          </w:tcPr>
          <w:p w:rsidR="00BD3E52" w:rsidRPr="00AF0B72" w:rsidRDefault="00BD3E52" w:rsidP="00AF0B72">
            <w:pPr>
              <w:spacing w:after="0" w:line="240" w:lineRule="auto"/>
              <w:ind w:left="279"/>
              <w:jc w:val="center"/>
              <w:rPr>
                <w:rFonts w:ascii="Times New Roman" w:hAnsi="Times New Roman" w:cs="Times New Roman"/>
                <w:sz w:val="24"/>
                <w:szCs w:val="24"/>
              </w:rPr>
            </w:pPr>
            <w:r w:rsidRPr="00AF0B72">
              <w:rPr>
                <w:rFonts w:ascii="Times New Roman" w:eastAsia="Arial" w:hAnsi="Times New Roman" w:cs="Times New Roman"/>
                <w:b/>
                <w:sz w:val="24"/>
                <w:szCs w:val="24"/>
              </w:rPr>
              <w:t xml:space="preserve">покупка </w:t>
            </w:r>
          </w:p>
        </w:tc>
        <w:tc>
          <w:tcPr>
            <w:tcW w:w="187" w:type="dxa"/>
            <w:tcBorders>
              <w:top w:val="single" w:sz="4" w:space="0" w:color="000000"/>
              <w:left w:val="nil"/>
              <w:bottom w:val="single" w:sz="4" w:space="0" w:color="000000"/>
              <w:right w:val="single" w:sz="4" w:space="0" w:color="000000"/>
            </w:tcBorders>
          </w:tcPr>
          <w:p w:rsidR="00BD3E52" w:rsidRPr="00AF0B72" w:rsidRDefault="00BD3E52" w:rsidP="00AF0B72">
            <w:pPr>
              <w:spacing w:after="160" w:line="240" w:lineRule="auto"/>
              <w:rPr>
                <w:rFonts w:ascii="Times New Roman" w:hAnsi="Times New Roman" w:cs="Times New Roman"/>
                <w:sz w:val="24"/>
                <w:szCs w:val="24"/>
              </w:rPr>
            </w:pPr>
          </w:p>
        </w:tc>
        <w:tc>
          <w:tcPr>
            <w:tcW w:w="1747" w:type="dxa"/>
            <w:tcBorders>
              <w:top w:val="single" w:sz="4" w:space="0" w:color="000000"/>
              <w:left w:val="single" w:sz="4" w:space="0" w:color="000000"/>
              <w:bottom w:val="single" w:sz="4" w:space="0" w:color="000000"/>
              <w:right w:val="single" w:sz="4" w:space="0" w:color="000000"/>
            </w:tcBorders>
          </w:tcPr>
          <w:p w:rsidR="00BD3E52" w:rsidRPr="00AF0B72" w:rsidRDefault="00BD3E52" w:rsidP="00AF0B72">
            <w:pPr>
              <w:spacing w:after="0" w:line="240" w:lineRule="auto"/>
              <w:ind w:left="90"/>
              <w:jc w:val="center"/>
              <w:rPr>
                <w:rFonts w:ascii="Times New Roman" w:hAnsi="Times New Roman" w:cs="Times New Roman"/>
                <w:sz w:val="24"/>
                <w:szCs w:val="24"/>
              </w:rPr>
            </w:pPr>
            <w:r w:rsidRPr="00AF0B72">
              <w:rPr>
                <w:rFonts w:ascii="Times New Roman" w:eastAsia="Arial" w:hAnsi="Times New Roman" w:cs="Times New Roman"/>
                <w:b/>
                <w:sz w:val="24"/>
                <w:szCs w:val="24"/>
              </w:rPr>
              <w:t xml:space="preserve">продажа </w:t>
            </w:r>
          </w:p>
        </w:tc>
      </w:tr>
      <w:tr w:rsidR="00BD3E52" w:rsidRPr="00AF0B72" w:rsidTr="00A67C3A">
        <w:trPr>
          <w:trHeight w:val="286"/>
        </w:trPr>
        <w:tc>
          <w:tcPr>
            <w:tcW w:w="3029" w:type="dxa"/>
            <w:tcBorders>
              <w:top w:val="single" w:sz="4" w:space="0" w:color="000000"/>
              <w:left w:val="single" w:sz="4" w:space="0" w:color="000000"/>
              <w:bottom w:val="single" w:sz="4" w:space="0" w:color="000000"/>
              <w:right w:val="single" w:sz="4" w:space="0" w:color="000000"/>
            </w:tcBorders>
          </w:tcPr>
          <w:p w:rsidR="00BD3E52" w:rsidRPr="00AF0B72" w:rsidRDefault="00BD3E52" w:rsidP="00AF0B72">
            <w:pPr>
              <w:spacing w:after="0" w:line="240" w:lineRule="auto"/>
              <w:ind w:left="108"/>
              <w:rPr>
                <w:rFonts w:ascii="Times New Roman" w:hAnsi="Times New Roman" w:cs="Times New Roman"/>
                <w:sz w:val="24"/>
                <w:szCs w:val="24"/>
              </w:rPr>
            </w:pPr>
            <w:r w:rsidRPr="00AF0B72">
              <w:rPr>
                <w:rFonts w:ascii="Times New Roman" w:hAnsi="Times New Roman" w:cs="Times New Roman"/>
                <w:sz w:val="24"/>
                <w:szCs w:val="24"/>
              </w:rPr>
              <w:t xml:space="preserve">1 доллар США </w:t>
            </w:r>
          </w:p>
        </w:tc>
        <w:tc>
          <w:tcPr>
            <w:tcW w:w="1558" w:type="dxa"/>
            <w:tcBorders>
              <w:top w:val="single" w:sz="4" w:space="0" w:color="000000"/>
              <w:left w:val="single" w:sz="4" w:space="0" w:color="000000"/>
              <w:bottom w:val="single" w:sz="4" w:space="0" w:color="000000"/>
              <w:right w:val="nil"/>
            </w:tcBorders>
          </w:tcPr>
          <w:p w:rsidR="00BD3E52" w:rsidRPr="00AF0B72" w:rsidRDefault="00BD3E52" w:rsidP="00AF0B72">
            <w:pPr>
              <w:spacing w:after="0" w:line="240" w:lineRule="auto"/>
              <w:ind w:left="280"/>
              <w:jc w:val="center"/>
              <w:rPr>
                <w:rFonts w:ascii="Times New Roman" w:hAnsi="Times New Roman" w:cs="Times New Roman"/>
                <w:sz w:val="24"/>
                <w:szCs w:val="24"/>
              </w:rPr>
            </w:pPr>
            <w:r w:rsidRPr="00AF0B72">
              <w:rPr>
                <w:rFonts w:ascii="Times New Roman" w:hAnsi="Times New Roman" w:cs="Times New Roman"/>
                <w:sz w:val="24"/>
                <w:szCs w:val="24"/>
              </w:rPr>
              <w:t xml:space="preserve">32,20 </w:t>
            </w:r>
          </w:p>
        </w:tc>
        <w:tc>
          <w:tcPr>
            <w:tcW w:w="187" w:type="dxa"/>
            <w:tcBorders>
              <w:top w:val="single" w:sz="4" w:space="0" w:color="000000"/>
              <w:left w:val="nil"/>
              <w:bottom w:val="single" w:sz="4" w:space="0" w:color="000000"/>
              <w:right w:val="single" w:sz="4" w:space="0" w:color="000000"/>
            </w:tcBorders>
          </w:tcPr>
          <w:p w:rsidR="00BD3E52" w:rsidRPr="00AF0B72" w:rsidRDefault="00BD3E52" w:rsidP="00AF0B72">
            <w:pPr>
              <w:spacing w:after="160" w:line="240" w:lineRule="auto"/>
              <w:rPr>
                <w:rFonts w:ascii="Times New Roman" w:hAnsi="Times New Roman" w:cs="Times New Roman"/>
                <w:sz w:val="24"/>
                <w:szCs w:val="24"/>
              </w:rPr>
            </w:pPr>
          </w:p>
        </w:tc>
        <w:tc>
          <w:tcPr>
            <w:tcW w:w="1747" w:type="dxa"/>
            <w:tcBorders>
              <w:top w:val="single" w:sz="4" w:space="0" w:color="000000"/>
              <w:left w:val="single" w:sz="4" w:space="0" w:color="000000"/>
              <w:bottom w:val="single" w:sz="4" w:space="0" w:color="000000"/>
              <w:right w:val="single" w:sz="4" w:space="0" w:color="000000"/>
            </w:tcBorders>
          </w:tcPr>
          <w:p w:rsidR="00BD3E52" w:rsidRPr="00AF0B72" w:rsidRDefault="00BD3E52" w:rsidP="00AF0B72">
            <w:pPr>
              <w:spacing w:after="0" w:line="240" w:lineRule="auto"/>
              <w:ind w:left="90"/>
              <w:jc w:val="center"/>
              <w:rPr>
                <w:rFonts w:ascii="Times New Roman" w:hAnsi="Times New Roman" w:cs="Times New Roman"/>
                <w:sz w:val="24"/>
                <w:szCs w:val="24"/>
              </w:rPr>
            </w:pPr>
            <w:r w:rsidRPr="00AF0B72">
              <w:rPr>
                <w:rFonts w:ascii="Times New Roman" w:hAnsi="Times New Roman" w:cs="Times New Roman"/>
                <w:sz w:val="24"/>
                <w:szCs w:val="24"/>
              </w:rPr>
              <w:t xml:space="preserve">33,10 </w:t>
            </w:r>
          </w:p>
        </w:tc>
      </w:tr>
      <w:tr w:rsidR="00BD3E52" w:rsidRPr="00AF0B72" w:rsidTr="00A67C3A">
        <w:trPr>
          <w:trHeight w:val="286"/>
        </w:trPr>
        <w:tc>
          <w:tcPr>
            <w:tcW w:w="3029" w:type="dxa"/>
            <w:tcBorders>
              <w:top w:val="single" w:sz="4" w:space="0" w:color="000000"/>
              <w:left w:val="single" w:sz="4" w:space="0" w:color="000000"/>
              <w:bottom w:val="single" w:sz="4" w:space="0" w:color="000000"/>
              <w:right w:val="single" w:sz="4" w:space="0" w:color="000000"/>
            </w:tcBorders>
          </w:tcPr>
          <w:p w:rsidR="00BD3E52" w:rsidRPr="00AF0B72" w:rsidRDefault="00BD3E52" w:rsidP="00AF0B72">
            <w:pPr>
              <w:spacing w:after="0" w:line="240" w:lineRule="auto"/>
              <w:ind w:left="108"/>
              <w:rPr>
                <w:rFonts w:ascii="Times New Roman" w:hAnsi="Times New Roman" w:cs="Times New Roman"/>
                <w:sz w:val="24"/>
                <w:szCs w:val="24"/>
              </w:rPr>
            </w:pPr>
            <w:r w:rsidRPr="00AF0B72">
              <w:rPr>
                <w:rFonts w:ascii="Times New Roman" w:hAnsi="Times New Roman" w:cs="Times New Roman"/>
                <w:sz w:val="24"/>
                <w:szCs w:val="24"/>
              </w:rPr>
              <w:t xml:space="preserve">1 евро </w:t>
            </w:r>
          </w:p>
        </w:tc>
        <w:tc>
          <w:tcPr>
            <w:tcW w:w="1558" w:type="dxa"/>
            <w:tcBorders>
              <w:top w:val="single" w:sz="4" w:space="0" w:color="000000"/>
              <w:left w:val="single" w:sz="4" w:space="0" w:color="000000"/>
              <w:bottom w:val="single" w:sz="4" w:space="0" w:color="000000"/>
              <w:right w:val="nil"/>
            </w:tcBorders>
          </w:tcPr>
          <w:p w:rsidR="00BD3E52" w:rsidRPr="00AF0B72" w:rsidRDefault="00BD3E52" w:rsidP="00AF0B72">
            <w:pPr>
              <w:spacing w:after="0" w:line="240" w:lineRule="auto"/>
              <w:ind w:left="280"/>
              <w:jc w:val="center"/>
              <w:rPr>
                <w:rFonts w:ascii="Times New Roman" w:hAnsi="Times New Roman" w:cs="Times New Roman"/>
                <w:sz w:val="24"/>
                <w:szCs w:val="24"/>
              </w:rPr>
            </w:pPr>
            <w:r w:rsidRPr="00AF0B72">
              <w:rPr>
                <w:rFonts w:ascii="Times New Roman" w:hAnsi="Times New Roman" w:cs="Times New Roman"/>
                <w:sz w:val="24"/>
                <w:szCs w:val="24"/>
              </w:rPr>
              <w:t xml:space="preserve">42,50 </w:t>
            </w:r>
          </w:p>
        </w:tc>
        <w:tc>
          <w:tcPr>
            <w:tcW w:w="187" w:type="dxa"/>
            <w:tcBorders>
              <w:top w:val="single" w:sz="4" w:space="0" w:color="000000"/>
              <w:left w:val="nil"/>
              <w:bottom w:val="single" w:sz="4" w:space="0" w:color="000000"/>
              <w:right w:val="single" w:sz="4" w:space="0" w:color="000000"/>
            </w:tcBorders>
          </w:tcPr>
          <w:p w:rsidR="00BD3E52" w:rsidRPr="00AF0B72" w:rsidRDefault="00BD3E52" w:rsidP="00AF0B72">
            <w:pPr>
              <w:spacing w:after="160" w:line="240" w:lineRule="auto"/>
              <w:rPr>
                <w:rFonts w:ascii="Times New Roman" w:hAnsi="Times New Roman" w:cs="Times New Roman"/>
                <w:sz w:val="24"/>
                <w:szCs w:val="24"/>
              </w:rPr>
            </w:pPr>
          </w:p>
        </w:tc>
        <w:tc>
          <w:tcPr>
            <w:tcW w:w="1747" w:type="dxa"/>
            <w:tcBorders>
              <w:top w:val="single" w:sz="4" w:space="0" w:color="000000"/>
              <w:left w:val="single" w:sz="4" w:space="0" w:color="000000"/>
              <w:bottom w:val="single" w:sz="4" w:space="0" w:color="000000"/>
              <w:right w:val="single" w:sz="4" w:space="0" w:color="000000"/>
            </w:tcBorders>
          </w:tcPr>
          <w:p w:rsidR="00BD3E52" w:rsidRPr="00AF0B72" w:rsidRDefault="00BD3E52" w:rsidP="00AF0B72">
            <w:pPr>
              <w:spacing w:after="0" w:line="240" w:lineRule="auto"/>
              <w:ind w:left="90"/>
              <w:jc w:val="center"/>
              <w:rPr>
                <w:rFonts w:ascii="Times New Roman" w:hAnsi="Times New Roman" w:cs="Times New Roman"/>
                <w:sz w:val="24"/>
                <w:szCs w:val="24"/>
              </w:rPr>
            </w:pPr>
            <w:r w:rsidRPr="00AF0B72">
              <w:rPr>
                <w:rFonts w:ascii="Times New Roman" w:hAnsi="Times New Roman" w:cs="Times New Roman"/>
                <w:sz w:val="24"/>
                <w:szCs w:val="24"/>
              </w:rPr>
              <w:t xml:space="preserve">43,30 </w:t>
            </w:r>
          </w:p>
        </w:tc>
      </w:tr>
      <w:tr w:rsidR="00BD3E52" w:rsidRPr="00AF0B72" w:rsidTr="00A67C3A">
        <w:trPr>
          <w:trHeight w:val="286"/>
        </w:trPr>
        <w:tc>
          <w:tcPr>
            <w:tcW w:w="3029" w:type="dxa"/>
            <w:tcBorders>
              <w:top w:val="single" w:sz="4" w:space="0" w:color="000000"/>
              <w:left w:val="single" w:sz="4" w:space="0" w:color="000000"/>
              <w:bottom w:val="single" w:sz="4" w:space="0" w:color="000000"/>
              <w:right w:val="single" w:sz="4" w:space="0" w:color="000000"/>
            </w:tcBorders>
          </w:tcPr>
          <w:p w:rsidR="00BD3E52" w:rsidRPr="00AF0B72" w:rsidRDefault="00BD3E52" w:rsidP="00AF0B72">
            <w:pPr>
              <w:spacing w:after="0" w:line="240" w:lineRule="auto"/>
              <w:ind w:left="108"/>
              <w:rPr>
                <w:rFonts w:ascii="Times New Roman" w:hAnsi="Times New Roman" w:cs="Times New Roman"/>
                <w:sz w:val="24"/>
                <w:szCs w:val="24"/>
              </w:rPr>
            </w:pPr>
            <w:r w:rsidRPr="00AF0B72">
              <w:rPr>
                <w:rFonts w:ascii="Times New Roman" w:hAnsi="Times New Roman" w:cs="Times New Roman"/>
                <w:sz w:val="24"/>
                <w:szCs w:val="24"/>
              </w:rPr>
              <w:t xml:space="preserve">1 фунт стерлингов </w:t>
            </w:r>
          </w:p>
        </w:tc>
        <w:tc>
          <w:tcPr>
            <w:tcW w:w="1558" w:type="dxa"/>
            <w:tcBorders>
              <w:top w:val="single" w:sz="4" w:space="0" w:color="000000"/>
              <w:left w:val="single" w:sz="4" w:space="0" w:color="000000"/>
              <w:bottom w:val="single" w:sz="4" w:space="0" w:color="000000"/>
              <w:right w:val="nil"/>
            </w:tcBorders>
          </w:tcPr>
          <w:p w:rsidR="00BD3E52" w:rsidRPr="00AF0B72" w:rsidRDefault="00BD3E52" w:rsidP="00AF0B72">
            <w:pPr>
              <w:spacing w:after="0" w:line="240" w:lineRule="auto"/>
              <w:ind w:left="280"/>
              <w:jc w:val="center"/>
              <w:rPr>
                <w:rFonts w:ascii="Times New Roman" w:hAnsi="Times New Roman" w:cs="Times New Roman"/>
                <w:sz w:val="24"/>
                <w:szCs w:val="24"/>
              </w:rPr>
            </w:pPr>
            <w:r w:rsidRPr="00AF0B72">
              <w:rPr>
                <w:rFonts w:ascii="Times New Roman" w:hAnsi="Times New Roman" w:cs="Times New Roman"/>
                <w:sz w:val="24"/>
                <w:szCs w:val="24"/>
              </w:rPr>
              <w:t xml:space="preserve">49,40 </w:t>
            </w:r>
          </w:p>
        </w:tc>
        <w:tc>
          <w:tcPr>
            <w:tcW w:w="187" w:type="dxa"/>
            <w:tcBorders>
              <w:top w:val="single" w:sz="4" w:space="0" w:color="000000"/>
              <w:left w:val="nil"/>
              <w:bottom w:val="single" w:sz="4" w:space="0" w:color="000000"/>
              <w:right w:val="single" w:sz="4" w:space="0" w:color="000000"/>
            </w:tcBorders>
          </w:tcPr>
          <w:p w:rsidR="00BD3E52" w:rsidRPr="00AF0B72" w:rsidRDefault="00BD3E52" w:rsidP="00AF0B72">
            <w:pPr>
              <w:spacing w:after="160" w:line="240" w:lineRule="auto"/>
              <w:rPr>
                <w:rFonts w:ascii="Times New Roman" w:hAnsi="Times New Roman" w:cs="Times New Roman"/>
                <w:sz w:val="24"/>
                <w:szCs w:val="24"/>
              </w:rPr>
            </w:pPr>
          </w:p>
        </w:tc>
        <w:tc>
          <w:tcPr>
            <w:tcW w:w="1747" w:type="dxa"/>
            <w:tcBorders>
              <w:top w:val="single" w:sz="4" w:space="0" w:color="000000"/>
              <w:left w:val="single" w:sz="4" w:space="0" w:color="000000"/>
              <w:bottom w:val="single" w:sz="4" w:space="0" w:color="000000"/>
              <w:right w:val="single" w:sz="4" w:space="0" w:color="000000"/>
            </w:tcBorders>
          </w:tcPr>
          <w:p w:rsidR="00BD3E52" w:rsidRPr="00AF0B72" w:rsidRDefault="00BD3E52" w:rsidP="00AF0B72">
            <w:pPr>
              <w:spacing w:after="0" w:line="240" w:lineRule="auto"/>
              <w:ind w:left="90"/>
              <w:jc w:val="center"/>
              <w:rPr>
                <w:rFonts w:ascii="Times New Roman" w:hAnsi="Times New Roman" w:cs="Times New Roman"/>
                <w:sz w:val="24"/>
                <w:szCs w:val="24"/>
              </w:rPr>
            </w:pPr>
            <w:r w:rsidRPr="00AF0B72">
              <w:rPr>
                <w:rFonts w:ascii="Times New Roman" w:hAnsi="Times New Roman" w:cs="Times New Roman"/>
                <w:sz w:val="24"/>
                <w:szCs w:val="24"/>
              </w:rPr>
              <w:t xml:space="preserve">51,10 </w:t>
            </w:r>
          </w:p>
        </w:tc>
      </w:tr>
    </w:tbl>
    <w:p w:rsidR="00BD3E52" w:rsidRPr="00AF0B72" w:rsidRDefault="00BD3E52" w:rsidP="00AF0B72">
      <w:pPr>
        <w:pStyle w:val="2"/>
        <w:ind w:left="521"/>
        <w:rPr>
          <w:rFonts w:ascii="Times New Roman" w:hAnsi="Times New Roman"/>
          <w:sz w:val="24"/>
          <w:szCs w:val="24"/>
        </w:rPr>
      </w:pPr>
      <w:r w:rsidRPr="00AF0B72">
        <w:rPr>
          <w:rFonts w:ascii="Times New Roman" w:hAnsi="Times New Roman"/>
          <w:sz w:val="24"/>
          <w:szCs w:val="24"/>
        </w:rPr>
        <w:t xml:space="preserve">Требуется </w:t>
      </w:r>
    </w:p>
    <w:p w:rsidR="00BD3E52" w:rsidRPr="00AF0B72" w:rsidRDefault="00BD3E52" w:rsidP="002B1B99">
      <w:pPr>
        <w:numPr>
          <w:ilvl w:val="0"/>
          <w:numId w:val="12"/>
        </w:numPr>
        <w:spacing w:after="5"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Определить сумму денежных средств в валюте Российской Федерации, принятых от клиента или выданных клиенту по операциям 1, 3, 7, 9, 10. </w:t>
      </w:r>
    </w:p>
    <w:p w:rsidR="00BD3E52" w:rsidRPr="00AF0B72" w:rsidRDefault="00BD3E52" w:rsidP="002B1B99">
      <w:pPr>
        <w:numPr>
          <w:ilvl w:val="0"/>
          <w:numId w:val="12"/>
        </w:numPr>
        <w:spacing w:after="5"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Рассчитать кросс-курс обмена евро на фунты стерлингов и количество евро, выданных кассовым работником В.Г. Шиловой при совершении операции 8. </w:t>
      </w:r>
    </w:p>
    <w:p w:rsidR="00BD3E52" w:rsidRPr="00AF0B72" w:rsidRDefault="00BD3E52" w:rsidP="002B1B99">
      <w:pPr>
        <w:numPr>
          <w:ilvl w:val="0"/>
          <w:numId w:val="12"/>
        </w:numPr>
        <w:spacing w:after="49"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Оформить документы:  </w:t>
      </w:r>
    </w:p>
    <w:p w:rsidR="00BD3E52" w:rsidRPr="00AF0B72" w:rsidRDefault="00BD3E52" w:rsidP="00AF0B72">
      <w:pPr>
        <w:spacing w:after="89" w:line="240" w:lineRule="auto"/>
        <w:ind w:left="809"/>
        <w:rPr>
          <w:rFonts w:ascii="Times New Roman" w:hAnsi="Times New Roman" w:cs="Times New Roman"/>
          <w:sz w:val="24"/>
          <w:szCs w:val="24"/>
        </w:rPr>
      </w:pPr>
      <w:r w:rsidRPr="00AF0B72">
        <w:rPr>
          <w:rFonts w:ascii="Times New Roman" w:hAnsi="Times New Roman" w:cs="Times New Roman"/>
          <w:sz w:val="24"/>
          <w:szCs w:val="24"/>
        </w:rPr>
        <w:t>а) реестр операций с наличной иностранной валютой по операцион-</w:t>
      </w:r>
    </w:p>
    <w:p w:rsidR="00BD3E52" w:rsidRPr="00AF0B72" w:rsidRDefault="00BD3E52" w:rsidP="00AF0B72">
      <w:pPr>
        <w:spacing w:after="48" w:line="240" w:lineRule="auto"/>
        <w:ind w:left="451"/>
        <w:rPr>
          <w:rFonts w:ascii="Times New Roman" w:hAnsi="Times New Roman" w:cs="Times New Roman"/>
          <w:sz w:val="24"/>
          <w:szCs w:val="24"/>
        </w:rPr>
      </w:pPr>
      <w:r w:rsidRPr="00AF0B72">
        <w:rPr>
          <w:rFonts w:ascii="Times New Roman" w:hAnsi="Times New Roman" w:cs="Times New Roman"/>
          <w:sz w:val="24"/>
          <w:szCs w:val="24"/>
        </w:rPr>
        <w:t xml:space="preserve">ной кассе № 4 за 26.06.2013, включая итоговые данные (см. прил. 7); </w:t>
      </w:r>
    </w:p>
    <w:p w:rsidR="00BD3E52" w:rsidRPr="00AF0B72" w:rsidRDefault="00BD3E52" w:rsidP="00AF0B72">
      <w:pPr>
        <w:spacing w:after="94" w:line="240" w:lineRule="auto"/>
        <w:ind w:left="809"/>
        <w:rPr>
          <w:rFonts w:ascii="Times New Roman" w:hAnsi="Times New Roman" w:cs="Times New Roman"/>
          <w:sz w:val="24"/>
          <w:szCs w:val="24"/>
        </w:rPr>
      </w:pPr>
      <w:r w:rsidRPr="00AF0B72">
        <w:rPr>
          <w:rFonts w:ascii="Times New Roman" w:hAnsi="Times New Roman" w:cs="Times New Roman"/>
          <w:sz w:val="24"/>
          <w:szCs w:val="24"/>
        </w:rPr>
        <w:t>б) справку о совершении операции с иностранной валютой П.Д. Ку-</w:t>
      </w:r>
    </w:p>
    <w:p w:rsidR="00BD3E52" w:rsidRPr="00AF0B72" w:rsidRDefault="00BD3E52" w:rsidP="00AF0B72">
      <w:pPr>
        <w:spacing w:after="114" w:line="240" w:lineRule="auto"/>
        <w:ind w:left="451"/>
        <w:rPr>
          <w:rFonts w:ascii="Times New Roman" w:hAnsi="Times New Roman" w:cs="Times New Roman"/>
          <w:sz w:val="24"/>
          <w:szCs w:val="24"/>
        </w:rPr>
      </w:pPr>
      <w:r w:rsidRPr="00AF0B72">
        <w:rPr>
          <w:rFonts w:ascii="Times New Roman" w:hAnsi="Times New Roman" w:cs="Times New Roman"/>
          <w:sz w:val="24"/>
          <w:szCs w:val="24"/>
        </w:rPr>
        <w:t xml:space="preserve">зиным по операции 3 (см. прил. 8); </w:t>
      </w:r>
    </w:p>
    <w:p w:rsidR="00BD3E52" w:rsidRPr="00AF0B72" w:rsidRDefault="00BD3E52" w:rsidP="00AF0B72">
      <w:pPr>
        <w:spacing w:after="48" w:line="240" w:lineRule="auto"/>
        <w:ind w:left="809"/>
        <w:rPr>
          <w:rFonts w:ascii="Times New Roman" w:hAnsi="Times New Roman" w:cs="Times New Roman"/>
          <w:sz w:val="24"/>
          <w:szCs w:val="24"/>
        </w:rPr>
      </w:pPr>
      <w:r w:rsidRPr="00AF0B72">
        <w:rPr>
          <w:rFonts w:ascii="Times New Roman" w:hAnsi="Times New Roman" w:cs="Times New Roman"/>
          <w:sz w:val="24"/>
          <w:szCs w:val="24"/>
        </w:rPr>
        <w:t xml:space="preserve">в) приходный кассовый ордер по операции 2 (см. прил. 9); </w:t>
      </w:r>
    </w:p>
    <w:p w:rsidR="00BD3E52" w:rsidRPr="00AF0B72" w:rsidRDefault="00BD3E52" w:rsidP="00AF0B72">
      <w:pPr>
        <w:spacing w:after="90" w:line="240" w:lineRule="auto"/>
        <w:ind w:left="809"/>
        <w:rPr>
          <w:rFonts w:ascii="Times New Roman" w:hAnsi="Times New Roman" w:cs="Times New Roman"/>
          <w:sz w:val="24"/>
          <w:szCs w:val="24"/>
        </w:rPr>
      </w:pPr>
      <w:r w:rsidRPr="00AF0B72">
        <w:rPr>
          <w:rFonts w:ascii="Times New Roman" w:hAnsi="Times New Roman" w:cs="Times New Roman"/>
          <w:sz w:val="24"/>
          <w:szCs w:val="24"/>
        </w:rPr>
        <w:t xml:space="preserve">г) договор об открытии срочного вклада в иностранной валюте по </w:t>
      </w:r>
    </w:p>
    <w:p w:rsidR="00BD3E52" w:rsidRPr="00AF0B72" w:rsidRDefault="00BD3E52" w:rsidP="00AF0B72">
      <w:pPr>
        <w:spacing w:after="49" w:line="240" w:lineRule="auto"/>
        <w:ind w:left="451"/>
        <w:rPr>
          <w:rFonts w:ascii="Times New Roman" w:hAnsi="Times New Roman" w:cs="Times New Roman"/>
          <w:sz w:val="24"/>
          <w:szCs w:val="24"/>
        </w:rPr>
      </w:pPr>
      <w:r w:rsidRPr="00AF0B72">
        <w:rPr>
          <w:rFonts w:ascii="Times New Roman" w:hAnsi="Times New Roman" w:cs="Times New Roman"/>
          <w:sz w:val="24"/>
          <w:szCs w:val="24"/>
        </w:rPr>
        <w:t xml:space="preserve">операции 4 (см. прил. 13); </w:t>
      </w:r>
    </w:p>
    <w:p w:rsidR="00BD3E52" w:rsidRPr="00AF0B72" w:rsidRDefault="00BD3E52" w:rsidP="00AF0B72">
      <w:pPr>
        <w:spacing w:after="92" w:line="240" w:lineRule="auto"/>
        <w:ind w:left="809"/>
        <w:rPr>
          <w:rFonts w:ascii="Times New Roman" w:hAnsi="Times New Roman" w:cs="Times New Roman"/>
          <w:sz w:val="24"/>
          <w:szCs w:val="24"/>
        </w:rPr>
      </w:pPr>
      <w:r w:rsidRPr="00AF0B72">
        <w:rPr>
          <w:rFonts w:ascii="Times New Roman" w:hAnsi="Times New Roman" w:cs="Times New Roman"/>
          <w:sz w:val="24"/>
          <w:szCs w:val="24"/>
        </w:rPr>
        <w:lastRenderedPageBreak/>
        <w:t xml:space="preserve">д) квитанцию о приёме на инкассо наличной иностранной валюты </w:t>
      </w:r>
    </w:p>
    <w:p w:rsidR="00BD3E52" w:rsidRPr="00AF0B72" w:rsidRDefault="00BD3E52" w:rsidP="00AF0B72">
      <w:pPr>
        <w:spacing w:line="240" w:lineRule="auto"/>
        <w:ind w:left="527" w:right="2919" w:hanging="75"/>
        <w:rPr>
          <w:rFonts w:ascii="Times New Roman" w:hAnsi="Times New Roman" w:cs="Times New Roman"/>
          <w:sz w:val="24"/>
          <w:szCs w:val="24"/>
        </w:rPr>
      </w:pPr>
      <w:r w:rsidRPr="00AF0B72">
        <w:rPr>
          <w:rFonts w:ascii="Times New Roman" w:hAnsi="Times New Roman" w:cs="Times New Roman"/>
          <w:sz w:val="24"/>
          <w:szCs w:val="24"/>
        </w:rPr>
        <w:t xml:space="preserve">по операции 5 (см. прил. 12). </w:t>
      </w:r>
    </w:p>
    <w:p w:rsidR="00BD3E52" w:rsidRPr="00AF0B72" w:rsidRDefault="00BD3E52" w:rsidP="00AF0B72">
      <w:pPr>
        <w:spacing w:line="240" w:lineRule="auto"/>
        <w:ind w:left="527" w:right="2919" w:hanging="75"/>
        <w:rPr>
          <w:rFonts w:ascii="Times New Roman" w:hAnsi="Times New Roman" w:cs="Times New Roman"/>
          <w:sz w:val="24"/>
          <w:szCs w:val="24"/>
        </w:rPr>
      </w:pPr>
      <w:r w:rsidRPr="00AF0B72">
        <w:rPr>
          <w:rFonts w:ascii="Times New Roman" w:eastAsia="Arial" w:hAnsi="Times New Roman" w:cs="Times New Roman"/>
          <w:b/>
          <w:sz w:val="24"/>
          <w:szCs w:val="24"/>
        </w:rPr>
        <w:t xml:space="preserve">Задание 4 </w:t>
      </w:r>
    </w:p>
    <w:p w:rsidR="00BD3E52" w:rsidRPr="00AF0B72" w:rsidRDefault="00BD3E52" w:rsidP="00AF0B72">
      <w:pPr>
        <w:spacing w:line="240" w:lineRule="auto"/>
        <w:ind w:left="154"/>
        <w:rPr>
          <w:rFonts w:ascii="Times New Roman" w:hAnsi="Times New Roman" w:cs="Times New Roman"/>
          <w:sz w:val="24"/>
          <w:szCs w:val="24"/>
        </w:rPr>
      </w:pPr>
      <w:r w:rsidRPr="00AF0B72">
        <w:rPr>
          <w:rFonts w:ascii="Times New Roman" w:hAnsi="Times New Roman" w:cs="Times New Roman"/>
          <w:sz w:val="24"/>
          <w:szCs w:val="24"/>
        </w:rPr>
        <w:t xml:space="preserve">Банк «Престиж» (ОАО), расположенный по адресу: 170000, г. Тверь, ул. Миллионная, 35 (корреспондентский счёт № 30101810800000000162  в ГРКЦ ГУ Банка России по Тверской области, БИК 042809162, ИНН 6964122395), работает с вкладами физических лиц.  </w:t>
      </w:r>
    </w:p>
    <w:p w:rsidR="00BD3E52" w:rsidRPr="00AF0B72" w:rsidRDefault="00BD3E52" w:rsidP="00AF0B72">
      <w:pPr>
        <w:spacing w:after="82" w:line="240" w:lineRule="auto"/>
        <w:ind w:left="154"/>
        <w:rPr>
          <w:rFonts w:ascii="Times New Roman" w:hAnsi="Times New Roman" w:cs="Times New Roman"/>
          <w:sz w:val="24"/>
          <w:szCs w:val="24"/>
        </w:rPr>
      </w:pPr>
      <w:r w:rsidRPr="00AF0B72">
        <w:rPr>
          <w:rFonts w:ascii="Times New Roman" w:hAnsi="Times New Roman" w:cs="Times New Roman"/>
          <w:sz w:val="24"/>
          <w:szCs w:val="24"/>
        </w:rPr>
        <w:t xml:space="preserve">12 июля 2013 года в банк обратилась Шулепова Светлана Петровна (год рождения – 1962; паспорт: серия 12 58 № 125784; выдан 23.08.2007 отделением УФМС России по Тверской обл. в Пролетарском районе г. Твери с регистрацией по адресу: 170013, г. Тверь, ул. Крылова, д. 15, кв. 26) с просьбой об открытии счёта для перечисления на её имя денежных средств за выполненную для сторонней организации работу. Ориентировочная сумма перевода 2700 руб. При получении денежных средств С.П. Шулепова планирует снять их со счёта, но счёт не закрывать, так как возможны другие поступления. </w:t>
      </w:r>
    </w:p>
    <w:p w:rsidR="00BD3E52" w:rsidRPr="00AF0B72" w:rsidRDefault="00BD3E52" w:rsidP="00AF0B72">
      <w:pPr>
        <w:pStyle w:val="2"/>
        <w:ind w:left="521"/>
        <w:rPr>
          <w:rFonts w:ascii="Times New Roman" w:hAnsi="Times New Roman"/>
          <w:sz w:val="24"/>
          <w:szCs w:val="24"/>
        </w:rPr>
      </w:pPr>
      <w:r w:rsidRPr="00AF0B72">
        <w:rPr>
          <w:rFonts w:ascii="Times New Roman" w:hAnsi="Times New Roman"/>
          <w:sz w:val="24"/>
          <w:szCs w:val="24"/>
        </w:rPr>
        <w:t xml:space="preserve">Требуется </w:t>
      </w:r>
    </w:p>
    <w:p w:rsidR="00BD3E52" w:rsidRPr="00AF0B72" w:rsidRDefault="00BD3E52" w:rsidP="002B1B99">
      <w:pPr>
        <w:numPr>
          <w:ilvl w:val="0"/>
          <w:numId w:val="13"/>
        </w:numPr>
        <w:spacing w:after="5"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В роли специалиста банка по вкладным операциям предложить клиенту наиболее выгодный для него вид вклада (см. прил. 14). </w:t>
      </w:r>
    </w:p>
    <w:p w:rsidR="00BD3E52" w:rsidRPr="00AF0B72" w:rsidRDefault="00BD3E52" w:rsidP="002B1B99">
      <w:pPr>
        <w:numPr>
          <w:ilvl w:val="0"/>
          <w:numId w:val="13"/>
        </w:numPr>
        <w:spacing w:after="29"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При информировании клиента указать тариф, в соответствии с которым будет взиматься плата за зачисление ожидаемой суммы на счёт </w:t>
      </w:r>
    </w:p>
    <w:p w:rsidR="00BD3E52" w:rsidRPr="00AF0B72" w:rsidRDefault="00BD3E52" w:rsidP="00AF0B72">
      <w:pPr>
        <w:spacing w:after="108" w:line="240" w:lineRule="auto"/>
        <w:ind w:left="154"/>
        <w:rPr>
          <w:rFonts w:ascii="Times New Roman" w:hAnsi="Times New Roman" w:cs="Times New Roman"/>
          <w:sz w:val="24"/>
          <w:szCs w:val="24"/>
        </w:rPr>
      </w:pPr>
      <w:r w:rsidRPr="00AF0B72">
        <w:rPr>
          <w:rFonts w:ascii="Times New Roman" w:hAnsi="Times New Roman" w:cs="Times New Roman"/>
          <w:sz w:val="24"/>
          <w:szCs w:val="24"/>
        </w:rPr>
        <w:t xml:space="preserve">(см. прил. 15). </w:t>
      </w:r>
    </w:p>
    <w:p w:rsidR="00BD3E52" w:rsidRPr="00AF0B72" w:rsidRDefault="00BD3E52" w:rsidP="002B1B99">
      <w:pPr>
        <w:numPr>
          <w:ilvl w:val="0"/>
          <w:numId w:val="13"/>
        </w:numPr>
        <w:spacing w:after="5"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Оформить договор банковского вклада (см. прил. 16) с учётом условий, приведённых в прил. 14. Первоначальный взнос составил 50 руб. </w:t>
      </w:r>
    </w:p>
    <w:p w:rsidR="00BD3E52" w:rsidRPr="00AF0B72" w:rsidRDefault="00BD3E52" w:rsidP="002B1B99">
      <w:pPr>
        <w:numPr>
          <w:ilvl w:val="0"/>
          <w:numId w:val="13"/>
        </w:numPr>
        <w:spacing w:after="5"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Определить сумму процентов, причисленных ко вкладу на 31.07.2013, если перевод в сумме 2730 руб. поступил в банк 20.07.2013 и в тот же день зачислен во вклад с удержанием платы за зачисление из поступившей суммы. Других операций по счёту не было. </w:t>
      </w:r>
    </w:p>
    <w:p w:rsidR="00BD3E52" w:rsidRPr="00AF0B72" w:rsidRDefault="00BD3E52" w:rsidP="002B1B99">
      <w:pPr>
        <w:numPr>
          <w:ilvl w:val="0"/>
          <w:numId w:val="13"/>
        </w:numPr>
        <w:spacing w:after="5"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 xml:space="preserve">Заполнить бланк вкладной книжки (см. прил. 17) при обращении С.П. Шулеповой в банк 06.08.2013 с требованием о снятии со счёта денежных средств в сумме 2700 руб. При заполнении вкладной книжки учесть все операции, проведённые по счёту с момента его открытия.  </w:t>
      </w:r>
    </w:p>
    <w:p w:rsidR="007B39A9" w:rsidRPr="00AF0B72" w:rsidRDefault="00BD3E52" w:rsidP="002B1B99">
      <w:pPr>
        <w:numPr>
          <w:ilvl w:val="0"/>
          <w:numId w:val="13"/>
        </w:numPr>
        <w:spacing w:after="5" w:line="240" w:lineRule="auto"/>
        <w:ind w:firstLine="348"/>
        <w:jc w:val="both"/>
        <w:rPr>
          <w:rFonts w:ascii="Times New Roman" w:hAnsi="Times New Roman" w:cs="Times New Roman"/>
          <w:sz w:val="24"/>
          <w:szCs w:val="24"/>
        </w:rPr>
      </w:pPr>
      <w:r w:rsidRPr="00AF0B72">
        <w:rPr>
          <w:rFonts w:ascii="Times New Roman" w:hAnsi="Times New Roman" w:cs="Times New Roman"/>
          <w:sz w:val="24"/>
          <w:szCs w:val="24"/>
        </w:rPr>
        <w:t>На сумму выдачи (2700 руб.) оформить расходный кассовый ордер (см. прил. 10).</w:t>
      </w:r>
    </w:p>
    <w:p w:rsidR="00BD3E52" w:rsidRPr="00AF0B72" w:rsidRDefault="00BD3E52" w:rsidP="00AF0B72">
      <w:pPr>
        <w:spacing w:after="5" w:line="240" w:lineRule="auto"/>
        <w:ind w:left="502"/>
        <w:jc w:val="both"/>
        <w:rPr>
          <w:rFonts w:ascii="Times New Roman" w:hAnsi="Times New Roman" w:cs="Times New Roman"/>
          <w:sz w:val="24"/>
          <w:szCs w:val="24"/>
        </w:rPr>
      </w:pPr>
    </w:p>
    <w:p w:rsidR="00BD3E52" w:rsidRPr="00AF0B72" w:rsidRDefault="00BD3E52" w:rsidP="00AF0B72">
      <w:pPr>
        <w:spacing w:after="5" w:line="240" w:lineRule="auto"/>
        <w:ind w:left="502"/>
        <w:jc w:val="both"/>
        <w:rPr>
          <w:rFonts w:ascii="Times New Roman" w:hAnsi="Times New Roman" w:cs="Times New Roman"/>
          <w:sz w:val="24"/>
          <w:szCs w:val="24"/>
        </w:rPr>
      </w:pPr>
      <w:r w:rsidRPr="00AF0B72">
        <w:rPr>
          <w:rFonts w:ascii="Times New Roman" w:hAnsi="Times New Roman" w:cs="Times New Roman"/>
          <w:sz w:val="24"/>
          <w:szCs w:val="24"/>
        </w:rPr>
        <w:t>ПАКЕТ ЭКЗАМЕНАТОА</w:t>
      </w:r>
    </w:p>
    <w:p w:rsidR="00BD3E52" w:rsidRPr="00AF0B72" w:rsidRDefault="00BD3E52" w:rsidP="00AF0B72">
      <w:pPr>
        <w:spacing w:after="5" w:line="240" w:lineRule="auto"/>
        <w:ind w:left="502"/>
        <w:jc w:val="both"/>
        <w:rPr>
          <w:rFonts w:ascii="Times New Roman" w:hAnsi="Times New Roman" w:cs="Times New Roman"/>
          <w:sz w:val="24"/>
          <w:szCs w:val="24"/>
        </w:rPr>
      </w:pPr>
      <w:r w:rsidRPr="00AF0B72">
        <w:rPr>
          <w:rFonts w:ascii="Times New Roman" w:hAnsi="Times New Roman" w:cs="Times New Roman"/>
          <w:sz w:val="24"/>
          <w:szCs w:val="24"/>
        </w:rPr>
        <w:t>Количество заданий для студентов-4</w:t>
      </w:r>
    </w:p>
    <w:p w:rsidR="00BD3E52" w:rsidRDefault="00BD3E52" w:rsidP="00AF0B72">
      <w:pPr>
        <w:spacing w:after="5" w:line="240" w:lineRule="auto"/>
        <w:ind w:left="502"/>
        <w:jc w:val="both"/>
        <w:rPr>
          <w:rFonts w:ascii="Times New Roman" w:hAnsi="Times New Roman" w:cs="Times New Roman"/>
          <w:sz w:val="24"/>
          <w:szCs w:val="24"/>
        </w:rPr>
      </w:pPr>
      <w:r w:rsidRPr="00AF0B72">
        <w:rPr>
          <w:rFonts w:ascii="Times New Roman" w:hAnsi="Times New Roman" w:cs="Times New Roman"/>
          <w:sz w:val="24"/>
          <w:szCs w:val="24"/>
        </w:rPr>
        <w:t>Время выполнения 90 мин</w:t>
      </w:r>
    </w:p>
    <w:p w:rsidR="00A67C3A" w:rsidRDefault="00A67C3A" w:rsidP="00AF0B72">
      <w:pPr>
        <w:spacing w:after="5" w:line="240" w:lineRule="auto"/>
        <w:ind w:left="502"/>
        <w:jc w:val="both"/>
        <w:rPr>
          <w:rFonts w:ascii="Times New Roman" w:hAnsi="Times New Roman" w:cs="Times New Roman"/>
          <w:sz w:val="24"/>
          <w:szCs w:val="24"/>
        </w:rPr>
      </w:pPr>
    </w:p>
    <w:p w:rsidR="00A67C3A" w:rsidRPr="00AF0B72" w:rsidRDefault="00A67C3A" w:rsidP="00AF0B72">
      <w:pPr>
        <w:spacing w:after="5" w:line="240" w:lineRule="auto"/>
        <w:ind w:left="502"/>
        <w:jc w:val="both"/>
        <w:rPr>
          <w:rFonts w:ascii="Times New Roman" w:hAnsi="Times New Roman" w:cs="Times New Roman"/>
          <w:sz w:val="24"/>
          <w:szCs w:val="24"/>
        </w:rPr>
      </w:pPr>
    </w:p>
    <w:p w:rsidR="007F5ED6" w:rsidRPr="00AF0B72" w:rsidRDefault="007F5ED6" w:rsidP="00AF0B72">
      <w:pPr>
        <w:spacing w:after="0" w:line="240" w:lineRule="auto"/>
        <w:jc w:val="center"/>
        <w:rPr>
          <w:rFonts w:ascii="Times New Roman" w:eastAsia="Batang" w:hAnsi="Times New Roman" w:cs="Times New Roman"/>
          <w:b/>
          <w:sz w:val="24"/>
          <w:szCs w:val="24"/>
          <w:lang w:eastAsia="ko-KR"/>
        </w:rPr>
      </w:pPr>
      <w:r w:rsidRPr="00AF0B72">
        <w:rPr>
          <w:rFonts w:ascii="Times New Roman" w:eastAsia="Batang" w:hAnsi="Times New Roman" w:cs="Times New Roman"/>
          <w:b/>
          <w:sz w:val="24"/>
          <w:szCs w:val="24"/>
          <w:lang w:eastAsia="ko-KR"/>
        </w:rPr>
        <w:t>Критерии оценки</w:t>
      </w:r>
    </w:p>
    <w:p w:rsidR="007F5ED6" w:rsidRPr="00AF0B72" w:rsidRDefault="007F5ED6" w:rsidP="00AF0B72">
      <w:pPr>
        <w:spacing w:after="0" w:line="240" w:lineRule="auto"/>
        <w:jc w:val="center"/>
        <w:rPr>
          <w:rFonts w:ascii="Times New Roman" w:eastAsia="Batang" w:hAnsi="Times New Roman" w:cs="Times New Roman"/>
          <w:sz w:val="24"/>
          <w:szCs w:val="24"/>
          <w:lang w:eastAsia="ko-KR"/>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880"/>
      </w:tblGrid>
      <w:tr w:rsidR="007F5ED6" w:rsidRPr="00AF0B72" w:rsidTr="008C11C4">
        <w:trPr>
          <w:trHeight w:val="280"/>
        </w:trPr>
        <w:tc>
          <w:tcPr>
            <w:tcW w:w="2700" w:type="dxa"/>
          </w:tcPr>
          <w:p w:rsidR="007F5ED6" w:rsidRPr="00AF0B72" w:rsidRDefault="007F5ED6" w:rsidP="00AF0B72">
            <w:pPr>
              <w:pStyle w:val="Default"/>
              <w:ind w:left="-360"/>
              <w:jc w:val="center"/>
              <w:rPr>
                <w:b/>
                <w:bCs/>
              </w:rPr>
            </w:pPr>
            <w:r w:rsidRPr="00AF0B72">
              <w:rPr>
                <w:b/>
                <w:bCs/>
              </w:rPr>
              <w:t>Оценка</w:t>
            </w:r>
          </w:p>
        </w:tc>
        <w:tc>
          <w:tcPr>
            <w:tcW w:w="2880" w:type="dxa"/>
          </w:tcPr>
          <w:p w:rsidR="007F5ED6" w:rsidRPr="00AF0B72" w:rsidRDefault="007F5ED6" w:rsidP="00AF0B72">
            <w:pPr>
              <w:pStyle w:val="Default"/>
              <w:jc w:val="center"/>
              <w:rPr>
                <w:b/>
                <w:bCs/>
              </w:rPr>
            </w:pPr>
            <w:r w:rsidRPr="00AF0B72">
              <w:rPr>
                <w:b/>
                <w:bCs/>
              </w:rPr>
              <w:t>Результативность, %</w:t>
            </w:r>
          </w:p>
        </w:tc>
      </w:tr>
      <w:tr w:rsidR="007F5ED6" w:rsidRPr="00AF0B72" w:rsidTr="008C11C4">
        <w:trPr>
          <w:trHeight w:val="170"/>
        </w:trPr>
        <w:tc>
          <w:tcPr>
            <w:tcW w:w="2700" w:type="dxa"/>
          </w:tcPr>
          <w:p w:rsidR="007F5ED6" w:rsidRPr="00AF0B72" w:rsidRDefault="007F5ED6" w:rsidP="00AF0B72">
            <w:pPr>
              <w:pStyle w:val="Default"/>
              <w:ind w:left="-360"/>
              <w:jc w:val="center"/>
              <w:rPr>
                <w:bCs/>
              </w:rPr>
            </w:pPr>
            <w:r w:rsidRPr="00AF0B72">
              <w:rPr>
                <w:bCs/>
              </w:rPr>
              <w:t>Отлично</w:t>
            </w:r>
          </w:p>
        </w:tc>
        <w:tc>
          <w:tcPr>
            <w:tcW w:w="2880" w:type="dxa"/>
          </w:tcPr>
          <w:p w:rsidR="007F5ED6" w:rsidRPr="00AF0B72" w:rsidRDefault="007F5ED6" w:rsidP="00AF0B72">
            <w:pPr>
              <w:pStyle w:val="Default"/>
              <w:jc w:val="center"/>
              <w:rPr>
                <w:bCs/>
              </w:rPr>
            </w:pPr>
            <w:r w:rsidRPr="00AF0B72">
              <w:rPr>
                <w:bCs/>
              </w:rPr>
              <w:t>90-100</w:t>
            </w:r>
          </w:p>
        </w:tc>
      </w:tr>
      <w:tr w:rsidR="007F5ED6" w:rsidRPr="00AF0B72" w:rsidTr="008C11C4">
        <w:trPr>
          <w:trHeight w:val="170"/>
        </w:trPr>
        <w:tc>
          <w:tcPr>
            <w:tcW w:w="2700" w:type="dxa"/>
          </w:tcPr>
          <w:p w:rsidR="007F5ED6" w:rsidRPr="00AF0B72" w:rsidRDefault="007F5ED6" w:rsidP="00AF0B72">
            <w:pPr>
              <w:pStyle w:val="Default"/>
              <w:ind w:left="-360"/>
              <w:jc w:val="center"/>
              <w:rPr>
                <w:bCs/>
              </w:rPr>
            </w:pPr>
            <w:r w:rsidRPr="00AF0B72">
              <w:rPr>
                <w:bCs/>
              </w:rPr>
              <w:t>Хорошо</w:t>
            </w:r>
          </w:p>
        </w:tc>
        <w:tc>
          <w:tcPr>
            <w:tcW w:w="2880" w:type="dxa"/>
          </w:tcPr>
          <w:p w:rsidR="007F5ED6" w:rsidRPr="00AF0B72" w:rsidRDefault="007F5ED6" w:rsidP="00AF0B72">
            <w:pPr>
              <w:pStyle w:val="Default"/>
              <w:jc w:val="center"/>
              <w:rPr>
                <w:bCs/>
              </w:rPr>
            </w:pPr>
            <w:r w:rsidRPr="00AF0B72">
              <w:rPr>
                <w:bCs/>
              </w:rPr>
              <w:t>70-90</w:t>
            </w:r>
          </w:p>
        </w:tc>
      </w:tr>
      <w:tr w:rsidR="007F5ED6" w:rsidRPr="00AF0B72" w:rsidTr="008C11C4">
        <w:trPr>
          <w:trHeight w:val="170"/>
        </w:trPr>
        <w:tc>
          <w:tcPr>
            <w:tcW w:w="2700" w:type="dxa"/>
          </w:tcPr>
          <w:p w:rsidR="007F5ED6" w:rsidRPr="00AF0B72" w:rsidRDefault="007F5ED6" w:rsidP="00AF0B72">
            <w:pPr>
              <w:pStyle w:val="Default"/>
              <w:ind w:left="-360"/>
              <w:jc w:val="center"/>
              <w:rPr>
                <w:bCs/>
              </w:rPr>
            </w:pPr>
            <w:r w:rsidRPr="00AF0B72">
              <w:rPr>
                <w:bCs/>
              </w:rPr>
              <w:t>Удовлетворительно</w:t>
            </w:r>
          </w:p>
        </w:tc>
        <w:tc>
          <w:tcPr>
            <w:tcW w:w="2880" w:type="dxa"/>
          </w:tcPr>
          <w:p w:rsidR="007F5ED6" w:rsidRPr="00AF0B72" w:rsidRDefault="007F5ED6" w:rsidP="00AF0B72">
            <w:pPr>
              <w:pStyle w:val="Default"/>
              <w:jc w:val="center"/>
              <w:rPr>
                <w:bCs/>
              </w:rPr>
            </w:pPr>
            <w:r w:rsidRPr="00AF0B72">
              <w:rPr>
                <w:bCs/>
              </w:rPr>
              <w:t>40-70</w:t>
            </w:r>
          </w:p>
        </w:tc>
      </w:tr>
      <w:tr w:rsidR="007F5ED6" w:rsidRPr="00AF0B72" w:rsidTr="008C11C4">
        <w:trPr>
          <w:trHeight w:val="170"/>
        </w:trPr>
        <w:tc>
          <w:tcPr>
            <w:tcW w:w="2700" w:type="dxa"/>
          </w:tcPr>
          <w:p w:rsidR="007F5ED6" w:rsidRPr="00AF0B72" w:rsidRDefault="007F5ED6" w:rsidP="00AF0B72">
            <w:pPr>
              <w:pStyle w:val="Default"/>
              <w:ind w:left="-360"/>
              <w:jc w:val="center"/>
              <w:rPr>
                <w:bCs/>
              </w:rPr>
            </w:pPr>
            <w:r w:rsidRPr="00AF0B72">
              <w:rPr>
                <w:bCs/>
              </w:rPr>
              <w:t>Неудовлетворительно</w:t>
            </w:r>
          </w:p>
        </w:tc>
        <w:tc>
          <w:tcPr>
            <w:tcW w:w="2880" w:type="dxa"/>
          </w:tcPr>
          <w:p w:rsidR="007F5ED6" w:rsidRPr="00AF0B72" w:rsidRDefault="007F5ED6" w:rsidP="00AF0B72">
            <w:pPr>
              <w:pStyle w:val="Default"/>
              <w:jc w:val="center"/>
              <w:rPr>
                <w:bCs/>
              </w:rPr>
            </w:pPr>
            <w:r w:rsidRPr="00AF0B72">
              <w:rPr>
                <w:bCs/>
              </w:rPr>
              <w:t>0-40</w:t>
            </w:r>
          </w:p>
        </w:tc>
      </w:tr>
    </w:tbl>
    <w:p w:rsidR="003F79CD" w:rsidRPr="00AF0B72" w:rsidRDefault="003F79CD" w:rsidP="00AF0B72">
      <w:pPr>
        <w:spacing w:after="0" w:line="240" w:lineRule="auto"/>
        <w:rPr>
          <w:rFonts w:ascii="Times New Roman" w:eastAsia="Batang" w:hAnsi="Times New Roman" w:cs="Times New Roman"/>
          <w:sz w:val="24"/>
          <w:szCs w:val="24"/>
          <w:lang w:eastAsia="ko-KR"/>
        </w:rPr>
      </w:pPr>
    </w:p>
    <w:p w:rsidR="00980D4E" w:rsidRPr="00AF0B72" w:rsidRDefault="00980D4E" w:rsidP="00AF0B72">
      <w:pPr>
        <w:spacing w:after="0" w:line="240" w:lineRule="auto"/>
        <w:rPr>
          <w:rFonts w:ascii="Times New Roman" w:eastAsia="Batang" w:hAnsi="Times New Roman" w:cs="Times New Roman"/>
          <w:sz w:val="24"/>
          <w:szCs w:val="24"/>
          <w:lang w:eastAsia="ko-KR"/>
        </w:rPr>
      </w:pPr>
    </w:p>
    <w:p w:rsidR="00980D4E" w:rsidRPr="00AF0B72" w:rsidRDefault="00980D4E" w:rsidP="00AF0B72">
      <w:pPr>
        <w:spacing w:after="0" w:line="240" w:lineRule="auto"/>
        <w:rPr>
          <w:rFonts w:ascii="Times New Roman" w:eastAsia="Times New Roman" w:hAnsi="Times New Roman" w:cs="Times New Roman"/>
          <w:sz w:val="24"/>
          <w:szCs w:val="24"/>
          <w:lang w:eastAsia="ru-RU"/>
        </w:rPr>
      </w:pPr>
    </w:p>
    <w:p w:rsidR="003F79CD" w:rsidRPr="00AF0B72" w:rsidRDefault="003F79CD" w:rsidP="00AF0B72">
      <w:pPr>
        <w:tabs>
          <w:tab w:val="left" w:pos="6225"/>
        </w:tabs>
        <w:spacing w:after="0" w:line="240" w:lineRule="auto"/>
        <w:rPr>
          <w:rFonts w:ascii="Times New Roman" w:eastAsia="Times New Roman" w:hAnsi="Times New Roman" w:cs="Times New Roman"/>
          <w:sz w:val="24"/>
          <w:szCs w:val="24"/>
          <w:lang w:eastAsia="ru-RU"/>
        </w:rPr>
      </w:pPr>
    </w:p>
    <w:p w:rsidR="003F79CD" w:rsidRPr="00AF0B72" w:rsidRDefault="003F79CD" w:rsidP="00AF0B72">
      <w:pPr>
        <w:spacing w:after="0" w:line="240" w:lineRule="auto"/>
        <w:rPr>
          <w:rFonts w:ascii="Times New Roman" w:eastAsia="Times New Roman" w:hAnsi="Times New Roman" w:cs="Times New Roman"/>
          <w:sz w:val="24"/>
          <w:szCs w:val="24"/>
          <w:lang w:eastAsia="ru-RU"/>
        </w:rPr>
      </w:pPr>
    </w:p>
    <w:p w:rsidR="003F79CD" w:rsidRPr="00AF0B72" w:rsidRDefault="003F79CD" w:rsidP="00AF0B72">
      <w:pPr>
        <w:spacing w:after="0" w:line="240" w:lineRule="auto"/>
        <w:rPr>
          <w:rFonts w:ascii="Times New Roman" w:eastAsia="Times New Roman" w:hAnsi="Times New Roman" w:cs="Times New Roman"/>
          <w:sz w:val="24"/>
          <w:szCs w:val="24"/>
          <w:lang w:eastAsia="ru-RU"/>
        </w:rPr>
      </w:pPr>
    </w:p>
    <w:p w:rsidR="00637DA6" w:rsidRDefault="00637DA6" w:rsidP="00AF0B72">
      <w:pPr>
        <w:spacing w:line="240" w:lineRule="auto"/>
        <w:rPr>
          <w:rFonts w:ascii="Times New Roman" w:hAnsi="Times New Roman" w:cs="Times New Roman"/>
          <w:sz w:val="24"/>
          <w:szCs w:val="24"/>
        </w:rPr>
      </w:pPr>
    </w:p>
    <w:p w:rsidR="00841CB4" w:rsidRPr="00AF0B72" w:rsidRDefault="00841CB4" w:rsidP="00AF0B72">
      <w:pPr>
        <w:spacing w:line="240" w:lineRule="auto"/>
        <w:rPr>
          <w:rFonts w:ascii="Times New Roman" w:hAnsi="Times New Roman" w:cs="Times New Roman"/>
          <w:sz w:val="24"/>
          <w:szCs w:val="24"/>
        </w:rPr>
      </w:pPr>
    </w:p>
    <w:p w:rsidR="00AF0B72" w:rsidRPr="00AF0B72" w:rsidRDefault="00AF0B72" w:rsidP="00AF0B72">
      <w:pPr>
        <w:pStyle w:val="a3"/>
        <w:spacing w:line="240" w:lineRule="auto"/>
        <w:jc w:val="center"/>
        <w:rPr>
          <w:rFonts w:ascii="Times New Roman" w:hAnsi="Times New Roman" w:cs="Times New Roman"/>
          <w:b/>
          <w:sz w:val="24"/>
          <w:szCs w:val="24"/>
        </w:rPr>
      </w:pPr>
      <w:r w:rsidRPr="00AF0B72">
        <w:rPr>
          <w:rFonts w:ascii="Times New Roman" w:hAnsi="Times New Roman" w:cs="Times New Roman"/>
          <w:b/>
          <w:sz w:val="24"/>
          <w:szCs w:val="24"/>
        </w:rPr>
        <w:lastRenderedPageBreak/>
        <w:t>3. Контрольно-оценочные материалы для текущей аттестации.</w:t>
      </w:r>
    </w:p>
    <w:p w:rsidR="00AF0B72" w:rsidRPr="00AF0B72" w:rsidRDefault="00AF0B72" w:rsidP="00AF0B72">
      <w:pPr>
        <w:pStyle w:val="a3"/>
        <w:spacing w:line="240" w:lineRule="auto"/>
        <w:jc w:val="center"/>
        <w:rPr>
          <w:rFonts w:ascii="Times New Roman" w:hAnsi="Times New Roman" w:cs="Times New Roman"/>
          <w:b/>
          <w:sz w:val="24"/>
          <w:szCs w:val="24"/>
        </w:rPr>
      </w:pPr>
      <w:r w:rsidRPr="00AF0B72">
        <w:rPr>
          <w:rFonts w:ascii="Times New Roman" w:hAnsi="Times New Roman" w:cs="Times New Roman"/>
          <w:b/>
          <w:sz w:val="24"/>
          <w:szCs w:val="24"/>
        </w:rPr>
        <w:t>3.1 Комплект типовых практических заданий</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Задача № 1</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Банк в Москве установил следующую котировку доллара США к рублю:</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Покупка – 25,6800</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Продажа – 26,0000</w:t>
      </w:r>
    </w:p>
    <w:p w:rsidR="00AF0B72" w:rsidRPr="00AF0B72" w:rsidRDefault="00AF0B72" w:rsidP="00AF0B72">
      <w:pPr>
        <w:widowControl w:val="0"/>
        <w:spacing w:after="0" w:line="240" w:lineRule="auto"/>
        <w:ind w:firstLine="709"/>
        <w:jc w:val="both"/>
        <w:rPr>
          <w:rFonts w:ascii="Times New Roman" w:hAnsi="Times New Roman" w:cs="Times New Roman"/>
          <w:i/>
          <w:color w:val="000000"/>
          <w:sz w:val="24"/>
          <w:szCs w:val="24"/>
        </w:rPr>
      </w:pPr>
      <w:r w:rsidRPr="00AF0B72">
        <w:rPr>
          <w:rFonts w:ascii="Times New Roman" w:hAnsi="Times New Roman" w:cs="Times New Roman"/>
          <w:i/>
          <w:color w:val="000000"/>
          <w:sz w:val="24"/>
          <w:szCs w:val="24"/>
        </w:rPr>
        <w:t xml:space="preserve">Определить: </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А) сколько рублей будет получено при обмене 100 долл. США?</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Б) сколько долларов США будет получено при обмене 1 млн. руб.?</w:t>
      </w:r>
    </w:p>
    <w:p w:rsidR="00AF0B72" w:rsidRPr="00AF0B72" w:rsidRDefault="00AF0B72" w:rsidP="00AF0B72">
      <w:pPr>
        <w:widowControl w:val="0"/>
        <w:spacing w:after="0" w:line="240" w:lineRule="auto"/>
        <w:ind w:firstLine="709"/>
        <w:jc w:val="both"/>
        <w:rPr>
          <w:rFonts w:ascii="Times New Roman" w:hAnsi="Times New Roman" w:cs="Times New Roman"/>
          <w:i/>
          <w:color w:val="000000"/>
          <w:sz w:val="24"/>
          <w:szCs w:val="24"/>
        </w:rPr>
      </w:pPr>
      <w:r w:rsidRPr="00AF0B72">
        <w:rPr>
          <w:rFonts w:ascii="Times New Roman" w:hAnsi="Times New Roman" w:cs="Times New Roman"/>
          <w:i/>
          <w:color w:val="000000"/>
          <w:sz w:val="24"/>
          <w:szCs w:val="24"/>
        </w:rPr>
        <w:t>Решение:</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А) при обмене 100 долл. США будет получено: 100 </w:t>
      </w:r>
      <w:r w:rsidRPr="00AF0B72">
        <w:rPr>
          <w:rFonts w:ascii="Times New Roman" w:hAnsi="Times New Roman" w:cs="Times New Roman"/>
          <w:i/>
          <w:color w:val="000000"/>
          <w:sz w:val="24"/>
          <w:szCs w:val="24"/>
        </w:rPr>
        <w:t>х</w:t>
      </w:r>
      <w:r w:rsidRPr="00AF0B72">
        <w:rPr>
          <w:rFonts w:ascii="Times New Roman" w:hAnsi="Times New Roman" w:cs="Times New Roman"/>
          <w:color w:val="000000"/>
          <w:sz w:val="24"/>
          <w:szCs w:val="24"/>
        </w:rPr>
        <w:t xml:space="preserve"> 25,6800 = 2568 рублей.</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Б) при обмене 1 млн. руб. будет получено: 1000000: 26,0000 = 38461,5 долларов США.</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Задача №2</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Курс доллара США к фунту стерлингов в Лондонском банке составляет:</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Покупка – 1, 6510</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Продажа – 1, 6480</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i/>
          <w:color w:val="000000"/>
          <w:sz w:val="24"/>
          <w:szCs w:val="24"/>
        </w:rPr>
        <w:t>Определить:</w:t>
      </w:r>
      <w:r w:rsidRPr="00AF0B72">
        <w:rPr>
          <w:rFonts w:ascii="Times New Roman" w:hAnsi="Times New Roman" w:cs="Times New Roman"/>
          <w:b/>
          <w:i/>
          <w:color w:val="000000"/>
          <w:sz w:val="24"/>
          <w:szCs w:val="24"/>
        </w:rPr>
        <w:t xml:space="preserve"> </w:t>
      </w:r>
      <w:r w:rsidRPr="00AF0B72">
        <w:rPr>
          <w:rFonts w:ascii="Times New Roman" w:hAnsi="Times New Roman" w:cs="Times New Roman"/>
          <w:color w:val="000000"/>
          <w:sz w:val="24"/>
          <w:szCs w:val="24"/>
        </w:rPr>
        <w:t>а)</w:t>
      </w:r>
      <w:r w:rsidRPr="00AF0B72">
        <w:rPr>
          <w:rFonts w:ascii="Times New Roman" w:hAnsi="Times New Roman" w:cs="Times New Roman"/>
          <w:b/>
          <w:i/>
          <w:color w:val="000000"/>
          <w:sz w:val="24"/>
          <w:szCs w:val="24"/>
        </w:rPr>
        <w:t xml:space="preserve"> </w:t>
      </w:r>
      <w:r w:rsidRPr="00AF0B72">
        <w:rPr>
          <w:rFonts w:ascii="Times New Roman" w:hAnsi="Times New Roman" w:cs="Times New Roman"/>
          <w:color w:val="000000"/>
          <w:sz w:val="24"/>
          <w:szCs w:val="24"/>
        </w:rPr>
        <w:t>курс покупки и продажи фунта стерлингов к доллару США;</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б) сколько фунтов стерлингов можно получить при обмене 1000 долларов;</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в) сколько долларов можно получить при обмене </w:t>
      </w:r>
      <w:smartTag w:uri="urn:schemas-microsoft-com:office:smarttags" w:element="metricconverter">
        <w:smartTagPr>
          <w:attr w:name="ProductID" w:val="1000 фунтов"/>
        </w:smartTagPr>
        <w:r w:rsidRPr="00AF0B72">
          <w:rPr>
            <w:rFonts w:ascii="Times New Roman" w:hAnsi="Times New Roman" w:cs="Times New Roman"/>
            <w:color w:val="000000"/>
            <w:sz w:val="24"/>
            <w:szCs w:val="24"/>
          </w:rPr>
          <w:t>1000 фунтов</w:t>
        </w:r>
      </w:smartTag>
      <w:r w:rsidRPr="00AF0B72">
        <w:rPr>
          <w:rFonts w:ascii="Times New Roman" w:hAnsi="Times New Roman" w:cs="Times New Roman"/>
          <w:color w:val="000000"/>
          <w:sz w:val="24"/>
          <w:szCs w:val="24"/>
        </w:rPr>
        <w:t xml:space="preserve"> стерлингов.</w:t>
      </w:r>
    </w:p>
    <w:p w:rsidR="00AF0B72" w:rsidRPr="00AF0B72" w:rsidRDefault="00AF0B72" w:rsidP="00AF0B72">
      <w:pPr>
        <w:widowControl w:val="0"/>
        <w:spacing w:after="0" w:line="240" w:lineRule="auto"/>
        <w:ind w:firstLine="709"/>
        <w:jc w:val="both"/>
        <w:rPr>
          <w:rFonts w:ascii="Times New Roman" w:hAnsi="Times New Roman" w:cs="Times New Roman"/>
          <w:i/>
          <w:color w:val="000000"/>
          <w:sz w:val="24"/>
          <w:szCs w:val="24"/>
        </w:rPr>
      </w:pPr>
      <w:r w:rsidRPr="00AF0B72">
        <w:rPr>
          <w:rFonts w:ascii="Times New Roman" w:hAnsi="Times New Roman" w:cs="Times New Roman"/>
          <w:i/>
          <w:color w:val="000000"/>
          <w:sz w:val="24"/>
          <w:szCs w:val="24"/>
        </w:rPr>
        <w:t xml:space="preserve">Решение:  </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а) Поскольку обратная котировка: покупка (продажа) долларов США означает продажу (покупку) фунтов стерлингов, курс фунта стерлинга к доллару США составляет:</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Покупка – 1, 6480</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Продажа – 1, 6510.</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б) При обмене 1000 долл. США будет получено:  </w:t>
      </w:r>
    </w:p>
    <w:p w:rsidR="00AF0B72" w:rsidRPr="00AF0B72" w:rsidRDefault="00AF0B72" w:rsidP="00AF0B72">
      <w:pPr>
        <w:widowControl w:val="0"/>
        <w:spacing w:after="0" w:line="240" w:lineRule="auto"/>
        <w:ind w:firstLine="709"/>
        <w:jc w:val="right"/>
        <w:rPr>
          <w:rFonts w:ascii="Times New Roman" w:hAnsi="Times New Roman" w:cs="Times New Roman"/>
          <w:color w:val="000000"/>
          <w:sz w:val="24"/>
          <w:szCs w:val="24"/>
        </w:rPr>
      </w:pPr>
      <w:r w:rsidRPr="00AF0B72">
        <w:rPr>
          <w:rFonts w:ascii="Times New Roman" w:hAnsi="Times New Roman" w:cs="Times New Roman"/>
          <w:color w:val="000000"/>
          <w:sz w:val="24"/>
          <w:szCs w:val="24"/>
        </w:rPr>
        <w:t>1000/1,6510 = 605,7 ф. ст.</w:t>
      </w:r>
    </w:p>
    <w:p w:rsidR="00AF0B72" w:rsidRPr="00AF0B72" w:rsidRDefault="00AF0B72" w:rsidP="00AF0B72">
      <w:pPr>
        <w:widowControl w:val="0"/>
        <w:spacing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в) При обмене 1000 ф. ст. будет получено: 1000 </w:t>
      </w:r>
      <w:r w:rsidRPr="00AF0B72">
        <w:rPr>
          <w:rFonts w:ascii="Times New Roman" w:hAnsi="Times New Roman" w:cs="Times New Roman"/>
          <w:i/>
          <w:color w:val="000000"/>
          <w:sz w:val="24"/>
          <w:szCs w:val="24"/>
        </w:rPr>
        <w:t>х</w:t>
      </w:r>
      <w:r w:rsidRPr="00AF0B72">
        <w:rPr>
          <w:rFonts w:ascii="Times New Roman" w:hAnsi="Times New Roman" w:cs="Times New Roman"/>
          <w:color w:val="000000"/>
          <w:sz w:val="24"/>
          <w:szCs w:val="24"/>
        </w:rPr>
        <w:t xml:space="preserve"> 1,6480 = 1648 долл.  </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Задача № 3.</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При котировке валют используются также их кросс-курсы – соотношение между двумя валютами, вытекающее из их курсов по отношению к третьей валюте.</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Банк в Москве объявил следующую котировку валют: </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                                                  покупка               продажа</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Доллар США/ рубль               26, 4400                27,3800</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Евро/ рубль                              34,3212                 35,2800</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i/>
          <w:color w:val="000000"/>
          <w:sz w:val="24"/>
          <w:szCs w:val="24"/>
        </w:rPr>
        <w:t>Определить</w:t>
      </w:r>
      <w:r w:rsidRPr="00AF0B72">
        <w:rPr>
          <w:rFonts w:ascii="Times New Roman" w:hAnsi="Times New Roman" w:cs="Times New Roman"/>
          <w:b/>
          <w:i/>
          <w:color w:val="000000"/>
          <w:sz w:val="24"/>
          <w:szCs w:val="24"/>
        </w:rPr>
        <w:t xml:space="preserve"> </w:t>
      </w:r>
      <w:r w:rsidRPr="00AF0B72">
        <w:rPr>
          <w:rFonts w:ascii="Times New Roman" w:hAnsi="Times New Roman" w:cs="Times New Roman"/>
          <w:color w:val="000000"/>
          <w:sz w:val="24"/>
          <w:szCs w:val="24"/>
        </w:rPr>
        <w:t>кросс-курс покупки и продажи  доллара США к Евро.</w:t>
      </w:r>
    </w:p>
    <w:p w:rsidR="00AF0B72" w:rsidRPr="00AF0B72" w:rsidRDefault="00AF0B72" w:rsidP="00AF0B72">
      <w:pPr>
        <w:widowControl w:val="0"/>
        <w:spacing w:after="0" w:line="240" w:lineRule="auto"/>
        <w:ind w:firstLine="709"/>
        <w:jc w:val="both"/>
        <w:rPr>
          <w:rFonts w:ascii="Times New Roman" w:hAnsi="Times New Roman" w:cs="Times New Roman"/>
          <w:i/>
          <w:color w:val="000000"/>
          <w:sz w:val="24"/>
          <w:szCs w:val="24"/>
        </w:rPr>
      </w:pPr>
      <w:r w:rsidRPr="00AF0B72">
        <w:rPr>
          <w:rFonts w:ascii="Times New Roman" w:hAnsi="Times New Roman" w:cs="Times New Roman"/>
          <w:i/>
          <w:color w:val="000000"/>
          <w:sz w:val="24"/>
          <w:szCs w:val="24"/>
        </w:rPr>
        <w:t>Решение:</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Покупка – 26,4400 / 35, 2800 = 0,7494</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Продажа – 27,3800 / 34, 3212 = 0, 7978.    [ 14 ]</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Задача № 4</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Известны следующие курсы валют:</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                                                                 покупка                продажа</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Доллар США/ венгерский форинт             140                       150</w:t>
      </w:r>
    </w:p>
    <w:p w:rsidR="00AF0B72" w:rsidRPr="00AF0B72" w:rsidRDefault="00AF0B72" w:rsidP="00AF0B72">
      <w:pPr>
        <w:widowControl w:val="0"/>
        <w:spacing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Доллар США/ рубль                                26,0000                26,5000</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i/>
          <w:color w:val="000000"/>
          <w:sz w:val="24"/>
          <w:szCs w:val="24"/>
        </w:rPr>
        <w:t>Определить</w:t>
      </w:r>
      <w:r w:rsidRPr="00AF0B72">
        <w:rPr>
          <w:rFonts w:ascii="Times New Roman" w:hAnsi="Times New Roman" w:cs="Times New Roman"/>
          <w:color w:val="000000"/>
          <w:sz w:val="24"/>
          <w:szCs w:val="24"/>
        </w:rPr>
        <w:t xml:space="preserve"> кросс-курс покупки и продажи венгерского форинта к рублю.</w:t>
      </w:r>
    </w:p>
    <w:p w:rsidR="00AF0B72" w:rsidRPr="00AF0B72" w:rsidRDefault="00AF0B72" w:rsidP="00AF0B72">
      <w:pPr>
        <w:widowControl w:val="0"/>
        <w:spacing w:after="0" w:line="240" w:lineRule="auto"/>
        <w:ind w:firstLine="709"/>
        <w:jc w:val="both"/>
        <w:rPr>
          <w:rFonts w:ascii="Times New Roman" w:hAnsi="Times New Roman" w:cs="Times New Roman"/>
          <w:i/>
          <w:color w:val="000000"/>
          <w:sz w:val="24"/>
          <w:szCs w:val="24"/>
        </w:rPr>
      </w:pPr>
      <w:r w:rsidRPr="00AF0B72">
        <w:rPr>
          <w:rFonts w:ascii="Times New Roman" w:hAnsi="Times New Roman" w:cs="Times New Roman"/>
          <w:i/>
          <w:color w:val="000000"/>
          <w:sz w:val="24"/>
          <w:szCs w:val="24"/>
        </w:rPr>
        <w:t>Решение:</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Покупка 26, 0000 / 150 = 0, 1733</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Продажа 26,5000 / 140 = 0, 1893</w:t>
      </w:r>
    </w:p>
    <w:p w:rsidR="00AF0B72" w:rsidRPr="00AF0B72" w:rsidRDefault="00AF0B72" w:rsidP="00AF0B72">
      <w:pPr>
        <w:widowControl w:val="0"/>
        <w:spacing w:before="360" w:after="240" w:line="240" w:lineRule="auto"/>
        <w:jc w:val="center"/>
        <w:rPr>
          <w:rFonts w:ascii="Times New Roman" w:hAnsi="Times New Roman" w:cs="Times New Roman"/>
          <w:i/>
          <w:color w:val="000000"/>
          <w:sz w:val="24"/>
          <w:szCs w:val="24"/>
        </w:rPr>
      </w:pPr>
      <w:r w:rsidRPr="00AF0B72">
        <w:rPr>
          <w:rFonts w:ascii="Times New Roman" w:hAnsi="Times New Roman" w:cs="Times New Roman"/>
          <w:i/>
          <w:color w:val="000000"/>
          <w:sz w:val="24"/>
          <w:szCs w:val="24"/>
        </w:rPr>
        <w:t>Комментарий к решению задач № 3 и № 4</w:t>
      </w:r>
    </w:p>
    <w:p w:rsidR="00AF0B72" w:rsidRPr="00AF0B72" w:rsidRDefault="00AF0B72" w:rsidP="00AF0B72">
      <w:pPr>
        <w:widowControl w:val="0"/>
        <w:spacing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«Предположим, что при прямой котировке известны курсы валют А и С по отношению к валюте В.</w:t>
      </w:r>
    </w:p>
    <w:p w:rsidR="00AF0B72" w:rsidRPr="00AF0B72" w:rsidRDefault="00AF0B72" w:rsidP="00AF0B72">
      <w:pPr>
        <w:widowControl w:val="0"/>
        <w:spacing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lastRenderedPageBreak/>
        <w:t xml:space="preserve">                                             покупка                 продажа</w:t>
      </w:r>
    </w:p>
    <w:p w:rsidR="00AF0B72" w:rsidRPr="00AF0B72" w:rsidRDefault="00AF0B72" w:rsidP="00AF0B72">
      <w:pPr>
        <w:widowControl w:val="0"/>
        <w:spacing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А/В                                        </w:t>
      </w:r>
      <w:r w:rsidRPr="00AF0B72">
        <w:rPr>
          <w:rFonts w:ascii="Times New Roman" w:hAnsi="Times New Roman" w:cs="Times New Roman"/>
          <w:color w:val="000000"/>
          <w:sz w:val="24"/>
          <w:szCs w:val="24"/>
          <w:lang w:val="en-US"/>
        </w:rPr>
        <w:t>RAB</w:t>
      </w:r>
      <w:r w:rsidRPr="00AF0B72">
        <w:rPr>
          <w:rFonts w:ascii="Times New Roman" w:hAnsi="Times New Roman" w:cs="Times New Roman"/>
          <w:color w:val="000000"/>
          <w:sz w:val="24"/>
          <w:szCs w:val="24"/>
        </w:rPr>
        <w:t xml:space="preserve"> </w:t>
      </w:r>
      <w:r w:rsidRPr="00AF0B72">
        <w:rPr>
          <w:rFonts w:ascii="Times New Roman" w:hAnsi="Times New Roman" w:cs="Times New Roman"/>
          <w:color w:val="000000"/>
          <w:sz w:val="24"/>
          <w:szCs w:val="24"/>
          <w:vertAlign w:val="subscript"/>
        </w:rPr>
        <w:t>1</w:t>
      </w:r>
      <w:r w:rsidRPr="00AF0B72">
        <w:rPr>
          <w:rFonts w:ascii="Times New Roman" w:hAnsi="Times New Roman" w:cs="Times New Roman"/>
          <w:color w:val="000000"/>
          <w:sz w:val="24"/>
          <w:szCs w:val="24"/>
        </w:rPr>
        <w:t xml:space="preserve">                    </w:t>
      </w:r>
      <w:r w:rsidRPr="00AF0B72">
        <w:rPr>
          <w:rFonts w:ascii="Times New Roman" w:hAnsi="Times New Roman" w:cs="Times New Roman"/>
          <w:color w:val="000000"/>
          <w:sz w:val="24"/>
          <w:szCs w:val="24"/>
          <w:lang w:val="en-US"/>
        </w:rPr>
        <w:t>RAB</w:t>
      </w:r>
      <w:r w:rsidRPr="00AF0B72">
        <w:rPr>
          <w:rFonts w:ascii="Times New Roman" w:hAnsi="Times New Roman" w:cs="Times New Roman"/>
          <w:color w:val="000000"/>
          <w:sz w:val="24"/>
          <w:szCs w:val="24"/>
        </w:rPr>
        <w:t xml:space="preserve"> </w:t>
      </w:r>
      <w:r w:rsidRPr="00AF0B72">
        <w:rPr>
          <w:rFonts w:ascii="Times New Roman" w:hAnsi="Times New Roman" w:cs="Times New Roman"/>
          <w:color w:val="000000"/>
          <w:sz w:val="24"/>
          <w:szCs w:val="24"/>
          <w:vertAlign w:val="subscript"/>
        </w:rPr>
        <w:t>2</w:t>
      </w:r>
    </w:p>
    <w:p w:rsidR="00AF0B72" w:rsidRPr="00AF0B72" w:rsidRDefault="00AF0B72" w:rsidP="00AF0B72">
      <w:pPr>
        <w:widowControl w:val="0"/>
        <w:spacing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lang w:val="en-US"/>
        </w:rPr>
        <w:t>C</w:t>
      </w:r>
      <w:r w:rsidRPr="00AF0B72">
        <w:rPr>
          <w:rFonts w:ascii="Times New Roman" w:hAnsi="Times New Roman" w:cs="Times New Roman"/>
          <w:color w:val="000000"/>
          <w:sz w:val="24"/>
          <w:szCs w:val="24"/>
        </w:rPr>
        <w:t xml:space="preserve">/В                                         </w:t>
      </w:r>
      <w:r w:rsidRPr="00AF0B72">
        <w:rPr>
          <w:rFonts w:ascii="Times New Roman" w:hAnsi="Times New Roman" w:cs="Times New Roman"/>
          <w:color w:val="000000"/>
          <w:sz w:val="24"/>
          <w:szCs w:val="24"/>
          <w:lang w:val="en-US"/>
        </w:rPr>
        <w:t>RCB</w:t>
      </w:r>
      <w:r w:rsidRPr="00AF0B72">
        <w:rPr>
          <w:rFonts w:ascii="Times New Roman" w:hAnsi="Times New Roman" w:cs="Times New Roman"/>
          <w:color w:val="000000"/>
          <w:sz w:val="24"/>
          <w:szCs w:val="24"/>
        </w:rPr>
        <w:t xml:space="preserve"> </w:t>
      </w:r>
      <w:r w:rsidRPr="00AF0B72">
        <w:rPr>
          <w:rFonts w:ascii="Times New Roman" w:hAnsi="Times New Roman" w:cs="Times New Roman"/>
          <w:color w:val="000000"/>
          <w:sz w:val="24"/>
          <w:szCs w:val="24"/>
          <w:vertAlign w:val="subscript"/>
        </w:rPr>
        <w:t>1</w:t>
      </w:r>
      <w:r w:rsidRPr="00AF0B72">
        <w:rPr>
          <w:rFonts w:ascii="Times New Roman" w:hAnsi="Times New Roman" w:cs="Times New Roman"/>
          <w:color w:val="000000"/>
          <w:sz w:val="24"/>
          <w:szCs w:val="24"/>
        </w:rPr>
        <w:t xml:space="preserve">                   </w:t>
      </w:r>
      <w:r w:rsidRPr="00AF0B72">
        <w:rPr>
          <w:rFonts w:ascii="Times New Roman" w:hAnsi="Times New Roman" w:cs="Times New Roman"/>
          <w:color w:val="000000"/>
          <w:sz w:val="24"/>
          <w:szCs w:val="24"/>
          <w:lang w:val="en-US"/>
        </w:rPr>
        <w:t>RCB</w:t>
      </w:r>
      <w:r w:rsidRPr="00AF0B72">
        <w:rPr>
          <w:rFonts w:ascii="Times New Roman" w:hAnsi="Times New Roman" w:cs="Times New Roman"/>
          <w:color w:val="000000"/>
          <w:sz w:val="24"/>
          <w:szCs w:val="24"/>
        </w:rPr>
        <w:t xml:space="preserve"> </w:t>
      </w:r>
      <w:r w:rsidRPr="00AF0B72">
        <w:rPr>
          <w:rFonts w:ascii="Times New Roman" w:hAnsi="Times New Roman" w:cs="Times New Roman"/>
          <w:color w:val="000000"/>
          <w:sz w:val="24"/>
          <w:szCs w:val="24"/>
          <w:vertAlign w:val="subscript"/>
        </w:rPr>
        <w:t>2</w:t>
      </w:r>
    </w:p>
    <w:p w:rsidR="00AF0B72" w:rsidRPr="00AF0B72" w:rsidRDefault="00AF0B72" w:rsidP="00AF0B72">
      <w:pPr>
        <w:widowControl w:val="0"/>
        <w:spacing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Необходимо определить соотношение между валютами А и С.  При определении курса покупки А/С валюта А вначале обменивается на валюту В по известному курсу </w:t>
      </w:r>
      <w:r w:rsidRPr="00AF0B72">
        <w:rPr>
          <w:rFonts w:ascii="Times New Roman" w:hAnsi="Times New Roman" w:cs="Times New Roman"/>
          <w:color w:val="000000"/>
          <w:sz w:val="24"/>
          <w:szCs w:val="24"/>
          <w:lang w:val="en-US"/>
        </w:rPr>
        <w:t>RAB</w:t>
      </w:r>
      <w:r w:rsidRPr="00AF0B72">
        <w:rPr>
          <w:rFonts w:ascii="Times New Roman" w:hAnsi="Times New Roman" w:cs="Times New Roman"/>
          <w:color w:val="000000"/>
          <w:sz w:val="24"/>
          <w:szCs w:val="24"/>
          <w:vertAlign w:val="subscript"/>
        </w:rPr>
        <w:t xml:space="preserve">1  </w:t>
      </w:r>
      <w:r w:rsidRPr="00AF0B72">
        <w:rPr>
          <w:rFonts w:ascii="Times New Roman" w:hAnsi="Times New Roman" w:cs="Times New Roman"/>
          <w:color w:val="000000"/>
          <w:sz w:val="24"/>
          <w:szCs w:val="24"/>
        </w:rPr>
        <w:t>по соотношению:</w:t>
      </w:r>
    </w:p>
    <w:p w:rsidR="00AF0B72" w:rsidRPr="00AF0B72" w:rsidRDefault="00AF0B72" w:rsidP="00AF0B72">
      <w:pPr>
        <w:widowControl w:val="0"/>
        <w:spacing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1 единица А = </w:t>
      </w:r>
      <w:r w:rsidRPr="00AF0B72">
        <w:rPr>
          <w:rFonts w:ascii="Times New Roman" w:hAnsi="Times New Roman" w:cs="Times New Roman"/>
          <w:color w:val="000000"/>
          <w:sz w:val="24"/>
          <w:szCs w:val="24"/>
          <w:lang w:val="en-US"/>
        </w:rPr>
        <w:t>RAB</w:t>
      </w:r>
      <w:r w:rsidRPr="00AF0B72">
        <w:rPr>
          <w:rFonts w:ascii="Times New Roman" w:hAnsi="Times New Roman" w:cs="Times New Roman"/>
          <w:color w:val="000000"/>
          <w:sz w:val="24"/>
          <w:szCs w:val="24"/>
          <w:vertAlign w:val="subscript"/>
        </w:rPr>
        <w:t xml:space="preserve">1 </w:t>
      </w:r>
      <w:r w:rsidRPr="00AF0B72">
        <w:rPr>
          <w:rFonts w:ascii="Times New Roman" w:hAnsi="Times New Roman" w:cs="Times New Roman"/>
          <w:color w:val="000000"/>
          <w:sz w:val="24"/>
          <w:szCs w:val="24"/>
        </w:rPr>
        <w:t>единиц В</w:t>
      </w:r>
    </w:p>
    <w:p w:rsidR="00AF0B72" w:rsidRPr="00AF0B72" w:rsidRDefault="00AF0B72" w:rsidP="00AF0B72">
      <w:pPr>
        <w:widowControl w:val="0"/>
        <w:spacing w:before="24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Полученная валюта В обменивается на валюту С по известному курсу </w:t>
      </w:r>
      <w:r w:rsidRPr="00AF0B72">
        <w:rPr>
          <w:rFonts w:ascii="Times New Roman" w:hAnsi="Times New Roman" w:cs="Times New Roman"/>
          <w:color w:val="000000"/>
          <w:sz w:val="24"/>
          <w:szCs w:val="24"/>
          <w:lang w:val="en-US"/>
        </w:rPr>
        <w:t>RCB</w:t>
      </w:r>
      <w:r w:rsidRPr="00AF0B72">
        <w:rPr>
          <w:rFonts w:ascii="Times New Roman" w:hAnsi="Times New Roman" w:cs="Times New Roman"/>
          <w:color w:val="000000"/>
          <w:sz w:val="24"/>
          <w:szCs w:val="24"/>
        </w:rPr>
        <w:t xml:space="preserve"> </w:t>
      </w:r>
      <w:r w:rsidRPr="00AF0B72">
        <w:rPr>
          <w:rFonts w:ascii="Times New Roman" w:hAnsi="Times New Roman" w:cs="Times New Roman"/>
          <w:color w:val="000000"/>
          <w:sz w:val="24"/>
          <w:szCs w:val="24"/>
          <w:vertAlign w:val="subscript"/>
        </w:rPr>
        <w:t xml:space="preserve">2 </w:t>
      </w:r>
      <w:r w:rsidRPr="00AF0B72">
        <w:rPr>
          <w:rFonts w:ascii="Times New Roman" w:hAnsi="Times New Roman" w:cs="Times New Roman"/>
          <w:color w:val="000000"/>
          <w:sz w:val="24"/>
          <w:szCs w:val="24"/>
        </w:rPr>
        <w:t xml:space="preserve"> по соотношению:</w:t>
      </w:r>
    </w:p>
    <w:tbl>
      <w:tblPr>
        <w:tblpPr w:leftFromText="180" w:rightFromText="180" w:vertAnchor="text" w:horzAnchor="page" w:tblpX="4474" w:tblpY="129"/>
        <w:tblW w:w="1126" w:type="dxa"/>
        <w:tblLook w:val="0000" w:firstRow="0" w:lastRow="0" w:firstColumn="0" w:lastColumn="0" w:noHBand="0" w:noVBand="0"/>
      </w:tblPr>
      <w:tblGrid>
        <w:gridCol w:w="1126"/>
      </w:tblGrid>
      <w:tr w:rsidR="00AF0B72" w:rsidRPr="00AF0B72" w:rsidTr="00A67C3A">
        <w:trPr>
          <w:trHeight w:val="544"/>
        </w:trPr>
        <w:tc>
          <w:tcPr>
            <w:tcW w:w="1126" w:type="dxa"/>
            <w:tcBorders>
              <w:top w:val="nil"/>
              <w:left w:val="nil"/>
              <w:bottom w:val="single" w:sz="4" w:space="0" w:color="auto"/>
              <w:right w:val="nil"/>
            </w:tcBorders>
            <w:shd w:val="clear" w:color="auto" w:fill="auto"/>
            <w:noWrap/>
            <w:vAlign w:val="bottom"/>
          </w:tcPr>
          <w:p w:rsidR="00AF0B72" w:rsidRPr="00AF0B72" w:rsidRDefault="00AF0B72" w:rsidP="00AF0B72">
            <w:pPr>
              <w:widowControl w:val="0"/>
              <w:spacing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     1</w:t>
            </w:r>
          </w:p>
        </w:tc>
      </w:tr>
      <w:tr w:rsidR="00AF0B72" w:rsidRPr="00AF0B72" w:rsidTr="00A67C3A">
        <w:trPr>
          <w:trHeight w:val="390"/>
        </w:trPr>
        <w:tc>
          <w:tcPr>
            <w:tcW w:w="1126" w:type="dxa"/>
            <w:shd w:val="clear" w:color="auto" w:fill="auto"/>
            <w:noWrap/>
            <w:vAlign w:val="bottom"/>
          </w:tcPr>
          <w:p w:rsidR="00AF0B72" w:rsidRPr="00AF0B72" w:rsidRDefault="00AF0B72" w:rsidP="00AF0B72">
            <w:pPr>
              <w:widowControl w:val="0"/>
              <w:spacing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lang w:val="en-US"/>
              </w:rPr>
              <w:t xml:space="preserve">RCB </w:t>
            </w:r>
            <w:r w:rsidRPr="00AF0B72">
              <w:rPr>
                <w:rFonts w:ascii="Times New Roman" w:hAnsi="Times New Roman" w:cs="Times New Roman"/>
                <w:color w:val="000000"/>
                <w:sz w:val="24"/>
                <w:szCs w:val="24"/>
                <w:vertAlign w:val="subscript"/>
                <w:lang w:val="en-US"/>
              </w:rPr>
              <w:t>2</w:t>
            </w:r>
          </w:p>
        </w:tc>
      </w:tr>
    </w:tbl>
    <w:p w:rsidR="00AF0B72" w:rsidRPr="00AF0B72" w:rsidRDefault="00AF0B72" w:rsidP="00AF0B72">
      <w:pPr>
        <w:widowControl w:val="0"/>
        <w:spacing w:line="240" w:lineRule="auto"/>
        <w:ind w:firstLine="709"/>
        <w:jc w:val="both"/>
        <w:rPr>
          <w:rFonts w:ascii="Times New Roman" w:hAnsi="Times New Roman" w:cs="Times New Roman"/>
          <w:color w:val="000000"/>
          <w:sz w:val="24"/>
          <w:szCs w:val="24"/>
        </w:rPr>
      </w:pPr>
    </w:p>
    <w:p w:rsidR="00AF0B72" w:rsidRPr="00AF0B72" w:rsidRDefault="00AF0B72" w:rsidP="00AF0B72">
      <w:pPr>
        <w:widowControl w:val="0"/>
        <w:spacing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1 единица В =                 единицы С</w:t>
      </w:r>
    </w:p>
    <w:p w:rsidR="00AF0B72" w:rsidRPr="00AF0B72" w:rsidRDefault="00AF0B72" w:rsidP="00AF0B72">
      <w:pPr>
        <w:widowControl w:val="0"/>
        <w:spacing w:line="240" w:lineRule="auto"/>
        <w:ind w:firstLine="709"/>
        <w:jc w:val="both"/>
        <w:rPr>
          <w:rFonts w:ascii="Times New Roman" w:hAnsi="Times New Roman" w:cs="Times New Roman"/>
          <w:color w:val="000000"/>
          <w:sz w:val="24"/>
          <w:szCs w:val="24"/>
        </w:rPr>
      </w:pPr>
    </w:p>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position w:val="-10"/>
          <w:sz w:val="24"/>
          <w:szCs w:val="24"/>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6.5pt" o:ole="">
            <v:imagedata r:id="rId8" o:title=""/>
          </v:shape>
          <o:OLEObject Type="Embed" ProgID="Equation.3" ShapeID="_x0000_i1025" DrawAspect="Content" ObjectID="_1522665362" r:id="rId9"/>
        </w:object>
      </w:r>
      <w:r w:rsidRPr="00AF0B72">
        <w:rPr>
          <w:rFonts w:ascii="Times New Roman" w:hAnsi="Times New Roman" w:cs="Times New Roman"/>
          <w:color w:val="000000"/>
          <w:sz w:val="24"/>
          <w:szCs w:val="24"/>
        </w:rPr>
        <w:t xml:space="preserve"> Следовательно:</w:t>
      </w:r>
    </w:p>
    <w:tbl>
      <w:tblPr>
        <w:tblpPr w:leftFromText="180" w:rightFromText="180" w:vertAnchor="text" w:horzAnchor="page" w:tblpX="4654" w:tblpY="179"/>
        <w:tblW w:w="960" w:type="dxa"/>
        <w:tblLook w:val="0000" w:firstRow="0" w:lastRow="0" w:firstColumn="0" w:lastColumn="0" w:noHBand="0" w:noVBand="0"/>
      </w:tblPr>
      <w:tblGrid>
        <w:gridCol w:w="960"/>
      </w:tblGrid>
      <w:tr w:rsidR="00AF0B72" w:rsidRPr="00AF0B72" w:rsidTr="00A67C3A">
        <w:trPr>
          <w:trHeight w:val="405"/>
        </w:trPr>
        <w:tc>
          <w:tcPr>
            <w:tcW w:w="960" w:type="dxa"/>
            <w:tcBorders>
              <w:top w:val="nil"/>
              <w:left w:val="nil"/>
              <w:bottom w:val="single" w:sz="4" w:space="0" w:color="auto"/>
              <w:right w:val="nil"/>
            </w:tcBorders>
            <w:shd w:val="clear" w:color="auto" w:fill="auto"/>
            <w:noWrap/>
            <w:vAlign w:val="bottom"/>
          </w:tcPr>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lang w:val="en-US"/>
              </w:rPr>
              <w:t xml:space="preserve">RAB </w:t>
            </w:r>
            <w:r w:rsidRPr="00AF0B72">
              <w:rPr>
                <w:rFonts w:ascii="Times New Roman" w:hAnsi="Times New Roman" w:cs="Times New Roman"/>
                <w:color w:val="000000"/>
                <w:sz w:val="24"/>
                <w:szCs w:val="24"/>
                <w:vertAlign w:val="subscript"/>
                <w:lang w:val="en-US"/>
              </w:rPr>
              <w:t>1</w:t>
            </w:r>
          </w:p>
        </w:tc>
      </w:tr>
      <w:tr w:rsidR="00AF0B72" w:rsidRPr="00AF0B72" w:rsidTr="00A67C3A">
        <w:trPr>
          <w:trHeight w:val="405"/>
        </w:trPr>
        <w:tc>
          <w:tcPr>
            <w:tcW w:w="960" w:type="dxa"/>
            <w:shd w:val="clear" w:color="auto" w:fill="auto"/>
            <w:noWrap/>
            <w:vAlign w:val="bottom"/>
          </w:tcPr>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lang w:val="en-US"/>
              </w:rPr>
              <w:t xml:space="preserve">RCB </w:t>
            </w:r>
            <w:r w:rsidRPr="00AF0B72">
              <w:rPr>
                <w:rFonts w:ascii="Times New Roman" w:hAnsi="Times New Roman" w:cs="Times New Roman"/>
                <w:color w:val="000000"/>
                <w:sz w:val="24"/>
                <w:szCs w:val="24"/>
                <w:vertAlign w:val="subscript"/>
                <w:lang w:val="en-US"/>
              </w:rPr>
              <w:t>2</w:t>
            </w:r>
          </w:p>
        </w:tc>
      </w:tr>
    </w:tbl>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p>
    <w:p w:rsidR="00AF0B72" w:rsidRPr="00AF0B72" w:rsidRDefault="00AF0B72" w:rsidP="00AF0B72">
      <w:pPr>
        <w:widowControl w:val="0"/>
        <w:spacing w:after="0" w:line="240" w:lineRule="auto"/>
        <w:ind w:firstLine="708"/>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1 единица А =  единиц С</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При определении курса продажи А/С валюта С вначале обменивается на валюту В по известному курсу </w:t>
      </w:r>
      <w:r w:rsidRPr="00AF0B72">
        <w:rPr>
          <w:rFonts w:ascii="Times New Roman" w:hAnsi="Times New Roman" w:cs="Times New Roman"/>
          <w:color w:val="000000"/>
          <w:sz w:val="24"/>
          <w:szCs w:val="24"/>
          <w:lang w:val="en-US"/>
        </w:rPr>
        <w:t>RCB</w:t>
      </w:r>
      <w:r w:rsidRPr="00AF0B72">
        <w:rPr>
          <w:rFonts w:ascii="Times New Roman" w:hAnsi="Times New Roman" w:cs="Times New Roman"/>
          <w:color w:val="000000"/>
          <w:sz w:val="24"/>
          <w:szCs w:val="24"/>
          <w:vertAlign w:val="subscript"/>
        </w:rPr>
        <w:t xml:space="preserve">1  </w:t>
      </w:r>
      <w:r w:rsidRPr="00AF0B72">
        <w:rPr>
          <w:rFonts w:ascii="Times New Roman" w:hAnsi="Times New Roman" w:cs="Times New Roman"/>
          <w:color w:val="000000"/>
          <w:sz w:val="24"/>
          <w:szCs w:val="24"/>
        </w:rPr>
        <w:t>по соотношению:</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 </w:t>
      </w:r>
    </w:p>
    <w:tbl>
      <w:tblPr>
        <w:tblpPr w:leftFromText="180" w:rightFromText="180" w:vertAnchor="text" w:horzAnchor="page" w:tblpX="4474" w:tblpY="-178"/>
        <w:tblW w:w="1126" w:type="dxa"/>
        <w:tblLook w:val="0000" w:firstRow="0" w:lastRow="0" w:firstColumn="0" w:lastColumn="0" w:noHBand="0" w:noVBand="0"/>
      </w:tblPr>
      <w:tblGrid>
        <w:gridCol w:w="1126"/>
      </w:tblGrid>
      <w:tr w:rsidR="00AF0B72" w:rsidRPr="00AF0B72" w:rsidTr="00A67C3A">
        <w:trPr>
          <w:trHeight w:val="276"/>
        </w:trPr>
        <w:tc>
          <w:tcPr>
            <w:tcW w:w="1126" w:type="dxa"/>
            <w:tcBorders>
              <w:top w:val="nil"/>
              <w:left w:val="nil"/>
              <w:bottom w:val="single" w:sz="4" w:space="0" w:color="auto"/>
              <w:right w:val="nil"/>
            </w:tcBorders>
            <w:shd w:val="clear" w:color="auto" w:fill="auto"/>
            <w:noWrap/>
            <w:vAlign w:val="bottom"/>
          </w:tcPr>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     1</w:t>
            </w:r>
          </w:p>
        </w:tc>
      </w:tr>
      <w:tr w:rsidR="00AF0B72" w:rsidRPr="00AF0B72" w:rsidTr="00A67C3A">
        <w:trPr>
          <w:trHeight w:val="438"/>
        </w:trPr>
        <w:tc>
          <w:tcPr>
            <w:tcW w:w="1126" w:type="dxa"/>
            <w:shd w:val="clear" w:color="auto" w:fill="auto"/>
            <w:noWrap/>
            <w:vAlign w:val="bottom"/>
          </w:tcPr>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lang w:val="en-US"/>
              </w:rPr>
              <w:t xml:space="preserve">RCB </w:t>
            </w:r>
            <w:r w:rsidRPr="00AF0B72">
              <w:rPr>
                <w:rFonts w:ascii="Times New Roman" w:hAnsi="Times New Roman" w:cs="Times New Roman"/>
                <w:color w:val="000000"/>
                <w:sz w:val="24"/>
                <w:szCs w:val="24"/>
                <w:vertAlign w:val="subscript"/>
              </w:rPr>
              <w:t>1</w:t>
            </w:r>
          </w:p>
        </w:tc>
      </w:tr>
    </w:tbl>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1 единица В = единицы С</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Полученная валюта В обменивается на валюту А по известному курсу </w:t>
      </w:r>
      <w:r w:rsidRPr="00AF0B72">
        <w:rPr>
          <w:rFonts w:ascii="Times New Roman" w:hAnsi="Times New Roman" w:cs="Times New Roman"/>
          <w:color w:val="000000"/>
          <w:sz w:val="24"/>
          <w:szCs w:val="24"/>
          <w:lang w:val="en-US"/>
        </w:rPr>
        <w:t>R</w:t>
      </w:r>
      <w:r w:rsidRPr="00AF0B72">
        <w:rPr>
          <w:rFonts w:ascii="Times New Roman" w:hAnsi="Times New Roman" w:cs="Times New Roman"/>
          <w:color w:val="000000"/>
          <w:sz w:val="24"/>
          <w:szCs w:val="24"/>
        </w:rPr>
        <w:t>А</w:t>
      </w:r>
      <w:r w:rsidRPr="00AF0B72">
        <w:rPr>
          <w:rFonts w:ascii="Times New Roman" w:hAnsi="Times New Roman" w:cs="Times New Roman"/>
          <w:color w:val="000000"/>
          <w:sz w:val="24"/>
          <w:szCs w:val="24"/>
          <w:lang w:val="en-US"/>
        </w:rPr>
        <w:t>B</w:t>
      </w:r>
      <w:r w:rsidRPr="00AF0B72">
        <w:rPr>
          <w:rFonts w:ascii="Times New Roman" w:hAnsi="Times New Roman" w:cs="Times New Roman"/>
          <w:color w:val="000000"/>
          <w:sz w:val="24"/>
          <w:szCs w:val="24"/>
        </w:rPr>
        <w:t xml:space="preserve"> </w:t>
      </w:r>
      <w:r w:rsidRPr="00AF0B72">
        <w:rPr>
          <w:rFonts w:ascii="Times New Roman" w:hAnsi="Times New Roman" w:cs="Times New Roman"/>
          <w:color w:val="000000"/>
          <w:sz w:val="24"/>
          <w:szCs w:val="24"/>
          <w:vertAlign w:val="subscript"/>
        </w:rPr>
        <w:t xml:space="preserve">2 </w:t>
      </w:r>
      <w:r w:rsidRPr="00AF0B72">
        <w:rPr>
          <w:rFonts w:ascii="Times New Roman" w:hAnsi="Times New Roman" w:cs="Times New Roman"/>
          <w:color w:val="000000"/>
          <w:sz w:val="24"/>
          <w:szCs w:val="24"/>
        </w:rPr>
        <w:t xml:space="preserve"> по соотношению:</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1 единица А = </w:t>
      </w:r>
      <w:r w:rsidRPr="00AF0B72">
        <w:rPr>
          <w:rFonts w:ascii="Times New Roman" w:hAnsi="Times New Roman" w:cs="Times New Roman"/>
          <w:color w:val="000000"/>
          <w:sz w:val="24"/>
          <w:szCs w:val="24"/>
          <w:lang w:val="en-US"/>
        </w:rPr>
        <w:t>RAB</w:t>
      </w:r>
      <w:r w:rsidRPr="00AF0B72">
        <w:rPr>
          <w:rFonts w:ascii="Times New Roman" w:hAnsi="Times New Roman" w:cs="Times New Roman"/>
          <w:color w:val="000000"/>
          <w:sz w:val="24"/>
          <w:szCs w:val="24"/>
        </w:rPr>
        <w:t xml:space="preserve"> </w:t>
      </w:r>
      <w:r w:rsidRPr="00AF0B72">
        <w:rPr>
          <w:rFonts w:ascii="Times New Roman" w:hAnsi="Times New Roman" w:cs="Times New Roman"/>
          <w:color w:val="000000"/>
          <w:sz w:val="24"/>
          <w:szCs w:val="24"/>
          <w:vertAlign w:val="subscript"/>
        </w:rPr>
        <w:t xml:space="preserve">2 </w:t>
      </w:r>
      <w:r w:rsidRPr="00AF0B72">
        <w:rPr>
          <w:rFonts w:ascii="Times New Roman" w:hAnsi="Times New Roman" w:cs="Times New Roman"/>
          <w:color w:val="000000"/>
          <w:sz w:val="24"/>
          <w:szCs w:val="24"/>
        </w:rPr>
        <w:t>единиц В</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Следовательно:</w:t>
      </w:r>
    </w:p>
    <w:tbl>
      <w:tblPr>
        <w:tblpPr w:leftFromText="180" w:rightFromText="180" w:vertAnchor="text" w:horzAnchor="page" w:tblpX="4474" w:tblpY="158"/>
        <w:tblW w:w="960" w:type="dxa"/>
        <w:tblLook w:val="0000" w:firstRow="0" w:lastRow="0" w:firstColumn="0" w:lastColumn="0" w:noHBand="0" w:noVBand="0"/>
      </w:tblPr>
      <w:tblGrid>
        <w:gridCol w:w="960"/>
      </w:tblGrid>
      <w:tr w:rsidR="00AF0B72" w:rsidRPr="00AF0B72" w:rsidTr="00A67C3A">
        <w:trPr>
          <w:trHeight w:val="405"/>
        </w:trPr>
        <w:tc>
          <w:tcPr>
            <w:tcW w:w="960" w:type="dxa"/>
            <w:tcBorders>
              <w:top w:val="nil"/>
              <w:left w:val="nil"/>
              <w:bottom w:val="single" w:sz="4" w:space="0" w:color="auto"/>
              <w:right w:val="nil"/>
            </w:tcBorders>
            <w:shd w:val="clear" w:color="auto" w:fill="auto"/>
            <w:noWrap/>
            <w:vAlign w:val="bottom"/>
          </w:tcPr>
          <w:p w:rsidR="00AF0B72" w:rsidRPr="00AF0B72" w:rsidRDefault="00AF0B72" w:rsidP="00AF0B72">
            <w:pPr>
              <w:widowControl w:val="0"/>
              <w:spacing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lang w:val="en-US"/>
              </w:rPr>
              <w:t xml:space="preserve">RAB </w:t>
            </w:r>
            <w:r w:rsidRPr="00AF0B72">
              <w:rPr>
                <w:rFonts w:ascii="Times New Roman" w:hAnsi="Times New Roman" w:cs="Times New Roman"/>
                <w:color w:val="000000"/>
                <w:sz w:val="24"/>
                <w:szCs w:val="24"/>
                <w:vertAlign w:val="subscript"/>
              </w:rPr>
              <w:t>2</w:t>
            </w:r>
          </w:p>
        </w:tc>
      </w:tr>
      <w:tr w:rsidR="00AF0B72" w:rsidRPr="00AF0B72" w:rsidTr="00A67C3A">
        <w:trPr>
          <w:trHeight w:val="405"/>
        </w:trPr>
        <w:tc>
          <w:tcPr>
            <w:tcW w:w="960" w:type="dxa"/>
            <w:shd w:val="clear" w:color="auto" w:fill="auto"/>
            <w:noWrap/>
            <w:vAlign w:val="bottom"/>
          </w:tcPr>
          <w:p w:rsidR="00AF0B72" w:rsidRPr="00AF0B72" w:rsidRDefault="00AF0B72" w:rsidP="00AF0B72">
            <w:pPr>
              <w:widowControl w:val="0"/>
              <w:spacing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lang w:val="en-US"/>
              </w:rPr>
              <w:t xml:space="preserve">RCB </w:t>
            </w:r>
            <w:r w:rsidRPr="00AF0B72">
              <w:rPr>
                <w:rFonts w:ascii="Times New Roman" w:hAnsi="Times New Roman" w:cs="Times New Roman"/>
                <w:color w:val="000000"/>
                <w:sz w:val="24"/>
                <w:szCs w:val="24"/>
                <w:vertAlign w:val="subscript"/>
              </w:rPr>
              <w:t>1</w:t>
            </w:r>
          </w:p>
        </w:tc>
      </w:tr>
    </w:tbl>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1 единица А =   единиц С</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Таким образом, кросс-курс валюты А к валюте С:</w:t>
      </w:r>
    </w:p>
    <w:tbl>
      <w:tblPr>
        <w:tblpPr w:leftFromText="180" w:rightFromText="180" w:vertAnchor="text" w:horzAnchor="page" w:tblpX="3754" w:tblpY="206"/>
        <w:tblW w:w="1122" w:type="dxa"/>
        <w:tblLook w:val="0000" w:firstRow="0" w:lastRow="0" w:firstColumn="0" w:lastColumn="0" w:noHBand="0" w:noVBand="0"/>
      </w:tblPr>
      <w:tblGrid>
        <w:gridCol w:w="1122"/>
      </w:tblGrid>
      <w:tr w:rsidR="00AF0B72" w:rsidRPr="00AF0B72" w:rsidTr="00A67C3A">
        <w:trPr>
          <w:trHeight w:val="379"/>
        </w:trPr>
        <w:tc>
          <w:tcPr>
            <w:tcW w:w="1122" w:type="dxa"/>
            <w:tcBorders>
              <w:top w:val="nil"/>
              <w:left w:val="nil"/>
              <w:bottom w:val="single" w:sz="4" w:space="0" w:color="auto"/>
              <w:right w:val="nil"/>
            </w:tcBorders>
            <w:shd w:val="clear" w:color="auto" w:fill="auto"/>
            <w:noWrap/>
            <w:vAlign w:val="bottom"/>
          </w:tcPr>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lang w:val="en-US"/>
              </w:rPr>
              <w:t xml:space="preserve">RAB </w:t>
            </w:r>
            <w:r w:rsidRPr="00AF0B72">
              <w:rPr>
                <w:rFonts w:ascii="Times New Roman" w:hAnsi="Times New Roman" w:cs="Times New Roman"/>
                <w:color w:val="000000"/>
                <w:sz w:val="24"/>
                <w:szCs w:val="24"/>
                <w:vertAlign w:val="subscript"/>
              </w:rPr>
              <w:t>1</w:t>
            </w:r>
          </w:p>
        </w:tc>
      </w:tr>
      <w:tr w:rsidR="00AF0B72" w:rsidRPr="00AF0B72" w:rsidTr="00A67C3A">
        <w:trPr>
          <w:trHeight w:val="379"/>
        </w:trPr>
        <w:tc>
          <w:tcPr>
            <w:tcW w:w="1122" w:type="dxa"/>
            <w:shd w:val="clear" w:color="auto" w:fill="auto"/>
            <w:noWrap/>
            <w:vAlign w:val="bottom"/>
          </w:tcPr>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lang w:val="en-US"/>
              </w:rPr>
              <w:t xml:space="preserve">RCB </w:t>
            </w:r>
            <w:r w:rsidRPr="00AF0B72">
              <w:rPr>
                <w:rFonts w:ascii="Times New Roman" w:hAnsi="Times New Roman" w:cs="Times New Roman"/>
                <w:color w:val="000000"/>
                <w:sz w:val="24"/>
                <w:szCs w:val="24"/>
                <w:vertAlign w:val="subscript"/>
              </w:rPr>
              <w:t>2</w:t>
            </w:r>
          </w:p>
        </w:tc>
      </w:tr>
    </w:tbl>
    <w:p w:rsidR="00AF0B72" w:rsidRPr="00AF0B72" w:rsidRDefault="00AF0B72" w:rsidP="00AF0B72">
      <w:pPr>
        <w:spacing w:after="0" w:line="240" w:lineRule="auto"/>
        <w:rPr>
          <w:rFonts w:ascii="Times New Roman" w:hAnsi="Times New Roman" w:cs="Times New Roman"/>
          <w:vanish/>
          <w:sz w:val="24"/>
          <w:szCs w:val="24"/>
        </w:rPr>
      </w:pPr>
    </w:p>
    <w:tbl>
      <w:tblPr>
        <w:tblpPr w:leftFromText="180" w:rightFromText="180" w:vertAnchor="text" w:horzAnchor="page" w:tblpX="5734" w:tblpY="212"/>
        <w:tblW w:w="1851" w:type="dxa"/>
        <w:tblLook w:val="0000" w:firstRow="0" w:lastRow="0" w:firstColumn="0" w:lastColumn="0" w:noHBand="0" w:noVBand="0"/>
      </w:tblPr>
      <w:tblGrid>
        <w:gridCol w:w="1851"/>
      </w:tblGrid>
      <w:tr w:rsidR="00AF0B72" w:rsidRPr="00AF0B72" w:rsidTr="00A67C3A">
        <w:trPr>
          <w:trHeight w:val="537"/>
        </w:trPr>
        <w:tc>
          <w:tcPr>
            <w:tcW w:w="1851" w:type="dxa"/>
            <w:tcBorders>
              <w:top w:val="nil"/>
              <w:left w:val="nil"/>
              <w:bottom w:val="single" w:sz="4" w:space="0" w:color="auto"/>
              <w:right w:val="nil"/>
            </w:tcBorders>
            <w:shd w:val="clear" w:color="auto" w:fill="auto"/>
            <w:noWrap/>
            <w:vAlign w:val="bottom"/>
          </w:tcPr>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курс покупки А/В</w:t>
            </w:r>
          </w:p>
        </w:tc>
      </w:tr>
      <w:tr w:rsidR="00AF0B72" w:rsidRPr="00AF0B72" w:rsidTr="00A67C3A">
        <w:trPr>
          <w:trHeight w:val="332"/>
        </w:trPr>
        <w:tc>
          <w:tcPr>
            <w:tcW w:w="1851" w:type="dxa"/>
            <w:shd w:val="clear" w:color="auto" w:fill="auto"/>
            <w:noWrap/>
            <w:vAlign w:val="bottom"/>
          </w:tcPr>
          <w:p w:rsidR="00AF0B72" w:rsidRPr="00AF0B72" w:rsidRDefault="00AF0B72" w:rsidP="00AF0B72">
            <w:pPr>
              <w:widowControl w:val="0"/>
              <w:spacing w:after="0" w:line="240" w:lineRule="auto"/>
              <w:jc w:val="both"/>
              <w:rPr>
                <w:rFonts w:ascii="Times New Roman" w:hAnsi="Times New Roman" w:cs="Times New Roman"/>
                <w:color w:val="000000"/>
                <w:spacing w:val="-4"/>
                <w:sz w:val="24"/>
                <w:szCs w:val="24"/>
              </w:rPr>
            </w:pPr>
            <w:r w:rsidRPr="00AF0B72">
              <w:rPr>
                <w:rFonts w:ascii="Times New Roman" w:hAnsi="Times New Roman" w:cs="Times New Roman"/>
                <w:color w:val="000000"/>
                <w:spacing w:val="-4"/>
                <w:sz w:val="24"/>
                <w:szCs w:val="24"/>
              </w:rPr>
              <w:t>курс продажи С/В</w:t>
            </w:r>
          </w:p>
        </w:tc>
      </w:tr>
    </w:tbl>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Покупка       или </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p>
    <w:tbl>
      <w:tblPr>
        <w:tblpPr w:leftFromText="180" w:rightFromText="180" w:vertAnchor="text" w:horzAnchor="page" w:tblpX="3934" w:tblpY="-106"/>
        <w:tblW w:w="960" w:type="dxa"/>
        <w:tblLook w:val="0000" w:firstRow="0" w:lastRow="0" w:firstColumn="0" w:lastColumn="0" w:noHBand="0" w:noVBand="0"/>
      </w:tblPr>
      <w:tblGrid>
        <w:gridCol w:w="960"/>
      </w:tblGrid>
      <w:tr w:rsidR="00AF0B72" w:rsidRPr="00AF0B72" w:rsidTr="00A67C3A">
        <w:trPr>
          <w:trHeight w:val="405"/>
        </w:trPr>
        <w:tc>
          <w:tcPr>
            <w:tcW w:w="960" w:type="dxa"/>
            <w:tcBorders>
              <w:top w:val="nil"/>
              <w:left w:val="nil"/>
              <w:bottom w:val="single" w:sz="4" w:space="0" w:color="auto"/>
              <w:right w:val="nil"/>
            </w:tcBorders>
            <w:shd w:val="clear" w:color="auto" w:fill="auto"/>
            <w:noWrap/>
            <w:vAlign w:val="bottom"/>
          </w:tcPr>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lang w:val="en-US"/>
              </w:rPr>
              <w:t xml:space="preserve">RAB </w:t>
            </w:r>
            <w:r w:rsidRPr="00AF0B72">
              <w:rPr>
                <w:rFonts w:ascii="Times New Roman" w:hAnsi="Times New Roman" w:cs="Times New Roman"/>
                <w:color w:val="000000"/>
                <w:sz w:val="24"/>
                <w:szCs w:val="24"/>
                <w:vertAlign w:val="subscript"/>
              </w:rPr>
              <w:t>2</w:t>
            </w:r>
          </w:p>
        </w:tc>
      </w:tr>
      <w:tr w:rsidR="00AF0B72" w:rsidRPr="00AF0B72" w:rsidTr="00A67C3A">
        <w:trPr>
          <w:trHeight w:val="405"/>
        </w:trPr>
        <w:tc>
          <w:tcPr>
            <w:tcW w:w="960" w:type="dxa"/>
            <w:shd w:val="clear" w:color="auto" w:fill="auto"/>
            <w:noWrap/>
            <w:vAlign w:val="bottom"/>
          </w:tcPr>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lang w:val="en-US"/>
              </w:rPr>
              <w:t xml:space="preserve">RCB </w:t>
            </w:r>
            <w:r w:rsidRPr="00AF0B72">
              <w:rPr>
                <w:rFonts w:ascii="Times New Roman" w:hAnsi="Times New Roman" w:cs="Times New Roman"/>
                <w:color w:val="000000"/>
                <w:sz w:val="24"/>
                <w:szCs w:val="24"/>
                <w:vertAlign w:val="subscript"/>
              </w:rPr>
              <w:t>1</w:t>
            </w:r>
          </w:p>
        </w:tc>
      </w:tr>
    </w:tbl>
    <w:p w:rsidR="00AF0B72" w:rsidRPr="00AF0B72" w:rsidRDefault="00AF0B72" w:rsidP="00AF0B72">
      <w:pPr>
        <w:spacing w:after="0" w:line="240" w:lineRule="auto"/>
        <w:rPr>
          <w:rFonts w:ascii="Times New Roman" w:hAnsi="Times New Roman" w:cs="Times New Roman"/>
          <w:vanish/>
          <w:sz w:val="24"/>
          <w:szCs w:val="24"/>
        </w:rPr>
      </w:pPr>
    </w:p>
    <w:tbl>
      <w:tblPr>
        <w:tblpPr w:leftFromText="180" w:rightFromText="180" w:vertAnchor="text" w:horzAnchor="page" w:tblpX="5734" w:tblpY="-104"/>
        <w:tblW w:w="1880" w:type="dxa"/>
        <w:tblLook w:val="0000" w:firstRow="0" w:lastRow="0" w:firstColumn="0" w:lastColumn="0" w:noHBand="0" w:noVBand="0"/>
      </w:tblPr>
      <w:tblGrid>
        <w:gridCol w:w="1880"/>
      </w:tblGrid>
      <w:tr w:rsidR="00AF0B72" w:rsidRPr="00AF0B72" w:rsidTr="00A67C3A">
        <w:trPr>
          <w:trHeight w:val="255"/>
        </w:trPr>
        <w:tc>
          <w:tcPr>
            <w:tcW w:w="1880" w:type="dxa"/>
            <w:tcBorders>
              <w:top w:val="nil"/>
              <w:left w:val="nil"/>
              <w:bottom w:val="single" w:sz="4" w:space="0" w:color="auto"/>
              <w:right w:val="nil"/>
            </w:tcBorders>
            <w:shd w:val="clear" w:color="auto" w:fill="auto"/>
            <w:noWrap/>
            <w:vAlign w:val="bottom"/>
          </w:tcPr>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курс покупки А/В</w:t>
            </w:r>
          </w:p>
        </w:tc>
      </w:tr>
      <w:tr w:rsidR="00AF0B72" w:rsidRPr="00AF0B72" w:rsidTr="00A67C3A">
        <w:trPr>
          <w:trHeight w:val="255"/>
        </w:trPr>
        <w:tc>
          <w:tcPr>
            <w:tcW w:w="1880" w:type="dxa"/>
            <w:shd w:val="clear" w:color="auto" w:fill="auto"/>
            <w:noWrap/>
            <w:vAlign w:val="bottom"/>
          </w:tcPr>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курс продажи С/В</w:t>
            </w:r>
          </w:p>
        </w:tc>
      </w:tr>
    </w:tbl>
    <w:p w:rsidR="00AF0B72" w:rsidRPr="00AF0B72" w:rsidRDefault="00AF0B72" w:rsidP="00AF0B72">
      <w:pPr>
        <w:widowControl w:val="0"/>
        <w:spacing w:after="0" w:line="240" w:lineRule="auto"/>
        <w:ind w:firstLine="708"/>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Продажа                         или </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 </w:t>
      </w:r>
    </w:p>
    <w:p w:rsidR="00AF0B72" w:rsidRPr="00AF0B72" w:rsidRDefault="00AF0B72" w:rsidP="00AF0B72">
      <w:pPr>
        <w:widowControl w:val="0"/>
        <w:spacing w:before="120"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На практике валютные дилеры обычно работают с форвардной маржой, причем её значения даются для курса покупки  и курса продажи. Как уже отмечали, по значениям форвардной маржи можно определить, как котируется валюта – с премией или дисконтом» [14, С.12-13].</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Задача № 5</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На валютном рынке даются следующие котировки валют для срочных сделок:</w:t>
      </w:r>
    </w:p>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Срок                              Доллар США/рубль              Доллар США/евро</w:t>
      </w:r>
    </w:p>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спот                                 26,4700 – 27,4000                    1,3000 – 1,4000</w:t>
      </w:r>
    </w:p>
    <w:p w:rsidR="00AF0B72" w:rsidRPr="00AF0B72" w:rsidRDefault="00AF0B72" w:rsidP="00AF0B72">
      <w:pPr>
        <w:widowControl w:val="0"/>
        <w:spacing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1 месяц                                 40 – 60                                      50 – 30</w:t>
      </w:r>
    </w:p>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2 месяца                               90 – 130                                    100 – 80</w:t>
      </w:r>
    </w:p>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3 месяца                              140 – 180                                   160 – 130</w:t>
      </w:r>
    </w:p>
    <w:p w:rsidR="00AF0B72" w:rsidRPr="00AF0B72" w:rsidRDefault="00AF0B72" w:rsidP="00AF0B72">
      <w:pPr>
        <w:widowControl w:val="0"/>
        <w:spacing w:before="120"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i/>
          <w:color w:val="000000"/>
          <w:sz w:val="24"/>
          <w:szCs w:val="24"/>
        </w:rPr>
        <w:lastRenderedPageBreak/>
        <w:t>Определить</w:t>
      </w:r>
      <w:r w:rsidRPr="00AF0B72">
        <w:rPr>
          <w:rFonts w:ascii="Times New Roman" w:hAnsi="Times New Roman" w:cs="Times New Roman"/>
          <w:b/>
          <w:color w:val="000000"/>
          <w:sz w:val="24"/>
          <w:szCs w:val="24"/>
        </w:rPr>
        <w:t xml:space="preserve"> </w:t>
      </w:r>
      <w:r w:rsidRPr="00AF0B72">
        <w:rPr>
          <w:rFonts w:ascii="Times New Roman" w:hAnsi="Times New Roman" w:cs="Times New Roman"/>
          <w:color w:val="000000"/>
          <w:sz w:val="24"/>
          <w:szCs w:val="24"/>
        </w:rPr>
        <w:t>курсы форвард доллара США к рублю и Евро на 1, 2 и 3 месяца.</w:t>
      </w:r>
    </w:p>
    <w:p w:rsidR="00AF0B72" w:rsidRPr="00AF0B72" w:rsidRDefault="00AF0B72" w:rsidP="00AF0B72">
      <w:pPr>
        <w:widowControl w:val="0"/>
        <w:spacing w:before="120"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i/>
          <w:color w:val="000000"/>
          <w:sz w:val="24"/>
          <w:szCs w:val="24"/>
        </w:rPr>
        <w:t>Решение:</w:t>
      </w:r>
      <w:r w:rsidRPr="00AF0B72">
        <w:rPr>
          <w:rFonts w:ascii="Times New Roman" w:hAnsi="Times New Roman" w:cs="Times New Roman"/>
          <w:color w:val="000000"/>
          <w:sz w:val="24"/>
          <w:szCs w:val="24"/>
        </w:rPr>
        <w:t xml:space="preserve"> Для курса доллара США к рублю форвардная маржа  курса покупки меньше  курса продажи, следовательно, её величина должна прибавляться к курсу спот, что даст следующие значения курса форвард:</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1 месяц                   26, 4740 – 27, 4060</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2 месяца                 26, 4790 – 27, 4130</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3 месяца                 26, 4840 – 27, 4180</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Для курса доллара США к Евро  форвардная маржа  курса покупки больше, чем  курса продажи, и её значения должны вычитаться из курса спот, что дает следующие значение курса форвард:</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1  месяц                          1, 2950 – 1, 3970</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2  месяц                          1, 2900 – 1, 3920</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3 месяц                           1, 2840 – 1, 3870</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При необходимости могут определяться  кросс-курсы форвард валют с использованием приведенных ранее соотношений.</w:t>
      </w:r>
    </w:p>
    <w:p w:rsidR="00AF0B72" w:rsidRPr="00AF0B72" w:rsidRDefault="00AF0B72" w:rsidP="00AF0B72">
      <w:pPr>
        <w:widowControl w:val="0"/>
        <w:spacing w:before="360"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Задача № 6</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По условиям задачи № 5 определить кросс-курс форвард (премию или дисконт) покупки и продажи евро к рублю для 1, 2 и 3 месяцев.</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i/>
          <w:color w:val="000000"/>
          <w:sz w:val="24"/>
          <w:szCs w:val="24"/>
        </w:rPr>
        <w:t>Решение:</w:t>
      </w:r>
      <w:r w:rsidRPr="00AF0B72">
        <w:rPr>
          <w:rFonts w:ascii="Times New Roman" w:hAnsi="Times New Roman" w:cs="Times New Roman"/>
          <w:color w:val="000000"/>
          <w:sz w:val="24"/>
          <w:szCs w:val="24"/>
        </w:rPr>
        <w:t xml:space="preserve"> кросс-курс спот евро к рублю равен:</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Покупка – 26, 4700/1,4000 = 18, 9071</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Продажа – 27, 4000/1, 3000 = 21, 0769</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Кросс-курс форвард евро к рублю составит для срока 1 месяц: </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Покупка – 26, 4740/1, 3970 = 18, 9506</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Продажа 27, 4060/1, 2950 = 21, 1629</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Для срока 2 месяца:</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Покупка – 26, 4790/1, 3920 = 19, 0223</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Продажа 27, 4130/1, 2900 = 21, 2504</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Для срока 3 месяца:</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Покупка – 26, 4840/1, 3870 = 19, 0944</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Продажа 27, 4180/1, 2840 = 21, 3536</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Поскольку при котировке курса форвард принято приводить значение форвардной маржи,  данные по ним будут:</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Спот 18, 9071 – 21, 0769</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1 месяц: 435 – 860</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2 месяц: 1152 – 1735</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3 месяц: 1873 – 2767</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Таким образом, Евро котируется к рублю с премией.</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В качестве основы для вычисления курса форвард может рассматриваться их теоретический (безубыточный) курс форвард, определяемый следующим образом (см. формулы 1.4 и 1.6): предположим, что сумма в валюте В , взятая взаймы на срок </w:t>
      </w:r>
      <w:r w:rsidRPr="00AF0B72">
        <w:rPr>
          <w:rFonts w:ascii="Times New Roman" w:hAnsi="Times New Roman" w:cs="Times New Roman"/>
          <w:color w:val="000000"/>
          <w:sz w:val="24"/>
          <w:szCs w:val="24"/>
          <w:lang w:val="en-US"/>
        </w:rPr>
        <w:t>t</w:t>
      </w:r>
      <w:r w:rsidRPr="00AF0B72">
        <w:rPr>
          <w:rFonts w:ascii="Times New Roman" w:hAnsi="Times New Roman" w:cs="Times New Roman"/>
          <w:color w:val="000000"/>
          <w:sz w:val="24"/>
          <w:szCs w:val="24"/>
        </w:rPr>
        <w:t xml:space="preserve"> дней по годовой ставке процентов </w:t>
      </w:r>
      <w:r w:rsidRPr="00AF0B72">
        <w:rPr>
          <w:rFonts w:ascii="Times New Roman" w:hAnsi="Times New Roman" w:cs="Times New Roman"/>
          <w:color w:val="000000"/>
          <w:sz w:val="24"/>
          <w:szCs w:val="24"/>
          <w:lang w:val="en-US"/>
        </w:rPr>
        <w:t>i</w:t>
      </w:r>
      <w:r w:rsidRPr="00AF0B72">
        <w:rPr>
          <w:rFonts w:ascii="Times New Roman" w:hAnsi="Times New Roman" w:cs="Times New Roman"/>
          <w:color w:val="000000"/>
          <w:sz w:val="24"/>
          <w:szCs w:val="24"/>
          <w:vertAlign w:val="subscript"/>
          <w:lang w:val="en-US"/>
        </w:rPr>
        <w:t>B</w:t>
      </w:r>
      <w:r w:rsidRPr="00AF0B72">
        <w:rPr>
          <w:rFonts w:ascii="Times New Roman" w:hAnsi="Times New Roman" w:cs="Times New Roman"/>
          <w:color w:val="000000"/>
          <w:sz w:val="24"/>
          <w:szCs w:val="24"/>
          <w:vertAlign w:val="subscript"/>
        </w:rPr>
        <w:t xml:space="preserve"> , </w:t>
      </w:r>
      <w:r w:rsidRPr="00AF0B72">
        <w:rPr>
          <w:rFonts w:ascii="Times New Roman" w:hAnsi="Times New Roman" w:cs="Times New Roman"/>
          <w:color w:val="000000"/>
          <w:sz w:val="24"/>
          <w:szCs w:val="24"/>
        </w:rPr>
        <w:t xml:space="preserve">обменена на валюту А по курсу спот </w:t>
      </w:r>
      <w:r w:rsidRPr="00AF0B72">
        <w:rPr>
          <w:rFonts w:ascii="Times New Roman" w:hAnsi="Times New Roman" w:cs="Times New Roman"/>
          <w:color w:val="000000"/>
          <w:sz w:val="24"/>
          <w:szCs w:val="24"/>
          <w:lang w:val="en-US"/>
        </w:rPr>
        <w:t>R</w:t>
      </w:r>
      <w:r w:rsidRPr="00AF0B72">
        <w:rPr>
          <w:rFonts w:ascii="Times New Roman" w:hAnsi="Times New Roman" w:cs="Times New Roman"/>
          <w:color w:val="000000"/>
          <w:sz w:val="24"/>
          <w:szCs w:val="24"/>
          <w:vertAlign w:val="subscript"/>
          <w:lang w:val="en-US"/>
        </w:rPr>
        <w:t>S</w:t>
      </w:r>
      <w:r w:rsidRPr="00AF0B72">
        <w:rPr>
          <w:rFonts w:ascii="Times New Roman" w:hAnsi="Times New Roman" w:cs="Times New Roman"/>
          <w:color w:val="000000"/>
          <w:sz w:val="24"/>
          <w:szCs w:val="24"/>
          <w:vertAlign w:val="subscript"/>
        </w:rPr>
        <w:t xml:space="preserve"> </w:t>
      </w:r>
      <w:r w:rsidRPr="00AF0B72">
        <w:rPr>
          <w:rFonts w:ascii="Times New Roman" w:hAnsi="Times New Roman" w:cs="Times New Roman"/>
          <w:color w:val="000000"/>
          <w:sz w:val="24"/>
          <w:szCs w:val="24"/>
        </w:rPr>
        <w:t>, что дало сумму:</w:t>
      </w:r>
    </w:p>
    <w:tbl>
      <w:tblPr>
        <w:tblpPr w:leftFromText="180" w:rightFromText="180" w:vertAnchor="text" w:horzAnchor="margin" w:tblpXSpec="center" w:tblpY="119"/>
        <w:tblW w:w="960" w:type="dxa"/>
        <w:tblLook w:val="0000" w:firstRow="0" w:lastRow="0" w:firstColumn="0" w:lastColumn="0" w:noHBand="0" w:noVBand="0"/>
      </w:tblPr>
      <w:tblGrid>
        <w:gridCol w:w="960"/>
      </w:tblGrid>
      <w:tr w:rsidR="00AF0B72" w:rsidRPr="00AF0B72" w:rsidTr="00A67C3A">
        <w:trPr>
          <w:trHeight w:val="375"/>
        </w:trPr>
        <w:tc>
          <w:tcPr>
            <w:tcW w:w="960" w:type="dxa"/>
            <w:tcBorders>
              <w:top w:val="nil"/>
              <w:left w:val="nil"/>
              <w:bottom w:val="single" w:sz="4" w:space="0" w:color="auto"/>
              <w:right w:val="nil"/>
            </w:tcBorders>
            <w:shd w:val="clear" w:color="auto" w:fill="auto"/>
            <w:noWrap/>
            <w:vAlign w:val="bottom"/>
          </w:tcPr>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Рв</w:t>
            </w:r>
          </w:p>
        </w:tc>
      </w:tr>
      <w:tr w:rsidR="00AF0B72" w:rsidRPr="00AF0B72" w:rsidTr="00A67C3A">
        <w:trPr>
          <w:trHeight w:val="375"/>
        </w:trPr>
        <w:tc>
          <w:tcPr>
            <w:tcW w:w="960" w:type="dxa"/>
            <w:shd w:val="clear" w:color="auto" w:fill="auto"/>
            <w:noWrap/>
            <w:vAlign w:val="bottom"/>
          </w:tcPr>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Rs   </w:t>
            </w:r>
          </w:p>
        </w:tc>
      </w:tr>
    </w:tbl>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                            Р</w:t>
      </w:r>
      <w:r w:rsidRPr="00AF0B72">
        <w:rPr>
          <w:rFonts w:ascii="Times New Roman" w:hAnsi="Times New Roman" w:cs="Times New Roman"/>
          <w:color w:val="000000"/>
          <w:sz w:val="24"/>
          <w:szCs w:val="24"/>
          <w:vertAlign w:val="subscript"/>
        </w:rPr>
        <w:t xml:space="preserve">А     </w:t>
      </w:r>
      <w:r w:rsidRPr="00AF0B72">
        <w:rPr>
          <w:rFonts w:ascii="Times New Roman" w:hAnsi="Times New Roman" w:cs="Times New Roman"/>
          <w:color w:val="000000"/>
          <w:sz w:val="24"/>
          <w:szCs w:val="24"/>
        </w:rPr>
        <w:t xml:space="preserve">=   </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lang w:val="en-US"/>
        </w:rPr>
      </w:pP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где: Р</w:t>
      </w:r>
      <w:r w:rsidRPr="00AF0B72">
        <w:rPr>
          <w:rFonts w:ascii="Times New Roman" w:hAnsi="Times New Roman" w:cs="Times New Roman"/>
          <w:color w:val="000000"/>
          <w:sz w:val="24"/>
          <w:szCs w:val="24"/>
          <w:vertAlign w:val="subscript"/>
        </w:rPr>
        <w:t>А</w:t>
      </w:r>
      <w:r w:rsidRPr="00AF0B72">
        <w:rPr>
          <w:rFonts w:ascii="Times New Roman" w:hAnsi="Times New Roman" w:cs="Times New Roman"/>
          <w:color w:val="000000"/>
          <w:sz w:val="24"/>
          <w:szCs w:val="24"/>
        </w:rPr>
        <w:t xml:space="preserve"> – сумма в валюте А; </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       Рв – сумма в валюте В;</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       Rs – курс спот.   </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Сумма Р</w:t>
      </w:r>
      <w:r w:rsidRPr="00AF0B72">
        <w:rPr>
          <w:rFonts w:ascii="Times New Roman" w:hAnsi="Times New Roman" w:cs="Times New Roman"/>
          <w:color w:val="000000"/>
          <w:sz w:val="24"/>
          <w:szCs w:val="24"/>
          <w:vertAlign w:val="subscript"/>
        </w:rPr>
        <w:t>А,</w:t>
      </w:r>
      <w:r w:rsidRPr="00AF0B72">
        <w:rPr>
          <w:rFonts w:ascii="Times New Roman" w:hAnsi="Times New Roman" w:cs="Times New Roman"/>
          <w:color w:val="000000"/>
          <w:sz w:val="24"/>
          <w:szCs w:val="24"/>
        </w:rPr>
        <w:t xml:space="preserve"> размещённая на депозит на срок </w:t>
      </w:r>
      <w:r w:rsidRPr="00AF0B72">
        <w:rPr>
          <w:rFonts w:ascii="Times New Roman" w:hAnsi="Times New Roman" w:cs="Times New Roman"/>
          <w:color w:val="000000"/>
          <w:sz w:val="24"/>
          <w:szCs w:val="24"/>
          <w:lang w:val="en-US"/>
        </w:rPr>
        <w:t>t</w:t>
      </w:r>
      <w:r w:rsidRPr="00AF0B72">
        <w:rPr>
          <w:rFonts w:ascii="Times New Roman" w:hAnsi="Times New Roman" w:cs="Times New Roman"/>
          <w:color w:val="000000"/>
          <w:sz w:val="24"/>
          <w:szCs w:val="24"/>
        </w:rPr>
        <w:t xml:space="preserve"> дней по ставке </w:t>
      </w:r>
      <w:r w:rsidRPr="00AF0B72">
        <w:rPr>
          <w:rFonts w:ascii="Times New Roman" w:hAnsi="Times New Roman" w:cs="Times New Roman"/>
          <w:color w:val="000000"/>
          <w:sz w:val="24"/>
          <w:szCs w:val="24"/>
          <w:lang w:val="en-US"/>
        </w:rPr>
        <w:t>i</w:t>
      </w:r>
      <w:r w:rsidRPr="00AF0B72">
        <w:rPr>
          <w:rFonts w:ascii="Times New Roman" w:hAnsi="Times New Roman" w:cs="Times New Roman"/>
          <w:color w:val="000000"/>
          <w:sz w:val="24"/>
          <w:szCs w:val="24"/>
          <w:vertAlign w:val="subscript"/>
        </w:rPr>
        <w:t xml:space="preserve">А, </w:t>
      </w:r>
      <w:r w:rsidRPr="00AF0B72">
        <w:rPr>
          <w:rFonts w:ascii="Times New Roman" w:hAnsi="Times New Roman" w:cs="Times New Roman"/>
          <w:color w:val="000000"/>
          <w:sz w:val="24"/>
          <w:szCs w:val="24"/>
        </w:rPr>
        <w:t xml:space="preserve"> даст в результате сумму </w:t>
      </w:r>
      <w:r w:rsidRPr="00AF0B72">
        <w:rPr>
          <w:rFonts w:ascii="Times New Roman" w:hAnsi="Times New Roman" w:cs="Times New Roman"/>
          <w:color w:val="000000"/>
          <w:sz w:val="24"/>
          <w:szCs w:val="24"/>
          <w:lang w:val="en-US"/>
        </w:rPr>
        <w:t>S</w:t>
      </w:r>
      <w:r w:rsidRPr="00AF0B72">
        <w:rPr>
          <w:rFonts w:ascii="Times New Roman" w:hAnsi="Times New Roman" w:cs="Times New Roman"/>
          <w:color w:val="000000"/>
          <w:sz w:val="24"/>
          <w:szCs w:val="24"/>
          <w:vertAlign w:val="subscript"/>
          <w:lang w:val="en-US"/>
        </w:rPr>
        <w:t>A</w:t>
      </w:r>
      <w:r w:rsidRPr="00AF0B72">
        <w:rPr>
          <w:rFonts w:ascii="Times New Roman" w:hAnsi="Times New Roman" w:cs="Times New Roman"/>
          <w:color w:val="000000"/>
          <w:sz w:val="24"/>
          <w:szCs w:val="24"/>
          <w:vertAlign w:val="subscript"/>
        </w:rPr>
        <w:t xml:space="preserve">, </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p>
    <w:tbl>
      <w:tblPr>
        <w:tblpPr w:leftFromText="180" w:rightFromText="180" w:vertAnchor="text" w:horzAnchor="page" w:tblpX="5014" w:tblpY="37"/>
        <w:tblW w:w="652" w:type="dxa"/>
        <w:tblLook w:val="0000" w:firstRow="0" w:lastRow="0" w:firstColumn="0" w:lastColumn="0" w:noHBand="0" w:noVBand="0"/>
      </w:tblPr>
      <w:tblGrid>
        <w:gridCol w:w="652"/>
      </w:tblGrid>
      <w:tr w:rsidR="00AF0B72" w:rsidRPr="00AF0B72" w:rsidTr="00A67C3A">
        <w:trPr>
          <w:trHeight w:val="308"/>
        </w:trPr>
        <w:tc>
          <w:tcPr>
            <w:tcW w:w="652" w:type="dxa"/>
            <w:tcBorders>
              <w:top w:val="nil"/>
              <w:left w:val="nil"/>
              <w:bottom w:val="single" w:sz="4" w:space="0" w:color="auto"/>
              <w:right w:val="nil"/>
            </w:tcBorders>
            <w:shd w:val="clear" w:color="auto" w:fill="auto"/>
            <w:noWrap/>
            <w:vAlign w:val="bottom"/>
          </w:tcPr>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lang w:val="en-US"/>
              </w:rPr>
              <w:t>t</w:t>
            </w:r>
          </w:p>
        </w:tc>
      </w:tr>
      <w:tr w:rsidR="00AF0B72" w:rsidRPr="00AF0B72" w:rsidTr="00A67C3A">
        <w:trPr>
          <w:trHeight w:val="308"/>
        </w:trPr>
        <w:tc>
          <w:tcPr>
            <w:tcW w:w="652" w:type="dxa"/>
            <w:shd w:val="clear" w:color="auto" w:fill="auto"/>
            <w:noWrap/>
            <w:vAlign w:val="bottom"/>
          </w:tcPr>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360</w:t>
            </w:r>
          </w:p>
        </w:tc>
      </w:tr>
    </w:tbl>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  </w:t>
      </w:r>
    </w:p>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        </w:t>
      </w:r>
      <w:r w:rsidRPr="00AF0B72">
        <w:rPr>
          <w:rFonts w:ascii="Times New Roman" w:hAnsi="Times New Roman" w:cs="Times New Roman"/>
          <w:color w:val="000000"/>
          <w:sz w:val="24"/>
          <w:szCs w:val="24"/>
          <w:lang w:val="en-US"/>
        </w:rPr>
        <w:t>S</w:t>
      </w:r>
      <w:r w:rsidRPr="00AF0B72">
        <w:rPr>
          <w:rFonts w:ascii="Times New Roman" w:hAnsi="Times New Roman" w:cs="Times New Roman"/>
          <w:color w:val="000000"/>
          <w:sz w:val="24"/>
          <w:szCs w:val="24"/>
          <w:vertAlign w:val="subscript"/>
          <w:lang w:val="en-US"/>
        </w:rPr>
        <w:t>A</w:t>
      </w:r>
      <w:r w:rsidRPr="00AF0B72">
        <w:rPr>
          <w:rFonts w:ascii="Times New Roman" w:hAnsi="Times New Roman" w:cs="Times New Roman"/>
          <w:color w:val="000000"/>
          <w:sz w:val="24"/>
          <w:szCs w:val="24"/>
          <w:vertAlign w:val="subscript"/>
        </w:rPr>
        <w:t xml:space="preserve">    </w:t>
      </w:r>
      <w:r w:rsidRPr="00AF0B72">
        <w:rPr>
          <w:rFonts w:ascii="Times New Roman" w:hAnsi="Times New Roman" w:cs="Times New Roman"/>
          <w:color w:val="000000"/>
          <w:sz w:val="24"/>
          <w:szCs w:val="24"/>
        </w:rPr>
        <w:t>=  Р</w:t>
      </w:r>
      <w:r w:rsidRPr="00AF0B72">
        <w:rPr>
          <w:rFonts w:ascii="Times New Roman" w:hAnsi="Times New Roman" w:cs="Times New Roman"/>
          <w:color w:val="000000"/>
          <w:sz w:val="24"/>
          <w:szCs w:val="24"/>
          <w:vertAlign w:val="subscript"/>
        </w:rPr>
        <w:t xml:space="preserve">А  </w:t>
      </w:r>
      <w:r w:rsidRPr="00AF0B72">
        <w:rPr>
          <w:rFonts w:ascii="Times New Roman" w:hAnsi="Times New Roman" w:cs="Times New Roman"/>
          <w:color w:val="000000"/>
          <w:sz w:val="24"/>
          <w:szCs w:val="24"/>
        </w:rPr>
        <w:t>х</w:t>
      </w:r>
      <w:r w:rsidRPr="00AF0B72">
        <w:rPr>
          <w:rFonts w:ascii="Times New Roman" w:hAnsi="Times New Roman" w:cs="Times New Roman"/>
          <w:color w:val="000000"/>
          <w:sz w:val="24"/>
          <w:szCs w:val="24"/>
          <w:vertAlign w:val="subscript"/>
        </w:rPr>
        <w:t xml:space="preserve">  </w:t>
      </w:r>
      <w:r w:rsidRPr="00AF0B72">
        <w:rPr>
          <w:rFonts w:ascii="Times New Roman" w:hAnsi="Times New Roman" w:cs="Times New Roman"/>
          <w:color w:val="000000"/>
          <w:sz w:val="24"/>
          <w:szCs w:val="24"/>
        </w:rPr>
        <w:t xml:space="preserve">( 1 + </w:t>
      </w:r>
      <w:r w:rsidRPr="00AF0B72">
        <w:rPr>
          <w:rFonts w:ascii="Times New Roman" w:hAnsi="Times New Roman" w:cs="Times New Roman"/>
          <w:color w:val="000000"/>
          <w:sz w:val="24"/>
          <w:szCs w:val="24"/>
          <w:lang w:val="en-US"/>
        </w:rPr>
        <w:t>i</w:t>
      </w:r>
      <w:r w:rsidRPr="00AF0B72">
        <w:rPr>
          <w:rFonts w:ascii="Times New Roman" w:hAnsi="Times New Roman" w:cs="Times New Roman"/>
          <w:color w:val="000000"/>
          <w:sz w:val="24"/>
          <w:szCs w:val="24"/>
          <w:vertAlign w:val="subscript"/>
        </w:rPr>
        <w:t xml:space="preserve">А </w:t>
      </w:r>
      <w:r w:rsidRPr="00AF0B72">
        <w:rPr>
          <w:rFonts w:ascii="Times New Roman" w:hAnsi="Times New Roman" w:cs="Times New Roman"/>
          <w:color w:val="000000"/>
          <w:sz w:val="24"/>
          <w:szCs w:val="24"/>
        </w:rPr>
        <w:t>х</w:t>
      </w:r>
      <w:r w:rsidRPr="00AF0B72">
        <w:rPr>
          <w:rFonts w:ascii="Times New Roman" w:hAnsi="Times New Roman" w:cs="Times New Roman"/>
          <w:color w:val="000000"/>
          <w:sz w:val="24"/>
          <w:szCs w:val="24"/>
          <w:vertAlign w:val="subscript"/>
        </w:rPr>
        <w:t xml:space="preserve">     </w:t>
      </w:r>
      <w:r w:rsidRPr="00AF0B72">
        <w:rPr>
          <w:rFonts w:ascii="Times New Roman" w:hAnsi="Times New Roman" w:cs="Times New Roman"/>
          <w:color w:val="000000"/>
          <w:sz w:val="24"/>
          <w:szCs w:val="24"/>
        </w:rPr>
        <w:t>)</w:t>
      </w:r>
      <w:r w:rsidRPr="00AF0B72">
        <w:rPr>
          <w:rFonts w:ascii="Times New Roman" w:hAnsi="Times New Roman" w:cs="Times New Roman"/>
          <w:i/>
          <w:color w:val="000000"/>
          <w:sz w:val="24"/>
          <w:szCs w:val="24"/>
        </w:rPr>
        <w:t xml:space="preserve"> </w:t>
      </w:r>
    </w:p>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где: </w:t>
      </w:r>
      <w:r w:rsidRPr="00AF0B72">
        <w:rPr>
          <w:rFonts w:ascii="Times New Roman" w:hAnsi="Times New Roman" w:cs="Times New Roman"/>
          <w:color w:val="000000"/>
          <w:sz w:val="24"/>
          <w:szCs w:val="24"/>
          <w:lang w:val="en-US"/>
        </w:rPr>
        <w:t>t</w:t>
      </w:r>
      <w:r w:rsidRPr="00AF0B72">
        <w:rPr>
          <w:rFonts w:ascii="Times New Roman" w:hAnsi="Times New Roman" w:cs="Times New Roman"/>
          <w:color w:val="000000"/>
          <w:sz w:val="24"/>
          <w:szCs w:val="24"/>
        </w:rPr>
        <w:t xml:space="preserve"> – срок депозита; </w:t>
      </w:r>
    </w:p>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       360 – расчетное количество дней в году.</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lastRenderedPageBreak/>
        <w:t>Возвращаемая сумма с процентами в валюте В:</w:t>
      </w:r>
    </w:p>
    <w:tbl>
      <w:tblPr>
        <w:tblpPr w:leftFromText="180" w:rightFromText="180" w:vertAnchor="text" w:horzAnchor="page" w:tblpX="5014" w:tblpY="55"/>
        <w:tblW w:w="759" w:type="dxa"/>
        <w:tblLook w:val="0000" w:firstRow="0" w:lastRow="0" w:firstColumn="0" w:lastColumn="0" w:noHBand="0" w:noVBand="0"/>
      </w:tblPr>
      <w:tblGrid>
        <w:gridCol w:w="759"/>
      </w:tblGrid>
      <w:tr w:rsidR="00AF0B72" w:rsidRPr="00AF0B72" w:rsidTr="00A67C3A">
        <w:trPr>
          <w:trHeight w:val="280"/>
        </w:trPr>
        <w:tc>
          <w:tcPr>
            <w:tcW w:w="759" w:type="dxa"/>
            <w:tcBorders>
              <w:top w:val="nil"/>
              <w:left w:val="nil"/>
              <w:bottom w:val="single" w:sz="4" w:space="0" w:color="auto"/>
              <w:right w:val="nil"/>
            </w:tcBorders>
            <w:shd w:val="clear" w:color="auto" w:fill="auto"/>
            <w:noWrap/>
            <w:vAlign w:val="bottom"/>
          </w:tcPr>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   t</w:t>
            </w:r>
          </w:p>
        </w:tc>
      </w:tr>
      <w:tr w:rsidR="00AF0B72" w:rsidRPr="00AF0B72" w:rsidTr="00A67C3A">
        <w:trPr>
          <w:trHeight w:val="280"/>
        </w:trPr>
        <w:tc>
          <w:tcPr>
            <w:tcW w:w="759" w:type="dxa"/>
            <w:shd w:val="clear" w:color="auto" w:fill="auto"/>
            <w:noWrap/>
            <w:vAlign w:val="bottom"/>
          </w:tcPr>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 360</w:t>
            </w:r>
          </w:p>
        </w:tc>
      </w:tr>
    </w:tbl>
    <w:p w:rsidR="00AF0B72" w:rsidRPr="00AF0B72" w:rsidRDefault="00AF0B72" w:rsidP="00AF0B72">
      <w:pPr>
        <w:widowControl w:val="0"/>
        <w:spacing w:before="240" w:after="0" w:line="240" w:lineRule="auto"/>
        <w:jc w:val="both"/>
        <w:rPr>
          <w:rFonts w:ascii="Times New Roman" w:hAnsi="Times New Roman" w:cs="Times New Roman"/>
          <w:color w:val="000000"/>
          <w:sz w:val="24"/>
          <w:szCs w:val="24"/>
          <w:vertAlign w:val="subscript"/>
        </w:rPr>
      </w:pPr>
      <w:r w:rsidRPr="00AF0B72">
        <w:rPr>
          <w:rFonts w:ascii="Times New Roman" w:hAnsi="Times New Roman" w:cs="Times New Roman"/>
          <w:color w:val="000000"/>
          <w:sz w:val="24"/>
          <w:szCs w:val="24"/>
        </w:rPr>
        <w:t xml:space="preserve">        </w:t>
      </w:r>
      <w:r w:rsidRPr="00AF0B72">
        <w:rPr>
          <w:rFonts w:ascii="Times New Roman" w:hAnsi="Times New Roman" w:cs="Times New Roman"/>
          <w:color w:val="000000"/>
          <w:sz w:val="24"/>
          <w:szCs w:val="24"/>
          <w:lang w:val="en-US"/>
        </w:rPr>
        <w:t>S</w:t>
      </w:r>
      <w:r w:rsidRPr="00AF0B72">
        <w:rPr>
          <w:rFonts w:ascii="Times New Roman" w:hAnsi="Times New Roman" w:cs="Times New Roman"/>
          <w:color w:val="000000"/>
          <w:sz w:val="24"/>
          <w:szCs w:val="24"/>
          <w:vertAlign w:val="subscript"/>
        </w:rPr>
        <w:t xml:space="preserve">В    </w:t>
      </w:r>
      <w:r w:rsidRPr="00AF0B72">
        <w:rPr>
          <w:rFonts w:ascii="Times New Roman" w:hAnsi="Times New Roman" w:cs="Times New Roman"/>
          <w:color w:val="000000"/>
          <w:sz w:val="24"/>
          <w:szCs w:val="24"/>
        </w:rPr>
        <w:t xml:space="preserve">=  Р х </w:t>
      </w:r>
      <w:r w:rsidRPr="00AF0B72">
        <w:rPr>
          <w:rFonts w:ascii="Times New Roman" w:hAnsi="Times New Roman" w:cs="Times New Roman"/>
          <w:color w:val="000000"/>
          <w:sz w:val="24"/>
          <w:szCs w:val="24"/>
          <w:vertAlign w:val="subscript"/>
        </w:rPr>
        <w:t xml:space="preserve"> </w:t>
      </w:r>
      <w:r w:rsidRPr="00AF0B72">
        <w:rPr>
          <w:rFonts w:ascii="Times New Roman" w:hAnsi="Times New Roman" w:cs="Times New Roman"/>
          <w:color w:val="000000"/>
          <w:sz w:val="24"/>
          <w:szCs w:val="24"/>
        </w:rPr>
        <w:t xml:space="preserve">( 1 + </w:t>
      </w:r>
      <w:r w:rsidRPr="00AF0B72">
        <w:rPr>
          <w:rFonts w:ascii="Times New Roman" w:hAnsi="Times New Roman" w:cs="Times New Roman"/>
          <w:color w:val="000000"/>
          <w:sz w:val="24"/>
          <w:szCs w:val="24"/>
          <w:lang w:val="en-US"/>
        </w:rPr>
        <w:t>i</w:t>
      </w:r>
      <w:r w:rsidRPr="00AF0B72">
        <w:rPr>
          <w:rFonts w:ascii="Times New Roman" w:hAnsi="Times New Roman" w:cs="Times New Roman"/>
          <w:color w:val="000000"/>
          <w:sz w:val="24"/>
          <w:szCs w:val="24"/>
          <w:vertAlign w:val="subscript"/>
        </w:rPr>
        <w:t xml:space="preserve">В </w:t>
      </w:r>
      <w:r w:rsidRPr="00AF0B72">
        <w:rPr>
          <w:rFonts w:ascii="Times New Roman" w:hAnsi="Times New Roman" w:cs="Times New Roman"/>
          <w:color w:val="000000"/>
          <w:sz w:val="24"/>
          <w:szCs w:val="24"/>
        </w:rPr>
        <w:t>х</w:t>
      </w:r>
      <w:r w:rsidRPr="00AF0B72">
        <w:rPr>
          <w:rFonts w:ascii="Times New Roman" w:hAnsi="Times New Roman" w:cs="Times New Roman"/>
          <w:color w:val="000000"/>
          <w:sz w:val="24"/>
          <w:szCs w:val="24"/>
          <w:vertAlign w:val="subscript"/>
        </w:rPr>
        <w:t xml:space="preserve">       </w:t>
      </w:r>
      <w:r w:rsidRPr="00AF0B72">
        <w:rPr>
          <w:rFonts w:ascii="Times New Roman" w:hAnsi="Times New Roman" w:cs="Times New Roman"/>
          <w:color w:val="000000"/>
          <w:sz w:val="24"/>
          <w:szCs w:val="24"/>
        </w:rPr>
        <w:t>)</w:t>
      </w:r>
      <w:r w:rsidRPr="00AF0B72">
        <w:rPr>
          <w:rFonts w:ascii="Times New Roman" w:hAnsi="Times New Roman" w:cs="Times New Roman"/>
          <w:color w:val="000000"/>
          <w:sz w:val="24"/>
          <w:szCs w:val="24"/>
          <w:vertAlign w:val="subscript"/>
        </w:rPr>
        <w:t xml:space="preserve">   </w:t>
      </w:r>
    </w:p>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где: </w:t>
      </w:r>
      <w:r w:rsidRPr="00AF0B72">
        <w:rPr>
          <w:rFonts w:ascii="Times New Roman" w:hAnsi="Times New Roman" w:cs="Times New Roman"/>
          <w:color w:val="000000"/>
          <w:sz w:val="24"/>
          <w:szCs w:val="24"/>
          <w:lang w:val="en-US"/>
        </w:rPr>
        <w:t>i</w:t>
      </w:r>
      <w:r w:rsidRPr="00AF0B72">
        <w:rPr>
          <w:rFonts w:ascii="Times New Roman" w:hAnsi="Times New Roman" w:cs="Times New Roman"/>
          <w:color w:val="000000"/>
          <w:sz w:val="24"/>
          <w:szCs w:val="24"/>
          <w:vertAlign w:val="subscript"/>
        </w:rPr>
        <w:t xml:space="preserve">В – </w:t>
      </w:r>
      <w:r w:rsidRPr="00AF0B72">
        <w:rPr>
          <w:rFonts w:ascii="Times New Roman" w:hAnsi="Times New Roman" w:cs="Times New Roman"/>
          <w:color w:val="000000"/>
          <w:sz w:val="24"/>
          <w:szCs w:val="24"/>
        </w:rPr>
        <w:t>годовая ставка процентов  в валюте В.</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Для получения этой суммы в обмен на сумму с процентами в валюте А теоретический обменный курс форвард должен составить (см. формулу 1.6):</w:t>
      </w:r>
      <w:r w:rsidRPr="00AF0B72">
        <w:rPr>
          <w:rFonts w:ascii="Times New Roman" w:hAnsi="Times New Roman" w:cs="Times New Roman"/>
          <w:color w:val="000000"/>
          <w:position w:val="-10"/>
          <w:sz w:val="24"/>
          <w:szCs w:val="24"/>
        </w:rPr>
        <w:object w:dxaOrig="180" w:dyaOrig="340">
          <v:shape id="_x0000_i1026" type="#_x0000_t75" style="width:9pt;height:17.25pt" o:ole="">
            <v:imagedata r:id="rId8" o:title=""/>
          </v:shape>
          <o:OLEObject Type="Embed" ProgID="Equation.3" ShapeID="_x0000_i1026" DrawAspect="Content" ObjectID="_1522665363" r:id="rId10"/>
        </w:object>
      </w:r>
    </w:p>
    <w:tbl>
      <w:tblPr>
        <w:tblpPr w:leftFromText="180" w:rightFromText="180" w:vertAnchor="text" w:horzAnchor="page" w:tblpX="4294" w:tblpY="176"/>
        <w:tblW w:w="960" w:type="dxa"/>
        <w:tblLook w:val="0000" w:firstRow="0" w:lastRow="0" w:firstColumn="0" w:lastColumn="0" w:noHBand="0" w:noVBand="0"/>
      </w:tblPr>
      <w:tblGrid>
        <w:gridCol w:w="960"/>
      </w:tblGrid>
      <w:tr w:rsidR="00AF0B72" w:rsidRPr="00AF0B72" w:rsidTr="00A67C3A">
        <w:trPr>
          <w:trHeight w:val="405"/>
        </w:trPr>
        <w:tc>
          <w:tcPr>
            <w:tcW w:w="960" w:type="dxa"/>
            <w:tcBorders>
              <w:top w:val="nil"/>
              <w:left w:val="nil"/>
              <w:bottom w:val="single" w:sz="4" w:space="0" w:color="auto"/>
              <w:right w:val="nil"/>
            </w:tcBorders>
            <w:shd w:val="clear" w:color="auto" w:fill="auto"/>
            <w:noWrap/>
            <w:vAlign w:val="bottom"/>
          </w:tcPr>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  S</w:t>
            </w:r>
            <w:r w:rsidRPr="00AF0B72">
              <w:rPr>
                <w:rFonts w:ascii="Times New Roman" w:hAnsi="Times New Roman" w:cs="Times New Roman"/>
                <w:color w:val="000000"/>
                <w:sz w:val="24"/>
                <w:szCs w:val="24"/>
                <w:vertAlign w:val="subscript"/>
              </w:rPr>
              <w:t>В</w:t>
            </w:r>
          </w:p>
        </w:tc>
      </w:tr>
      <w:tr w:rsidR="00AF0B72" w:rsidRPr="00AF0B72" w:rsidTr="00A67C3A">
        <w:trPr>
          <w:trHeight w:val="405"/>
        </w:trPr>
        <w:tc>
          <w:tcPr>
            <w:tcW w:w="960" w:type="dxa"/>
            <w:shd w:val="clear" w:color="auto" w:fill="auto"/>
            <w:noWrap/>
            <w:vAlign w:val="bottom"/>
          </w:tcPr>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  </w:t>
            </w:r>
            <w:r w:rsidRPr="00AF0B72">
              <w:rPr>
                <w:rFonts w:ascii="Times New Roman" w:hAnsi="Times New Roman" w:cs="Times New Roman"/>
                <w:color w:val="000000"/>
                <w:sz w:val="24"/>
                <w:szCs w:val="24"/>
                <w:lang w:val="en-US"/>
              </w:rPr>
              <w:t>S</w:t>
            </w:r>
            <w:r w:rsidRPr="00AF0B72">
              <w:rPr>
                <w:rFonts w:ascii="Times New Roman" w:hAnsi="Times New Roman" w:cs="Times New Roman"/>
                <w:color w:val="000000"/>
                <w:sz w:val="24"/>
                <w:szCs w:val="24"/>
                <w:vertAlign w:val="subscript"/>
                <w:lang w:val="en-US"/>
              </w:rPr>
              <w:t>A</w:t>
            </w:r>
          </w:p>
        </w:tc>
      </w:tr>
    </w:tbl>
    <w:p w:rsidR="00AF0B72" w:rsidRPr="00AF0B72" w:rsidRDefault="00AF0B72" w:rsidP="00AF0B72">
      <w:pPr>
        <w:spacing w:after="0" w:line="240" w:lineRule="auto"/>
        <w:rPr>
          <w:rFonts w:ascii="Times New Roman" w:hAnsi="Times New Roman" w:cs="Times New Roman"/>
          <w:vanish/>
          <w:sz w:val="24"/>
          <w:szCs w:val="24"/>
        </w:rPr>
      </w:pPr>
    </w:p>
    <w:tbl>
      <w:tblPr>
        <w:tblpPr w:leftFromText="180" w:rightFromText="180" w:vertAnchor="text" w:horzAnchor="page" w:tblpX="6274" w:tblpY="176"/>
        <w:tblW w:w="2268" w:type="dxa"/>
        <w:tblLook w:val="0000" w:firstRow="0" w:lastRow="0" w:firstColumn="0" w:lastColumn="0" w:noHBand="0" w:noVBand="0"/>
      </w:tblPr>
      <w:tblGrid>
        <w:gridCol w:w="2268"/>
      </w:tblGrid>
      <w:tr w:rsidR="00AF0B72" w:rsidRPr="00AF0B72" w:rsidTr="00A67C3A">
        <w:trPr>
          <w:trHeight w:val="405"/>
        </w:trPr>
        <w:tc>
          <w:tcPr>
            <w:tcW w:w="2268" w:type="dxa"/>
            <w:tcBorders>
              <w:top w:val="nil"/>
              <w:left w:val="nil"/>
              <w:bottom w:val="single" w:sz="4" w:space="0" w:color="auto"/>
              <w:right w:val="nil"/>
            </w:tcBorders>
            <w:shd w:val="clear" w:color="auto" w:fill="auto"/>
            <w:noWrap/>
            <w:vAlign w:val="bottom"/>
          </w:tcPr>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Р</w:t>
            </w:r>
            <w:r w:rsidRPr="00AF0B72">
              <w:rPr>
                <w:rFonts w:ascii="Times New Roman" w:hAnsi="Times New Roman" w:cs="Times New Roman"/>
                <w:color w:val="000000"/>
                <w:sz w:val="24"/>
                <w:szCs w:val="24"/>
                <w:vertAlign w:val="subscript"/>
              </w:rPr>
              <w:t>В</w:t>
            </w:r>
            <w:r w:rsidRPr="00AF0B72">
              <w:rPr>
                <w:rFonts w:ascii="Times New Roman" w:hAnsi="Times New Roman" w:cs="Times New Roman"/>
                <w:color w:val="000000"/>
                <w:sz w:val="24"/>
                <w:szCs w:val="24"/>
                <w:vertAlign w:val="subscript"/>
                <w:lang w:val="en-US"/>
              </w:rPr>
              <w:t xml:space="preserve"> </w:t>
            </w:r>
            <w:r w:rsidRPr="00AF0B72">
              <w:rPr>
                <w:rFonts w:ascii="Times New Roman" w:hAnsi="Times New Roman" w:cs="Times New Roman"/>
                <w:color w:val="000000"/>
                <w:sz w:val="24"/>
                <w:szCs w:val="24"/>
              </w:rPr>
              <w:t>(1+</w:t>
            </w:r>
            <w:r w:rsidRPr="00AF0B72">
              <w:rPr>
                <w:rFonts w:ascii="Times New Roman" w:hAnsi="Times New Roman" w:cs="Times New Roman"/>
                <w:color w:val="000000"/>
                <w:sz w:val="24"/>
                <w:szCs w:val="24"/>
                <w:lang w:val="en-US"/>
              </w:rPr>
              <w:t>i</w:t>
            </w:r>
            <w:r w:rsidRPr="00AF0B72">
              <w:rPr>
                <w:rFonts w:ascii="Times New Roman" w:hAnsi="Times New Roman" w:cs="Times New Roman"/>
                <w:color w:val="000000"/>
                <w:sz w:val="24"/>
                <w:szCs w:val="24"/>
                <w:vertAlign w:val="subscript"/>
              </w:rPr>
              <w:t xml:space="preserve">В </w:t>
            </w:r>
            <w:r w:rsidRPr="00AF0B72">
              <w:rPr>
                <w:rFonts w:ascii="Times New Roman" w:hAnsi="Times New Roman" w:cs="Times New Roman"/>
                <w:color w:val="000000"/>
                <w:sz w:val="24"/>
                <w:szCs w:val="24"/>
              </w:rPr>
              <w:t>х</w:t>
            </w:r>
            <w:r w:rsidRPr="00AF0B72">
              <w:rPr>
                <w:rFonts w:ascii="Times New Roman" w:hAnsi="Times New Roman" w:cs="Times New Roman"/>
                <w:i/>
                <w:color w:val="000000"/>
                <w:sz w:val="24"/>
                <w:szCs w:val="24"/>
                <w:vertAlign w:val="subscript"/>
              </w:rPr>
              <w:t xml:space="preserve"> </w:t>
            </w:r>
            <w:r w:rsidRPr="00AF0B72">
              <w:rPr>
                <w:rFonts w:ascii="Times New Roman" w:hAnsi="Times New Roman" w:cs="Times New Roman"/>
                <w:color w:val="000000"/>
                <w:sz w:val="24"/>
                <w:szCs w:val="24"/>
                <w:vertAlign w:val="subscript"/>
              </w:rPr>
              <w:t xml:space="preserve"> </w:t>
            </w:r>
            <w:r w:rsidRPr="00AF0B72">
              <w:rPr>
                <w:rFonts w:ascii="Times New Roman" w:hAnsi="Times New Roman" w:cs="Times New Roman"/>
                <w:color w:val="000000"/>
                <w:sz w:val="24"/>
                <w:szCs w:val="24"/>
              </w:rPr>
              <w:t>t/360)</w:t>
            </w:r>
          </w:p>
        </w:tc>
      </w:tr>
      <w:tr w:rsidR="00AF0B72" w:rsidRPr="00AF0B72" w:rsidTr="00A67C3A">
        <w:trPr>
          <w:trHeight w:val="405"/>
        </w:trPr>
        <w:tc>
          <w:tcPr>
            <w:tcW w:w="2268" w:type="dxa"/>
            <w:shd w:val="clear" w:color="auto" w:fill="auto"/>
            <w:noWrap/>
            <w:vAlign w:val="bottom"/>
          </w:tcPr>
          <w:p w:rsidR="00AF0B72" w:rsidRPr="00AF0B72" w:rsidRDefault="00AF0B72" w:rsidP="00AF0B72">
            <w:pPr>
              <w:widowControl w:val="0"/>
              <w:spacing w:after="0" w:line="240" w:lineRule="auto"/>
              <w:jc w:val="both"/>
              <w:rPr>
                <w:rFonts w:ascii="Times New Roman" w:hAnsi="Times New Roman" w:cs="Times New Roman"/>
                <w:color w:val="000000"/>
                <w:sz w:val="24"/>
                <w:szCs w:val="24"/>
                <w:lang w:val="en-US"/>
              </w:rPr>
            </w:pPr>
            <w:r w:rsidRPr="00AF0B72">
              <w:rPr>
                <w:rFonts w:ascii="Times New Roman" w:hAnsi="Times New Roman" w:cs="Times New Roman"/>
                <w:color w:val="000000"/>
                <w:sz w:val="24"/>
                <w:szCs w:val="24"/>
                <w:lang w:val="en-US"/>
              </w:rPr>
              <w:t>Р</w:t>
            </w:r>
            <w:r w:rsidRPr="00AF0B72">
              <w:rPr>
                <w:rFonts w:ascii="Times New Roman" w:hAnsi="Times New Roman" w:cs="Times New Roman"/>
                <w:color w:val="000000"/>
                <w:sz w:val="24"/>
                <w:szCs w:val="24"/>
                <w:vertAlign w:val="subscript"/>
                <w:lang w:val="en-US"/>
              </w:rPr>
              <w:t xml:space="preserve">А </w:t>
            </w:r>
            <w:r w:rsidRPr="00AF0B72">
              <w:rPr>
                <w:rFonts w:ascii="Times New Roman" w:hAnsi="Times New Roman" w:cs="Times New Roman"/>
                <w:color w:val="000000"/>
                <w:sz w:val="24"/>
                <w:szCs w:val="24"/>
                <w:lang w:val="en-US"/>
              </w:rPr>
              <w:t>(1+i</w:t>
            </w:r>
            <w:r w:rsidRPr="00AF0B72">
              <w:rPr>
                <w:rFonts w:ascii="Times New Roman" w:hAnsi="Times New Roman" w:cs="Times New Roman"/>
                <w:color w:val="000000"/>
                <w:sz w:val="24"/>
                <w:szCs w:val="24"/>
                <w:vertAlign w:val="subscript"/>
                <w:lang w:val="en-US"/>
              </w:rPr>
              <w:t>А</w:t>
            </w:r>
            <w:r w:rsidRPr="00AF0B72">
              <w:rPr>
                <w:rFonts w:ascii="Times New Roman" w:hAnsi="Times New Roman" w:cs="Times New Roman"/>
                <w:color w:val="000000"/>
                <w:sz w:val="24"/>
                <w:szCs w:val="24"/>
                <w:vertAlign w:val="subscript"/>
              </w:rPr>
              <w:t xml:space="preserve"> </w:t>
            </w:r>
            <w:r w:rsidRPr="00AF0B72">
              <w:rPr>
                <w:rFonts w:ascii="Times New Roman" w:hAnsi="Times New Roman" w:cs="Times New Roman"/>
                <w:color w:val="000000"/>
                <w:sz w:val="24"/>
                <w:szCs w:val="24"/>
              </w:rPr>
              <w:t xml:space="preserve">х </w:t>
            </w:r>
            <w:r w:rsidRPr="00AF0B72">
              <w:rPr>
                <w:rFonts w:ascii="Times New Roman" w:hAnsi="Times New Roman" w:cs="Times New Roman"/>
                <w:color w:val="000000"/>
                <w:sz w:val="24"/>
                <w:szCs w:val="24"/>
                <w:lang w:val="en-US"/>
              </w:rPr>
              <w:t>t/360)</w:t>
            </w:r>
          </w:p>
        </w:tc>
      </w:tr>
    </w:tbl>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                               </w:t>
      </w:r>
    </w:p>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lang w:val="en-US"/>
        </w:rPr>
        <w:t xml:space="preserve">  </w:t>
      </w:r>
      <w:r w:rsidRPr="00AF0B72">
        <w:rPr>
          <w:rFonts w:ascii="Times New Roman" w:hAnsi="Times New Roman" w:cs="Times New Roman"/>
          <w:color w:val="000000"/>
          <w:sz w:val="24"/>
          <w:szCs w:val="24"/>
        </w:rPr>
        <w:t xml:space="preserve">            </w:t>
      </w:r>
      <w:r w:rsidRPr="00AF0B72">
        <w:rPr>
          <w:rFonts w:ascii="Times New Roman" w:hAnsi="Times New Roman" w:cs="Times New Roman"/>
          <w:color w:val="000000"/>
          <w:sz w:val="24"/>
          <w:szCs w:val="24"/>
          <w:lang w:val="en-US"/>
        </w:rPr>
        <w:t xml:space="preserve">       R</w:t>
      </w:r>
      <w:r w:rsidRPr="00AF0B72">
        <w:rPr>
          <w:rFonts w:ascii="Times New Roman" w:hAnsi="Times New Roman" w:cs="Times New Roman"/>
          <w:color w:val="000000"/>
          <w:sz w:val="24"/>
          <w:szCs w:val="24"/>
          <w:vertAlign w:val="subscript"/>
          <w:lang w:val="en-US"/>
        </w:rPr>
        <w:t>f</w:t>
      </w:r>
      <w:r w:rsidRPr="00AF0B72">
        <w:rPr>
          <w:rFonts w:ascii="Times New Roman" w:hAnsi="Times New Roman" w:cs="Times New Roman"/>
          <w:color w:val="000000"/>
          <w:sz w:val="24"/>
          <w:szCs w:val="24"/>
          <w:vertAlign w:val="subscript"/>
        </w:rPr>
        <w:t xml:space="preserve"> </w:t>
      </w:r>
      <w:r w:rsidRPr="00AF0B72">
        <w:rPr>
          <w:rFonts w:ascii="Times New Roman" w:hAnsi="Times New Roman" w:cs="Times New Roman"/>
          <w:color w:val="000000"/>
          <w:sz w:val="24"/>
          <w:szCs w:val="24"/>
        </w:rPr>
        <w:t>t</w:t>
      </w:r>
      <w:r w:rsidRPr="00AF0B72">
        <w:rPr>
          <w:rFonts w:ascii="Times New Roman" w:hAnsi="Times New Roman" w:cs="Times New Roman"/>
          <w:color w:val="000000"/>
          <w:sz w:val="24"/>
          <w:szCs w:val="24"/>
          <w:vertAlign w:val="subscript"/>
        </w:rPr>
        <w:t xml:space="preserve"> =      </w:t>
      </w:r>
      <w:r w:rsidRPr="00AF0B72">
        <w:rPr>
          <w:rFonts w:ascii="Times New Roman" w:hAnsi="Times New Roman" w:cs="Times New Roman"/>
          <w:color w:val="000000"/>
          <w:sz w:val="24"/>
          <w:szCs w:val="24"/>
          <w:vertAlign w:val="subscript"/>
          <w:lang w:val="en-US"/>
        </w:rPr>
        <w:t xml:space="preserve"> </w:t>
      </w:r>
      <w:r w:rsidRPr="00AF0B72">
        <w:rPr>
          <w:rFonts w:ascii="Times New Roman" w:hAnsi="Times New Roman" w:cs="Times New Roman"/>
          <w:color w:val="000000"/>
          <w:sz w:val="24"/>
          <w:szCs w:val="24"/>
          <w:lang w:val="en-US"/>
        </w:rPr>
        <w:t xml:space="preserve">=  </w:t>
      </w:r>
      <w:r w:rsidRPr="00AF0B72">
        <w:rPr>
          <w:rFonts w:ascii="Times New Roman" w:hAnsi="Times New Roman" w:cs="Times New Roman"/>
          <w:color w:val="000000"/>
          <w:sz w:val="24"/>
          <w:szCs w:val="24"/>
        </w:rPr>
        <w:t xml:space="preserve">             </w:t>
      </w:r>
      <w:r w:rsidRPr="00AF0B72">
        <w:rPr>
          <w:rFonts w:ascii="Times New Roman" w:hAnsi="Times New Roman" w:cs="Times New Roman"/>
          <w:color w:val="000000"/>
          <w:sz w:val="24"/>
          <w:szCs w:val="24"/>
          <w:lang w:val="en-US"/>
        </w:rPr>
        <w:t xml:space="preserve">=  </w:t>
      </w:r>
      <w:r w:rsidRPr="00AF0B72">
        <w:rPr>
          <w:rFonts w:ascii="Times New Roman" w:hAnsi="Times New Roman" w:cs="Times New Roman"/>
          <w:color w:val="000000"/>
          <w:sz w:val="24"/>
          <w:szCs w:val="24"/>
        </w:rPr>
        <w:t xml:space="preserve">   </w:t>
      </w:r>
    </w:p>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                                 </w:t>
      </w:r>
    </w:p>
    <w:tbl>
      <w:tblPr>
        <w:tblpPr w:leftFromText="180" w:rightFromText="180" w:vertAnchor="text" w:horzAnchor="margin" w:tblpXSpec="center" w:tblpY="199"/>
        <w:tblW w:w="1876" w:type="dxa"/>
        <w:tblLook w:val="0000" w:firstRow="0" w:lastRow="0" w:firstColumn="0" w:lastColumn="0" w:noHBand="0" w:noVBand="0"/>
      </w:tblPr>
      <w:tblGrid>
        <w:gridCol w:w="1876"/>
      </w:tblGrid>
      <w:tr w:rsidR="00AF0B72" w:rsidRPr="00AF0B72" w:rsidTr="00A67C3A">
        <w:trPr>
          <w:trHeight w:val="405"/>
        </w:trPr>
        <w:tc>
          <w:tcPr>
            <w:tcW w:w="1876" w:type="dxa"/>
            <w:tcBorders>
              <w:top w:val="nil"/>
              <w:left w:val="nil"/>
              <w:bottom w:val="single" w:sz="4" w:space="0" w:color="auto"/>
              <w:right w:val="nil"/>
            </w:tcBorders>
            <w:shd w:val="clear" w:color="auto" w:fill="auto"/>
            <w:noWrap/>
            <w:vAlign w:val="bottom"/>
          </w:tcPr>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1 + </w:t>
            </w:r>
            <w:r w:rsidRPr="00AF0B72">
              <w:rPr>
                <w:rFonts w:ascii="Times New Roman" w:hAnsi="Times New Roman" w:cs="Times New Roman"/>
                <w:color w:val="000000"/>
                <w:sz w:val="24"/>
                <w:szCs w:val="24"/>
                <w:lang w:val="en-US"/>
              </w:rPr>
              <w:t>i</w:t>
            </w:r>
            <w:r w:rsidRPr="00AF0B72">
              <w:rPr>
                <w:rFonts w:ascii="Times New Roman" w:hAnsi="Times New Roman" w:cs="Times New Roman"/>
                <w:color w:val="000000"/>
                <w:sz w:val="24"/>
                <w:szCs w:val="24"/>
                <w:vertAlign w:val="subscript"/>
              </w:rPr>
              <w:t xml:space="preserve">В </w:t>
            </w:r>
            <w:r w:rsidRPr="00AF0B72">
              <w:rPr>
                <w:rFonts w:ascii="Times New Roman" w:hAnsi="Times New Roman" w:cs="Times New Roman"/>
                <w:color w:val="000000"/>
                <w:sz w:val="24"/>
                <w:szCs w:val="24"/>
              </w:rPr>
              <w:t xml:space="preserve">х </w:t>
            </w:r>
            <w:r w:rsidRPr="00AF0B72">
              <w:rPr>
                <w:rFonts w:ascii="Times New Roman" w:hAnsi="Times New Roman" w:cs="Times New Roman"/>
                <w:color w:val="000000"/>
                <w:sz w:val="24"/>
                <w:szCs w:val="24"/>
                <w:vertAlign w:val="subscript"/>
              </w:rPr>
              <w:t xml:space="preserve"> </w:t>
            </w:r>
            <w:r w:rsidRPr="00AF0B72">
              <w:rPr>
                <w:rFonts w:ascii="Times New Roman" w:hAnsi="Times New Roman" w:cs="Times New Roman"/>
                <w:color w:val="000000"/>
                <w:sz w:val="24"/>
                <w:szCs w:val="24"/>
              </w:rPr>
              <w:t>t/360</w:t>
            </w:r>
          </w:p>
        </w:tc>
      </w:tr>
      <w:tr w:rsidR="00AF0B72" w:rsidRPr="00AF0B72" w:rsidTr="00A67C3A">
        <w:trPr>
          <w:trHeight w:val="405"/>
        </w:trPr>
        <w:tc>
          <w:tcPr>
            <w:tcW w:w="1876" w:type="dxa"/>
            <w:shd w:val="clear" w:color="auto" w:fill="auto"/>
            <w:noWrap/>
            <w:vAlign w:val="bottom"/>
          </w:tcPr>
          <w:p w:rsidR="00AF0B72" w:rsidRPr="00AF0B72" w:rsidRDefault="00AF0B72" w:rsidP="00AF0B72">
            <w:pPr>
              <w:widowControl w:val="0"/>
              <w:spacing w:after="0" w:line="240" w:lineRule="auto"/>
              <w:jc w:val="both"/>
              <w:rPr>
                <w:rFonts w:ascii="Times New Roman" w:hAnsi="Times New Roman" w:cs="Times New Roman"/>
                <w:color w:val="000000"/>
                <w:sz w:val="24"/>
                <w:szCs w:val="24"/>
                <w:lang w:val="en-US"/>
              </w:rPr>
            </w:pPr>
            <w:r w:rsidRPr="00AF0B72">
              <w:rPr>
                <w:rFonts w:ascii="Times New Roman" w:hAnsi="Times New Roman" w:cs="Times New Roman"/>
                <w:color w:val="000000"/>
                <w:sz w:val="24"/>
                <w:szCs w:val="24"/>
                <w:lang w:val="en-US"/>
              </w:rPr>
              <w:t>1 +</w:t>
            </w:r>
            <w:r w:rsidRPr="00AF0B72">
              <w:rPr>
                <w:rFonts w:ascii="Times New Roman" w:hAnsi="Times New Roman" w:cs="Times New Roman"/>
                <w:color w:val="000000"/>
                <w:sz w:val="24"/>
                <w:szCs w:val="24"/>
              </w:rPr>
              <w:t xml:space="preserve"> </w:t>
            </w:r>
            <w:r w:rsidRPr="00AF0B72">
              <w:rPr>
                <w:rFonts w:ascii="Times New Roman" w:hAnsi="Times New Roman" w:cs="Times New Roman"/>
                <w:color w:val="000000"/>
                <w:sz w:val="24"/>
                <w:szCs w:val="24"/>
                <w:lang w:val="en-US"/>
              </w:rPr>
              <w:t>i</w:t>
            </w:r>
            <w:r w:rsidRPr="00AF0B72">
              <w:rPr>
                <w:rFonts w:ascii="Times New Roman" w:hAnsi="Times New Roman" w:cs="Times New Roman"/>
                <w:color w:val="000000"/>
                <w:sz w:val="24"/>
                <w:szCs w:val="24"/>
                <w:vertAlign w:val="subscript"/>
                <w:lang w:val="en-US"/>
              </w:rPr>
              <w:t>А</w:t>
            </w:r>
            <w:r w:rsidRPr="00AF0B72">
              <w:rPr>
                <w:rFonts w:ascii="Times New Roman" w:hAnsi="Times New Roman" w:cs="Times New Roman"/>
                <w:color w:val="000000"/>
                <w:sz w:val="24"/>
                <w:szCs w:val="24"/>
                <w:vertAlign w:val="subscript"/>
              </w:rPr>
              <w:t xml:space="preserve"> </w:t>
            </w:r>
            <w:r w:rsidRPr="00AF0B72">
              <w:rPr>
                <w:rFonts w:ascii="Times New Roman" w:hAnsi="Times New Roman" w:cs="Times New Roman"/>
                <w:color w:val="000000"/>
                <w:sz w:val="24"/>
                <w:szCs w:val="24"/>
              </w:rPr>
              <w:t xml:space="preserve">х </w:t>
            </w:r>
            <w:r w:rsidRPr="00AF0B72">
              <w:rPr>
                <w:rFonts w:ascii="Times New Roman" w:hAnsi="Times New Roman" w:cs="Times New Roman"/>
                <w:color w:val="000000"/>
                <w:sz w:val="24"/>
                <w:szCs w:val="24"/>
                <w:lang w:val="en-US"/>
              </w:rPr>
              <w:t>t/360</w:t>
            </w:r>
          </w:p>
        </w:tc>
      </w:tr>
    </w:tbl>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                              </w:t>
      </w:r>
    </w:p>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                              =   </w:t>
      </w:r>
      <w:r w:rsidRPr="00AF0B72">
        <w:rPr>
          <w:rFonts w:ascii="Times New Roman" w:hAnsi="Times New Roman" w:cs="Times New Roman"/>
          <w:color w:val="000000"/>
          <w:sz w:val="24"/>
          <w:szCs w:val="24"/>
          <w:lang w:val="en-US"/>
        </w:rPr>
        <w:t>R</w:t>
      </w:r>
      <w:r w:rsidRPr="00AF0B72">
        <w:rPr>
          <w:rFonts w:ascii="Times New Roman" w:hAnsi="Times New Roman" w:cs="Times New Roman"/>
          <w:color w:val="000000"/>
          <w:sz w:val="24"/>
          <w:szCs w:val="24"/>
          <w:vertAlign w:val="subscript"/>
          <w:lang w:val="en-US"/>
        </w:rPr>
        <w:t>S</w:t>
      </w:r>
      <w:r w:rsidRPr="00AF0B72">
        <w:rPr>
          <w:rFonts w:ascii="Times New Roman" w:hAnsi="Times New Roman" w:cs="Times New Roman"/>
          <w:color w:val="000000"/>
          <w:sz w:val="24"/>
          <w:szCs w:val="24"/>
          <w:vertAlign w:val="subscript"/>
        </w:rPr>
        <w:t xml:space="preserve"> </w:t>
      </w:r>
      <w:r w:rsidRPr="00AF0B72">
        <w:rPr>
          <w:rFonts w:ascii="Times New Roman" w:hAnsi="Times New Roman" w:cs="Times New Roman"/>
          <w:color w:val="000000"/>
          <w:sz w:val="24"/>
          <w:szCs w:val="24"/>
        </w:rPr>
        <w:t xml:space="preserve"> х       </w:t>
      </w:r>
    </w:p>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   </w:t>
      </w:r>
    </w:p>
    <w:p w:rsidR="00AF0B72" w:rsidRPr="00AF0B72" w:rsidRDefault="00AF0B72" w:rsidP="00AF0B72">
      <w:pPr>
        <w:widowControl w:val="0"/>
        <w:spacing w:after="0" w:line="240" w:lineRule="auto"/>
        <w:ind w:firstLine="708"/>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Форвардная маржа:</w:t>
      </w:r>
    </w:p>
    <w:tbl>
      <w:tblPr>
        <w:tblpPr w:leftFromText="180" w:rightFromText="180" w:vertAnchor="text" w:horzAnchor="page" w:tblpX="5554" w:tblpY="263"/>
        <w:tblW w:w="1640" w:type="dxa"/>
        <w:tblLook w:val="0000" w:firstRow="0" w:lastRow="0" w:firstColumn="0" w:lastColumn="0" w:noHBand="0" w:noVBand="0"/>
      </w:tblPr>
      <w:tblGrid>
        <w:gridCol w:w="1640"/>
      </w:tblGrid>
      <w:tr w:rsidR="00AF0B72" w:rsidRPr="00AF0B72" w:rsidTr="00A67C3A">
        <w:trPr>
          <w:trHeight w:val="405"/>
        </w:trPr>
        <w:tc>
          <w:tcPr>
            <w:tcW w:w="1640" w:type="dxa"/>
            <w:tcBorders>
              <w:top w:val="nil"/>
              <w:left w:val="nil"/>
              <w:bottom w:val="single" w:sz="4" w:space="0" w:color="auto"/>
              <w:right w:val="nil"/>
            </w:tcBorders>
            <w:shd w:val="clear" w:color="auto" w:fill="auto"/>
            <w:noWrap/>
            <w:vAlign w:val="bottom"/>
          </w:tcPr>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    </w:t>
            </w:r>
            <w:r w:rsidRPr="00AF0B72">
              <w:rPr>
                <w:rFonts w:ascii="Times New Roman" w:hAnsi="Times New Roman" w:cs="Times New Roman"/>
                <w:color w:val="000000"/>
                <w:sz w:val="24"/>
                <w:szCs w:val="24"/>
                <w:lang w:val="en-US"/>
              </w:rPr>
              <w:t>i</w:t>
            </w:r>
            <w:r w:rsidRPr="00AF0B72">
              <w:rPr>
                <w:rFonts w:ascii="Times New Roman" w:hAnsi="Times New Roman" w:cs="Times New Roman"/>
                <w:color w:val="000000"/>
                <w:sz w:val="24"/>
                <w:szCs w:val="24"/>
                <w:vertAlign w:val="subscript"/>
                <w:lang w:val="en-US"/>
              </w:rPr>
              <w:t>B</w:t>
            </w:r>
            <w:r w:rsidRPr="00AF0B72">
              <w:rPr>
                <w:rFonts w:ascii="Times New Roman" w:hAnsi="Times New Roman" w:cs="Times New Roman"/>
                <w:color w:val="000000"/>
                <w:sz w:val="24"/>
                <w:szCs w:val="24"/>
                <w:vertAlign w:val="subscript"/>
              </w:rPr>
              <w:t xml:space="preserve">  </w:t>
            </w:r>
            <w:r w:rsidRPr="00AF0B72">
              <w:rPr>
                <w:rFonts w:ascii="Times New Roman" w:hAnsi="Times New Roman" w:cs="Times New Roman"/>
                <w:color w:val="000000"/>
                <w:sz w:val="24"/>
                <w:szCs w:val="24"/>
              </w:rPr>
              <w:t xml:space="preserve">-  </w:t>
            </w:r>
            <w:r w:rsidRPr="00AF0B72">
              <w:rPr>
                <w:rFonts w:ascii="Times New Roman" w:hAnsi="Times New Roman" w:cs="Times New Roman"/>
                <w:color w:val="000000"/>
                <w:sz w:val="24"/>
                <w:szCs w:val="24"/>
                <w:lang w:val="en-US"/>
              </w:rPr>
              <w:t>i</w:t>
            </w:r>
            <w:r w:rsidRPr="00AF0B72">
              <w:rPr>
                <w:rFonts w:ascii="Times New Roman" w:hAnsi="Times New Roman" w:cs="Times New Roman"/>
                <w:color w:val="000000"/>
                <w:sz w:val="24"/>
                <w:szCs w:val="24"/>
                <w:vertAlign w:val="subscript"/>
                <w:lang w:val="en-US"/>
              </w:rPr>
              <w:t>A</w:t>
            </w:r>
          </w:p>
        </w:tc>
      </w:tr>
      <w:tr w:rsidR="00AF0B72" w:rsidRPr="00AF0B72" w:rsidTr="00A67C3A">
        <w:trPr>
          <w:trHeight w:val="405"/>
        </w:trPr>
        <w:tc>
          <w:tcPr>
            <w:tcW w:w="1640" w:type="dxa"/>
            <w:shd w:val="clear" w:color="auto" w:fill="auto"/>
            <w:noWrap/>
            <w:vAlign w:val="bottom"/>
          </w:tcPr>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1+</w:t>
            </w:r>
            <w:r w:rsidRPr="00AF0B72">
              <w:rPr>
                <w:rFonts w:ascii="Times New Roman" w:hAnsi="Times New Roman" w:cs="Times New Roman"/>
                <w:color w:val="000000"/>
                <w:sz w:val="24"/>
                <w:szCs w:val="24"/>
                <w:lang w:val="en-US"/>
              </w:rPr>
              <w:t>i</w:t>
            </w:r>
            <w:r w:rsidRPr="00AF0B72">
              <w:rPr>
                <w:rFonts w:ascii="Times New Roman" w:hAnsi="Times New Roman" w:cs="Times New Roman"/>
                <w:color w:val="000000"/>
                <w:sz w:val="24"/>
                <w:szCs w:val="24"/>
                <w:vertAlign w:val="subscript"/>
              </w:rPr>
              <w:t xml:space="preserve">А </w:t>
            </w:r>
            <w:r w:rsidRPr="00AF0B72">
              <w:rPr>
                <w:rFonts w:ascii="Times New Roman" w:hAnsi="Times New Roman" w:cs="Times New Roman"/>
                <w:color w:val="000000"/>
                <w:sz w:val="24"/>
                <w:szCs w:val="24"/>
              </w:rPr>
              <w:t xml:space="preserve">х </w:t>
            </w:r>
            <w:r w:rsidRPr="00AF0B72">
              <w:rPr>
                <w:rFonts w:ascii="Times New Roman" w:hAnsi="Times New Roman" w:cs="Times New Roman"/>
                <w:color w:val="000000"/>
                <w:sz w:val="24"/>
                <w:szCs w:val="24"/>
                <w:vertAlign w:val="subscript"/>
              </w:rPr>
              <w:t xml:space="preserve"> </w:t>
            </w:r>
            <w:r w:rsidRPr="00AF0B72">
              <w:rPr>
                <w:rFonts w:ascii="Times New Roman" w:hAnsi="Times New Roman" w:cs="Times New Roman"/>
                <w:color w:val="000000"/>
                <w:sz w:val="24"/>
                <w:szCs w:val="24"/>
              </w:rPr>
              <w:t>t/360</w:t>
            </w:r>
          </w:p>
        </w:tc>
      </w:tr>
    </w:tbl>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p>
    <w:p w:rsidR="00AF0B72" w:rsidRPr="00AF0B72" w:rsidRDefault="00AF0B72" w:rsidP="00AF0B72">
      <w:pPr>
        <w:widowControl w:val="0"/>
        <w:spacing w:after="0" w:line="240" w:lineRule="auto"/>
        <w:ind w:firstLine="708"/>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lang w:val="en-US"/>
        </w:rPr>
        <w:t>FM</w:t>
      </w:r>
      <w:r w:rsidRPr="00AF0B72">
        <w:rPr>
          <w:rFonts w:ascii="Times New Roman" w:hAnsi="Times New Roman" w:cs="Times New Roman"/>
          <w:color w:val="000000"/>
          <w:sz w:val="24"/>
          <w:szCs w:val="24"/>
          <w:vertAlign w:val="subscript"/>
          <w:lang w:val="en-US"/>
        </w:rPr>
        <w:t>t</w:t>
      </w:r>
      <w:r w:rsidRPr="00AF0B72">
        <w:rPr>
          <w:rFonts w:ascii="Times New Roman" w:hAnsi="Times New Roman" w:cs="Times New Roman"/>
          <w:color w:val="000000"/>
          <w:sz w:val="24"/>
          <w:szCs w:val="24"/>
          <w:vertAlign w:val="subscript"/>
        </w:rPr>
        <w:t xml:space="preserve">  </w:t>
      </w:r>
      <w:r w:rsidRPr="00AF0B72">
        <w:rPr>
          <w:rFonts w:ascii="Times New Roman" w:hAnsi="Times New Roman" w:cs="Times New Roman"/>
          <w:color w:val="000000"/>
          <w:sz w:val="24"/>
          <w:szCs w:val="24"/>
        </w:rPr>
        <w:t xml:space="preserve">= </w:t>
      </w:r>
      <w:r w:rsidRPr="00AF0B72">
        <w:rPr>
          <w:rFonts w:ascii="Times New Roman" w:hAnsi="Times New Roman" w:cs="Times New Roman"/>
          <w:color w:val="000000"/>
          <w:sz w:val="24"/>
          <w:szCs w:val="24"/>
          <w:lang w:val="en-US"/>
        </w:rPr>
        <w:t>R</w:t>
      </w:r>
      <w:r w:rsidRPr="00AF0B72">
        <w:rPr>
          <w:rFonts w:ascii="Times New Roman" w:hAnsi="Times New Roman" w:cs="Times New Roman"/>
          <w:color w:val="000000"/>
          <w:sz w:val="24"/>
          <w:szCs w:val="24"/>
          <w:vertAlign w:val="subscript"/>
          <w:lang w:val="en-US"/>
        </w:rPr>
        <w:t>f</w:t>
      </w:r>
      <w:r w:rsidRPr="00AF0B72">
        <w:rPr>
          <w:rFonts w:ascii="Times New Roman" w:hAnsi="Times New Roman" w:cs="Times New Roman"/>
          <w:color w:val="000000"/>
          <w:sz w:val="24"/>
          <w:szCs w:val="24"/>
          <w:vertAlign w:val="subscript"/>
        </w:rPr>
        <w:t xml:space="preserve"> </w:t>
      </w:r>
      <w:r w:rsidRPr="00AF0B72">
        <w:rPr>
          <w:rFonts w:ascii="Times New Roman" w:hAnsi="Times New Roman" w:cs="Times New Roman"/>
          <w:color w:val="000000"/>
          <w:sz w:val="24"/>
          <w:szCs w:val="24"/>
          <w:vertAlign w:val="subscript"/>
          <w:lang w:val="en-US"/>
        </w:rPr>
        <w:t>t</w:t>
      </w:r>
      <w:r w:rsidRPr="00AF0B72">
        <w:rPr>
          <w:rFonts w:ascii="Times New Roman" w:hAnsi="Times New Roman" w:cs="Times New Roman"/>
          <w:color w:val="000000"/>
          <w:sz w:val="24"/>
          <w:szCs w:val="24"/>
          <w:vertAlign w:val="subscript"/>
        </w:rPr>
        <w:t xml:space="preserve"> </w:t>
      </w:r>
      <w:r w:rsidRPr="00AF0B72">
        <w:rPr>
          <w:rFonts w:ascii="Times New Roman" w:hAnsi="Times New Roman" w:cs="Times New Roman"/>
          <w:color w:val="000000"/>
          <w:sz w:val="24"/>
          <w:szCs w:val="24"/>
        </w:rPr>
        <w:t xml:space="preserve">- </w:t>
      </w:r>
      <w:r w:rsidRPr="00AF0B72">
        <w:rPr>
          <w:rFonts w:ascii="Times New Roman" w:hAnsi="Times New Roman" w:cs="Times New Roman"/>
          <w:color w:val="000000"/>
          <w:sz w:val="24"/>
          <w:szCs w:val="24"/>
          <w:lang w:val="en-US"/>
        </w:rPr>
        <w:t>R</w:t>
      </w:r>
      <w:r w:rsidRPr="00AF0B72">
        <w:rPr>
          <w:rFonts w:ascii="Times New Roman" w:hAnsi="Times New Roman" w:cs="Times New Roman"/>
          <w:color w:val="000000"/>
          <w:sz w:val="24"/>
          <w:szCs w:val="24"/>
          <w:vertAlign w:val="subscript"/>
          <w:lang w:val="en-US"/>
        </w:rPr>
        <w:t>S</w:t>
      </w:r>
      <w:r w:rsidRPr="00AF0B72">
        <w:rPr>
          <w:rFonts w:ascii="Times New Roman" w:hAnsi="Times New Roman" w:cs="Times New Roman"/>
          <w:color w:val="000000"/>
          <w:sz w:val="24"/>
          <w:szCs w:val="24"/>
          <w:vertAlign w:val="subscript"/>
        </w:rPr>
        <w:t xml:space="preserve"> </w:t>
      </w:r>
      <w:r w:rsidRPr="00AF0B72">
        <w:rPr>
          <w:rFonts w:ascii="Times New Roman" w:hAnsi="Times New Roman" w:cs="Times New Roman"/>
          <w:color w:val="000000"/>
          <w:sz w:val="24"/>
          <w:szCs w:val="24"/>
        </w:rPr>
        <w:t xml:space="preserve">= </w:t>
      </w:r>
      <w:r w:rsidRPr="00AF0B72">
        <w:rPr>
          <w:rFonts w:ascii="Times New Roman" w:hAnsi="Times New Roman" w:cs="Times New Roman"/>
          <w:color w:val="000000"/>
          <w:sz w:val="24"/>
          <w:szCs w:val="24"/>
          <w:lang w:val="en-US"/>
        </w:rPr>
        <w:t>R</w:t>
      </w:r>
      <w:r w:rsidRPr="00AF0B72">
        <w:rPr>
          <w:rFonts w:ascii="Times New Roman" w:hAnsi="Times New Roman" w:cs="Times New Roman"/>
          <w:color w:val="000000"/>
          <w:sz w:val="24"/>
          <w:szCs w:val="24"/>
          <w:vertAlign w:val="subscript"/>
          <w:lang w:val="en-US"/>
        </w:rPr>
        <w:t>S</w:t>
      </w:r>
      <w:r w:rsidRPr="00AF0B72">
        <w:rPr>
          <w:rFonts w:ascii="Times New Roman" w:hAnsi="Times New Roman" w:cs="Times New Roman"/>
          <w:color w:val="000000"/>
          <w:sz w:val="24"/>
          <w:szCs w:val="24"/>
          <w:vertAlign w:val="subscript"/>
        </w:rPr>
        <w:t xml:space="preserve">      </w:t>
      </w:r>
      <w:r w:rsidRPr="00AF0B72">
        <w:rPr>
          <w:rFonts w:ascii="Times New Roman" w:hAnsi="Times New Roman" w:cs="Times New Roman"/>
          <w:color w:val="000000"/>
          <w:sz w:val="24"/>
          <w:szCs w:val="24"/>
        </w:rPr>
        <w:t xml:space="preserve"> </w:t>
      </w:r>
      <w:r w:rsidRPr="00AF0B72">
        <w:rPr>
          <w:rFonts w:ascii="Times New Roman" w:hAnsi="Times New Roman" w:cs="Times New Roman"/>
          <w:i/>
          <w:color w:val="000000"/>
          <w:sz w:val="24"/>
          <w:szCs w:val="24"/>
        </w:rPr>
        <w:t>х</w:t>
      </w:r>
      <w:r w:rsidRPr="00AF0B72">
        <w:rPr>
          <w:rFonts w:ascii="Times New Roman" w:hAnsi="Times New Roman" w:cs="Times New Roman"/>
          <w:color w:val="000000"/>
          <w:sz w:val="24"/>
          <w:szCs w:val="24"/>
        </w:rPr>
        <w:t xml:space="preserve">     х</w:t>
      </w:r>
      <w:r w:rsidRPr="00AF0B72">
        <w:rPr>
          <w:rFonts w:ascii="Times New Roman" w:hAnsi="Times New Roman" w:cs="Times New Roman"/>
          <w:i/>
          <w:color w:val="000000"/>
          <w:sz w:val="24"/>
          <w:szCs w:val="24"/>
        </w:rPr>
        <w:t xml:space="preserve"> </w:t>
      </w:r>
      <w:r w:rsidRPr="00AF0B72">
        <w:rPr>
          <w:rFonts w:ascii="Times New Roman" w:hAnsi="Times New Roman" w:cs="Times New Roman"/>
          <w:color w:val="000000"/>
          <w:sz w:val="24"/>
          <w:szCs w:val="24"/>
          <w:lang w:val="en-US"/>
        </w:rPr>
        <w:t>t</w:t>
      </w:r>
      <w:r w:rsidRPr="00AF0B72">
        <w:rPr>
          <w:rFonts w:ascii="Times New Roman" w:hAnsi="Times New Roman" w:cs="Times New Roman"/>
          <w:color w:val="000000"/>
          <w:sz w:val="24"/>
          <w:szCs w:val="24"/>
        </w:rPr>
        <w:t xml:space="preserve"> /360               ( 3.1.)</w:t>
      </w:r>
    </w:p>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где: </w:t>
      </w:r>
      <w:r w:rsidRPr="00AF0B72">
        <w:rPr>
          <w:rFonts w:ascii="Times New Roman" w:hAnsi="Times New Roman" w:cs="Times New Roman"/>
          <w:color w:val="000000"/>
          <w:sz w:val="24"/>
          <w:szCs w:val="24"/>
          <w:lang w:val="en-US"/>
        </w:rPr>
        <w:t>FM</w:t>
      </w:r>
      <w:r w:rsidRPr="00AF0B72">
        <w:rPr>
          <w:rFonts w:ascii="Times New Roman" w:hAnsi="Times New Roman" w:cs="Times New Roman"/>
          <w:color w:val="000000"/>
          <w:sz w:val="24"/>
          <w:szCs w:val="24"/>
          <w:vertAlign w:val="subscript"/>
          <w:lang w:val="en-US"/>
        </w:rPr>
        <w:t>t</w:t>
      </w:r>
      <w:r w:rsidRPr="00AF0B72">
        <w:rPr>
          <w:rFonts w:ascii="Times New Roman" w:hAnsi="Times New Roman" w:cs="Times New Roman"/>
          <w:color w:val="000000"/>
          <w:sz w:val="24"/>
          <w:szCs w:val="24"/>
          <w:vertAlign w:val="subscript"/>
        </w:rPr>
        <w:t xml:space="preserve">  </w:t>
      </w:r>
      <w:r w:rsidRPr="00AF0B72">
        <w:rPr>
          <w:rFonts w:ascii="Times New Roman" w:hAnsi="Times New Roman" w:cs="Times New Roman"/>
          <w:color w:val="000000"/>
          <w:sz w:val="24"/>
          <w:szCs w:val="24"/>
        </w:rPr>
        <w:t xml:space="preserve">– форвардная маржа; </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       </w:t>
      </w:r>
      <w:r w:rsidRPr="00AF0B72">
        <w:rPr>
          <w:rFonts w:ascii="Times New Roman" w:hAnsi="Times New Roman" w:cs="Times New Roman"/>
          <w:color w:val="000000"/>
          <w:sz w:val="24"/>
          <w:szCs w:val="24"/>
          <w:lang w:val="en-US"/>
        </w:rPr>
        <w:t>R</w:t>
      </w:r>
      <w:r w:rsidRPr="00AF0B72">
        <w:rPr>
          <w:rFonts w:ascii="Times New Roman" w:hAnsi="Times New Roman" w:cs="Times New Roman"/>
          <w:color w:val="000000"/>
          <w:sz w:val="24"/>
          <w:szCs w:val="24"/>
          <w:vertAlign w:val="subscript"/>
          <w:lang w:val="en-US"/>
        </w:rPr>
        <w:t>f</w:t>
      </w:r>
      <w:r w:rsidRPr="00AF0B72">
        <w:rPr>
          <w:rFonts w:ascii="Times New Roman" w:hAnsi="Times New Roman" w:cs="Times New Roman"/>
          <w:color w:val="000000"/>
          <w:sz w:val="24"/>
          <w:szCs w:val="24"/>
          <w:vertAlign w:val="subscript"/>
        </w:rPr>
        <w:t xml:space="preserve"> </w:t>
      </w:r>
      <w:r w:rsidRPr="00AF0B72">
        <w:rPr>
          <w:rFonts w:ascii="Times New Roman" w:hAnsi="Times New Roman" w:cs="Times New Roman"/>
          <w:color w:val="000000"/>
          <w:sz w:val="24"/>
          <w:szCs w:val="24"/>
          <w:vertAlign w:val="subscript"/>
          <w:lang w:val="en-US"/>
        </w:rPr>
        <w:t>t</w:t>
      </w:r>
      <w:r w:rsidRPr="00AF0B72">
        <w:rPr>
          <w:rFonts w:ascii="Times New Roman" w:hAnsi="Times New Roman" w:cs="Times New Roman"/>
          <w:color w:val="000000"/>
          <w:sz w:val="24"/>
          <w:szCs w:val="24"/>
          <w:vertAlign w:val="subscript"/>
        </w:rPr>
        <w:t xml:space="preserve">   </w:t>
      </w:r>
      <w:r w:rsidRPr="00AF0B72">
        <w:rPr>
          <w:rFonts w:ascii="Times New Roman" w:hAnsi="Times New Roman" w:cs="Times New Roman"/>
          <w:color w:val="000000"/>
          <w:sz w:val="24"/>
          <w:szCs w:val="24"/>
        </w:rPr>
        <w:t xml:space="preserve"> –  форвард курс;</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       </w:t>
      </w:r>
      <w:r w:rsidRPr="00AF0B72">
        <w:rPr>
          <w:rFonts w:ascii="Times New Roman" w:hAnsi="Times New Roman" w:cs="Times New Roman"/>
          <w:color w:val="000000"/>
          <w:sz w:val="24"/>
          <w:szCs w:val="24"/>
          <w:lang w:val="en-US"/>
        </w:rPr>
        <w:t>R</w:t>
      </w:r>
      <w:r w:rsidRPr="00AF0B72">
        <w:rPr>
          <w:rFonts w:ascii="Times New Roman" w:hAnsi="Times New Roman" w:cs="Times New Roman"/>
          <w:color w:val="000000"/>
          <w:sz w:val="24"/>
          <w:szCs w:val="24"/>
          <w:vertAlign w:val="subscript"/>
          <w:lang w:val="en-US"/>
        </w:rPr>
        <w:t>S</w:t>
      </w:r>
      <w:r w:rsidRPr="00AF0B72">
        <w:rPr>
          <w:rFonts w:ascii="Times New Roman" w:hAnsi="Times New Roman" w:cs="Times New Roman"/>
          <w:color w:val="000000"/>
          <w:sz w:val="24"/>
          <w:szCs w:val="24"/>
          <w:vertAlign w:val="subscript"/>
        </w:rPr>
        <w:t xml:space="preserve"> </w:t>
      </w:r>
      <w:r w:rsidRPr="00AF0B72">
        <w:rPr>
          <w:rFonts w:ascii="Times New Roman" w:hAnsi="Times New Roman" w:cs="Times New Roman"/>
          <w:color w:val="000000"/>
          <w:sz w:val="24"/>
          <w:szCs w:val="24"/>
        </w:rPr>
        <w:t xml:space="preserve">    –  спот курс. </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Данная формула соответствует случаю котировки валюты А с премией. Если валюта А котируется с дисконтом, форвардная маржа, которая по определению считается  положительной:</w:t>
      </w:r>
    </w:p>
    <w:tbl>
      <w:tblPr>
        <w:tblpPr w:leftFromText="180" w:rightFromText="180" w:vertAnchor="text" w:horzAnchor="margin" w:tblpXSpec="center" w:tblpY="249"/>
        <w:tblW w:w="1908" w:type="dxa"/>
        <w:tblLook w:val="0000" w:firstRow="0" w:lastRow="0" w:firstColumn="0" w:lastColumn="0" w:noHBand="0" w:noVBand="0"/>
      </w:tblPr>
      <w:tblGrid>
        <w:gridCol w:w="1908"/>
      </w:tblGrid>
      <w:tr w:rsidR="00AF0B72" w:rsidRPr="00AF0B72" w:rsidTr="00A67C3A">
        <w:trPr>
          <w:trHeight w:val="405"/>
        </w:trPr>
        <w:tc>
          <w:tcPr>
            <w:tcW w:w="1908" w:type="dxa"/>
            <w:tcBorders>
              <w:top w:val="nil"/>
              <w:left w:val="nil"/>
              <w:bottom w:val="single" w:sz="4" w:space="0" w:color="auto"/>
              <w:right w:val="nil"/>
            </w:tcBorders>
            <w:shd w:val="clear" w:color="auto" w:fill="auto"/>
            <w:noWrap/>
            <w:vAlign w:val="bottom"/>
          </w:tcPr>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       </w:t>
            </w:r>
            <w:r w:rsidRPr="00AF0B72">
              <w:rPr>
                <w:rFonts w:ascii="Times New Roman" w:hAnsi="Times New Roman" w:cs="Times New Roman"/>
                <w:color w:val="000000"/>
                <w:sz w:val="24"/>
                <w:szCs w:val="24"/>
                <w:lang w:val="en-US"/>
              </w:rPr>
              <w:t>i</w:t>
            </w:r>
            <w:r w:rsidRPr="00AF0B72">
              <w:rPr>
                <w:rFonts w:ascii="Times New Roman" w:hAnsi="Times New Roman" w:cs="Times New Roman"/>
                <w:color w:val="000000"/>
                <w:sz w:val="24"/>
                <w:szCs w:val="24"/>
                <w:vertAlign w:val="subscript"/>
                <w:lang w:val="en-US"/>
              </w:rPr>
              <w:t>A</w:t>
            </w:r>
            <w:r w:rsidRPr="00AF0B72">
              <w:rPr>
                <w:rFonts w:ascii="Times New Roman" w:hAnsi="Times New Roman" w:cs="Times New Roman"/>
                <w:color w:val="000000"/>
                <w:sz w:val="24"/>
                <w:szCs w:val="24"/>
                <w:lang w:val="en-US"/>
              </w:rPr>
              <w:t xml:space="preserve"> -</w:t>
            </w:r>
            <w:r w:rsidRPr="00AF0B72">
              <w:rPr>
                <w:rFonts w:ascii="Times New Roman" w:hAnsi="Times New Roman" w:cs="Times New Roman"/>
                <w:color w:val="000000"/>
                <w:sz w:val="24"/>
                <w:szCs w:val="24"/>
              </w:rPr>
              <w:t xml:space="preserve"> </w:t>
            </w:r>
            <w:r w:rsidRPr="00AF0B72">
              <w:rPr>
                <w:rFonts w:ascii="Times New Roman" w:hAnsi="Times New Roman" w:cs="Times New Roman"/>
                <w:color w:val="000000"/>
                <w:sz w:val="24"/>
                <w:szCs w:val="24"/>
                <w:lang w:val="en-US"/>
              </w:rPr>
              <w:t>i</w:t>
            </w:r>
            <w:r w:rsidRPr="00AF0B72">
              <w:rPr>
                <w:rFonts w:ascii="Times New Roman" w:hAnsi="Times New Roman" w:cs="Times New Roman"/>
                <w:color w:val="000000"/>
                <w:sz w:val="24"/>
                <w:szCs w:val="24"/>
                <w:vertAlign w:val="subscript"/>
                <w:lang w:val="en-US"/>
              </w:rPr>
              <w:t xml:space="preserve">B  </w:t>
            </w:r>
            <w:r w:rsidRPr="00AF0B72">
              <w:rPr>
                <w:rFonts w:ascii="Times New Roman" w:hAnsi="Times New Roman" w:cs="Times New Roman"/>
                <w:color w:val="000000"/>
                <w:sz w:val="24"/>
                <w:szCs w:val="24"/>
                <w:lang w:val="en-US"/>
              </w:rPr>
              <w:t xml:space="preserve">  </w:t>
            </w:r>
          </w:p>
        </w:tc>
      </w:tr>
      <w:tr w:rsidR="00AF0B72" w:rsidRPr="00AF0B72" w:rsidTr="00A67C3A">
        <w:trPr>
          <w:trHeight w:val="405"/>
        </w:trPr>
        <w:tc>
          <w:tcPr>
            <w:tcW w:w="1908" w:type="dxa"/>
            <w:shd w:val="clear" w:color="auto" w:fill="auto"/>
            <w:noWrap/>
            <w:vAlign w:val="bottom"/>
          </w:tcPr>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1 + </w:t>
            </w:r>
            <w:r w:rsidRPr="00AF0B72">
              <w:rPr>
                <w:rFonts w:ascii="Times New Roman" w:hAnsi="Times New Roman" w:cs="Times New Roman"/>
                <w:color w:val="000000"/>
                <w:sz w:val="24"/>
                <w:szCs w:val="24"/>
                <w:lang w:val="en-US"/>
              </w:rPr>
              <w:t>i</w:t>
            </w:r>
            <w:r w:rsidRPr="00AF0B72">
              <w:rPr>
                <w:rFonts w:ascii="Times New Roman" w:hAnsi="Times New Roman" w:cs="Times New Roman"/>
                <w:color w:val="000000"/>
                <w:sz w:val="24"/>
                <w:szCs w:val="24"/>
                <w:vertAlign w:val="subscript"/>
              </w:rPr>
              <w:t xml:space="preserve">А </w:t>
            </w:r>
            <w:r w:rsidRPr="00AF0B72">
              <w:rPr>
                <w:rFonts w:ascii="Times New Roman" w:hAnsi="Times New Roman" w:cs="Times New Roman"/>
                <w:color w:val="000000"/>
                <w:sz w:val="24"/>
                <w:szCs w:val="24"/>
                <w:vertAlign w:val="subscript"/>
                <w:lang w:val="en-US"/>
              </w:rPr>
              <w:t xml:space="preserve"> </w:t>
            </w:r>
            <w:r w:rsidRPr="00AF0B72">
              <w:rPr>
                <w:rFonts w:ascii="Times New Roman" w:hAnsi="Times New Roman" w:cs="Times New Roman"/>
                <w:color w:val="000000"/>
                <w:sz w:val="24"/>
                <w:szCs w:val="24"/>
              </w:rPr>
              <w:t>х</w:t>
            </w:r>
            <w:r w:rsidRPr="00AF0B72">
              <w:rPr>
                <w:rFonts w:ascii="Times New Roman" w:hAnsi="Times New Roman" w:cs="Times New Roman"/>
                <w:i/>
                <w:color w:val="000000"/>
                <w:sz w:val="24"/>
                <w:szCs w:val="24"/>
              </w:rPr>
              <w:t xml:space="preserve"> </w:t>
            </w:r>
            <w:r w:rsidRPr="00AF0B72">
              <w:rPr>
                <w:rFonts w:ascii="Times New Roman" w:hAnsi="Times New Roman" w:cs="Times New Roman"/>
                <w:color w:val="000000"/>
                <w:sz w:val="24"/>
                <w:szCs w:val="24"/>
                <w:vertAlign w:val="subscript"/>
              </w:rPr>
              <w:t xml:space="preserve"> </w:t>
            </w:r>
            <w:r w:rsidRPr="00AF0B72">
              <w:rPr>
                <w:rFonts w:ascii="Times New Roman" w:hAnsi="Times New Roman" w:cs="Times New Roman"/>
                <w:color w:val="000000"/>
                <w:sz w:val="24"/>
                <w:szCs w:val="24"/>
              </w:rPr>
              <w:t>t/360</w:t>
            </w:r>
          </w:p>
        </w:tc>
      </w:tr>
    </w:tbl>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position w:val="-10"/>
          <w:sz w:val="24"/>
          <w:szCs w:val="24"/>
        </w:rPr>
        <w:object w:dxaOrig="180" w:dyaOrig="340">
          <v:shape id="_x0000_i1027" type="#_x0000_t75" style="width:9pt;height:17.25pt" o:ole="">
            <v:imagedata r:id="rId8" o:title=""/>
          </v:shape>
          <o:OLEObject Type="Embed" ProgID="Equation.3" ShapeID="_x0000_i1027" DrawAspect="Content" ObjectID="_1522665364" r:id="rId11"/>
        </w:object>
      </w:r>
      <w:r w:rsidRPr="00AF0B72">
        <w:rPr>
          <w:rFonts w:ascii="Times New Roman" w:hAnsi="Times New Roman" w:cs="Times New Roman"/>
          <w:color w:val="000000"/>
          <w:position w:val="-10"/>
          <w:sz w:val="24"/>
          <w:szCs w:val="24"/>
        </w:rPr>
        <w:object w:dxaOrig="180" w:dyaOrig="340">
          <v:shape id="_x0000_i1028" type="#_x0000_t75" style="width:9pt;height:17.25pt" o:ole="">
            <v:imagedata r:id="rId8" o:title=""/>
          </v:shape>
          <o:OLEObject Type="Embed" ProgID="Equation.3" ShapeID="_x0000_i1028" DrawAspect="Content" ObjectID="_1522665365" r:id="rId12"/>
        </w:object>
      </w:r>
      <w:r w:rsidRPr="00AF0B72">
        <w:rPr>
          <w:rFonts w:ascii="Times New Roman" w:hAnsi="Times New Roman" w:cs="Times New Roman"/>
          <w:color w:val="000000"/>
          <w:position w:val="-10"/>
          <w:sz w:val="24"/>
          <w:szCs w:val="24"/>
        </w:rPr>
        <w:object w:dxaOrig="180" w:dyaOrig="340">
          <v:shape id="_x0000_i1029" type="#_x0000_t75" style="width:9pt;height:17.25pt" o:ole="">
            <v:imagedata r:id="rId8" o:title=""/>
          </v:shape>
          <o:OLEObject Type="Embed" ProgID="Equation.3" ShapeID="_x0000_i1029" DrawAspect="Content" ObjectID="_1522665366" r:id="rId13"/>
        </w:object>
      </w:r>
      <w:r w:rsidRPr="00AF0B72">
        <w:rPr>
          <w:rFonts w:ascii="Times New Roman" w:hAnsi="Times New Roman" w:cs="Times New Roman"/>
          <w:color w:val="000000"/>
          <w:sz w:val="24"/>
          <w:szCs w:val="24"/>
        </w:rPr>
        <w:t xml:space="preserve">                                                                                                    </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lang w:val="en-US"/>
        </w:rPr>
        <w:t>FM</w:t>
      </w:r>
      <w:r w:rsidRPr="00AF0B72">
        <w:rPr>
          <w:rFonts w:ascii="Times New Roman" w:hAnsi="Times New Roman" w:cs="Times New Roman"/>
          <w:color w:val="000000"/>
          <w:sz w:val="24"/>
          <w:szCs w:val="24"/>
          <w:vertAlign w:val="subscript"/>
          <w:lang w:val="en-US"/>
        </w:rPr>
        <w:t>t</w:t>
      </w:r>
      <w:r w:rsidRPr="00AF0B72">
        <w:rPr>
          <w:rFonts w:ascii="Times New Roman" w:hAnsi="Times New Roman" w:cs="Times New Roman"/>
          <w:color w:val="000000"/>
          <w:sz w:val="24"/>
          <w:szCs w:val="24"/>
          <w:vertAlign w:val="subscript"/>
        </w:rPr>
        <w:t xml:space="preserve"> </w:t>
      </w:r>
      <w:r w:rsidRPr="00AF0B72">
        <w:rPr>
          <w:rFonts w:ascii="Times New Roman" w:hAnsi="Times New Roman" w:cs="Times New Roman"/>
          <w:color w:val="000000"/>
          <w:sz w:val="24"/>
          <w:szCs w:val="24"/>
        </w:rPr>
        <w:t xml:space="preserve">= </w:t>
      </w:r>
      <w:r w:rsidRPr="00AF0B72">
        <w:rPr>
          <w:rFonts w:ascii="Times New Roman" w:hAnsi="Times New Roman" w:cs="Times New Roman"/>
          <w:color w:val="000000"/>
          <w:sz w:val="24"/>
          <w:szCs w:val="24"/>
          <w:lang w:val="en-US"/>
        </w:rPr>
        <w:t>R</w:t>
      </w:r>
      <w:r w:rsidRPr="00AF0B72">
        <w:rPr>
          <w:rFonts w:ascii="Times New Roman" w:hAnsi="Times New Roman" w:cs="Times New Roman"/>
          <w:color w:val="000000"/>
          <w:sz w:val="24"/>
          <w:szCs w:val="24"/>
          <w:vertAlign w:val="subscript"/>
          <w:lang w:val="en-US"/>
        </w:rPr>
        <w:t>S</w:t>
      </w:r>
      <w:r w:rsidRPr="00AF0B72">
        <w:rPr>
          <w:rFonts w:ascii="Times New Roman" w:hAnsi="Times New Roman" w:cs="Times New Roman"/>
          <w:color w:val="000000"/>
          <w:sz w:val="24"/>
          <w:szCs w:val="24"/>
          <w:vertAlign w:val="subscript"/>
        </w:rPr>
        <w:t xml:space="preserve"> </w:t>
      </w:r>
      <w:r w:rsidRPr="00AF0B72">
        <w:rPr>
          <w:rFonts w:ascii="Times New Roman" w:hAnsi="Times New Roman" w:cs="Times New Roman"/>
          <w:color w:val="000000"/>
          <w:sz w:val="24"/>
          <w:szCs w:val="24"/>
        </w:rPr>
        <w:t xml:space="preserve">- </w:t>
      </w:r>
      <w:r w:rsidRPr="00AF0B72">
        <w:rPr>
          <w:rFonts w:ascii="Times New Roman" w:hAnsi="Times New Roman" w:cs="Times New Roman"/>
          <w:color w:val="000000"/>
          <w:sz w:val="24"/>
          <w:szCs w:val="24"/>
          <w:lang w:val="en-US"/>
        </w:rPr>
        <w:t>R</w:t>
      </w:r>
      <w:r w:rsidRPr="00AF0B72">
        <w:rPr>
          <w:rFonts w:ascii="Times New Roman" w:hAnsi="Times New Roman" w:cs="Times New Roman"/>
          <w:color w:val="000000"/>
          <w:sz w:val="24"/>
          <w:szCs w:val="24"/>
          <w:vertAlign w:val="subscript"/>
          <w:lang w:val="en-US"/>
        </w:rPr>
        <w:t>ft</w:t>
      </w:r>
      <w:r w:rsidRPr="00AF0B72">
        <w:rPr>
          <w:rFonts w:ascii="Times New Roman" w:hAnsi="Times New Roman" w:cs="Times New Roman"/>
          <w:color w:val="000000"/>
          <w:sz w:val="24"/>
          <w:szCs w:val="24"/>
        </w:rPr>
        <w:t xml:space="preserve"> = </w:t>
      </w:r>
      <w:r w:rsidRPr="00AF0B72">
        <w:rPr>
          <w:rFonts w:ascii="Times New Roman" w:hAnsi="Times New Roman" w:cs="Times New Roman"/>
          <w:color w:val="000000"/>
          <w:sz w:val="24"/>
          <w:szCs w:val="24"/>
          <w:lang w:val="en-US"/>
        </w:rPr>
        <w:t>R</w:t>
      </w:r>
      <w:r w:rsidRPr="00AF0B72">
        <w:rPr>
          <w:rFonts w:ascii="Times New Roman" w:hAnsi="Times New Roman" w:cs="Times New Roman"/>
          <w:color w:val="000000"/>
          <w:sz w:val="24"/>
          <w:szCs w:val="24"/>
          <w:vertAlign w:val="subscript"/>
          <w:lang w:val="en-US"/>
        </w:rPr>
        <w:t>S</w:t>
      </w:r>
      <w:r w:rsidRPr="00AF0B72">
        <w:rPr>
          <w:rFonts w:ascii="Times New Roman" w:hAnsi="Times New Roman" w:cs="Times New Roman"/>
          <w:color w:val="000000"/>
          <w:sz w:val="24"/>
          <w:szCs w:val="24"/>
          <w:vertAlign w:val="subscript"/>
        </w:rPr>
        <w:t xml:space="preserve">  </w:t>
      </w:r>
      <w:r w:rsidRPr="00AF0B72">
        <w:rPr>
          <w:rFonts w:ascii="Times New Roman" w:hAnsi="Times New Roman" w:cs="Times New Roman"/>
          <w:i/>
          <w:color w:val="000000"/>
          <w:sz w:val="24"/>
          <w:szCs w:val="24"/>
        </w:rPr>
        <w:t>х</w:t>
      </w:r>
      <w:r w:rsidRPr="00AF0B72">
        <w:rPr>
          <w:rFonts w:ascii="Times New Roman" w:hAnsi="Times New Roman" w:cs="Times New Roman"/>
          <w:color w:val="000000"/>
          <w:sz w:val="24"/>
          <w:szCs w:val="24"/>
        </w:rPr>
        <w:t xml:space="preserve">                                               х</w:t>
      </w:r>
      <w:r w:rsidRPr="00AF0B72">
        <w:rPr>
          <w:rFonts w:ascii="Times New Roman" w:hAnsi="Times New Roman" w:cs="Times New Roman"/>
          <w:color w:val="000000"/>
          <w:position w:val="-24"/>
          <w:sz w:val="24"/>
          <w:szCs w:val="24"/>
        </w:rPr>
        <w:object w:dxaOrig="460" w:dyaOrig="620">
          <v:shape id="_x0000_i1030" type="#_x0000_t75" style="width:23.25pt;height:30.75pt" o:ole="">
            <v:imagedata r:id="rId14" o:title=""/>
          </v:shape>
          <o:OLEObject Type="Embed" ProgID="Equation.3" ShapeID="_x0000_i1030" DrawAspect="Content" ObjectID="_1522665367" r:id="rId15"/>
        </w:object>
      </w:r>
      <w:r w:rsidRPr="00AF0B72">
        <w:rPr>
          <w:rFonts w:ascii="Times New Roman" w:hAnsi="Times New Roman" w:cs="Times New Roman"/>
          <w:color w:val="000000"/>
          <w:sz w:val="24"/>
          <w:szCs w:val="24"/>
        </w:rPr>
        <w:t xml:space="preserve">    </w:t>
      </w:r>
      <w:r w:rsidRPr="00AF0B72">
        <w:rPr>
          <w:rFonts w:ascii="Times New Roman" w:hAnsi="Times New Roman" w:cs="Times New Roman"/>
          <w:color w:val="000000"/>
          <w:sz w:val="24"/>
          <w:szCs w:val="24"/>
          <w:vertAlign w:val="subscript"/>
        </w:rPr>
        <w:t xml:space="preserve">    </w:t>
      </w:r>
      <w:r w:rsidRPr="00AF0B72">
        <w:rPr>
          <w:rFonts w:ascii="Times New Roman" w:hAnsi="Times New Roman" w:cs="Times New Roman"/>
          <w:color w:val="000000"/>
          <w:sz w:val="24"/>
          <w:szCs w:val="24"/>
        </w:rPr>
        <w:t xml:space="preserve">                 (3.2.)</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При котировке валюты А с премией:</w:t>
      </w:r>
      <w:r w:rsidRPr="00AF0B72">
        <w:rPr>
          <w:rFonts w:ascii="Times New Roman" w:hAnsi="Times New Roman" w:cs="Times New Roman"/>
          <w:color w:val="000000"/>
          <w:position w:val="-10"/>
          <w:sz w:val="24"/>
          <w:szCs w:val="24"/>
        </w:rPr>
        <w:object w:dxaOrig="180" w:dyaOrig="340">
          <v:shape id="_x0000_i1031" type="#_x0000_t75" style="width:9pt;height:17.25pt" o:ole="">
            <v:imagedata r:id="rId8" o:title=""/>
          </v:shape>
          <o:OLEObject Type="Embed" ProgID="Equation.3" ShapeID="_x0000_i1031" DrawAspect="Content" ObjectID="_1522665368" r:id="rId16"/>
        </w:objec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p>
    <w:tbl>
      <w:tblPr>
        <w:tblpPr w:leftFromText="180" w:rightFromText="180" w:vertAnchor="text" w:horzAnchor="margin" w:tblpXSpec="center" w:tblpY="-55"/>
        <w:tblW w:w="828" w:type="dxa"/>
        <w:tblLook w:val="0000" w:firstRow="0" w:lastRow="0" w:firstColumn="0" w:lastColumn="0" w:noHBand="0" w:noVBand="0"/>
      </w:tblPr>
      <w:tblGrid>
        <w:gridCol w:w="828"/>
      </w:tblGrid>
      <w:tr w:rsidR="00AF0B72" w:rsidRPr="00AF0B72" w:rsidTr="00A67C3A">
        <w:trPr>
          <w:trHeight w:val="255"/>
        </w:trPr>
        <w:tc>
          <w:tcPr>
            <w:tcW w:w="828" w:type="dxa"/>
            <w:tcBorders>
              <w:top w:val="nil"/>
              <w:left w:val="nil"/>
              <w:bottom w:val="single" w:sz="4" w:space="0" w:color="auto"/>
              <w:right w:val="nil"/>
            </w:tcBorders>
            <w:shd w:val="clear" w:color="auto" w:fill="auto"/>
            <w:noWrap/>
            <w:vAlign w:val="bottom"/>
          </w:tcPr>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    t</w:t>
            </w:r>
          </w:p>
        </w:tc>
      </w:tr>
      <w:tr w:rsidR="00AF0B72" w:rsidRPr="00AF0B72" w:rsidTr="00A67C3A">
        <w:trPr>
          <w:trHeight w:val="255"/>
        </w:trPr>
        <w:tc>
          <w:tcPr>
            <w:tcW w:w="828" w:type="dxa"/>
            <w:shd w:val="clear" w:color="auto" w:fill="auto"/>
            <w:noWrap/>
            <w:vAlign w:val="bottom"/>
          </w:tcPr>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  360</w:t>
            </w:r>
          </w:p>
        </w:tc>
      </w:tr>
    </w:tbl>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lang w:val="en-US"/>
        </w:rPr>
        <w:t>FM</w:t>
      </w:r>
      <w:r w:rsidRPr="00AF0B72">
        <w:rPr>
          <w:rFonts w:ascii="Times New Roman" w:hAnsi="Times New Roman" w:cs="Times New Roman"/>
          <w:color w:val="000000"/>
          <w:sz w:val="24"/>
          <w:szCs w:val="24"/>
          <w:vertAlign w:val="subscript"/>
          <w:lang w:val="en-US"/>
        </w:rPr>
        <w:t xml:space="preserve">t    </w:t>
      </w:r>
      <w:r w:rsidRPr="00AF0B72">
        <w:rPr>
          <w:rFonts w:ascii="Times New Roman" w:hAnsi="Times New Roman" w:cs="Times New Roman"/>
          <w:color w:val="000000"/>
          <w:sz w:val="24"/>
          <w:szCs w:val="24"/>
          <w:lang w:val="en-US"/>
        </w:rPr>
        <w:t>=  R</w:t>
      </w:r>
      <w:r w:rsidRPr="00AF0B72">
        <w:rPr>
          <w:rFonts w:ascii="Times New Roman" w:hAnsi="Times New Roman" w:cs="Times New Roman"/>
          <w:color w:val="000000"/>
          <w:sz w:val="24"/>
          <w:szCs w:val="24"/>
          <w:vertAlign w:val="subscript"/>
          <w:lang w:val="en-US"/>
        </w:rPr>
        <w:t>S</w:t>
      </w:r>
      <w:r w:rsidRPr="00AF0B72">
        <w:rPr>
          <w:rFonts w:ascii="Times New Roman" w:hAnsi="Times New Roman" w:cs="Times New Roman"/>
          <w:color w:val="000000"/>
          <w:sz w:val="24"/>
          <w:szCs w:val="24"/>
          <w:vertAlign w:val="subscript"/>
        </w:rPr>
        <w:t xml:space="preserve">  </w:t>
      </w:r>
      <w:r w:rsidRPr="00AF0B72">
        <w:rPr>
          <w:rFonts w:ascii="Times New Roman" w:hAnsi="Times New Roman" w:cs="Times New Roman"/>
          <w:color w:val="000000"/>
          <w:sz w:val="24"/>
          <w:szCs w:val="24"/>
        </w:rPr>
        <w:t>(</w:t>
      </w:r>
      <w:r w:rsidRPr="00AF0B72">
        <w:rPr>
          <w:rFonts w:ascii="Times New Roman" w:hAnsi="Times New Roman" w:cs="Times New Roman"/>
          <w:color w:val="000000"/>
          <w:sz w:val="24"/>
          <w:szCs w:val="24"/>
          <w:lang w:val="en-US"/>
        </w:rPr>
        <w:t>i</w:t>
      </w:r>
      <w:r w:rsidRPr="00AF0B72">
        <w:rPr>
          <w:rFonts w:ascii="Times New Roman" w:hAnsi="Times New Roman" w:cs="Times New Roman"/>
          <w:color w:val="000000"/>
          <w:sz w:val="24"/>
          <w:szCs w:val="24"/>
          <w:vertAlign w:val="subscript"/>
          <w:lang w:val="en-US"/>
        </w:rPr>
        <w:t xml:space="preserve">B  </w:t>
      </w:r>
      <w:r w:rsidRPr="00AF0B72">
        <w:rPr>
          <w:rFonts w:ascii="Times New Roman" w:hAnsi="Times New Roman" w:cs="Times New Roman"/>
          <w:color w:val="000000"/>
          <w:sz w:val="24"/>
          <w:szCs w:val="24"/>
          <w:lang w:val="en-US"/>
        </w:rPr>
        <w:t>-  i</w:t>
      </w:r>
      <w:r w:rsidRPr="00AF0B72">
        <w:rPr>
          <w:rFonts w:ascii="Times New Roman" w:hAnsi="Times New Roman" w:cs="Times New Roman"/>
          <w:color w:val="000000"/>
          <w:sz w:val="24"/>
          <w:szCs w:val="24"/>
          <w:vertAlign w:val="subscript"/>
          <w:lang w:val="en-US"/>
        </w:rPr>
        <w:t>A</w:t>
      </w:r>
      <w:r w:rsidRPr="00AF0B72">
        <w:rPr>
          <w:rFonts w:ascii="Times New Roman" w:hAnsi="Times New Roman" w:cs="Times New Roman"/>
          <w:color w:val="000000"/>
          <w:sz w:val="24"/>
          <w:szCs w:val="24"/>
          <w:vertAlign w:val="subscript"/>
        </w:rPr>
        <w:t xml:space="preserve">  </w:t>
      </w:r>
      <w:r w:rsidRPr="00AF0B72">
        <w:rPr>
          <w:rFonts w:ascii="Times New Roman" w:hAnsi="Times New Roman" w:cs="Times New Roman"/>
          <w:color w:val="000000"/>
          <w:sz w:val="24"/>
          <w:szCs w:val="24"/>
        </w:rPr>
        <w:t xml:space="preserve">)  </w:t>
      </w:r>
      <w:r w:rsidRPr="00AF0B72">
        <w:rPr>
          <w:rFonts w:ascii="Times New Roman" w:hAnsi="Times New Roman" w:cs="Times New Roman"/>
          <w:i/>
          <w:color w:val="000000"/>
          <w:sz w:val="24"/>
          <w:szCs w:val="24"/>
        </w:rPr>
        <w:t>х</w:t>
      </w:r>
      <w:r w:rsidRPr="00AF0B72">
        <w:rPr>
          <w:rFonts w:ascii="Times New Roman" w:hAnsi="Times New Roman" w:cs="Times New Roman"/>
          <w:color w:val="000000"/>
          <w:sz w:val="24"/>
          <w:szCs w:val="24"/>
        </w:rPr>
        <w:t xml:space="preserve">      </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При котировке валюты А с дисконтом:</w:t>
      </w:r>
    </w:p>
    <w:tbl>
      <w:tblPr>
        <w:tblpPr w:leftFromText="180" w:rightFromText="180" w:vertAnchor="text" w:horzAnchor="margin" w:tblpXSpec="center" w:tblpY="395"/>
        <w:tblW w:w="661" w:type="dxa"/>
        <w:tblLook w:val="0000" w:firstRow="0" w:lastRow="0" w:firstColumn="0" w:lastColumn="0" w:noHBand="0" w:noVBand="0"/>
      </w:tblPr>
      <w:tblGrid>
        <w:gridCol w:w="661"/>
      </w:tblGrid>
      <w:tr w:rsidR="00AF0B72" w:rsidRPr="00AF0B72" w:rsidTr="00A67C3A">
        <w:trPr>
          <w:trHeight w:val="255"/>
        </w:trPr>
        <w:tc>
          <w:tcPr>
            <w:tcW w:w="661" w:type="dxa"/>
            <w:tcBorders>
              <w:top w:val="nil"/>
              <w:left w:val="nil"/>
              <w:bottom w:val="single" w:sz="4" w:space="0" w:color="auto"/>
              <w:right w:val="nil"/>
            </w:tcBorders>
            <w:shd w:val="clear" w:color="auto" w:fill="auto"/>
            <w:noWrap/>
            <w:vAlign w:val="bottom"/>
          </w:tcPr>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   t</w:t>
            </w:r>
          </w:p>
        </w:tc>
      </w:tr>
      <w:tr w:rsidR="00AF0B72" w:rsidRPr="00AF0B72" w:rsidTr="00A67C3A">
        <w:trPr>
          <w:trHeight w:val="255"/>
        </w:trPr>
        <w:tc>
          <w:tcPr>
            <w:tcW w:w="661" w:type="dxa"/>
            <w:shd w:val="clear" w:color="auto" w:fill="auto"/>
            <w:noWrap/>
            <w:vAlign w:val="bottom"/>
          </w:tcPr>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360</w:t>
            </w:r>
          </w:p>
        </w:tc>
      </w:tr>
    </w:tbl>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lang w:val="en-US"/>
        </w:rPr>
        <w:t>FM</w:t>
      </w:r>
      <w:r w:rsidRPr="00AF0B72">
        <w:rPr>
          <w:rFonts w:ascii="Times New Roman" w:hAnsi="Times New Roman" w:cs="Times New Roman"/>
          <w:color w:val="000000"/>
          <w:sz w:val="24"/>
          <w:szCs w:val="24"/>
          <w:vertAlign w:val="subscript"/>
          <w:lang w:val="en-US"/>
        </w:rPr>
        <w:t>t</w:t>
      </w:r>
      <w:r w:rsidRPr="00AF0B72">
        <w:rPr>
          <w:rFonts w:ascii="Times New Roman" w:hAnsi="Times New Roman" w:cs="Times New Roman"/>
          <w:color w:val="000000"/>
          <w:sz w:val="24"/>
          <w:szCs w:val="24"/>
          <w:vertAlign w:val="subscript"/>
        </w:rPr>
        <w:t xml:space="preserve">    </w:t>
      </w:r>
      <w:r w:rsidRPr="00AF0B72">
        <w:rPr>
          <w:rFonts w:ascii="Times New Roman" w:hAnsi="Times New Roman" w:cs="Times New Roman"/>
          <w:color w:val="000000"/>
          <w:sz w:val="24"/>
          <w:szCs w:val="24"/>
        </w:rPr>
        <w:t xml:space="preserve">=  </w:t>
      </w:r>
      <w:r w:rsidRPr="00AF0B72">
        <w:rPr>
          <w:rFonts w:ascii="Times New Roman" w:hAnsi="Times New Roman" w:cs="Times New Roman"/>
          <w:color w:val="000000"/>
          <w:sz w:val="24"/>
          <w:szCs w:val="24"/>
          <w:lang w:val="en-US"/>
        </w:rPr>
        <w:t>R</w:t>
      </w:r>
      <w:r w:rsidRPr="00AF0B72">
        <w:rPr>
          <w:rFonts w:ascii="Times New Roman" w:hAnsi="Times New Roman" w:cs="Times New Roman"/>
          <w:color w:val="000000"/>
          <w:sz w:val="24"/>
          <w:szCs w:val="24"/>
          <w:vertAlign w:val="subscript"/>
          <w:lang w:val="en-US"/>
        </w:rPr>
        <w:t>S</w:t>
      </w:r>
      <w:r w:rsidRPr="00AF0B72">
        <w:rPr>
          <w:rFonts w:ascii="Times New Roman" w:hAnsi="Times New Roman" w:cs="Times New Roman"/>
          <w:color w:val="000000"/>
          <w:sz w:val="24"/>
          <w:szCs w:val="24"/>
          <w:vertAlign w:val="subscript"/>
        </w:rPr>
        <w:t xml:space="preserve">  </w:t>
      </w:r>
      <w:r w:rsidRPr="00AF0B72">
        <w:rPr>
          <w:rFonts w:ascii="Times New Roman" w:hAnsi="Times New Roman" w:cs="Times New Roman"/>
          <w:color w:val="000000"/>
          <w:sz w:val="24"/>
          <w:szCs w:val="24"/>
        </w:rPr>
        <w:t>(</w:t>
      </w:r>
      <w:r w:rsidRPr="00AF0B72">
        <w:rPr>
          <w:rFonts w:ascii="Times New Roman" w:hAnsi="Times New Roman" w:cs="Times New Roman"/>
          <w:color w:val="000000"/>
          <w:sz w:val="24"/>
          <w:szCs w:val="24"/>
          <w:lang w:val="en-US"/>
        </w:rPr>
        <w:t>i</w:t>
      </w:r>
      <w:r w:rsidRPr="00AF0B72">
        <w:rPr>
          <w:rFonts w:ascii="Times New Roman" w:hAnsi="Times New Roman" w:cs="Times New Roman"/>
          <w:color w:val="000000"/>
          <w:sz w:val="24"/>
          <w:szCs w:val="24"/>
          <w:vertAlign w:val="subscript"/>
        </w:rPr>
        <w:t xml:space="preserve">А </w:t>
      </w:r>
      <w:r w:rsidRPr="00AF0B72">
        <w:rPr>
          <w:rFonts w:ascii="Times New Roman" w:hAnsi="Times New Roman" w:cs="Times New Roman"/>
          <w:color w:val="000000"/>
          <w:sz w:val="24"/>
          <w:szCs w:val="24"/>
        </w:rPr>
        <w:t xml:space="preserve">-  </w:t>
      </w:r>
      <w:r w:rsidRPr="00AF0B72">
        <w:rPr>
          <w:rFonts w:ascii="Times New Roman" w:hAnsi="Times New Roman" w:cs="Times New Roman"/>
          <w:color w:val="000000"/>
          <w:sz w:val="24"/>
          <w:szCs w:val="24"/>
          <w:lang w:val="en-US"/>
        </w:rPr>
        <w:t>i</w:t>
      </w:r>
      <w:r w:rsidRPr="00AF0B72">
        <w:rPr>
          <w:rFonts w:ascii="Times New Roman" w:hAnsi="Times New Roman" w:cs="Times New Roman"/>
          <w:color w:val="000000"/>
          <w:sz w:val="24"/>
          <w:szCs w:val="24"/>
          <w:vertAlign w:val="subscript"/>
        </w:rPr>
        <w:t xml:space="preserve">В </w:t>
      </w:r>
      <w:r w:rsidRPr="00AF0B72">
        <w:rPr>
          <w:rFonts w:ascii="Times New Roman" w:hAnsi="Times New Roman" w:cs="Times New Roman"/>
          <w:color w:val="000000"/>
          <w:sz w:val="24"/>
          <w:szCs w:val="24"/>
        </w:rPr>
        <w:t xml:space="preserve">)  </w:t>
      </w:r>
      <w:r w:rsidRPr="00AF0B72">
        <w:rPr>
          <w:rFonts w:ascii="Times New Roman" w:hAnsi="Times New Roman" w:cs="Times New Roman"/>
          <w:i/>
          <w:color w:val="000000"/>
          <w:sz w:val="24"/>
          <w:szCs w:val="24"/>
        </w:rPr>
        <w:t>х</w:t>
      </w:r>
      <w:r w:rsidRPr="00AF0B72">
        <w:rPr>
          <w:rFonts w:ascii="Times New Roman" w:hAnsi="Times New Roman" w:cs="Times New Roman"/>
          <w:color w:val="000000"/>
          <w:sz w:val="24"/>
          <w:szCs w:val="24"/>
        </w:rPr>
        <w:t xml:space="preserve">    </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Значение теоретического курса форвард в обоих случаях будет:</w:t>
      </w:r>
    </w:p>
    <w:tbl>
      <w:tblPr>
        <w:tblpPr w:leftFromText="180" w:rightFromText="180" w:vertAnchor="text" w:horzAnchor="page" w:tblpX="6994" w:tblpY="346"/>
        <w:tblW w:w="661" w:type="dxa"/>
        <w:tblLook w:val="0000" w:firstRow="0" w:lastRow="0" w:firstColumn="0" w:lastColumn="0" w:noHBand="0" w:noVBand="0"/>
      </w:tblPr>
      <w:tblGrid>
        <w:gridCol w:w="661"/>
      </w:tblGrid>
      <w:tr w:rsidR="00AF0B72" w:rsidRPr="00AF0B72" w:rsidTr="00A67C3A">
        <w:trPr>
          <w:trHeight w:val="255"/>
        </w:trPr>
        <w:tc>
          <w:tcPr>
            <w:tcW w:w="661" w:type="dxa"/>
            <w:tcBorders>
              <w:top w:val="nil"/>
              <w:left w:val="nil"/>
              <w:bottom w:val="single" w:sz="4" w:space="0" w:color="auto"/>
              <w:right w:val="nil"/>
            </w:tcBorders>
            <w:shd w:val="clear" w:color="auto" w:fill="auto"/>
            <w:noWrap/>
            <w:vAlign w:val="bottom"/>
          </w:tcPr>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t</w:t>
            </w:r>
          </w:p>
        </w:tc>
      </w:tr>
      <w:tr w:rsidR="00AF0B72" w:rsidRPr="00AF0B72" w:rsidTr="00A67C3A">
        <w:trPr>
          <w:trHeight w:val="255"/>
        </w:trPr>
        <w:tc>
          <w:tcPr>
            <w:tcW w:w="661" w:type="dxa"/>
            <w:shd w:val="clear" w:color="auto" w:fill="auto"/>
            <w:noWrap/>
            <w:vAlign w:val="bottom"/>
          </w:tcPr>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360</w:t>
            </w:r>
          </w:p>
        </w:tc>
      </w:tr>
    </w:tbl>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             </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lang w:val="en-US"/>
        </w:rPr>
      </w:pPr>
      <w:r w:rsidRPr="00AF0B72">
        <w:rPr>
          <w:rFonts w:ascii="Times New Roman" w:hAnsi="Times New Roman" w:cs="Times New Roman"/>
          <w:color w:val="000000"/>
          <w:sz w:val="24"/>
          <w:szCs w:val="24"/>
          <w:lang w:val="en-US"/>
        </w:rPr>
        <w:t xml:space="preserve">R </w:t>
      </w:r>
      <w:r w:rsidRPr="00AF0B72">
        <w:rPr>
          <w:rFonts w:ascii="Times New Roman" w:hAnsi="Times New Roman" w:cs="Times New Roman"/>
          <w:color w:val="000000"/>
          <w:sz w:val="24"/>
          <w:szCs w:val="24"/>
          <w:vertAlign w:val="subscript"/>
          <w:lang w:val="en-US"/>
        </w:rPr>
        <w:t>f</w:t>
      </w:r>
      <w:r w:rsidRPr="00AF0B72">
        <w:rPr>
          <w:rFonts w:ascii="Times New Roman" w:hAnsi="Times New Roman" w:cs="Times New Roman"/>
          <w:color w:val="000000"/>
          <w:sz w:val="24"/>
          <w:szCs w:val="24"/>
          <w:lang w:val="en-US"/>
        </w:rPr>
        <w:t xml:space="preserve"> </w:t>
      </w:r>
      <w:r w:rsidRPr="00AF0B72">
        <w:rPr>
          <w:rFonts w:ascii="Times New Roman" w:hAnsi="Times New Roman" w:cs="Times New Roman"/>
          <w:color w:val="000000"/>
          <w:sz w:val="24"/>
          <w:szCs w:val="24"/>
          <w:vertAlign w:val="subscript"/>
          <w:lang w:val="en-US"/>
        </w:rPr>
        <w:t xml:space="preserve">t    </w:t>
      </w:r>
      <w:r w:rsidRPr="00AF0B72">
        <w:rPr>
          <w:rFonts w:ascii="Times New Roman" w:hAnsi="Times New Roman" w:cs="Times New Roman"/>
          <w:color w:val="000000"/>
          <w:sz w:val="24"/>
          <w:szCs w:val="24"/>
          <w:lang w:val="en-US"/>
        </w:rPr>
        <w:t>= R</w:t>
      </w:r>
      <w:r w:rsidRPr="00AF0B72">
        <w:rPr>
          <w:rFonts w:ascii="Times New Roman" w:hAnsi="Times New Roman" w:cs="Times New Roman"/>
          <w:color w:val="000000"/>
          <w:sz w:val="24"/>
          <w:szCs w:val="24"/>
          <w:vertAlign w:val="subscript"/>
          <w:lang w:val="en-US"/>
        </w:rPr>
        <w:t xml:space="preserve">S  </w:t>
      </w:r>
      <w:r w:rsidRPr="00AF0B72">
        <w:rPr>
          <w:rFonts w:ascii="Times New Roman" w:hAnsi="Times New Roman" w:cs="Times New Roman"/>
          <w:color w:val="000000"/>
          <w:sz w:val="24"/>
          <w:szCs w:val="24"/>
          <w:u w:val="single"/>
          <w:lang w:val="en-US"/>
        </w:rPr>
        <w:t>+</w:t>
      </w:r>
      <w:r w:rsidRPr="00AF0B72">
        <w:rPr>
          <w:rFonts w:ascii="Times New Roman" w:hAnsi="Times New Roman" w:cs="Times New Roman"/>
          <w:color w:val="000000"/>
          <w:sz w:val="24"/>
          <w:szCs w:val="24"/>
          <w:lang w:val="en-US"/>
        </w:rPr>
        <w:t xml:space="preserve"> FM = Rs </w:t>
      </w:r>
      <w:r w:rsidRPr="00AF0B72">
        <w:rPr>
          <w:rFonts w:ascii="Times New Roman" w:hAnsi="Times New Roman" w:cs="Times New Roman"/>
          <w:i/>
          <w:color w:val="000000"/>
          <w:sz w:val="24"/>
          <w:szCs w:val="24"/>
        </w:rPr>
        <w:t>х</w:t>
      </w:r>
      <w:r w:rsidRPr="00AF0B72">
        <w:rPr>
          <w:rFonts w:ascii="Times New Roman" w:hAnsi="Times New Roman" w:cs="Times New Roman"/>
          <w:color w:val="000000"/>
          <w:sz w:val="24"/>
          <w:szCs w:val="24"/>
          <w:lang w:val="en-US"/>
        </w:rPr>
        <w:t xml:space="preserve"> [ 1+ (i</w:t>
      </w:r>
      <w:r w:rsidRPr="00AF0B72">
        <w:rPr>
          <w:rFonts w:ascii="Times New Roman" w:hAnsi="Times New Roman" w:cs="Times New Roman"/>
          <w:color w:val="000000"/>
          <w:sz w:val="24"/>
          <w:szCs w:val="24"/>
          <w:vertAlign w:val="subscript"/>
          <w:lang w:val="en-US"/>
        </w:rPr>
        <w:t>B</w:t>
      </w:r>
      <w:r w:rsidRPr="00AF0B72">
        <w:rPr>
          <w:rFonts w:ascii="Times New Roman" w:hAnsi="Times New Roman" w:cs="Times New Roman"/>
          <w:color w:val="000000"/>
          <w:sz w:val="24"/>
          <w:szCs w:val="24"/>
          <w:lang w:val="en-US"/>
        </w:rPr>
        <w:t>-  i</w:t>
      </w:r>
      <w:r w:rsidRPr="00AF0B72">
        <w:rPr>
          <w:rFonts w:ascii="Times New Roman" w:hAnsi="Times New Roman" w:cs="Times New Roman"/>
          <w:color w:val="000000"/>
          <w:sz w:val="24"/>
          <w:szCs w:val="24"/>
          <w:vertAlign w:val="subscript"/>
          <w:lang w:val="en-US"/>
        </w:rPr>
        <w:t>A</w:t>
      </w:r>
      <w:r w:rsidRPr="00AF0B72">
        <w:rPr>
          <w:rFonts w:ascii="Times New Roman" w:hAnsi="Times New Roman" w:cs="Times New Roman"/>
          <w:color w:val="000000"/>
          <w:sz w:val="24"/>
          <w:szCs w:val="24"/>
          <w:lang w:val="en-US"/>
        </w:rPr>
        <w:t>) x            ]                      (3.3.)</w:t>
      </w:r>
    </w:p>
    <w:p w:rsidR="00AF0B72" w:rsidRPr="00AF0B72" w:rsidRDefault="00AF0B72" w:rsidP="00AF0B72">
      <w:pPr>
        <w:widowControl w:val="0"/>
        <w:tabs>
          <w:tab w:val="left" w:pos="9354"/>
        </w:tabs>
        <w:spacing w:before="480"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Задача № 7.</w:t>
      </w:r>
      <w:r w:rsidRPr="00AF0B72">
        <w:rPr>
          <w:rFonts w:ascii="Times New Roman" w:hAnsi="Times New Roman" w:cs="Times New Roman"/>
          <w:b/>
          <w:color w:val="000000"/>
          <w:sz w:val="24"/>
          <w:szCs w:val="24"/>
        </w:rPr>
        <w:t xml:space="preserve"> </w:t>
      </w:r>
    </w:p>
    <w:p w:rsidR="00AF0B72" w:rsidRPr="00AF0B72" w:rsidRDefault="00AF0B72" w:rsidP="00AF0B72">
      <w:pPr>
        <w:widowControl w:val="0"/>
        <w:tabs>
          <w:tab w:val="left" w:pos="9354"/>
        </w:tabs>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Курс доллара США к рублю равен 25,0700 руб. Средние ставки межбанковских кредитов на месяц (30 дней) равны по рублям 14 % годовых по долларам США – 4 % годовых.</w:t>
      </w:r>
    </w:p>
    <w:p w:rsidR="00AF0B72" w:rsidRPr="00AF0B72" w:rsidRDefault="00AF0B72" w:rsidP="00AF0B72">
      <w:pPr>
        <w:widowControl w:val="0"/>
        <w:spacing w:after="0" w:line="240" w:lineRule="auto"/>
        <w:ind w:firstLine="709"/>
        <w:jc w:val="both"/>
        <w:rPr>
          <w:rFonts w:ascii="Times New Roman" w:hAnsi="Times New Roman" w:cs="Times New Roman"/>
          <w:i/>
          <w:color w:val="000000"/>
          <w:sz w:val="24"/>
          <w:szCs w:val="24"/>
        </w:rPr>
      </w:pPr>
      <w:r w:rsidRPr="00AF0B72">
        <w:rPr>
          <w:rFonts w:ascii="Times New Roman" w:hAnsi="Times New Roman" w:cs="Times New Roman"/>
          <w:i/>
          <w:color w:val="000000"/>
          <w:sz w:val="24"/>
          <w:szCs w:val="24"/>
        </w:rPr>
        <w:t>Определить:</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А) точные и приближенные значения одномесячного теоретического курса форвард доллара США к рублю и теоретической форвардной маржи;</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Б) как должен котироваться доллар США к рублю при заключении форвардных контрактов.</w:t>
      </w:r>
    </w:p>
    <w:p w:rsidR="00AF0B72" w:rsidRPr="00AF0B72" w:rsidRDefault="00AF0B72" w:rsidP="00AF0B72">
      <w:pPr>
        <w:widowControl w:val="0"/>
        <w:spacing w:after="0" w:line="240" w:lineRule="auto"/>
        <w:ind w:firstLine="709"/>
        <w:jc w:val="both"/>
        <w:rPr>
          <w:rFonts w:ascii="Times New Roman" w:hAnsi="Times New Roman" w:cs="Times New Roman"/>
          <w:i/>
          <w:color w:val="000000"/>
          <w:sz w:val="24"/>
          <w:szCs w:val="24"/>
        </w:rPr>
      </w:pPr>
      <w:r w:rsidRPr="00AF0B72">
        <w:rPr>
          <w:rFonts w:ascii="Times New Roman" w:hAnsi="Times New Roman" w:cs="Times New Roman"/>
          <w:i/>
          <w:color w:val="000000"/>
          <w:sz w:val="24"/>
          <w:szCs w:val="24"/>
        </w:rPr>
        <w:t>Решение:</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А) Точное значение теоретического курса форварда доллара США к рублю:</w:t>
      </w:r>
    </w:p>
    <w:tbl>
      <w:tblPr>
        <w:tblpPr w:leftFromText="180" w:rightFromText="180" w:vertAnchor="text" w:horzAnchor="margin" w:tblpXSpec="center" w:tblpY="287"/>
        <w:tblW w:w="1908" w:type="dxa"/>
        <w:tblLook w:val="0000" w:firstRow="0" w:lastRow="0" w:firstColumn="0" w:lastColumn="0" w:noHBand="0" w:noVBand="0"/>
      </w:tblPr>
      <w:tblGrid>
        <w:gridCol w:w="1908"/>
      </w:tblGrid>
      <w:tr w:rsidR="00AF0B72" w:rsidRPr="00AF0B72" w:rsidTr="00A67C3A">
        <w:trPr>
          <w:trHeight w:val="255"/>
        </w:trPr>
        <w:tc>
          <w:tcPr>
            <w:tcW w:w="1908" w:type="dxa"/>
            <w:tcBorders>
              <w:top w:val="nil"/>
              <w:left w:val="nil"/>
              <w:bottom w:val="single" w:sz="4" w:space="0" w:color="auto"/>
              <w:right w:val="nil"/>
            </w:tcBorders>
            <w:shd w:val="clear" w:color="auto" w:fill="auto"/>
            <w:noWrap/>
            <w:vAlign w:val="bottom"/>
          </w:tcPr>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1+ 0,14 </w:t>
            </w:r>
            <w:r w:rsidRPr="00AF0B72">
              <w:rPr>
                <w:rFonts w:ascii="Times New Roman" w:hAnsi="Times New Roman" w:cs="Times New Roman"/>
                <w:i/>
                <w:color w:val="000000"/>
                <w:sz w:val="24"/>
                <w:szCs w:val="24"/>
              </w:rPr>
              <w:t>х</w:t>
            </w:r>
            <w:r w:rsidRPr="00AF0B72">
              <w:rPr>
                <w:rFonts w:ascii="Times New Roman" w:hAnsi="Times New Roman" w:cs="Times New Roman"/>
                <w:color w:val="000000"/>
                <w:sz w:val="24"/>
                <w:szCs w:val="24"/>
              </w:rPr>
              <w:t xml:space="preserve"> 30 / 360</w:t>
            </w:r>
          </w:p>
        </w:tc>
      </w:tr>
      <w:tr w:rsidR="00AF0B72" w:rsidRPr="00AF0B72" w:rsidTr="00A67C3A">
        <w:trPr>
          <w:trHeight w:val="255"/>
        </w:trPr>
        <w:tc>
          <w:tcPr>
            <w:tcW w:w="1908" w:type="dxa"/>
            <w:shd w:val="clear" w:color="auto" w:fill="auto"/>
            <w:noWrap/>
            <w:vAlign w:val="bottom"/>
          </w:tcPr>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1 + 0,04 </w:t>
            </w:r>
            <w:r w:rsidRPr="00AF0B72">
              <w:rPr>
                <w:rFonts w:ascii="Times New Roman" w:hAnsi="Times New Roman" w:cs="Times New Roman"/>
                <w:i/>
                <w:color w:val="000000"/>
                <w:sz w:val="24"/>
                <w:szCs w:val="24"/>
              </w:rPr>
              <w:t xml:space="preserve">х </w:t>
            </w:r>
            <w:r w:rsidRPr="00AF0B72">
              <w:rPr>
                <w:rFonts w:ascii="Times New Roman" w:hAnsi="Times New Roman" w:cs="Times New Roman"/>
                <w:color w:val="000000"/>
                <w:sz w:val="24"/>
                <w:szCs w:val="24"/>
              </w:rPr>
              <w:t>30 / 360</w:t>
            </w:r>
          </w:p>
        </w:tc>
      </w:tr>
    </w:tbl>
    <w:p w:rsidR="00AF0B72" w:rsidRPr="00AF0B72" w:rsidRDefault="00AF0B72" w:rsidP="00AF0B72">
      <w:pPr>
        <w:spacing w:after="0" w:line="240" w:lineRule="auto"/>
        <w:rPr>
          <w:rFonts w:ascii="Times New Roman" w:hAnsi="Times New Roman" w:cs="Times New Roman"/>
          <w:vanish/>
          <w:sz w:val="24"/>
          <w:szCs w:val="24"/>
        </w:rPr>
      </w:pPr>
    </w:p>
    <w:tbl>
      <w:tblPr>
        <w:tblpPr w:leftFromText="180" w:rightFromText="180" w:vertAnchor="text" w:horzAnchor="page" w:tblpX="7714" w:tblpY="370"/>
        <w:tblW w:w="939" w:type="dxa"/>
        <w:tblLook w:val="0000" w:firstRow="0" w:lastRow="0" w:firstColumn="0" w:lastColumn="0" w:noHBand="0" w:noVBand="0"/>
      </w:tblPr>
      <w:tblGrid>
        <w:gridCol w:w="939"/>
      </w:tblGrid>
      <w:tr w:rsidR="00AF0B72" w:rsidRPr="00AF0B72" w:rsidTr="00A67C3A">
        <w:trPr>
          <w:trHeight w:val="255"/>
        </w:trPr>
        <w:tc>
          <w:tcPr>
            <w:tcW w:w="939" w:type="dxa"/>
            <w:tcBorders>
              <w:top w:val="nil"/>
              <w:left w:val="nil"/>
              <w:bottom w:val="single" w:sz="4" w:space="0" w:color="auto"/>
              <w:right w:val="nil"/>
            </w:tcBorders>
            <w:shd w:val="clear" w:color="auto" w:fill="auto"/>
            <w:noWrap/>
            <w:vAlign w:val="bottom"/>
          </w:tcPr>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1,0117</w:t>
            </w:r>
          </w:p>
        </w:tc>
      </w:tr>
      <w:tr w:rsidR="00AF0B72" w:rsidRPr="00AF0B72" w:rsidTr="00A67C3A">
        <w:trPr>
          <w:trHeight w:val="255"/>
        </w:trPr>
        <w:tc>
          <w:tcPr>
            <w:tcW w:w="939" w:type="dxa"/>
            <w:shd w:val="clear" w:color="auto" w:fill="auto"/>
            <w:noWrap/>
            <w:vAlign w:val="bottom"/>
          </w:tcPr>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1,0033</w:t>
            </w:r>
          </w:p>
        </w:tc>
      </w:tr>
    </w:tbl>
    <w:p w:rsidR="00AF0B72" w:rsidRPr="00AF0B72" w:rsidRDefault="00AF0B72" w:rsidP="00AF0B72">
      <w:pPr>
        <w:spacing w:after="0" w:line="240" w:lineRule="auto"/>
        <w:rPr>
          <w:rFonts w:ascii="Times New Roman" w:hAnsi="Times New Roman" w:cs="Times New Roman"/>
          <w:vanish/>
          <w:sz w:val="24"/>
          <w:szCs w:val="24"/>
        </w:rPr>
      </w:pPr>
    </w:p>
    <w:tbl>
      <w:tblPr>
        <w:tblpPr w:leftFromText="180" w:rightFromText="180" w:vertAnchor="text" w:horzAnchor="page" w:tblpX="8794" w:tblpY="368"/>
        <w:tblW w:w="608" w:type="dxa"/>
        <w:tblLook w:val="0000" w:firstRow="0" w:lastRow="0" w:firstColumn="0" w:lastColumn="0" w:noHBand="0" w:noVBand="0"/>
      </w:tblPr>
      <w:tblGrid>
        <w:gridCol w:w="608"/>
      </w:tblGrid>
      <w:tr w:rsidR="00AF0B72" w:rsidRPr="00AF0B72" w:rsidTr="00A67C3A">
        <w:trPr>
          <w:trHeight w:val="765"/>
        </w:trPr>
        <w:tc>
          <w:tcPr>
            <w:tcW w:w="608" w:type="dxa"/>
            <w:tcBorders>
              <w:top w:val="nil"/>
              <w:left w:val="nil"/>
              <w:right w:val="nil"/>
            </w:tcBorders>
            <w:shd w:val="clear" w:color="auto" w:fill="auto"/>
            <w:noWrap/>
            <w:vAlign w:val="bottom"/>
          </w:tcPr>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х</w:t>
            </w:r>
            <w:r w:rsidRPr="00AF0B72">
              <w:rPr>
                <w:rFonts w:ascii="Times New Roman" w:hAnsi="Times New Roman" w:cs="Times New Roman"/>
                <w:color w:val="000000"/>
                <w:position w:val="-10"/>
                <w:sz w:val="24"/>
                <w:szCs w:val="24"/>
              </w:rPr>
              <w:object w:dxaOrig="180" w:dyaOrig="340">
                <v:shape id="_x0000_i1032" type="#_x0000_t75" style="width:9pt;height:29.25pt" o:ole="">
                  <v:imagedata r:id="rId8" o:title=""/>
                </v:shape>
                <o:OLEObject Type="Embed" ProgID="Equation.3" ShapeID="_x0000_i1032" DrawAspect="Content" ObjectID="_1522665369" r:id="rId17"/>
              </w:object>
            </w:r>
          </w:p>
        </w:tc>
      </w:tr>
    </w:tbl>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  </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lang w:val="en-US"/>
        </w:rPr>
        <w:t xml:space="preserve">R </w:t>
      </w:r>
      <w:r w:rsidRPr="00AF0B72">
        <w:rPr>
          <w:rFonts w:ascii="Times New Roman" w:hAnsi="Times New Roman" w:cs="Times New Roman"/>
          <w:color w:val="000000"/>
          <w:sz w:val="24"/>
          <w:szCs w:val="24"/>
          <w:vertAlign w:val="subscript"/>
          <w:lang w:val="en-US"/>
        </w:rPr>
        <w:t>f</w:t>
      </w:r>
      <w:r w:rsidRPr="00AF0B72">
        <w:rPr>
          <w:rFonts w:ascii="Times New Roman" w:hAnsi="Times New Roman" w:cs="Times New Roman"/>
          <w:color w:val="000000"/>
          <w:sz w:val="24"/>
          <w:szCs w:val="24"/>
          <w:lang w:val="en-US"/>
        </w:rPr>
        <w:t xml:space="preserve"> </w:t>
      </w:r>
      <w:r w:rsidRPr="00AF0B72">
        <w:rPr>
          <w:rFonts w:ascii="Times New Roman" w:hAnsi="Times New Roman" w:cs="Times New Roman"/>
          <w:color w:val="000000"/>
          <w:sz w:val="24"/>
          <w:szCs w:val="24"/>
          <w:vertAlign w:val="subscript"/>
          <w:lang w:val="en-US"/>
        </w:rPr>
        <w:t xml:space="preserve">t  </w:t>
      </w:r>
      <w:r w:rsidRPr="00AF0B72">
        <w:rPr>
          <w:rFonts w:ascii="Times New Roman" w:hAnsi="Times New Roman" w:cs="Times New Roman"/>
          <w:color w:val="000000"/>
          <w:sz w:val="24"/>
          <w:szCs w:val="24"/>
          <w:vertAlign w:val="subscript"/>
        </w:rPr>
        <w:t xml:space="preserve">   </w:t>
      </w:r>
      <w:r w:rsidRPr="00AF0B72">
        <w:rPr>
          <w:rFonts w:ascii="Times New Roman" w:hAnsi="Times New Roman" w:cs="Times New Roman"/>
          <w:color w:val="000000"/>
          <w:sz w:val="24"/>
          <w:szCs w:val="24"/>
        </w:rPr>
        <w:t xml:space="preserve">= 25, 0700   </w:t>
      </w:r>
      <w:r w:rsidRPr="00AF0B72">
        <w:rPr>
          <w:rFonts w:ascii="Times New Roman" w:hAnsi="Times New Roman" w:cs="Times New Roman"/>
          <w:i/>
          <w:color w:val="000000"/>
          <w:sz w:val="24"/>
          <w:szCs w:val="24"/>
        </w:rPr>
        <w:t>х</w:t>
      </w:r>
      <w:r w:rsidRPr="00AF0B72">
        <w:rPr>
          <w:rFonts w:ascii="Times New Roman" w:hAnsi="Times New Roman" w:cs="Times New Roman"/>
          <w:color w:val="000000"/>
          <w:sz w:val="24"/>
          <w:szCs w:val="24"/>
          <w:vertAlign w:val="subscript"/>
        </w:rPr>
        <w:t xml:space="preserve">                                                   </w:t>
      </w:r>
      <w:r w:rsidRPr="00AF0B72">
        <w:rPr>
          <w:rFonts w:ascii="Times New Roman" w:hAnsi="Times New Roman" w:cs="Times New Roman"/>
          <w:color w:val="000000"/>
          <w:sz w:val="24"/>
          <w:szCs w:val="24"/>
        </w:rPr>
        <w:t>=</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  </w:t>
      </w:r>
    </w:p>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i/>
          <w:color w:val="000000"/>
          <w:sz w:val="24"/>
          <w:szCs w:val="24"/>
        </w:rPr>
        <w:t>х</w:t>
      </w:r>
      <w:r w:rsidRPr="00AF0B72">
        <w:rPr>
          <w:rFonts w:ascii="Times New Roman" w:hAnsi="Times New Roman" w:cs="Times New Roman"/>
          <w:color w:val="000000"/>
          <w:sz w:val="24"/>
          <w:szCs w:val="24"/>
        </w:rPr>
        <w:t xml:space="preserve"> 25,07  =  25, 2799 руб.</w:t>
      </w:r>
    </w:p>
    <w:p w:rsidR="00AF0B72" w:rsidRPr="00AF0B72" w:rsidRDefault="00AF0B72" w:rsidP="00AF0B72">
      <w:pPr>
        <w:widowControl w:val="0"/>
        <w:spacing w:before="120"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Точное значение теоретической форвардной маржи:</w:t>
      </w:r>
    </w:p>
    <w:p w:rsidR="00AF0B72" w:rsidRPr="00AF0B72" w:rsidRDefault="00AF0B72" w:rsidP="00AF0B72">
      <w:pPr>
        <w:widowControl w:val="0"/>
        <w:spacing w:before="120" w:after="0" w:line="240" w:lineRule="auto"/>
        <w:jc w:val="center"/>
        <w:rPr>
          <w:rFonts w:ascii="Times New Roman" w:hAnsi="Times New Roman" w:cs="Times New Roman"/>
          <w:color w:val="000000"/>
          <w:sz w:val="24"/>
          <w:szCs w:val="24"/>
        </w:rPr>
      </w:pPr>
      <w:r w:rsidRPr="00AF0B72">
        <w:rPr>
          <w:rFonts w:ascii="Times New Roman" w:hAnsi="Times New Roman" w:cs="Times New Roman"/>
          <w:color w:val="000000"/>
          <w:sz w:val="24"/>
          <w:szCs w:val="24"/>
          <w:lang w:val="en-US"/>
        </w:rPr>
        <w:t>FM</w:t>
      </w:r>
      <w:r w:rsidRPr="00AF0B72">
        <w:rPr>
          <w:rFonts w:ascii="Times New Roman" w:hAnsi="Times New Roman" w:cs="Times New Roman"/>
          <w:color w:val="000000"/>
          <w:sz w:val="24"/>
          <w:szCs w:val="24"/>
          <w:vertAlign w:val="subscript"/>
          <w:lang w:val="en-US"/>
        </w:rPr>
        <w:t>t</w:t>
      </w:r>
      <w:r w:rsidRPr="00AF0B72">
        <w:rPr>
          <w:rFonts w:ascii="Times New Roman" w:hAnsi="Times New Roman" w:cs="Times New Roman"/>
          <w:color w:val="000000"/>
          <w:sz w:val="24"/>
          <w:szCs w:val="24"/>
          <w:vertAlign w:val="subscript"/>
        </w:rPr>
        <w:t xml:space="preserve">  </w:t>
      </w:r>
      <w:r w:rsidRPr="00AF0B72">
        <w:rPr>
          <w:rFonts w:ascii="Times New Roman" w:hAnsi="Times New Roman" w:cs="Times New Roman"/>
          <w:color w:val="000000"/>
          <w:sz w:val="24"/>
          <w:szCs w:val="24"/>
        </w:rPr>
        <w:t>= 25, 2799 – 25, 0700 = 2099 пунктов</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Приближенное значение теоретической форвардной маржи:</w:t>
      </w:r>
    </w:p>
    <w:p w:rsidR="00AF0B72" w:rsidRPr="00AF0B72" w:rsidRDefault="00AF0B72" w:rsidP="00AF0B72">
      <w:pPr>
        <w:widowControl w:val="0"/>
        <w:spacing w:before="120" w:after="0" w:line="240" w:lineRule="auto"/>
        <w:jc w:val="center"/>
        <w:rPr>
          <w:rFonts w:ascii="Times New Roman" w:hAnsi="Times New Roman" w:cs="Times New Roman"/>
          <w:color w:val="000000"/>
          <w:sz w:val="24"/>
          <w:szCs w:val="24"/>
        </w:rPr>
      </w:pPr>
      <w:r w:rsidRPr="00AF0B72">
        <w:rPr>
          <w:rFonts w:ascii="Times New Roman" w:hAnsi="Times New Roman" w:cs="Times New Roman"/>
          <w:color w:val="000000"/>
          <w:sz w:val="24"/>
          <w:szCs w:val="24"/>
          <w:lang w:val="en-US"/>
        </w:rPr>
        <w:lastRenderedPageBreak/>
        <w:t>FM</w:t>
      </w:r>
      <w:r w:rsidRPr="00AF0B72">
        <w:rPr>
          <w:rFonts w:ascii="Times New Roman" w:hAnsi="Times New Roman" w:cs="Times New Roman"/>
          <w:color w:val="000000"/>
          <w:sz w:val="24"/>
          <w:szCs w:val="24"/>
          <w:vertAlign w:val="subscript"/>
          <w:lang w:val="en-US"/>
        </w:rPr>
        <w:t>t</w:t>
      </w:r>
      <w:r w:rsidRPr="00AF0B72">
        <w:rPr>
          <w:rFonts w:ascii="Times New Roman" w:hAnsi="Times New Roman" w:cs="Times New Roman"/>
          <w:color w:val="000000"/>
          <w:sz w:val="24"/>
          <w:szCs w:val="24"/>
          <w:vertAlign w:val="subscript"/>
        </w:rPr>
        <w:t xml:space="preserve">   </w:t>
      </w:r>
      <w:r w:rsidRPr="00AF0B72">
        <w:rPr>
          <w:rFonts w:ascii="Times New Roman" w:hAnsi="Times New Roman" w:cs="Times New Roman"/>
          <w:color w:val="000000"/>
          <w:sz w:val="24"/>
          <w:szCs w:val="24"/>
        </w:rPr>
        <w:t xml:space="preserve">= 25, 0700 </w:t>
      </w:r>
      <w:r w:rsidRPr="00AF0B72">
        <w:rPr>
          <w:rFonts w:ascii="Times New Roman" w:hAnsi="Times New Roman" w:cs="Times New Roman"/>
          <w:i/>
          <w:color w:val="000000"/>
          <w:sz w:val="24"/>
          <w:szCs w:val="24"/>
        </w:rPr>
        <w:t>х</w:t>
      </w:r>
      <w:r w:rsidRPr="00AF0B72">
        <w:rPr>
          <w:rFonts w:ascii="Times New Roman" w:hAnsi="Times New Roman" w:cs="Times New Roman"/>
          <w:color w:val="000000"/>
          <w:sz w:val="24"/>
          <w:szCs w:val="24"/>
        </w:rPr>
        <w:t xml:space="preserve"> (0,14 – 0,04) </w:t>
      </w:r>
      <w:r w:rsidRPr="00AF0B72">
        <w:rPr>
          <w:rFonts w:ascii="Times New Roman" w:hAnsi="Times New Roman" w:cs="Times New Roman"/>
          <w:i/>
          <w:color w:val="000000"/>
          <w:sz w:val="24"/>
          <w:szCs w:val="24"/>
        </w:rPr>
        <w:t>х</w:t>
      </w:r>
      <w:r w:rsidRPr="00AF0B72">
        <w:rPr>
          <w:rFonts w:ascii="Times New Roman" w:hAnsi="Times New Roman" w:cs="Times New Roman"/>
          <w:color w:val="000000"/>
          <w:sz w:val="24"/>
          <w:szCs w:val="24"/>
        </w:rPr>
        <w:t xml:space="preserve"> 30 / 360 = 0, 2089 (2089 пунктов)</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Б) Поскольку ставки процентов по рублям выше, чем по долларам США, доллар при форвардных сделках должен котироваться с премией.</w:t>
      </w:r>
    </w:p>
    <w:p w:rsidR="00AF0B72" w:rsidRPr="00AF0B72" w:rsidRDefault="00AF0B72" w:rsidP="00AF0B72">
      <w:pPr>
        <w:widowControl w:val="0"/>
        <w:spacing w:before="360"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Задача № 8</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Курс доллара США к канадскому доллару составляет 1,5141 ставки по кредитам на 6 месяцев (182 дня) равны: по долларам США – 5,5312 % годовых, канадскому доллару – 7, 125 % годовых.</w:t>
      </w:r>
    </w:p>
    <w:p w:rsidR="00AF0B72" w:rsidRPr="00AF0B72" w:rsidRDefault="00AF0B72" w:rsidP="00AF0B72">
      <w:pPr>
        <w:widowControl w:val="0"/>
        <w:spacing w:after="0" w:line="240" w:lineRule="auto"/>
        <w:ind w:firstLine="709"/>
        <w:jc w:val="both"/>
        <w:rPr>
          <w:rFonts w:ascii="Times New Roman" w:hAnsi="Times New Roman" w:cs="Times New Roman"/>
          <w:i/>
          <w:color w:val="000000"/>
          <w:sz w:val="24"/>
          <w:szCs w:val="24"/>
        </w:rPr>
      </w:pPr>
      <w:r w:rsidRPr="00AF0B72">
        <w:rPr>
          <w:rFonts w:ascii="Times New Roman" w:hAnsi="Times New Roman" w:cs="Times New Roman"/>
          <w:i/>
          <w:color w:val="000000"/>
          <w:sz w:val="24"/>
          <w:szCs w:val="24"/>
        </w:rPr>
        <w:t>Определить:</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А) приближенные значения шестимесячного теоретического курса форвард доллар США к канадскому доллару и теоретической форвардной маржи;</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Б) как должен котироваться доллар США к канадскому доллару при заключении форвардных контрактов.</w:t>
      </w:r>
    </w:p>
    <w:p w:rsidR="00AF0B72" w:rsidRPr="00AF0B72" w:rsidRDefault="00AF0B72" w:rsidP="00AF0B72">
      <w:pPr>
        <w:widowControl w:val="0"/>
        <w:spacing w:after="0" w:line="240" w:lineRule="auto"/>
        <w:ind w:firstLine="709"/>
        <w:jc w:val="both"/>
        <w:rPr>
          <w:rFonts w:ascii="Times New Roman" w:hAnsi="Times New Roman" w:cs="Times New Roman"/>
          <w:i/>
          <w:color w:val="000000"/>
          <w:sz w:val="24"/>
          <w:szCs w:val="24"/>
        </w:rPr>
      </w:pPr>
      <w:r w:rsidRPr="00AF0B72">
        <w:rPr>
          <w:rFonts w:ascii="Times New Roman" w:hAnsi="Times New Roman" w:cs="Times New Roman"/>
          <w:i/>
          <w:color w:val="000000"/>
          <w:sz w:val="24"/>
          <w:szCs w:val="24"/>
        </w:rPr>
        <w:t>Решение:</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А) Приближенное значение теоретического курса форвард доллара США к канадскому доллару:</w:t>
      </w:r>
    </w:p>
    <w:p w:rsidR="00AF0B72" w:rsidRPr="00AF0B72" w:rsidRDefault="00AF0B72" w:rsidP="00AF0B72">
      <w:pPr>
        <w:widowControl w:val="0"/>
        <w:spacing w:after="0" w:line="240" w:lineRule="auto"/>
        <w:jc w:val="center"/>
        <w:rPr>
          <w:rFonts w:ascii="Times New Roman" w:hAnsi="Times New Roman" w:cs="Times New Roman"/>
          <w:color w:val="000000"/>
          <w:sz w:val="24"/>
          <w:szCs w:val="24"/>
        </w:rPr>
      </w:pPr>
      <w:r w:rsidRPr="00AF0B72">
        <w:rPr>
          <w:rFonts w:ascii="Times New Roman" w:hAnsi="Times New Roman" w:cs="Times New Roman"/>
          <w:color w:val="000000"/>
          <w:sz w:val="24"/>
          <w:szCs w:val="24"/>
          <w:lang w:val="en-US"/>
        </w:rPr>
        <w:t>R</w:t>
      </w:r>
      <w:r w:rsidRPr="00AF0B72">
        <w:rPr>
          <w:rFonts w:ascii="Times New Roman" w:hAnsi="Times New Roman" w:cs="Times New Roman"/>
          <w:color w:val="000000"/>
          <w:sz w:val="24"/>
          <w:szCs w:val="24"/>
        </w:rPr>
        <w:t xml:space="preserve"> </w:t>
      </w:r>
      <w:r w:rsidRPr="00AF0B72">
        <w:rPr>
          <w:rFonts w:ascii="Times New Roman" w:hAnsi="Times New Roman" w:cs="Times New Roman"/>
          <w:color w:val="000000"/>
          <w:sz w:val="24"/>
          <w:szCs w:val="24"/>
          <w:vertAlign w:val="subscript"/>
          <w:lang w:val="en-US"/>
        </w:rPr>
        <w:t>f</w:t>
      </w:r>
      <w:r w:rsidRPr="00AF0B72">
        <w:rPr>
          <w:rFonts w:ascii="Times New Roman" w:hAnsi="Times New Roman" w:cs="Times New Roman"/>
          <w:color w:val="000000"/>
          <w:sz w:val="24"/>
          <w:szCs w:val="24"/>
        </w:rPr>
        <w:t xml:space="preserve"> </w:t>
      </w:r>
      <w:r w:rsidRPr="00AF0B72">
        <w:rPr>
          <w:rFonts w:ascii="Times New Roman" w:hAnsi="Times New Roman" w:cs="Times New Roman"/>
          <w:color w:val="000000"/>
          <w:sz w:val="24"/>
          <w:szCs w:val="24"/>
          <w:vertAlign w:val="subscript"/>
          <w:lang w:val="en-US"/>
        </w:rPr>
        <w:t>t</w:t>
      </w:r>
      <w:r w:rsidRPr="00AF0B72">
        <w:rPr>
          <w:rFonts w:ascii="Times New Roman" w:hAnsi="Times New Roman" w:cs="Times New Roman"/>
          <w:color w:val="000000"/>
          <w:sz w:val="24"/>
          <w:szCs w:val="24"/>
          <w:vertAlign w:val="subscript"/>
        </w:rPr>
        <w:t xml:space="preserve">    </w:t>
      </w:r>
      <w:r w:rsidRPr="00AF0B72">
        <w:rPr>
          <w:rFonts w:ascii="Times New Roman" w:hAnsi="Times New Roman" w:cs="Times New Roman"/>
          <w:color w:val="000000"/>
          <w:sz w:val="24"/>
          <w:szCs w:val="24"/>
        </w:rPr>
        <w:t>= 1,5141</w:t>
      </w:r>
      <w:r w:rsidRPr="00AF0B72">
        <w:rPr>
          <w:rFonts w:ascii="Times New Roman" w:hAnsi="Times New Roman" w:cs="Times New Roman"/>
          <w:i/>
          <w:color w:val="000000"/>
          <w:sz w:val="24"/>
          <w:szCs w:val="24"/>
        </w:rPr>
        <w:t xml:space="preserve"> </w:t>
      </w:r>
      <w:r w:rsidRPr="00AF0B72">
        <w:rPr>
          <w:rFonts w:ascii="Times New Roman" w:hAnsi="Times New Roman" w:cs="Times New Roman"/>
          <w:color w:val="000000"/>
          <w:sz w:val="24"/>
          <w:szCs w:val="24"/>
        </w:rPr>
        <w:t>х [1 + (0, 0731 – 0, 0553)</w:t>
      </w:r>
      <w:r w:rsidRPr="00AF0B72">
        <w:rPr>
          <w:rFonts w:ascii="Times New Roman" w:hAnsi="Times New Roman" w:cs="Times New Roman"/>
          <w:color w:val="000000"/>
          <w:sz w:val="24"/>
          <w:szCs w:val="24"/>
          <w:vertAlign w:val="subscript"/>
        </w:rPr>
        <w:t xml:space="preserve"> </w:t>
      </w:r>
      <w:r w:rsidRPr="00AF0B72">
        <w:rPr>
          <w:rFonts w:ascii="Times New Roman" w:hAnsi="Times New Roman" w:cs="Times New Roman"/>
          <w:color w:val="000000"/>
          <w:sz w:val="24"/>
          <w:szCs w:val="24"/>
        </w:rPr>
        <w:t xml:space="preserve"> х</w:t>
      </w:r>
      <w:r w:rsidRPr="00AF0B72">
        <w:rPr>
          <w:rFonts w:ascii="Times New Roman" w:hAnsi="Times New Roman" w:cs="Times New Roman"/>
          <w:i/>
          <w:color w:val="000000"/>
          <w:sz w:val="24"/>
          <w:szCs w:val="24"/>
        </w:rPr>
        <w:t xml:space="preserve"> </w:t>
      </w:r>
      <w:r w:rsidRPr="00AF0B72">
        <w:rPr>
          <w:rFonts w:ascii="Times New Roman" w:hAnsi="Times New Roman" w:cs="Times New Roman"/>
          <w:color w:val="000000"/>
          <w:sz w:val="24"/>
          <w:szCs w:val="24"/>
        </w:rPr>
        <w:t>182 / 360] = 1,5276</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Приближенное значение теоретической форвардной маржи:</w:t>
      </w:r>
    </w:p>
    <w:p w:rsidR="00AF0B72" w:rsidRPr="00AF0B72" w:rsidRDefault="00AF0B72" w:rsidP="00AF0B72">
      <w:pPr>
        <w:widowControl w:val="0"/>
        <w:spacing w:after="0" w:line="240" w:lineRule="auto"/>
        <w:jc w:val="center"/>
        <w:rPr>
          <w:rFonts w:ascii="Times New Roman" w:hAnsi="Times New Roman" w:cs="Times New Roman"/>
          <w:color w:val="000000"/>
          <w:sz w:val="24"/>
          <w:szCs w:val="24"/>
        </w:rPr>
      </w:pPr>
      <w:r w:rsidRPr="00AF0B72">
        <w:rPr>
          <w:rFonts w:ascii="Times New Roman" w:hAnsi="Times New Roman" w:cs="Times New Roman"/>
          <w:color w:val="000000"/>
          <w:sz w:val="24"/>
          <w:szCs w:val="24"/>
          <w:lang w:val="en-US"/>
        </w:rPr>
        <w:t>FM</w:t>
      </w:r>
      <w:r w:rsidRPr="00AF0B72">
        <w:rPr>
          <w:rFonts w:ascii="Times New Roman" w:hAnsi="Times New Roman" w:cs="Times New Roman"/>
          <w:color w:val="000000"/>
          <w:sz w:val="24"/>
          <w:szCs w:val="24"/>
          <w:vertAlign w:val="subscript"/>
          <w:lang w:val="en-US"/>
        </w:rPr>
        <w:t>t</w:t>
      </w:r>
      <w:r w:rsidRPr="00AF0B72">
        <w:rPr>
          <w:rFonts w:ascii="Times New Roman" w:hAnsi="Times New Roman" w:cs="Times New Roman"/>
          <w:color w:val="000000"/>
          <w:sz w:val="24"/>
          <w:szCs w:val="24"/>
          <w:vertAlign w:val="subscript"/>
        </w:rPr>
        <w:t xml:space="preserve">  </w:t>
      </w:r>
      <w:r w:rsidRPr="00AF0B72">
        <w:rPr>
          <w:rFonts w:ascii="Times New Roman" w:hAnsi="Times New Roman" w:cs="Times New Roman"/>
          <w:color w:val="000000"/>
          <w:sz w:val="24"/>
          <w:szCs w:val="24"/>
        </w:rPr>
        <w:t>= 1,5141</w:t>
      </w:r>
      <w:r w:rsidRPr="00AF0B72">
        <w:rPr>
          <w:rFonts w:ascii="Times New Roman" w:hAnsi="Times New Roman" w:cs="Times New Roman"/>
          <w:i/>
          <w:color w:val="000000"/>
          <w:sz w:val="24"/>
          <w:szCs w:val="24"/>
        </w:rPr>
        <w:t xml:space="preserve"> </w:t>
      </w:r>
      <w:r w:rsidRPr="00AF0B72">
        <w:rPr>
          <w:rFonts w:ascii="Times New Roman" w:hAnsi="Times New Roman" w:cs="Times New Roman"/>
          <w:color w:val="000000"/>
          <w:sz w:val="24"/>
          <w:szCs w:val="24"/>
        </w:rPr>
        <w:t>х (0, 0731 – 0, 0553)</w:t>
      </w:r>
      <w:r w:rsidRPr="00AF0B72">
        <w:rPr>
          <w:rFonts w:ascii="Times New Roman" w:hAnsi="Times New Roman" w:cs="Times New Roman"/>
          <w:i/>
          <w:color w:val="000000"/>
          <w:sz w:val="24"/>
          <w:szCs w:val="24"/>
        </w:rPr>
        <w:t xml:space="preserve"> </w:t>
      </w:r>
      <w:r w:rsidRPr="00AF0B72">
        <w:rPr>
          <w:rFonts w:ascii="Times New Roman" w:hAnsi="Times New Roman" w:cs="Times New Roman"/>
          <w:color w:val="000000"/>
          <w:sz w:val="24"/>
          <w:szCs w:val="24"/>
        </w:rPr>
        <w:t>х 182 / 360 = 0,0136 =136 пунктов</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Б) Доллар США к канадскому доллару при заключении форвардных сделок должен котироваться с премией.</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Задача № 9</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«Кросс-курс канадского доллара к швейцарскому франку составляет 0,9496. Ставки по Еврокредитам на 3 месяца (91 день) равны: по швейцарским франкам – 1,9375 % годовых, по канадским долларам – 3,0625 % годовых.</w:t>
      </w:r>
    </w:p>
    <w:p w:rsidR="00AF0B72" w:rsidRPr="00AF0B72" w:rsidRDefault="00AF0B72" w:rsidP="00AF0B72">
      <w:pPr>
        <w:widowControl w:val="0"/>
        <w:spacing w:after="0" w:line="240" w:lineRule="auto"/>
        <w:ind w:firstLine="709"/>
        <w:jc w:val="both"/>
        <w:rPr>
          <w:rFonts w:ascii="Times New Roman" w:hAnsi="Times New Roman" w:cs="Times New Roman"/>
          <w:i/>
          <w:color w:val="000000"/>
          <w:sz w:val="24"/>
          <w:szCs w:val="24"/>
        </w:rPr>
      </w:pPr>
      <w:r w:rsidRPr="00AF0B72">
        <w:rPr>
          <w:rFonts w:ascii="Times New Roman" w:hAnsi="Times New Roman" w:cs="Times New Roman"/>
          <w:i/>
          <w:color w:val="000000"/>
          <w:sz w:val="24"/>
          <w:szCs w:val="24"/>
        </w:rPr>
        <w:t>Определить:</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А) как должен котироваться канадский доллар к швейцарскому франку при форвардных сделках;</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Б) приближенные значения теоретического курса форвард и теоретической форвардной маржи.</w:t>
      </w:r>
    </w:p>
    <w:p w:rsidR="00AF0B72" w:rsidRPr="00AF0B72" w:rsidRDefault="00AF0B72" w:rsidP="00AF0B72">
      <w:pPr>
        <w:widowControl w:val="0"/>
        <w:spacing w:after="0" w:line="240" w:lineRule="auto"/>
        <w:ind w:firstLine="709"/>
        <w:jc w:val="both"/>
        <w:rPr>
          <w:rFonts w:ascii="Times New Roman" w:hAnsi="Times New Roman" w:cs="Times New Roman"/>
          <w:i/>
          <w:color w:val="000000"/>
          <w:sz w:val="24"/>
          <w:szCs w:val="24"/>
        </w:rPr>
      </w:pPr>
      <w:r w:rsidRPr="00AF0B72">
        <w:rPr>
          <w:rFonts w:ascii="Times New Roman" w:hAnsi="Times New Roman" w:cs="Times New Roman"/>
          <w:i/>
          <w:color w:val="000000"/>
          <w:sz w:val="24"/>
          <w:szCs w:val="24"/>
        </w:rPr>
        <w:t>Решение:</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А) при заключении форвардных сделок канадский доллар к швейцарскому франку должен котироваться с дисконтом.</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Б) приближенное значение теоретического курса форвард канадского доллара к швейцарскому франку:</w:t>
      </w:r>
    </w:p>
    <w:p w:rsidR="00AF0B72" w:rsidRPr="00AF0B72" w:rsidRDefault="00AF0B72" w:rsidP="00AF0B72">
      <w:pPr>
        <w:widowControl w:val="0"/>
        <w:spacing w:after="0" w:line="240" w:lineRule="auto"/>
        <w:jc w:val="center"/>
        <w:rPr>
          <w:rFonts w:ascii="Times New Roman" w:hAnsi="Times New Roman" w:cs="Times New Roman"/>
          <w:color w:val="000000"/>
          <w:sz w:val="24"/>
          <w:szCs w:val="24"/>
        </w:rPr>
      </w:pPr>
      <w:r w:rsidRPr="00AF0B72">
        <w:rPr>
          <w:rFonts w:ascii="Times New Roman" w:hAnsi="Times New Roman" w:cs="Times New Roman"/>
          <w:color w:val="000000"/>
          <w:sz w:val="24"/>
          <w:szCs w:val="24"/>
          <w:lang w:val="en-US"/>
        </w:rPr>
        <w:t>R</w:t>
      </w:r>
      <w:r w:rsidRPr="00AF0B72">
        <w:rPr>
          <w:rFonts w:ascii="Times New Roman" w:hAnsi="Times New Roman" w:cs="Times New Roman"/>
          <w:color w:val="000000"/>
          <w:sz w:val="24"/>
          <w:szCs w:val="24"/>
        </w:rPr>
        <w:t xml:space="preserve"> </w:t>
      </w:r>
      <w:r w:rsidRPr="00AF0B72">
        <w:rPr>
          <w:rFonts w:ascii="Times New Roman" w:hAnsi="Times New Roman" w:cs="Times New Roman"/>
          <w:color w:val="000000"/>
          <w:sz w:val="24"/>
          <w:szCs w:val="24"/>
          <w:vertAlign w:val="subscript"/>
          <w:lang w:val="en-US"/>
        </w:rPr>
        <w:t>f</w:t>
      </w:r>
      <w:r w:rsidRPr="00AF0B72">
        <w:rPr>
          <w:rFonts w:ascii="Times New Roman" w:hAnsi="Times New Roman" w:cs="Times New Roman"/>
          <w:color w:val="000000"/>
          <w:sz w:val="24"/>
          <w:szCs w:val="24"/>
        </w:rPr>
        <w:t xml:space="preserve"> </w:t>
      </w:r>
      <w:r w:rsidRPr="00AF0B72">
        <w:rPr>
          <w:rFonts w:ascii="Times New Roman" w:hAnsi="Times New Roman" w:cs="Times New Roman"/>
          <w:color w:val="000000"/>
          <w:sz w:val="24"/>
          <w:szCs w:val="24"/>
          <w:vertAlign w:val="subscript"/>
          <w:lang w:val="en-US"/>
        </w:rPr>
        <w:t>t</w:t>
      </w:r>
      <w:r w:rsidRPr="00AF0B72">
        <w:rPr>
          <w:rFonts w:ascii="Times New Roman" w:hAnsi="Times New Roman" w:cs="Times New Roman"/>
          <w:color w:val="000000"/>
          <w:sz w:val="24"/>
          <w:szCs w:val="24"/>
          <w:vertAlign w:val="subscript"/>
        </w:rPr>
        <w:t xml:space="preserve">    </w:t>
      </w:r>
      <w:r w:rsidRPr="00AF0B72">
        <w:rPr>
          <w:rFonts w:ascii="Times New Roman" w:hAnsi="Times New Roman" w:cs="Times New Roman"/>
          <w:color w:val="000000"/>
          <w:sz w:val="24"/>
          <w:szCs w:val="24"/>
        </w:rPr>
        <w:t>= 0, 9496 х [1+ (0, 0194 – 0, 0306) х 91/360] = 0, 9469</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Теоретическая форвардная маржа:</w:t>
      </w:r>
    </w:p>
    <w:p w:rsidR="00AF0B72" w:rsidRPr="00AF0B72" w:rsidRDefault="00AF0B72" w:rsidP="00AF0B72">
      <w:pPr>
        <w:widowControl w:val="0"/>
        <w:spacing w:after="0" w:line="240" w:lineRule="auto"/>
        <w:jc w:val="center"/>
        <w:rPr>
          <w:rFonts w:ascii="Times New Roman" w:hAnsi="Times New Roman" w:cs="Times New Roman"/>
          <w:color w:val="000000"/>
          <w:sz w:val="24"/>
          <w:szCs w:val="24"/>
        </w:rPr>
      </w:pPr>
      <w:r w:rsidRPr="00AF0B72">
        <w:rPr>
          <w:rFonts w:ascii="Times New Roman" w:hAnsi="Times New Roman" w:cs="Times New Roman"/>
          <w:color w:val="000000"/>
          <w:sz w:val="24"/>
          <w:szCs w:val="24"/>
          <w:lang w:val="en-US"/>
        </w:rPr>
        <w:t>FM</w:t>
      </w:r>
      <w:r w:rsidRPr="00AF0B72">
        <w:rPr>
          <w:rFonts w:ascii="Times New Roman" w:hAnsi="Times New Roman" w:cs="Times New Roman"/>
          <w:color w:val="000000"/>
          <w:sz w:val="24"/>
          <w:szCs w:val="24"/>
          <w:vertAlign w:val="subscript"/>
          <w:lang w:val="en-US"/>
        </w:rPr>
        <w:t>t</w:t>
      </w:r>
      <w:r w:rsidRPr="00AF0B72">
        <w:rPr>
          <w:rFonts w:ascii="Times New Roman" w:hAnsi="Times New Roman" w:cs="Times New Roman"/>
          <w:color w:val="000000"/>
          <w:sz w:val="24"/>
          <w:szCs w:val="24"/>
          <w:vertAlign w:val="subscript"/>
        </w:rPr>
        <w:t xml:space="preserve">   </w:t>
      </w:r>
      <w:r w:rsidRPr="00AF0B72">
        <w:rPr>
          <w:rFonts w:ascii="Times New Roman" w:hAnsi="Times New Roman" w:cs="Times New Roman"/>
          <w:color w:val="000000"/>
          <w:sz w:val="24"/>
          <w:szCs w:val="24"/>
        </w:rPr>
        <w:t>= 0, 9496 х (0, 0306 – 0, 01 94) х 91/360 = 0, 0027 = 27 пунктов</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Значения теоретической форвардной маржи могут быть </w:t>
      </w:r>
      <w:r w:rsidRPr="00AF0B72">
        <w:rPr>
          <w:rFonts w:ascii="Times New Roman" w:hAnsi="Times New Roman" w:cs="Times New Roman"/>
          <w:color w:val="000000"/>
          <w:spacing w:val="-4"/>
          <w:sz w:val="24"/>
          <w:szCs w:val="24"/>
        </w:rPr>
        <w:t>основой для форвардных котировок валют, однако на практике реальные значения форвардной маржи зависят от различных факторов, влияющих</w:t>
      </w:r>
      <w:r w:rsidRPr="00AF0B72">
        <w:rPr>
          <w:rFonts w:ascii="Times New Roman" w:hAnsi="Times New Roman" w:cs="Times New Roman"/>
          <w:color w:val="000000"/>
          <w:sz w:val="24"/>
          <w:szCs w:val="24"/>
        </w:rPr>
        <w:t xml:space="preserve"> на спрос и предложение на валютном рынке» [14, С. 18-19 ].</w:t>
      </w:r>
    </w:p>
    <w:p w:rsidR="00AF0B72" w:rsidRPr="00AF0B72" w:rsidRDefault="00AF0B72" w:rsidP="00AF0B72">
      <w:pPr>
        <w:widowControl w:val="0"/>
        <w:spacing w:after="0" w:line="240" w:lineRule="auto"/>
        <w:ind w:firstLine="709"/>
        <w:jc w:val="both"/>
        <w:rPr>
          <w:rFonts w:ascii="Times New Roman" w:hAnsi="Times New Roman" w:cs="Times New Roman"/>
          <w:i/>
          <w:color w:val="000000"/>
          <w:sz w:val="24"/>
          <w:szCs w:val="24"/>
        </w:rPr>
      </w:pPr>
      <w:r w:rsidRPr="00AF0B72">
        <w:rPr>
          <w:rFonts w:ascii="Times New Roman" w:hAnsi="Times New Roman" w:cs="Times New Roman"/>
          <w:i/>
          <w:color w:val="000000"/>
          <w:sz w:val="24"/>
          <w:szCs w:val="24"/>
        </w:rPr>
        <w:t>Форвардные сделки</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Форвардные (срочные) сделки, как уже отмечалось, позволяют зафиксировать будущий обменный курс и тем самым застраховаться (хеджироваться) от его неблагоприятного непредвиденного изменения.</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Эффективность форвардных сделок принято оценивать на основе формулы (1.8.):</w:t>
      </w:r>
    </w:p>
    <w:tbl>
      <w:tblPr>
        <w:tblpPr w:leftFromText="180" w:rightFromText="180" w:vertAnchor="text" w:horzAnchor="margin" w:tblpXSpec="center" w:tblpY="2"/>
        <w:tblW w:w="580" w:type="dxa"/>
        <w:tblLook w:val="0000" w:firstRow="0" w:lastRow="0" w:firstColumn="0" w:lastColumn="0" w:noHBand="0" w:noVBand="0"/>
      </w:tblPr>
      <w:tblGrid>
        <w:gridCol w:w="580"/>
      </w:tblGrid>
      <w:tr w:rsidR="00AF0B72" w:rsidRPr="00AF0B72" w:rsidTr="00A67C3A">
        <w:trPr>
          <w:trHeight w:val="255"/>
        </w:trPr>
        <w:tc>
          <w:tcPr>
            <w:tcW w:w="580" w:type="dxa"/>
            <w:tcBorders>
              <w:top w:val="nil"/>
              <w:left w:val="nil"/>
              <w:bottom w:val="single" w:sz="4" w:space="0" w:color="auto"/>
              <w:right w:val="nil"/>
            </w:tcBorders>
            <w:shd w:val="clear" w:color="auto" w:fill="auto"/>
            <w:noWrap/>
            <w:vAlign w:val="bottom"/>
          </w:tcPr>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FM</w:t>
            </w:r>
          </w:p>
        </w:tc>
      </w:tr>
      <w:tr w:rsidR="00AF0B72" w:rsidRPr="00AF0B72" w:rsidTr="00A67C3A">
        <w:trPr>
          <w:trHeight w:val="255"/>
        </w:trPr>
        <w:tc>
          <w:tcPr>
            <w:tcW w:w="580" w:type="dxa"/>
            <w:shd w:val="clear" w:color="auto" w:fill="auto"/>
            <w:noWrap/>
            <w:vAlign w:val="bottom"/>
          </w:tcPr>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RS</w:t>
            </w:r>
          </w:p>
        </w:tc>
      </w:tr>
    </w:tbl>
    <w:p w:rsidR="00AF0B72" w:rsidRPr="00AF0B72" w:rsidRDefault="00AF0B72" w:rsidP="00AF0B72">
      <w:pPr>
        <w:widowControl w:val="0"/>
        <w:spacing w:after="0" w:line="240" w:lineRule="auto"/>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                                         </w:t>
      </w:r>
      <w:r w:rsidRPr="00AF0B72">
        <w:rPr>
          <w:rFonts w:ascii="Times New Roman" w:hAnsi="Times New Roman" w:cs="Times New Roman"/>
          <w:color w:val="000000"/>
          <w:sz w:val="24"/>
          <w:szCs w:val="24"/>
          <w:lang w:val="en-US"/>
        </w:rPr>
        <w:t xml:space="preserve">i </w:t>
      </w:r>
      <w:r w:rsidRPr="00AF0B72">
        <w:rPr>
          <w:rFonts w:ascii="Times New Roman" w:hAnsi="Times New Roman" w:cs="Times New Roman"/>
          <w:color w:val="000000"/>
          <w:sz w:val="24"/>
          <w:szCs w:val="24"/>
          <w:vertAlign w:val="subscript"/>
          <w:lang w:val="en-US"/>
        </w:rPr>
        <w:t>fm</w:t>
      </w:r>
      <w:r w:rsidRPr="00AF0B72">
        <w:rPr>
          <w:rFonts w:ascii="Times New Roman" w:hAnsi="Times New Roman" w:cs="Times New Roman"/>
          <w:color w:val="000000"/>
          <w:sz w:val="24"/>
          <w:szCs w:val="24"/>
          <w:vertAlign w:val="subscript"/>
        </w:rPr>
        <w:t xml:space="preserve">  </w:t>
      </w:r>
      <w:r w:rsidRPr="00AF0B72">
        <w:rPr>
          <w:rFonts w:ascii="Times New Roman" w:hAnsi="Times New Roman" w:cs="Times New Roman"/>
          <w:color w:val="000000"/>
          <w:sz w:val="24"/>
          <w:szCs w:val="24"/>
        </w:rPr>
        <w:t>=   х   360</w:t>
      </w:r>
      <w:r w:rsidRPr="00AF0B72">
        <w:rPr>
          <w:rFonts w:ascii="Times New Roman" w:hAnsi="Times New Roman" w:cs="Times New Roman"/>
          <w:color w:val="000000"/>
          <w:sz w:val="24"/>
          <w:szCs w:val="24"/>
          <w:lang w:val="en-US"/>
        </w:rPr>
        <w:t xml:space="preserve"> </w:t>
      </w:r>
      <w:r w:rsidRPr="00AF0B72">
        <w:rPr>
          <w:rFonts w:ascii="Times New Roman" w:hAnsi="Times New Roman" w:cs="Times New Roman"/>
          <w:color w:val="000000"/>
          <w:sz w:val="24"/>
          <w:szCs w:val="24"/>
        </w:rPr>
        <w:t>/</w:t>
      </w:r>
      <w:r w:rsidRPr="00AF0B72">
        <w:rPr>
          <w:rFonts w:ascii="Times New Roman" w:hAnsi="Times New Roman" w:cs="Times New Roman"/>
          <w:color w:val="000000"/>
          <w:sz w:val="24"/>
          <w:szCs w:val="24"/>
          <w:lang w:val="en-US"/>
        </w:rPr>
        <w:t xml:space="preserve"> t</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Данная формула определяет относительное значение форвардной маржи, пересчитанное на годовую ставку процентов, и характеризует эффективность покупки или продажи валюты, обусловленную форвардной маржой.</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Для конкретной форвардной сделки эта величина не имеет особого смысла, но она позволяет сравнивать результат конкретной сделки с результатами других вариантов действий при покупке или продаже валюты на срок и выбирать наиболее эффективный вариант. Форвардная сделка по покупке валюты, котируемой с премией, позволяет застраховаться от роста её курса выше зафиксированного в форвардном контракте. Если же сложившийся рыночный курс на момент </w:t>
      </w:r>
      <w:r w:rsidRPr="00AF0B72">
        <w:rPr>
          <w:rFonts w:ascii="Times New Roman" w:hAnsi="Times New Roman" w:cs="Times New Roman"/>
          <w:color w:val="000000"/>
          <w:sz w:val="24"/>
          <w:szCs w:val="24"/>
        </w:rPr>
        <w:lastRenderedPageBreak/>
        <w:t>окончания срока сделки будет менее зафиксированного в контракте, их разница будет характеризовать дополнительные затраты при покупке валюты.   [14]</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Задача № 10</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Фирме в России потребуется 100 тыс. долл. США через 1 месяц (30 дней).</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Курс доллара к рублю равен:</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Спот 25,3000 – 26,4000</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1 месяц 500 – 700 </w:t>
      </w:r>
    </w:p>
    <w:p w:rsidR="00AF0B72" w:rsidRPr="00AF0B72" w:rsidRDefault="00AF0B72" w:rsidP="00AF0B72">
      <w:pPr>
        <w:widowControl w:val="0"/>
        <w:spacing w:after="0" w:line="240" w:lineRule="auto"/>
        <w:ind w:firstLine="708"/>
        <w:jc w:val="both"/>
        <w:rPr>
          <w:rFonts w:ascii="Times New Roman" w:hAnsi="Times New Roman" w:cs="Times New Roman"/>
          <w:color w:val="000000"/>
          <w:sz w:val="24"/>
          <w:szCs w:val="24"/>
        </w:rPr>
      </w:pPr>
      <w:r w:rsidRPr="00AF0B72">
        <w:rPr>
          <w:rFonts w:ascii="Times New Roman" w:hAnsi="Times New Roman" w:cs="Times New Roman"/>
          <w:i/>
          <w:color w:val="000000"/>
          <w:sz w:val="24"/>
          <w:szCs w:val="24"/>
        </w:rPr>
        <w:t>Определить</w:t>
      </w:r>
      <w:r w:rsidRPr="00AF0B72">
        <w:rPr>
          <w:rFonts w:ascii="Times New Roman" w:hAnsi="Times New Roman" w:cs="Times New Roman"/>
          <w:color w:val="000000"/>
          <w:sz w:val="24"/>
          <w:szCs w:val="24"/>
        </w:rPr>
        <w:t xml:space="preserve"> результат форвардной сделки по покупке долларов, если курс доллара через месяц составит:</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А) 26,8000 – 27,4000</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Б) 25,7000 – 26,2000</w:t>
      </w:r>
    </w:p>
    <w:p w:rsidR="00AF0B72" w:rsidRPr="00AF0B72" w:rsidRDefault="00AF0B72" w:rsidP="00AF0B72">
      <w:pPr>
        <w:widowControl w:val="0"/>
        <w:spacing w:after="0" w:line="240" w:lineRule="auto"/>
        <w:ind w:firstLine="709"/>
        <w:jc w:val="both"/>
        <w:rPr>
          <w:rFonts w:ascii="Times New Roman" w:hAnsi="Times New Roman" w:cs="Times New Roman"/>
          <w:i/>
          <w:color w:val="000000"/>
          <w:sz w:val="24"/>
          <w:szCs w:val="24"/>
        </w:rPr>
      </w:pPr>
      <w:r w:rsidRPr="00AF0B72">
        <w:rPr>
          <w:rFonts w:ascii="Times New Roman" w:hAnsi="Times New Roman" w:cs="Times New Roman"/>
          <w:i/>
          <w:color w:val="000000"/>
          <w:sz w:val="24"/>
          <w:szCs w:val="24"/>
        </w:rPr>
        <w:t>Решение:</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Доллар США котируется с премией по курсу форвард </w:t>
      </w:r>
    </w:p>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25,3500 – 26,4700;       затраты на покупку 100 тыс. долл. достигнут </w:t>
      </w:r>
    </w:p>
    <w:p w:rsidR="00AF0B72" w:rsidRPr="00AF0B72" w:rsidRDefault="00AF0B72" w:rsidP="00AF0B72">
      <w:pPr>
        <w:widowControl w:val="0"/>
        <w:spacing w:after="0" w:line="240" w:lineRule="auto"/>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100000 х 26, 4700 = 2647000 руб.</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Эффективность (стоимость) форвардной покупки долларов в виде годовой ставки процентов по формуле 1.8. составит:</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position w:val="-10"/>
          <w:sz w:val="24"/>
          <w:szCs w:val="24"/>
        </w:rPr>
        <w:object w:dxaOrig="180" w:dyaOrig="340">
          <v:shape id="_x0000_i1033" type="#_x0000_t75" style="width:9pt;height:17.25pt" o:ole="">
            <v:imagedata r:id="rId8" o:title=""/>
          </v:shape>
          <o:OLEObject Type="Embed" ProgID="Equation.3" ShapeID="_x0000_i1033" DrawAspect="Content" ObjectID="_1522665370" r:id="rId18"/>
        </w:object>
      </w:r>
      <w:r w:rsidRPr="00AF0B72">
        <w:rPr>
          <w:rFonts w:ascii="Times New Roman" w:hAnsi="Times New Roman" w:cs="Times New Roman"/>
          <w:color w:val="000000"/>
          <w:sz w:val="24"/>
          <w:szCs w:val="24"/>
        </w:rPr>
        <w:t xml:space="preserve"> </w:t>
      </w:r>
      <w:r w:rsidRPr="00AF0B72">
        <w:rPr>
          <w:rFonts w:ascii="Times New Roman" w:hAnsi="Times New Roman" w:cs="Times New Roman"/>
          <w:color w:val="000000"/>
          <w:sz w:val="24"/>
          <w:szCs w:val="24"/>
          <w:lang w:val="en-US"/>
        </w:rPr>
        <w:t>i</w:t>
      </w:r>
      <w:r w:rsidRPr="00AF0B72">
        <w:rPr>
          <w:rFonts w:ascii="Times New Roman" w:hAnsi="Times New Roman" w:cs="Times New Roman"/>
          <w:color w:val="000000"/>
          <w:sz w:val="24"/>
          <w:szCs w:val="24"/>
          <w:vertAlign w:val="subscript"/>
          <w:lang w:val="en-US"/>
        </w:rPr>
        <w:t>t</w:t>
      </w:r>
      <w:r w:rsidRPr="00AF0B72">
        <w:rPr>
          <w:rFonts w:ascii="Times New Roman" w:hAnsi="Times New Roman" w:cs="Times New Roman"/>
          <w:color w:val="000000"/>
          <w:sz w:val="24"/>
          <w:szCs w:val="24"/>
          <w:vertAlign w:val="subscript"/>
        </w:rPr>
        <w:t xml:space="preserve"> </w:t>
      </w:r>
      <w:r w:rsidRPr="00AF0B72">
        <w:rPr>
          <w:rFonts w:ascii="Times New Roman" w:hAnsi="Times New Roman" w:cs="Times New Roman"/>
          <w:color w:val="000000"/>
          <w:sz w:val="24"/>
          <w:szCs w:val="24"/>
          <w:vertAlign w:val="subscript"/>
          <w:lang w:val="en-US"/>
        </w:rPr>
        <w:t>m</w:t>
      </w:r>
      <w:r w:rsidRPr="00AF0B72">
        <w:rPr>
          <w:rFonts w:ascii="Times New Roman" w:hAnsi="Times New Roman" w:cs="Times New Roman"/>
          <w:color w:val="000000"/>
          <w:sz w:val="24"/>
          <w:szCs w:val="24"/>
          <w:vertAlign w:val="subscript"/>
        </w:rPr>
        <w:t xml:space="preserve">   = </w:t>
      </w:r>
      <w:r w:rsidRPr="00AF0B72">
        <w:rPr>
          <w:rFonts w:ascii="Times New Roman" w:hAnsi="Times New Roman" w:cs="Times New Roman"/>
          <w:color w:val="000000"/>
          <w:position w:val="-28"/>
          <w:sz w:val="24"/>
          <w:szCs w:val="24"/>
          <w:vertAlign w:val="subscript"/>
        </w:rPr>
        <w:object w:dxaOrig="4140" w:dyaOrig="660">
          <v:shape id="_x0000_i1034" type="#_x0000_t75" style="width:207pt;height:33pt" o:ole="">
            <v:imagedata r:id="rId19" o:title=""/>
          </v:shape>
          <o:OLEObject Type="Embed" ProgID="Equation.3" ShapeID="_x0000_i1034" DrawAspect="Content" ObjectID="_1522665371" r:id="rId20"/>
        </w:objec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При сложившемся курсе 26,8000 – 27,4000 экономия от форвардной сделки по сравнению с покупкой по сложившемуся курсу спот составит: 100000 х (27,4000 -  26,4700) = 93000 руб.</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 xml:space="preserve">При сложившемся курсе 25,7000 – 26,2000 дополнительные затраты при покупке долларов будут равны: </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100000 х (26,47000 – 26,2000) = 27000 руб.</w:t>
      </w:r>
    </w:p>
    <w:p w:rsidR="00AF0B72" w:rsidRPr="00AF0B72" w:rsidRDefault="00AF0B72" w:rsidP="00AF0B72">
      <w:pPr>
        <w:widowControl w:val="0"/>
        <w:spacing w:after="0" w:line="240" w:lineRule="auto"/>
        <w:ind w:firstLine="709"/>
        <w:jc w:val="both"/>
        <w:rPr>
          <w:rFonts w:ascii="Times New Roman" w:hAnsi="Times New Roman" w:cs="Times New Roman"/>
          <w:color w:val="000000"/>
          <w:sz w:val="24"/>
          <w:szCs w:val="24"/>
        </w:rPr>
      </w:pPr>
      <w:r w:rsidRPr="00AF0B72">
        <w:rPr>
          <w:rFonts w:ascii="Times New Roman" w:hAnsi="Times New Roman" w:cs="Times New Roman"/>
          <w:color w:val="000000"/>
          <w:sz w:val="24"/>
          <w:szCs w:val="24"/>
        </w:rPr>
        <w:t>Форвардная сделка по покупке валюты, котируемая с дисконтом, позволяет застраховаться от недостаточного понижения её курса по сравнению с курсом, зафиксированным в контракте. Если же сложившийся курс покупаемой валюты будет ниже зафиксированного в контракте, их разница будет характеризовать дополнительные затраты при покупке валюты.</w:t>
      </w:r>
    </w:p>
    <w:p w:rsidR="00D60FDA" w:rsidRPr="00413C2A" w:rsidRDefault="00D60FDA" w:rsidP="00D60FDA">
      <w:pPr>
        <w:pStyle w:val="a5"/>
        <w:spacing w:line="240" w:lineRule="auto"/>
        <w:rPr>
          <w:szCs w:val="24"/>
        </w:rPr>
      </w:pPr>
    </w:p>
    <w:p w:rsidR="00D60FDA" w:rsidRPr="00413C2A" w:rsidRDefault="00D60FDA" w:rsidP="00D60FDA">
      <w:pPr>
        <w:pStyle w:val="a5"/>
        <w:spacing w:line="240" w:lineRule="auto"/>
        <w:ind w:right="0"/>
        <w:rPr>
          <w:b/>
          <w:szCs w:val="24"/>
        </w:rPr>
      </w:pPr>
      <w:r w:rsidRPr="00413C2A">
        <w:rPr>
          <w:b/>
          <w:szCs w:val="24"/>
        </w:rPr>
        <w:t>Критерии оценки</w:t>
      </w:r>
    </w:p>
    <w:p w:rsidR="00D60FDA" w:rsidRPr="00413C2A" w:rsidRDefault="00D60FDA" w:rsidP="00D60FDA">
      <w:pPr>
        <w:pStyle w:val="a5"/>
        <w:spacing w:line="240" w:lineRule="auto"/>
        <w:ind w:right="0"/>
        <w:jc w:val="left"/>
        <w:rPr>
          <w:szCs w:val="24"/>
        </w:rPr>
      </w:pPr>
    </w:p>
    <w:p w:rsidR="00D60FDA" w:rsidRPr="00413C2A" w:rsidRDefault="00D60FDA" w:rsidP="00D60FDA">
      <w:pPr>
        <w:pStyle w:val="a5"/>
        <w:spacing w:line="240" w:lineRule="auto"/>
        <w:jc w:val="left"/>
        <w:rPr>
          <w:szCs w:val="24"/>
        </w:rPr>
      </w:pPr>
      <w:r w:rsidRPr="00413C2A">
        <w:rPr>
          <w:szCs w:val="24"/>
        </w:rPr>
        <w:t xml:space="preserve"> </w:t>
      </w:r>
    </w:p>
    <w:p w:rsidR="00D60FDA" w:rsidRPr="00413C2A" w:rsidRDefault="00D60FDA" w:rsidP="00D60FDA">
      <w:pPr>
        <w:pStyle w:val="a5"/>
        <w:spacing w:line="240" w:lineRule="auto"/>
        <w:jc w:val="left"/>
        <w:rPr>
          <w:szCs w:val="24"/>
        </w:rPr>
      </w:pPr>
      <w:r w:rsidRPr="00413C2A">
        <w:rPr>
          <w:szCs w:val="24"/>
        </w:rPr>
        <w:t xml:space="preserve">5 (отлично) – на три вопроса билета студент ответил, ориентируется в теоретическом материале, отвечает на дополнительные вопросы; практическое задание выполнено правильно.  </w:t>
      </w:r>
    </w:p>
    <w:p w:rsidR="00D60FDA" w:rsidRPr="00413C2A" w:rsidRDefault="00D60FDA" w:rsidP="00D60FDA">
      <w:pPr>
        <w:pStyle w:val="a5"/>
        <w:spacing w:line="240" w:lineRule="auto"/>
        <w:jc w:val="left"/>
        <w:rPr>
          <w:szCs w:val="24"/>
        </w:rPr>
      </w:pPr>
      <w:r w:rsidRPr="00413C2A">
        <w:rPr>
          <w:szCs w:val="24"/>
        </w:rPr>
        <w:t xml:space="preserve">4 (хорошо) - на три вопроса билета студент ответил, но есть небольшие замечания в теоретическом вопросе, при решении практического задания допущены арифметические ошибки.  </w:t>
      </w:r>
    </w:p>
    <w:p w:rsidR="00D60FDA" w:rsidRPr="00413C2A" w:rsidRDefault="00D60FDA" w:rsidP="00D60FDA">
      <w:pPr>
        <w:pStyle w:val="a5"/>
        <w:spacing w:line="240" w:lineRule="auto"/>
        <w:jc w:val="left"/>
        <w:rPr>
          <w:szCs w:val="24"/>
        </w:rPr>
      </w:pPr>
      <w:r w:rsidRPr="00413C2A">
        <w:rPr>
          <w:szCs w:val="24"/>
        </w:rPr>
        <w:t xml:space="preserve">3 (удовлетворительно) - на три вопроса билета студент ответил, но есть замечания в теоретическом вопросе, при решении практического задания допущены ошибки в формуле.  </w:t>
      </w:r>
    </w:p>
    <w:p w:rsidR="00D60FDA" w:rsidRPr="00413C2A" w:rsidRDefault="00D60FDA" w:rsidP="00D60FDA">
      <w:pPr>
        <w:pStyle w:val="a5"/>
        <w:spacing w:line="240" w:lineRule="auto"/>
        <w:jc w:val="left"/>
        <w:rPr>
          <w:szCs w:val="24"/>
        </w:rPr>
      </w:pPr>
      <w:r w:rsidRPr="00413C2A">
        <w:rPr>
          <w:szCs w:val="24"/>
        </w:rPr>
        <w:t xml:space="preserve">          2 (неудовлетворительно) – студент не знает ни теоретического, ни практического вопроса билета.  </w:t>
      </w:r>
    </w:p>
    <w:p w:rsidR="00D60FDA" w:rsidRPr="00413C2A" w:rsidRDefault="00D60FDA" w:rsidP="00D60FDA">
      <w:pPr>
        <w:pStyle w:val="a5"/>
        <w:spacing w:line="240" w:lineRule="auto"/>
        <w:rPr>
          <w:szCs w:val="24"/>
        </w:rPr>
      </w:pPr>
      <w:r w:rsidRPr="00413C2A">
        <w:rPr>
          <w:szCs w:val="24"/>
        </w:rPr>
        <w:t xml:space="preserve"> </w:t>
      </w:r>
    </w:p>
    <w:p w:rsidR="00D60FDA" w:rsidRDefault="00D60FDA" w:rsidP="00D60FDA">
      <w:pPr>
        <w:pStyle w:val="a5"/>
        <w:spacing w:line="240" w:lineRule="auto"/>
        <w:ind w:right="0"/>
        <w:jc w:val="left"/>
        <w:rPr>
          <w:szCs w:val="24"/>
        </w:rPr>
      </w:pPr>
    </w:p>
    <w:p w:rsidR="00D60FDA" w:rsidRDefault="00D60FDA" w:rsidP="00D60FDA">
      <w:pPr>
        <w:pStyle w:val="a5"/>
        <w:spacing w:line="240" w:lineRule="auto"/>
        <w:ind w:right="0"/>
        <w:jc w:val="left"/>
        <w:rPr>
          <w:szCs w:val="24"/>
        </w:rPr>
      </w:pPr>
    </w:p>
    <w:p w:rsidR="00D60FDA" w:rsidRDefault="00D60FDA" w:rsidP="00D60FDA">
      <w:pPr>
        <w:pStyle w:val="a5"/>
        <w:spacing w:line="240" w:lineRule="auto"/>
        <w:ind w:right="0"/>
        <w:jc w:val="left"/>
        <w:rPr>
          <w:szCs w:val="24"/>
        </w:rPr>
      </w:pPr>
    </w:p>
    <w:p w:rsidR="00D60FDA" w:rsidRDefault="00D60FDA" w:rsidP="00D60FDA">
      <w:pPr>
        <w:pStyle w:val="a5"/>
        <w:spacing w:line="240" w:lineRule="auto"/>
        <w:jc w:val="left"/>
        <w:rPr>
          <w:szCs w:val="24"/>
        </w:rPr>
      </w:pPr>
      <w:r w:rsidRPr="00026C0B">
        <w:rPr>
          <w:szCs w:val="24"/>
        </w:rPr>
        <w:t xml:space="preserve">Составитель:  </w:t>
      </w:r>
      <w:r w:rsidRPr="00026C0B">
        <w:rPr>
          <w:szCs w:val="24"/>
        </w:rPr>
        <w:tab/>
      </w:r>
    </w:p>
    <w:p w:rsidR="00D60FDA" w:rsidRPr="00026C0B" w:rsidRDefault="00D60FDA" w:rsidP="00D60FDA">
      <w:pPr>
        <w:pStyle w:val="a5"/>
        <w:spacing w:line="240" w:lineRule="auto"/>
        <w:jc w:val="left"/>
        <w:rPr>
          <w:szCs w:val="24"/>
        </w:rPr>
      </w:pPr>
      <w:r w:rsidRPr="00026C0B">
        <w:rPr>
          <w:szCs w:val="24"/>
        </w:rPr>
        <w:t>Преподаватель       _______________                 С.И.Мастерова</w:t>
      </w:r>
    </w:p>
    <w:p w:rsidR="00D60FDA" w:rsidRDefault="00D60FDA" w:rsidP="00D60FDA">
      <w:pPr>
        <w:pStyle w:val="a5"/>
        <w:spacing w:line="240" w:lineRule="auto"/>
        <w:ind w:right="0"/>
        <w:jc w:val="left"/>
        <w:rPr>
          <w:szCs w:val="24"/>
        </w:rPr>
      </w:pPr>
    </w:p>
    <w:p w:rsidR="00D60FDA" w:rsidRDefault="00D60FDA" w:rsidP="00D60FDA">
      <w:pPr>
        <w:pStyle w:val="a5"/>
        <w:spacing w:line="240" w:lineRule="auto"/>
        <w:rPr>
          <w:b/>
          <w:szCs w:val="24"/>
        </w:rPr>
      </w:pPr>
      <w:r w:rsidRPr="00026C0B">
        <w:rPr>
          <w:b/>
          <w:szCs w:val="24"/>
        </w:rPr>
        <w:lastRenderedPageBreak/>
        <w:t>Критерии оценки</w:t>
      </w:r>
    </w:p>
    <w:p w:rsidR="00D60FDA" w:rsidRPr="00026C0B" w:rsidRDefault="00D60FDA" w:rsidP="00D60FDA">
      <w:pPr>
        <w:pStyle w:val="a5"/>
        <w:spacing w:line="240" w:lineRule="auto"/>
        <w:rPr>
          <w:b/>
          <w:szCs w:val="24"/>
        </w:rPr>
      </w:pPr>
    </w:p>
    <w:p w:rsidR="00D60FDA" w:rsidRDefault="00D60FDA" w:rsidP="00D60FDA">
      <w:pPr>
        <w:pStyle w:val="a5"/>
        <w:spacing w:line="240" w:lineRule="auto"/>
        <w:ind w:right="0"/>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38"/>
        <w:gridCol w:w="4786"/>
        <w:gridCol w:w="1421"/>
      </w:tblGrid>
      <w:tr w:rsidR="00D60FDA" w:rsidRPr="00D60FDA" w:rsidTr="00A67C3A">
        <w:tc>
          <w:tcPr>
            <w:tcW w:w="3138" w:type="dxa"/>
          </w:tcPr>
          <w:p w:rsidR="00D60FDA" w:rsidRPr="00D60FDA" w:rsidRDefault="00D60FDA" w:rsidP="00A67C3A">
            <w:pPr>
              <w:pStyle w:val="a5"/>
              <w:spacing w:line="240" w:lineRule="auto"/>
              <w:jc w:val="left"/>
              <w:rPr>
                <w:b/>
                <w:sz w:val="24"/>
                <w:szCs w:val="24"/>
              </w:rPr>
            </w:pPr>
            <w:r w:rsidRPr="00D60FDA">
              <w:rPr>
                <w:b/>
                <w:sz w:val="24"/>
                <w:szCs w:val="24"/>
              </w:rPr>
              <w:t>Результаты</w:t>
            </w:r>
          </w:p>
          <w:p w:rsidR="00D60FDA" w:rsidRPr="00D60FDA" w:rsidRDefault="00D60FDA" w:rsidP="00A67C3A">
            <w:pPr>
              <w:pStyle w:val="a5"/>
              <w:spacing w:line="240" w:lineRule="auto"/>
              <w:jc w:val="left"/>
              <w:rPr>
                <w:b/>
                <w:sz w:val="24"/>
                <w:szCs w:val="24"/>
              </w:rPr>
            </w:pPr>
            <w:r w:rsidRPr="00D60FDA">
              <w:rPr>
                <w:b/>
                <w:sz w:val="24"/>
                <w:szCs w:val="24"/>
              </w:rPr>
              <w:t>(освоенные общие</w:t>
            </w:r>
          </w:p>
          <w:p w:rsidR="00D60FDA" w:rsidRPr="00D60FDA" w:rsidRDefault="00D60FDA" w:rsidP="00A67C3A">
            <w:pPr>
              <w:pStyle w:val="a5"/>
              <w:spacing w:line="240" w:lineRule="auto"/>
              <w:jc w:val="left"/>
              <w:rPr>
                <w:b/>
                <w:sz w:val="24"/>
                <w:szCs w:val="24"/>
              </w:rPr>
            </w:pPr>
            <w:r w:rsidRPr="00D60FDA">
              <w:rPr>
                <w:b/>
                <w:sz w:val="24"/>
                <w:szCs w:val="24"/>
              </w:rPr>
              <w:t>компетенции)</w:t>
            </w:r>
          </w:p>
        </w:tc>
        <w:tc>
          <w:tcPr>
            <w:tcW w:w="4786" w:type="dxa"/>
          </w:tcPr>
          <w:p w:rsidR="00D60FDA" w:rsidRPr="00D60FDA" w:rsidRDefault="00D60FDA" w:rsidP="00A67C3A">
            <w:pPr>
              <w:pStyle w:val="a5"/>
              <w:spacing w:line="240" w:lineRule="auto"/>
              <w:jc w:val="left"/>
              <w:rPr>
                <w:b/>
                <w:sz w:val="24"/>
                <w:szCs w:val="24"/>
              </w:rPr>
            </w:pPr>
            <w:r w:rsidRPr="00D60FDA">
              <w:rPr>
                <w:b/>
                <w:sz w:val="24"/>
                <w:szCs w:val="24"/>
              </w:rPr>
              <w:t>Основные показатели оценки</w:t>
            </w:r>
          </w:p>
          <w:p w:rsidR="00D60FDA" w:rsidRPr="00D60FDA" w:rsidRDefault="00D60FDA" w:rsidP="00A67C3A">
            <w:pPr>
              <w:pStyle w:val="a5"/>
              <w:spacing w:line="240" w:lineRule="auto"/>
              <w:jc w:val="left"/>
              <w:rPr>
                <w:b/>
                <w:sz w:val="24"/>
                <w:szCs w:val="24"/>
              </w:rPr>
            </w:pPr>
            <w:r w:rsidRPr="00D60FDA">
              <w:rPr>
                <w:b/>
                <w:sz w:val="24"/>
                <w:szCs w:val="24"/>
              </w:rPr>
              <w:t>результата</w:t>
            </w:r>
          </w:p>
        </w:tc>
        <w:tc>
          <w:tcPr>
            <w:tcW w:w="1421" w:type="dxa"/>
          </w:tcPr>
          <w:p w:rsidR="00D60FDA" w:rsidRPr="00D60FDA" w:rsidRDefault="00D60FDA" w:rsidP="00A67C3A">
            <w:pPr>
              <w:pStyle w:val="a5"/>
              <w:spacing w:line="240" w:lineRule="auto"/>
              <w:jc w:val="left"/>
              <w:rPr>
                <w:b/>
                <w:sz w:val="24"/>
                <w:szCs w:val="24"/>
              </w:rPr>
            </w:pPr>
            <w:r w:rsidRPr="00D60FDA">
              <w:rPr>
                <w:b/>
                <w:sz w:val="24"/>
                <w:szCs w:val="24"/>
              </w:rPr>
              <w:t xml:space="preserve">Оценка </w:t>
            </w:r>
          </w:p>
          <w:p w:rsidR="00D60FDA" w:rsidRPr="00D60FDA" w:rsidRDefault="00D60FDA" w:rsidP="00A67C3A">
            <w:pPr>
              <w:pStyle w:val="a5"/>
              <w:spacing w:line="240" w:lineRule="auto"/>
              <w:jc w:val="left"/>
              <w:rPr>
                <w:b/>
                <w:sz w:val="24"/>
                <w:szCs w:val="24"/>
              </w:rPr>
            </w:pPr>
            <w:r w:rsidRPr="00D60FDA">
              <w:rPr>
                <w:b/>
                <w:sz w:val="24"/>
                <w:szCs w:val="24"/>
              </w:rPr>
              <w:t>Да/нет</w:t>
            </w:r>
          </w:p>
        </w:tc>
      </w:tr>
      <w:tr w:rsidR="00D60FDA" w:rsidRPr="00D60FDA" w:rsidTr="00A67C3A">
        <w:tc>
          <w:tcPr>
            <w:tcW w:w="3138" w:type="dxa"/>
          </w:tcPr>
          <w:p w:rsidR="00D60FDA" w:rsidRPr="00D60FDA" w:rsidRDefault="00D60FDA" w:rsidP="00A67C3A">
            <w:pPr>
              <w:pStyle w:val="a5"/>
              <w:spacing w:line="240" w:lineRule="auto"/>
              <w:jc w:val="left"/>
              <w:rPr>
                <w:sz w:val="24"/>
                <w:szCs w:val="24"/>
              </w:rPr>
            </w:pPr>
            <w:r w:rsidRPr="00D60FDA">
              <w:rPr>
                <w:sz w:val="24"/>
                <w:szCs w:val="24"/>
              </w:rPr>
              <w:t xml:space="preserve">ОК 1.Понимать сущность и социальную значимость своей будущей профессии, проявлять к ней устойчивый интерес. </w:t>
            </w:r>
          </w:p>
        </w:tc>
        <w:tc>
          <w:tcPr>
            <w:tcW w:w="4786" w:type="dxa"/>
          </w:tcPr>
          <w:p w:rsidR="00D60FDA" w:rsidRPr="00D60FDA" w:rsidRDefault="00D60FDA" w:rsidP="00A67C3A">
            <w:pPr>
              <w:pStyle w:val="a5"/>
              <w:spacing w:line="240" w:lineRule="auto"/>
              <w:jc w:val="left"/>
              <w:rPr>
                <w:sz w:val="24"/>
                <w:szCs w:val="24"/>
              </w:rPr>
            </w:pPr>
            <w:r w:rsidRPr="00D60FDA">
              <w:rPr>
                <w:sz w:val="24"/>
                <w:szCs w:val="24"/>
              </w:rPr>
              <w:t xml:space="preserve">Демонстрирует интерес к </w:t>
            </w:r>
          </w:p>
          <w:p w:rsidR="00D60FDA" w:rsidRPr="00D60FDA" w:rsidRDefault="00D60FDA" w:rsidP="00A67C3A">
            <w:pPr>
              <w:pStyle w:val="a5"/>
              <w:spacing w:line="240" w:lineRule="auto"/>
              <w:jc w:val="left"/>
              <w:rPr>
                <w:sz w:val="24"/>
                <w:szCs w:val="24"/>
              </w:rPr>
            </w:pPr>
            <w:r w:rsidRPr="00D60FDA">
              <w:rPr>
                <w:sz w:val="24"/>
                <w:szCs w:val="24"/>
              </w:rPr>
              <w:t>будущей профессии</w:t>
            </w:r>
          </w:p>
        </w:tc>
        <w:tc>
          <w:tcPr>
            <w:tcW w:w="1421" w:type="dxa"/>
          </w:tcPr>
          <w:p w:rsidR="00D60FDA" w:rsidRPr="00D60FDA" w:rsidRDefault="00D60FDA" w:rsidP="00A67C3A">
            <w:pPr>
              <w:pStyle w:val="a5"/>
              <w:spacing w:line="240" w:lineRule="auto"/>
              <w:rPr>
                <w:sz w:val="24"/>
                <w:szCs w:val="24"/>
              </w:rPr>
            </w:pPr>
            <w:r w:rsidRPr="00D60FDA">
              <w:rPr>
                <w:sz w:val="24"/>
                <w:szCs w:val="24"/>
              </w:rPr>
              <w:t>Да/нет</w:t>
            </w:r>
          </w:p>
        </w:tc>
      </w:tr>
      <w:tr w:rsidR="00D60FDA" w:rsidRPr="00D60FDA" w:rsidTr="00A67C3A">
        <w:tc>
          <w:tcPr>
            <w:tcW w:w="3138" w:type="dxa"/>
          </w:tcPr>
          <w:p w:rsidR="00D60FDA" w:rsidRPr="00D60FDA" w:rsidRDefault="00D60FDA" w:rsidP="00A67C3A">
            <w:pPr>
              <w:pStyle w:val="a5"/>
              <w:spacing w:line="240" w:lineRule="auto"/>
              <w:jc w:val="left"/>
              <w:rPr>
                <w:sz w:val="24"/>
                <w:szCs w:val="24"/>
              </w:rPr>
            </w:pPr>
            <w:r w:rsidRPr="00D60FDA">
              <w:rPr>
                <w:sz w:val="24"/>
                <w:szCs w:val="24"/>
              </w:rPr>
              <w:t xml:space="preserve">ОК 2. Организовывать собственную деятельность, определять методы и способы выполнения профессиональных задач, оценивать их эффективность и качество. </w:t>
            </w:r>
          </w:p>
        </w:tc>
        <w:tc>
          <w:tcPr>
            <w:tcW w:w="4786" w:type="dxa"/>
          </w:tcPr>
          <w:p w:rsidR="00D60FDA" w:rsidRPr="00D60FDA" w:rsidRDefault="00D60FDA" w:rsidP="00A67C3A">
            <w:pPr>
              <w:pStyle w:val="a5"/>
              <w:spacing w:line="240" w:lineRule="auto"/>
              <w:jc w:val="left"/>
              <w:rPr>
                <w:sz w:val="24"/>
                <w:szCs w:val="24"/>
              </w:rPr>
            </w:pPr>
            <w:r w:rsidRPr="00D60FDA">
              <w:rPr>
                <w:sz w:val="24"/>
                <w:szCs w:val="24"/>
              </w:rPr>
              <w:t xml:space="preserve">Выбирает, применяет и </w:t>
            </w:r>
          </w:p>
          <w:p w:rsidR="00D60FDA" w:rsidRPr="00D60FDA" w:rsidRDefault="00D60FDA" w:rsidP="00A67C3A">
            <w:pPr>
              <w:pStyle w:val="a5"/>
              <w:spacing w:line="240" w:lineRule="auto"/>
              <w:jc w:val="left"/>
              <w:rPr>
                <w:sz w:val="24"/>
                <w:szCs w:val="24"/>
              </w:rPr>
            </w:pPr>
            <w:r w:rsidRPr="00D60FDA">
              <w:rPr>
                <w:sz w:val="24"/>
                <w:szCs w:val="24"/>
              </w:rPr>
              <w:t xml:space="preserve">обосновывает методы и способы решения профессиональных задач </w:t>
            </w:r>
          </w:p>
          <w:p w:rsidR="00D60FDA" w:rsidRPr="00D60FDA" w:rsidRDefault="00D60FDA" w:rsidP="00A67C3A">
            <w:pPr>
              <w:pStyle w:val="a5"/>
              <w:spacing w:line="240" w:lineRule="auto"/>
              <w:jc w:val="left"/>
              <w:rPr>
                <w:sz w:val="24"/>
                <w:szCs w:val="24"/>
              </w:rPr>
            </w:pPr>
            <w:r w:rsidRPr="00D60FDA">
              <w:rPr>
                <w:sz w:val="24"/>
                <w:szCs w:val="24"/>
              </w:rPr>
              <w:t xml:space="preserve">в области сбора, обработки и </w:t>
            </w:r>
          </w:p>
          <w:p w:rsidR="00D60FDA" w:rsidRPr="00D60FDA" w:rsidRDefault="00D60FDA" w:rsidP="00A67C3A">
            <w:pPr>
              <w:pStyle w:val="a5"/>
              <w:spacing w:line="240" w:lineRule="auto"/>
              <w:jc w:val="left"/>
              <w:rPr>
                <w:sz w:val="24"/>
                <w:szCs w:val="24"/>
              </w:rPr>
            </w:pPr>
            <w:r w:rsidRPr="00D60FDA">
              <w:rPr>
                <w:sz w:val="24"/>
                <w:szCs w:val="24"/>
              </w:rPr>
              <w:t xml:space="preserve">анализа статистических данных.Демонстрирует эффективность и качество выполнения </w:t>
            </w:r>
          </w:p>
          <w:p w:rsidR="00D60FDA" w:rsidRPr="00D60FDA" w:rsidRDefault="00D60FDA" w:rsidP="00A67C3A">
            <w:pPr>
              <w:pStyle w:val="a5"/>
              <w:spacing w:line="240" w:lineRule="auto"/>
              <w:jc w:val="left"/>
              <w:rPr>
                <w:sz w:val="24"/>
                <w:szCs w:val="24"/>
              </w:rPr>
            </w:pPr>
            <w:r w:rsidRPr="00D60FDA">
              <w:rPr>
                <w:sz w:val="24"/>
                <w:szCs w:val="24"/>
              </w:rPr>
              <w:t>профессиональных задач</w:t>
            </w:r>
          </w:p>
        </w:tc>
        <w:tc>
          <w:tcPr>
            <w:tcW w:w="1421" w:type="dxa"/>
          </w:tcPr>
          <w:p w:rsidR="00D60FDA" w:rsidRPr="00D60FDA" w:rsidRDefault="00D60FDA" w:rsidP="00A67C3A">
            <w:pPr>
              <w:pStyle w:val="a5"/>
              <w:spacing w:line="240" w:lineRule="auto"/>
              <w:rPr>
                <w:sz w:val="24"/>
                <w:szCs w:val="24"/>
              </w:rPr>
            </w:pPr>
            <w:r w:rsidRPr="00D60FDA">
              <w:rPr>
                <w:sz w:val="24"/>
                <w:szCs w:val="24"/>
              </w:rPr>
              <w:t>Да/нет</w:t>
            </w:r>
          </w:p>
        </w:tc>
      </w:tr>
      <w:tr w:rsidR="00D60FDA" w:rsidRPr="00D60FDA" w:rsidTr="00A67C3A">
        <w:tc>
          <w:tcPr>
            <w:tcW w:w="3138" w:type="dxa"/>
          </w:tcPr>
          <w:p w:rsidR="00D60FDA" w:rsidRPr="00D60FDA" w:rsidRDefault="00D60FDA" w:rsidP="00A67C3A">
            <w:pPr>
              <w:pStyle w:val="a5"/>
              <w:spacing w:line="240" w:lineRule="auto"/>
              <w:jc w:val="left"/>
              <w:rPr>
                <w:sz w:val="24"/>
                <w:szCs w:val="24"/>
              </w:rPr>
            </w:pPr>
            <w:r w:rsidRPr="00D60FDA">
              <w:rPr>
                <w:sz w:val="24"/>
                <w:szCs w:val="24"/>
              </w:rPr>
              <w:t xml:space="preserve">ОК 3. Решать проблемы, оценивать риски и принимать решения в нестандартных ситуациях. </w:t>
            </w:r>
          </w:p>
        </w:tc>
        <w:tc>
          <w:tcPr>
            <w:tcW w:w="4786" w:type="dxa"/>
          </w:tcPr>
          <w:p w:rsidR="00D60FDA" w:rsidRPr="00D60FDA" w:rsidRDefault="00D60FDA" w:rsidP="00A67C3A">
            <w:pPr>
              <w:pStyle w:val="a5"/>
              <w:spacing w:line="240" w:lineRule="auto"/>
              <w:jc w:val="left"/>
              <w:rPr>
                <w:sz w:val="24"/>
                <w:szCs w:val="24"/>
              </w:rPr>
            </w:pPr>
            <w:r w:rsidRPr="00D60FDA">
              <w:rPr>
                <w:sz w:val="24"/>
                <w:szCs w:val="24"/>
              </w:rPr>
              <w:t xml:space="preserve">Демонстрирует способность </w:t>
            </w:r>
          </w:p>
          <w:p w:rsidR="00D60FDA" w:rsidRPr="00D60FDA" w:rsidRDefault="00D60FDA" w:rsidP="00A67C3A">
            <w:pPr>
              <w:pStyle w:val="a5"/>
              <w:spacing w:line="240" w:lineRule="auto"/>
              <w:jc w:val="left"/>
              <w:rPr>
                <w:sz w:val="24"/>
                <w:szCs w:val="24"/>
              </w:rPr>
            </w:pPr>
            <w:r w:rsidRPr="00D60FDA">
              <w:rPr>
                <w:sz w:val="24"/>
                <w:szCs w:val="24"/>
              </w:rPr>
              <w:t xml:space="preserve">принимать решения в </w:t>
            </w:r>
          </w:p>
          <w:p w:rsidR="00D60FDA" w:rsidRPr="00D60FDA" w:rsidRDefault="00D60FDA" w:rsidP="00A67C3A">
            <w:pPr>
              <w:pStyle w:val="a5"/>
              <w:spacing w:line="240" w:lineRule="auto"/>
              <w:jc w:val="left"/>
              <w:rPr>
                <w:sz w:val="24"/>
                <w:szCs w:val="24"/>
              </w:rPr>
            </w:pPr>
            <w:r w:rsidRPr="00D60FDA">
              <w:rPr>
                <w:sz w:val="24"/>
                <w:szCs w:val="24"/>
              </w:rPr>
              <w:t xml:space="preserve">стандартных и нестандартных </w:t>
            </w:r>
          </w:p>
          <w:p w:rsidR="00D60FDA" w:rsidRPr="00D60FDA" w:rsidRDefault="00D60FDA" w:rsidP="00A67C3A">
            <w:pPr>
              <w:pStyle w:val="a5"/>
              <w:spacing w:line="240" w:lineRule="auto"/>
              <w:jc w:val="left"/>
              <w:rPr>
                <w:sz w:val="24"/>
                <w:szCs w:val="24"/>
              </w:rPr>
            </w:pPr>
            <w:r w:rsidRPr="00D60FDA">
              <w:rPr>
                <w:sz w:val="24"/>
                <w:szCs w:val="24"/>
              </w:rPr>
              <w:t xml:space="preserve">ситуациях и нести за них </w:t>
            </w:r>
          </w:p>
          <w:p w:rsidR="00D60FDA" w:rsidRPr="00D60FDA" w:rsidRDefault="00D60FDA" w:rsidP="00A67C3A">
            <w:pPr>
              <w:pStyle w:val="a5"/>
              <w:spacing w:line="240" w:lineRule="auto"/>
              <w:jc w:val="left"/>
              <w:rPr>
                <w:sz w:val="24"/>
                <w:szCs w:val="24"/>
              </w:rPr>
            </w:pPr>
            <w:r w:rsidRPr="00D60FDA">
              <w:rPr>
                <w:sz w:val="24"/>
                <w:szCs w:val="24"/>
              </w:rPr>
              <w:t>ответственность</w:t>
            </w:r>
          </w:p>
        </w:tc>
        <w:tc>
          <w:tcPr>
            <w:tcW w:w="1421" w:type="dxa"/>
          </w:tcPr>
          <w:p w:rsidR="00D60FDA" w:rsidRPr="00D60FDA" w:rsidRDefault="00D60FDA" w:rsidP="00A67C3A">
            <w:pPr>
              <w:pStyle w:val="a5"/>
              <w:spacing w:line="240" w:lineRule="auto"/>
              <w:rPr>
                <w:sz w:val="24"/>
                <w:szCs w:val="24"/>
              </w:rPr>
            </w:pPr>
            <w:r w:rsidRPr="00D60FDA">
              <w:rPr>
                <w:sz w:val="24"/>
                <w:szCs w:val="24"/>
              </w:rPr>
              <w:t>Да/нет</w:t>
            </w:r>
          </w:p>
        </w:tc>
      </w:tr>
      <w:tr w:rsidR="00D60FDA" w:rsidRPr="00D60FDA" w:rsidTr="00A67C3A">
        <w:tc>
          <w:tcPr>
            <w:tcW w:w="3138" w:type="dxa"/>
          </w:tcPr>
          <w:p w:rsidR="00D60FDA" w:rsidRPr="00D60FDA" w:rsidRDefault="00D60FDA" w:rsidP="00A67C3A">
            <w:pPr>
              <w:pStyle w:val="a5"/>
              <w:spacing w:line="240" w:lineRule="auto"/>
              <w:jc w:val="left"/>
              <w:rPr>
                <w:sz w:val="24"/>
                <w:szCs w:val="24"/>
              </w:rPr>
            </w:pPr>
            <w:r w:rsidRPr="00D60FDA">
              <w:rPr>
                <w:sz w:val="24"/>
                <w:szCs w:val="24"/>
              </w:rPr>
              <w:t xml:space="preserve">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 </w:t>
            </w:r>
          </w:p>
        </w:tc>
        <w:tc>
          <w:tcPr>
            <w:tcW w:w="4786" w:type="dxa"/>
          </w:tcPr>
          <w:p w:rsidR="00D60FDA" w:rsidRPr="00D60FDA" w:rsidRDefault="00D60FDA" w:rsidP="00A67C3A">
            <w:pPr>
              <w:pStyle w:val="a5"/>
              <w:spacing w:line="240" w:lineRule="auto"/>
              <w:jc w:val="left"/>
              <w:rPr>
                <w:sz w:val="24"/>
                <w:szCs w:val="24"/>
              </w:rPr>
            </w:pPr>
            <w:r w:rsidRPr="00D60FDA">
              <w:rPr>
                <w:sz w:val="24"/>
                <w:szCs w:val="24"/>
              </w:rPr>
              <w:t xml:space="preserve">Осуществляет поиск необходимой </w:t>
            </w:r>
          </w:p>
          <w:p w:rsidR="00D60FDA" w:rsidRPr="00D60FDA" w:rsidRDefault="00D60FDA" w:rsidP="00A67C3A">
            <w:pPr>
              <w:pStyle w:val="a5"/>
              <w:spacing w:line="240" w:lineRule="auto"/>
              <w:jc w:val="left"/>
              <w:rPr>
                <w:sz w:val="24"/>
                <w:szCs w:val="24"/>
              </w:rPr>
            </w:pPr>
            <w:r w:rsidRPr="00D60FDA">
              <w:rPr>
                <w:sz w:val="24"/>
                <w:szCs w:val="24"/>
              </w:rPr>
              <w:t xml:space="preserve">информации, использует </w:t>
            </w:r>
          </w:p>
          <w:p w:rsidR="00D60FDA" w:rsidRPr="00D60FDA" w:rsidRDefault="00D60FDA" w:rsidP="00A67C3A">
            <w:pPr>
              <w:pStyle w:val="a5"/>
              <w:spacing w:line="240" w:lineRule="auto"/>
              <w:jc w:val="left"/>
              <w:rPr>
                <w:sz w:val="24"/>
                <w:szCs w:val="24"/>
              </w:rPr>
            </w:pPr>
            <w:r w:rsidRPr="00D60FDA">
              <w:rPr>
                <w:sz w:val="24"/>
                <w:szCs w:val="24"/>
              </w:rPr>
              <w:t xml:space="preserve">различные источники, включая </w:t>
            </w:r>
          </w:p>
          <w:p w:rsidR="00D60FDA" w:rsidRPr="00D60FDA" w:rsidRDefault="00D60FDA" w:rsidP="00A67C3A">
            <w:pPr>
              <w:pStyle w:val="a5"/>
              <w:spacing w:line="240" w:lineRule="auto"/>
              <w:jc w:val="left"/>
              <w:rPr>
                <w:sz w:val="24"/>
                <w:szCs w:val="24"/>
              </w:rPr>
            </w:pPr>
            <w:r w:rsidRPr="00D60FDA">
              <w:rPr>
                <w:sz w:val="24"/>
                <w:szCs w:val="24"/>
              </w:rPr>
              <w:t xml:space="preserve">электронные для эффективного </w:t>
            </w:r>
          </w:p>
          <w:p w:rsidR="00D60FDA" w:rsidRPr="00D60FDA" w:rsidRDefault="00D60FDA" w:rsidP="00A67C3A">
            <w:pPr>
              <w:pStyle w:val="a5"/>
              <w:spacing w:line="240" w:lineRule="auto"/>
              <w:jc w:val="left"/>
              <w:rPr>
                <w:sz w:val="24"/>
                <w:szCs w:val="24"/>
              </w:rPr>
            </w:pPr>
            <w:r w:rsidRPr="00D60FDA">
              <w:rPr>
                <w:sz w:val="24"/>
                <w:szCs w:val="24"/>
              </w:rPr>
              <w:t xml:space="preserve">выполнения профессиональных </w:t>
            </w:r>
          </w:p>
          <w:p w:rsidR="00D60FDA" w:rsidRPr="00D60FDA" w:rsidRDefault="00D60FDA" w:rsidP="00A67C3A">
            <w:pPr>
              <w:pStyle w:val="a5"/>
              <w:spacing w:line="240" w:lineRule="auto"/>
              <w:jc w:val="left"/>
              <w:rPr>
                <w:sz w:val="24"/>
                <w:szCs w:val="24"/>
              </w:rPr>
            </w:pPr>
            <w:r w:rsidRPr="00D60FDA">
              <w:rPr>
                <w:sz w:val="24"/>
                <w:szCs w:val="24"/>
              </w:rPr>
              <w:t xml:space="preserve">задач, профессионального и </w:t>
            </w:r>
          </w:p>
          <w:p w:rsidR="00D60FDA" w:rsidRPr="00D60FDA" w:rsidRDefault="00D60FDA" w:rsidP="00A67C3A">
            <w:pPr>
              <w:pStyle w:val="a5"/>
              <w:spacing w:line="240" w:lineRule="auto"/>
              <w:jc w:val="left"/>
              <w:rPr>
                <w:sz w:val="24"/>
                <w:szCs w:val="24"/>
              </w:rPr>
            </w:pPr>
            <w:r w:rsidRPr="00D60FDA">
              <w:rPr>
                <w:sz w:val="24"/>
                <w:szCs w:val="24"/>
              </w:rPr>
              <w:t>личностного развития</w:t>
            </w:r>
          </w:p>
        </w:tc>
        <w:tc>
          <w:tcPr>
            <w:tcW w:w="1421" w:type="dxa"/>
          </w:tcPr>
          <w:p w:rsidR="00D60FDA" w:rsidRPr="00D60FDA" w:rsidRDefault="00D60FDA" w:rsidP="00A67C3A">
            <w:pPr>
              <w:pStyle w:val="a5"/>
              <w:spacing w:line="240" w:lineRule="auto"/>
              <w:rPr>
                <w:sz w:val="24"/>
                <w:szCs w:val="24"/>
              </w:rPr>
            </w:pPr>
            <w:r w:rsidRPr="00D60FDA">
              <w:rPr>
                <w:sz w:val="24"/>
                <w:szCs w:val="24"/>
              </w:rPr>
              <w:t>Да/нет</w:t>
            </w:r>
          </w:p>
        </w:tc>
      </w:tr>
      <w:tr w:rsidR="00D60FDA" w:rsidRPr="00D60FDA" w:rsidTr="00A67C3A">
        <w:tc>
          <w:tcPr>
            <w:tcW w:w="3138" w:type="dxa"/>
          </w:tcPr>
          <w:p w:rsidR="00D60FDA" w:rsidRPr="00D60FDA" w:rsidRDefault="00D60FDA" w:rsidP="00A67C3A">
            <w:pPr>
              <w:pStyle w:val="a5"/>
              <w:spacing w:line="240" w:lineRule="auto"/>
              <w:jc w:val="left"/>
              <w:rPr>
                <w:sz w:val="24"/>
                <w:szCs w:val="24"/>
              </w:rPr>
            </w:pPr>
            <w:r w:rsidRPr="00D60FDA">
              <w:rPr>
                <w:sz w:val="24"/>
                <w:szCs w:val="24"/>
              </w:rPr>
              <w:t xml:space="preserve">ОК 5. Использовать информационно-коммуникационные технологии для совершенствования профессиональной деятельности. </w:t>
            </w:r>
          </w:p>
        </w:tc>
        <w:tc>
          <w:tcPr>
            <w:tcW w:w="4786" w:type="dxa"/>
          </w:tcPr>
          <w:p w:rsidR="00D60FDA" w:rsidRPr="00D60FDA" w:rsidRDefault="00D60FDA" w:rsidP="00A67C3A">
            <w:pPr>
              <w:pStyle w:val="a5"/>
              <w:spacing w:line="240" w:lineRule="auto"/>
              <w:jc w:val="left"/>
              <w:rPr>
                <w:sz w:val="24"/>
                <w:szCs w:val="24"/>
              </w:rPr>
            </w:pPr>
            <w:r w:rsidRPr="00D60FDA">
              <w:rPr>
                <w:sz w:val="24"/>
                <w:szCs w:val="24"/>
              </w:rPr>
              <w:t xml:space="preserve">Владеет информационной </w:t>
            </w:r>
          </w:p>
          <w:p w:rsidR="00D60FDA" w:rsidRPr="00D60FDA" w:rsidRDefault="00D60FDA" w:rsidP="00A67C3A">
            <w:pPr>
              <w:pStyle w:val="a5"/>
              <w:spacing w:line="240" w:lineRule="auto"/>
              <w:jc w:val="left"/>
              <w:rPr>
                <w:sz w:val="24"/>
                <w:szCs w:val="24"/>
              </w:rPr>
            </w:pPr>
            <w:r w:rsidRPr="00D60FDA">
              <w:rPr>
                <w:sz w:val="24"/>
                <w:szCs w:val="24"/>
              </w:rPr>
              <w:t xml:space="preserve">культурой, анализирует и </w:t>
            </w:r>
          </w:p>
          <w:p w:rsidR="00D60FDA" w:rsidRPr="00D60FDA" w:rsidRDefault="00D60FDA" w:rsidP="00A67C3A">
            <w:pPr>
              <w:pStyle w:val="a5"/>
              <w:spacing w:line="240" w:lineRule="auto"/>
              <w:jc w:val="left"/>
              <w:rPr>
                <w:sz w:val="24"/>
                <w:szCs w:val="24"/>
              </w:rPr>
            </w:pPr>
            <w:r w:rsidRPr="00D60FDA">
              <w:rPr>
                <w:sz w:val="24"/>
                <w:szCs w:val="24"/>
              </w:rPr>
              <w:t xml:space="preserve">оценивает информацию с </w:t>
            </w:r>
          </w:p>
          <w:p w:rsidR="00D60FDA" w:rsidRPr="00D60FDA" w:rsidRDefault="00D60FDA" w:rsidP="00A67C3A">
            <w:pPr>
              <w:pStyle w:val="a5"/>
              <w:spacing w:line="240" w:lineRule="auto"/>
              <w:jc w:val="left"/>
              <w:rPr>
                <w:sz w:val="24"/>
                <w:szCs w:val="24"/>
              </w:rPr>
            </w:pPr>
            <w:r w:rsidRPr="00D60FDA">
              <w:rPr>
                <w:sz w:val="24"/>
                <w:szCs w:val="24"/>
              </w:rPr>
              <w:t>использованием информационно-</w:t>
            </w:r>
          </w:p>
          <w:p w:rsidR="00D60FDA" w:rsidRPr="00D60FDA" w:rsidRDefault="00D60FDA" w:rsidP="00A67C3A">
            <w:pPr>
              <w:pStyle w:val="a5"/>
              <w:spacing w:line="240" w:lineRule="auto"/>
              <w:jc w:val="left"/>
              <w:rPr>
                <w:sz w:val="24"/>
                <w:szCs w:val="24"/>
              </w:rPr>
            </w:pPr>
            <w:r w:rsidRPr="00D60FDA">
              <w:rPr>
                <w:sz w:val="24"/>
                <w:szCs w:val="24"/>
              </w:rPr>
              <w:t>коммуникационных технологий</w:t>
            </w:r>
          </w:p>
        </w:tc>
        <w:tc>
          <w:tcPr>
            <w:tcW w:w="1421" w:type="dxa"/>
          </w:tcPr>
          <w:p w:rsidR="00D60FDA" w:rsidRPr="00D60FDA" w:rsidRDefault="00D60FDA" w:rsidP="00A67C3A">
            <w:pPr>
              <w:pStyle w:val="a5"/>
              <w:spacing w:line="240" w:lineRule="auto"/>
              <w:rPr>
                <w:sz w:val="24"/>
                <w:szCs w:val="24"/>
              </w:rPr>
            </w:pPr>
            <w:r w:rsidRPr="00D60FDA">
              <w:rPr>
                <w:sz w:val="24"/>
                <w:szCs w:val="24"/>
              </w:rPr>
              <w:t>Да/нет</w:t>
            </w:r>
          </w:p>
        </w:tc>
      </w:tr>
      <w:tr w:rsidR="00D60FDA" w:rsidRPr="00D60FDA" w:rsidTr="00A67C3A">
        <w:tc>
          <w:tcPr>
            <w:tcW w:w="3138" w:type="dxa"/>
          </w:tcPr>
          <w:p w:rsidR="00D60FDA" w:rsidRPr="00D60FDA" w:rsidRDefault="00D60FDA" w:rsidP="00A67C3A">
            <w:pPr>
              <w:pStyle w:val="a5"/>
              <w:spacing w:line="240" w:lineRule="auto"/>
              <w:jc w:val="left"/>
              <w:rPr>
                <w:sz w:val="24"/>
                <w:szCs w:val="24"/>
              </w:rPr>
            </w:pPr>
            <w:r w:rsidRPr="00D60FDA">
              <w:rPr>
                <w:sz w:val="24"/>
                <w:szCs w:val="24"/>
              </w:rPr>
              <w:t xml:space="preserve">ОК 6.Работать в коллективе и команде, обеспечивать ее сплочение, эффективно общаться с коллегами, руководством, потребителями. </w:t>
            </w:r>
          </w:p>
        </w:tc>
        <w:tc>
          <w:tcPr>
            <w:tcW w:w="4786" w:type="dxa"/>
          </w:tcPr>
          <w:p w:rsidR="00D60FDA" w:rsidRPr="00D60FDA" w:rsidRDefault="00D60FDA" w:rsidP="00A67C3A">
            <w:pPr>
              <w:pStyle w:val="a5"/>
              <w:spacing w:line="240" w:lineRule="auto"/>
              <w:jc w:val="left"/>
              <w:rPr>
                <w:sz w:val="24"/>
                <w:szCs w:val="24"/>
              </w:rPr>
            </w:pPr>
            <w:r w:rsidRPr="00D60FDA">
              <w:rPr>
                <w:sz w:val="24"/>
                <w:szCs w:val="24"/>
              </w:rPr>
              <w:t xml:space="preserve">Работает в коллективе и команде, эффективно общается с коллегами, руководством, </w:t>
            </w:r>
          </w:p>
          <w:p w:rsidR="00D60FDA" w:rsidRPr="00D60FDA" w:rsidRDefault="00D60FDA" w:rsidP="00A67C3A">
            <w:pPr>
              <w:pStyle w:val="a5"/>
              <w:spacing w:line="240" w:lineRule="auto"/>
              <w:jc w:val="left"/>
              <w:rPr>
                <w:sz w:val="24"/>
                <w:szCs w:val="24"/>
              </w:rPr>
            </w:pPr>
            <w:r w:rsidRPr="00D60FDA">
              <w:rPr>
                <w:sz w:val="24"/>
                <w:szCs w:val="24"/>
              </w:rPr>
              <w:t>потребителями</w:t>
            </w:r>
          </w:p>
        </w:tc>
        <w:tc>
          <w:tcPr>
            <w:tcW w:w="1421" w:type="dxa"/>
          </w:tcPr>
          <w:p w:rsidR="00D60FDA" w:rsidRPr="00D60FDA" w:rsidRDefault="00D60FDA" w:rsidP="00A67C3A">
            <w:pPr>
              <w:pStyle w:val="a5"/>
              <w:spacing w:line="240" w:lineRule="auto"/>
              <w:rPr>
                <w:sz w:val="24"/>
                <w:szCs w:val="24"/>
              </w:rPr>
            </w:pPr>
            <w:r w:rsidRPr="00D60FDA">
              <w:rPr>
                <w:sz w:val="24"/>
                <w:szCs w:val="24"/>
              </w:rPr>
              <w:t>Да/нет</w:t>
            </w:r>
          </w:p>
        </w:tc>
      </w:tr>
      <w:tr w:rsidR="00D60FDA" w:rsidRPr="00D60FDA" w:rsidTr="00A67C3A">
        <w:tc>
          <w:tcPr>
            <w:tcW w:w="3138" w:type="dxa"/>
          </w:tcPr>
          <w:p w:rsidR="00D60FDA" w:rsidRPr="00D60FDA" w:rsidRDefault="00D60FDA" w:rsidP="00A67C3A">
            <w:pPr>
              <w:pStyle w:val="a5"/>
              <w:spacing w:line="240" w:lineRule="auto"/>
              <w:jc w:val="left"/>
              <w:rPr>
                <w:sz w:val="24"/>
                <w:szCs w:val="24"/>
              </w:rPr>
            </w:pPr>
            <w:r w:rsidRPr="00D60FDA">
              <w:rPr>
                <w:sz w:val="24"/>
                <w:szCs w:val="24"/>
              </w:rPr>
              <w:t xml:space="preserve">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 </w:t>
            </w:r>
          </w:p>
        </w:tc>
        <w:tc>
          <w:tcPr>
            <w:tcW w:w="4786" w:type="dxa"/>
          </w:tcPr>
          <w:p w:rsidR="00D60FDA" w:rsidRPr="00D60FDA" w:rsidRDefault="00D60FDA" w:rsidP="00A67C3A">
            <w:pPr>
              <w:pStyle w:val="a5"/>
              <w:spacing w:line="240" w:lineRule="auto"/>
              <w:jc w:val="left"/>
              <w:rPr>
                <w:sz w:val="24"/>
                <w:szCs w:val="24"/>
              </w:rPr>
            </w:pPr>
            <w:r w:rsidRPr="00D60FDA">
              <w:rPr>
                <w:sz w:val="24"/>
                <w:szCs w:val="24"/>
              </w:rPr>
              <w:t xml:space="preserve">Берет на себя ответственность за работу ленов команды </w:t>
            </w:r>
          </w:p>
          <w:p w:rsidR="00D60FDA" w:rsidRPr="00D60FDA" w:rsidRDefault="00D60FDA" w:rsidP="00A67C3A">
            <w:pPr>
              <w:pStyle w:val="a5"/>
              <w:spacing w:line="240" w:lineRule="auto"/>
              <w:jc w:val="left"/>
              <w:rPr>
                <w:sz w:val="24"/>
                <w:szCs w:val="24"/>
              </w:rPr>
            </w:pPr>
            <w:r w:rsidRPr="00D60FDA">
              <w:rPr>
                <w:sz w:val="24"/>
                <w:szCs w:val="24"/>
              </w:rPr>
              <w:t xml:space="preserve">(подчиненных), результат </w:t>
            </w:r>
          </w:p>
          <w:p w:rsidR="00D60FDA" w:rsidRPr="00D60FDA" w:rsidRDefault="00D60FDA" w:rsidP="00A67C3A">
            <w:pPr>
              <w:pStyle w:val="a5"/>
              <w:spacing w:line="240" w:lineRule="auto"/>
              <w:jc w:val="left"/>
              <w:rPr>
                <w:sz w:val="24"/>
                <w:szCs w:val="24"/>
              </w:rPr>
            </w:pPr>
            <w:r w:rsidRPr="00D60FDA">
              <w:rPr>
                <w:sz w:val="24"/>
                <w:szCs w:val="24"/>
              </w:rPr>
              <w:t>выполнения заданий</w:t>
            </w:r>
          </w:p>
        </w:tc>
        <w:tc>
          <w:tcPr>
            <w:tcW w:w="1421" w:type="dxa"/>
          </w:tcPr>
          <w:p w:rsidR="00D60FDA" w:rsidRPr="00D60FDA" w:rsidRDefault="00D60FDA" w:rsidP="00A67C3A">
            <w:pPr>
              <w:pStyle w:val="a5"/>
              <w:spacing w:line="240" w:lineRule="auto"/>
              <w:rPr>
                <w:sz w:val="24"/>
                <w:szCs w:val="24"/>
              </w:rPr>
            </w:pPr>
            <w:r w:rsidRPr="00D60FDA">
              <w:rPr>
                <w:sz w:val="24"/>
                <w:szCs w:val="24"/>
              </w:rPr>
              <w:t>Да/нет</w:t>
            </w:r>
          </w:p>
        </w:tc>
      </w:tr>
      <w:tr w:rsidR="00D60FDA" w:rsidRPr="00D60FDA" w:rsidTr="00A67C3A">
        <w:tc>
          <w:tcPr>
            <w:tcW w:w="3138" w:type="dxa"/>
          </w:tcPr>
          <w:p w:rsidR="00D60FDA" w:rsidRPr="00D60FDA" w:rsidRDefault="00D60FDA" w:rsidP="00A67C3A">
            <w:pPr>
              <w:pStyle w:val="a5"/>
              <w:spacing w:line="240" w:lineRule="auto"/>
              <w:jc w:val="left"/>
              <w:rPr>
                <w:sz w:val="24"/>
                <w:szCs w:val="24"/>
              </w:rPr>
            </w:pPr>
            <w:r w:rsidRPr="00D60FDA">
              <w:rPr>
                <w:sz w:val="24"/>
                <w:szCs w:val="24"/>
              </w:rPr>
              <w:lastRenderedPageBreak/>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tc>
        <w:tc>
          <w:tcPr>
            <w:tcW w:w="4786" w:type="dxa"/>
          </w:tcPr>
          <w:p w:rsidR="00D60FDA" w:rsidRPr="00D60FDA" w:rsidRDefault="00D60FDA" w:rsidP="00A67C3A">
            <w:pPr>
              <w:pStyle w:val="a5"/>
              <w:spacing w:line="240" w:lineRule="auto"/>
              <w:jc w:val="left"/>
              <w:rPr>
                <w:sz w:val="24"/>
                <w:szCs w:val="24"/>
              </w:rPr>
            </w:pPr>
            <w:r w:rsidRPr="00D60FDA">
              <w:rPr>
                <w:sz w:val="24"/>
                <w:szCs w:val="24"/>
              </w:rPr>
              <w:t xml:space="preserve">Определяет задачи </w:t>
            </w:r>
          </w:p>
          <w:p w:rsidR="00D60FDA" w:rsidRPr="00D60FDA" w:rsidRDefault="00D60FDA" w:rsidP="00A67C3A">
            <w:pPr>
              <w:pStyle w:val="a5"/>
              <w:spacing w:line="240" w:lineRule="auto"/>
              <w:jc w:val="left"/>
              <w:rPr>
                <w:sz w:val="24"/>
                <w:szCs w:val="24"/>
              </w:rPr>
            </w:pPr>
            <w:r w:rsidRPr="00D60FDA">
              <w:rPr>
                <w:sz w:val="24"/>
                <w:szCs w:val="24"/>
              </w:rPr>
              <w:t xml:space="preserve">профессионального и </w:t>
            </w:r>
          </w:p>
          <w:p w:rsidR="00D60FDA" w:rsidRPr="00D60FDA" w:rsidRDefault="00D60FDA" w:rsidP="00A67C3A">
            <w:pPr>
              <w:pStyle w:val="a5"/>
              <w:spacing w:line="240" w:lineRule="auto"/>
              <w:jc w:val="left"/>
              <w:rPr>
                <w:sz w:val="24"/>
                <w:szCs w:val="24"/>
              </w:rPr>
            </w:pPr>
            <w:r w:rsidRPr="00D60FDA">
              <w:rPr>
                <w:sz w:val="24"/>
                <w:szCs w:val="24"/>
              </w:rPr>
              <w:t xml:space="preserve">личностного развития, заниматься </w:t>
            </w:r>
          </w:p>
          <w:p w:rsidR="00D60FDA" w:rsidRPr="00D60FDA" w:rsidRDefault="00D60FDA" w:rsidP="00A67C3A">
            <w:pPr>
              <w:pStyle w:val="a5"/>
              <w:spacing w:line="240" w:lineRule="auto"/>
              <w:jc w:val="left"/>
              <w:rPr>
                <w:sz w:val="24"/>
                <w:szCs w:val="24"/>
              </w:rPr>
            </w:pPr>
            <w:r w:rsidRPr="00D60FDA">
              <w:rPr>
                <w:sz w:val="24"/>
                <w:szCs w:val="24"/>
              </w:rPr>
              <w:t xml:space="preserve">самообразованием, осознанно </w:t>
            </w:r>
          </w:p>
          <w:p w:rsidR="00D60FDA" w:rsidRPr="00D60FDA" w:rsidRDefault="00D60FDA" w:rsidP="00A67C3A">
            <w:pPr>
              <w:pStyle w:val="a5"/>
              <w:spacing w:line="240" w:lineRule="auto"/>
              <w:jc w:val="left"/>
              <w:rPr>
                <w:sz w:val="24"/>
                <w:szCs w:val="24"/>
              </w:rPr>
            </w:pPr>
            <w:r w:rsidRPr="00D60FDA">
              <w:rPr>
                <w:sz w:val="24"/>
                <w:szCs w:val="24"/>
              </w:rPr>
              <w:t xml:space="preserve">планирует повышение </w:t>
            </w:r>
          </w:p>
          <w:p w:rsidR="00D60FDA" w:rsidRPr="00D60FDA" w:rsidRDefault="00D60FDA" w:rsidP="00A67C3A">
            <w:pPr>
              <w:pStyle w:val="a5"/>
              <w:spacing w:line="240" w:lineRule="auto"/>
              <w:jc w:val="left"/>
              <w:rPr>
                <w:sz w:val="24"/>
                <w:szCs w:val="24"/>
              </w:rPr>
            </w:pPr>
            <w:r w:rsidRPr="00D60FDA">
              <w:rPr>
                <w:sz w:val="24"/>
                <w:szCs w:val="24"/>
              </w:rPr>
              <w:t>квалификации</w:t>
            </w:r>
          </w:p>
        </w:tc>
        <w:tc>
          <w:tcPr>
            <w:tcW w:w="1421" w:type="dxa"/>
          </w:tcPr>
          <w:p w:rsidR="00D60FDA" w:rsidRPr="00D60FDA" w:rsidRDefault="00D60FDA" w:rsidP="00A67C3A">
            <w:pPr>
              <w:pStyle w:val="a5"/>
              <w:spacing w:line="240" w:lineRule="auto"/>
              <w:rPr>
                <w:sz w:val="24"/>
                <w:szCs w:val="24"/>
              </w:rPr>
            </w:pPr>
            <w:r w:rsidRPr="00D60FDA">
              <w:rPr>
                <w:sz w:val="24"/>
                <w:szCs w:val="24"/>
              </w:rPr>
              <w:t>Да/нет</w:t>
            </w:r>
          </w:p>
        </w:tc>
      </w:tr>
      <w:tr w:rsidR="00D60FDA" w:rsidRPr="00D60FDA" w:rsidTr="00A67C3A">
        <w:tc>
          <w:tcPr>
            <w:tcW w:w="3138" w:type="dxa"/>
          </w:tcPr>
          <w:p w:rsidR="00D60FDA" w:rsidRPr="00D60FDA" w:rsidRDefault="00D60FDA" w:rsidP="00A67C3A">
            <w:pPr>
              <w:pStyle w:val="a5"/>
              <w:spacing w:line="240" w:lineRule="auto"/>
              <w:jc w:val="left"/>
              <w:rPr>
                <w:sz w:val="24"/>
                <w:szCs w:val="24"/>
              </w:rPr>
            </w:pPr>
            <w:r w:rsidRPr="00D60FDA">
              <w:rPr>
                <w:sz w:val="24"/>
                <w:szCs w:val="24"/>
              </w:rPr>
              <w:t xml:space="preserve">ОК 9. Быть готовым к смене технологий в профессиональной деятельности. </w:t>
            </w:r>
          </w:p>
        </w:tc>
        <w:tc>
          <w:tcPr>
            <w:tcW w:w="4786" w:type="dxa"/>
          </w:tcPr>
          <w:p w:rsidR="00D60FDA" w:rsidRPr="00D60FDA" w:rsidRDefault="00D60FDA" w:rsidP="00A67C3A">
            <w:pPr>
              <w:pStyle w:val="a5"/>
              <w:spacing w:line="240" w:lineRule="auto"/>
              <w:jc w:val="left"/>
              <w:rPr>
                <w:sz w:val="24"/>
                <w:szCs w:val="24"/>
              </w:rPr>
            </w:pPr>
            <w:r w:rsidRPr="00D60FDA">
              <w:rPr>
                <w:sz w:val="24"/>
                <w:szCs w:val="24"/>
              </w:rPr>
              <w:t xml:space="preserve">Демонстрирует способность </w:t>
            </w:r>
          </w:p>
          <w:p w:rsidR="00D60FDA" w:rsidRPr="00D60FDA" w:rsidRDefault="00D60FDA" w:rsidP="00A67C3A">
            <w:pPr>
              <w:pStyle w:val="a5"/>
              <w:spacing w:line="240" w:lineRule="auto"/>
              <w:jc w:val="left"/>
              <w:rPr>
                <w:sz w:val="24"/>
                <w:szCs w:val="24"/>
              </w:rPr>
            </w:pPr>
            <w:r w:rsidRPr="00D60FDA">
              <w:rPr>
                <w:sz w:val="24"/>
                <w:szCs w:val="24"/>
              </w:rPr>
              <w:t xml:space="preserve">ориентироваться в условиях </w:t>
            </w:r>
          </w:p>
          <w:p w:rsidR="00D60FDA" w:rsidRPr="00D60FDA" w:rsidRDefault="00D60FDA" w:rsidP="00A67C3A">
            <w:pPr>
              <w:pStyle w:val="a5"/>
              <w:spacing w:line="240" w:lineRule="auto"/>
              <w:jc w:val="left"/>
              <w:rPr>
                <w:sz w:val="24"/>
                <w:szCs w:val="24"/>
              </w:rPr>
            </w:pPr>
            <w:r w:rsidRPr="00D60FDA">
              <w:rPr>
                <w:sz w:val="24"/>
                <w:szCs w:val="24"/>
              </w:rPr>
              <w:t xml:space="preserve">частой смены технологий в </w:t>
            </w:r>
          </w:p>
          <w:p w:rsidR="00D60FDA" w:rsidRPr="00D60FDA" w:rsidRDefault="00D60FDA" w:rsidP="00A67C3A">
            <w:pPr>
              <w:pStyle w:val="a5"/>
              <w:spacing w:line="240" w:lineRule="auto"/>
              <w:jc w:val="left"/>
              <w:rPr>
                <w:sz w:val="24"/>
                <w:szCs w:val="24"/>
              </w:rPr>
            </w:pPr>
            <w:r w:rsidRPr="00D60FDA">
              <w:rPr>
                <w:sz w:val="24"/>
                <w:szCs w:val="24"/>
              </w:rPr>
              <w:t>профессиональной деятельности</w:t>
            </w:r>
          </w:p>
        </w:tc>
        <w:tc>
          <w:tcPr>
            <w:tcW w:w="1421" w:type="dxa"/>
          </w:tcPr>
          <w:p w:rsidR="00D60FDA" w:rsidRPr="00D60FDA" w:rsidRDefault="00D60FDA" w:rsidP="00A67C3A">
            <w:pPr>
              <w:pStyle w:val="a5"/>
              <w:spacing w:line="240" w:lineRule="auto"/>
              <w:rPr>
                <w:sz w:val="24"/>
                <w:szCs w:val="24"/>
              </w:rPr>
            </w:pPr>
            <w:r w:rsidRPr="00D60FDA">
              <w:rPr>
                <w:sz w:val="24"/>
                <w:szCs w:val="24"/>
              </w:rPr>
              <w:t>Да/нет</w:t>
            </w:r>
          </w:p>
        </w:tc>
      </w:tr>
      <w:tr w:rsidR="00D60FDA" w:rsidRPr="00D60FDA" w:rsidTr="00A67C3A">
        <w:tc>
          <w:tcPr>
            <w:tcW w:w="3138" w:type="dxa"/>
          </w:tcPr>
          <w:p w:rsidR="00D60FDA" w:rsidRPr="00D60FDA" w:rsidRDefault="00D60FDA" w:rsidP="00A67C3A">
            <w:pPr>
              <w:pStyle w:val="a5"/>
              <w:spacing w:line="240" w:lineRule="auto"/>
              <w:jc w:val="left"/>
              <w:rPr>
                <w:sz w:val="24"/>
                <w:szCs w:val="24"/>
              </w:rPr>
            </w:pPr>
            <w:r w:rsidRPr="00D60FDA">
              <w:rPr>
                <w:sz w:val="24"/>
                <w:szCs w:val="24"/>
              </w:rPr>
              <w:t xml:space="preserve">ОК 10. Развивать культуру межличностного общения, взаимодействия между людьми, устанавливать психологические контакты с учетом межкультурных и этнических различий. </w:t>
            </w:r>
          </w:p>
        </w:tc>
        <w:tc>
          <w:tcPr>
            <w:tcW w:w="4786" w:type="dxa"/>
          </w:tcPr>
          <w:p w:rsidR="00D60FDA" w:rsidRPr="00D60FDA" w:rsidRDefault="00D60FDA" w:rsidP="00A67C3A">
            <w:pPr>
              <w:pStyle w:val="a5"/>
              <w:jc w:val="left"/>
              <w:rPr>
                <w:bCs/>
                <w:iCs/>
                <w:sz w:val="24"/>
                <w:szCs w:val="24"/>
              </w:rPr>
            </w:pPr>
            <w:r w:rsidRPr="00D60FDA">
              <w:rPr>
                <w:bCs/>
                <w:iCs/>
                <w:sz w:val="24"/>
                <w:szCs w:val="24"/>
              </w:rPr>
              <w:t>умение устанавливать контакты, работать в группах;</w:t>
            </w:r>
          </w:p>
          <w:p w:rsidR="00D60FDA" w:rsidRPr="00D60FDA" w:rsidRDefault="00D60FDA" w:rsidP="00A67C3A">
            <w:pPr>
              <w:pStyle w:val="a5"/>
              <w:jc w:val="left"/>
              <w:rPr>
                <w:bCs/>
                <w:iCs/>
                <w:sz w:val="24"/>
                <w:szCs w:val="24"/>
              </w:rPr>
            </w:pPr>
            <w:r w:rsidRPr="00D60FDA">
              <w:rPr>
                <w:bCs/>
                <w:iCs/>
                <w:sz w:val="24"/>
                <w:szCs w:val="24"/>
              </w:rPr>
              <w:t>толерантность;</w:t>
            </w:r>
          </w:p>
          <w:p w:rsidR="00D60FDA" w:rsidRPr="00D60FDA" w:rsidRDefault="00D60FDA" w:rsidP="00A67C3A">
            <w:pPr>
              <w:pStyle w:val="a5"/>
              <w:spacing w:line="240" w:lineRule="auto"/>
              <w:jc w:val="left"/>
              <w:rPr>
                <w:sz w:val="24"/>
                <w:szCs w:val="24"/>
              </w:rPr>
            </w:pPr>
            <w:r w:rsidRPr="00D60FDA">
              <w:rPr>
                <w:sz w:val="24"/>
                <w:szCs w:val="24"/>
              </w:rPr>
              <w:t>уме</w:t>
            </w:r>
            <w:r w:rsidRPr="00D60FDA">
              <w:rPr>
                <w:sz w:val="24"/>
                <w:szCs w:val="24"/>
              </w:rPr>
              <w:softHyphen/>
              <w:t>ние правильно воспринимать окружающих людей</w:t>
            </w:r>
            <w:r w:rsidRPr="00D60FDA">
              <w:rPr>
                <w:bCs/>
                <w:iCs/>
                <w:sz w:val="24"/>
                <w:szCs w:val="24"/>
              </w:rPr>
              <w:t>.</w:t>
            </w:r>
          </w:p>
        </w:tc>
        <w:tc>
          <w:tcPr>
            <w:tcW w:w="1421" w:type="dxa"/>
          </w:tcPr>
          <w:p w:rsidR="00D60FDA" w:rsidRPr="00D60FDA" w:rsidRDefault="00D60FDA" w:rsidP="00A67C3A">
            <w:pPr>
              <w:pStyle w:val="a5"/>
              <w:spacing w:line="240" w:lineRule="auto"/>
              <w:rPr>
                <w:sz w:val="24"/>
                <w:szCs w:val="24"/>
              </w:rPr>
            </w:pPr>
            <w:r w:rsidRPr="00D60FDA">
              <w:rPr>
                <w:sz w:val="24"/>
                <w:szCs w:val="24"/>
              </w:rPr>
              <w:t>Да/нет</w:t>
            </w:r>
          </w:p>
        </w:tc>
      </w:tr>
      <w:tr w:rsidR="00D60FDA" w:rsidRPr="00D60FDA" w:rsidTr="00A67C3A">
        <w:tc>
          <w:tcPr>
            <w:tcW w:w="3138" w:type="dxa"/>
          </w:tcPr>
          <w:p w:rsidR="00D60FDA" w:rsidRPr="00D60FDA" w:rsidRDefault="00D60FDA" w:rsidP="00A67C3A">
            <w:pPr>
              <w:pStyle w:val="a5"/>
              <w:spacing w:line="240" w:lineRule="auto"/>
              <w:jc w:val="left"/>
              <w:rPr>
                <w:sz w:val="24"/>
                <w:szCs w:val="24"/>
              </w:rPr>
            </w:pPr>
            <w:r w:rsidRPr="00D60FDA">
              <w:rPr>
                <w:sz w:val="24"/>
                <w:szCs w:val="24"/>
              </w:rPr>
              <w:t xml:space="preserve">ОК 11. Нести ответственность за организацию мероприятий и использование средств, предотвращающих воздействие вредных факторов в процессе труда, за технику безопасности. </w:t>
            </w:r>
          </w:p>
        </w:tc>
        <w:tc>
          <w:tcPr>
            <w:tcW w:w="4786" w:type="dxa"/>
          </w:tcPr>
          <w:p w:rsidR="00D60FDA" w:rsidRPr="00D60FDA" w:rsidRDefault="00D60FDA" w:rsidP="00A67C3A">
            <w:pPr>
              <w:pStyle w:val="a5"/>
              <w:spacing w:line="240" w:lineRule="auto"/>
              <w:jc w:val="left"/>
              <w:rPr>
                <w:sz w:val="24"/>
                <w:szCs w:val="24"/>
              </w:rPr>
            </w:pPr>
            <w:r w:rsidRPr="00D60FDA">
              <w:rPr>
                <w:bCs/>
                <w:iCs/>
                <w:sz w:val="24"/>
                <w:szCs w:val="24"/>
              </w:rPr>
              <w:t>соблюдение техники безопасности.</w:t>
            </w:r>
          </w:p>
        </w:tc>
        <w:tc>
          <w:tcPr>
            <w:tcW w:w="1421" w:type="dxa"/>
          </w:tcPr>
          <w:p w:rsidR="00D60FDA" w:rsidRPr="00D60FDA" w:rsidRDefault="00D60FDA" w:rsidP="00A67C3A">
            <w:pPr>
              <w:pStyle w:val="a5"/>
              <w:spacing w:line="240" w:lineRule="auto"/>
              <w:rPr>
                <w:sz w:val="24"/>
                <w:szCs w:val="24"/>
              </w:rPr>
            </w:pPr>
            <w:r w:rsidRPr="00D60FDA">
              <w:rPr>
                <w:sz w:val="24"/>
                <w:szCs w:val="24"/>
              </w:rPr>
              <w:t>Да/нет</w:t>
            </w:r>
          </w:p>
        </w:tc>
      </w:tr>
    </w:tbl>
    <w:p w:rsidR="00637DA6" w:rsidRPr="00AF0B72" w:rsidRDefault="00637DA6" w:rsidP="00AF0B72">
      <w:pPr>
        <w:spacing w:line="240" w:lineRule="auto"/>
        <w:rPr>
          <w:rFonts w:ascii="Times New Roman" w:hAnsi="Times New Roman" w:cs="Times New Roman"/>
          <w:sz w:val="24"/>
          <w:szCs w:val="24"/>
        </w:rPr>
      </w:pPr>
    </w:p>
    <w:sectPr w:rsidR="00637DA6" w:rsidRPr="00AF0B72" w:rsidSect="00637DA6">
      <w:pgSz w:w="11907" w:h="16840" w:code="9"/>
      <w:pgMar w:top="851" w:right="851" w:bottom="851" w:left="85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983" w:rsidRDefault="00425983">
      <w:pPr>
        <w:spacing w:after="0" w:line="240" w:lineRule="auto"/>
      </w:pPr>
      <w:r>
        <w:separator/>
      </w:r>
    </w:p>
  </w:endnote>
  <w:endnote w:type="continuationSeparator" w:id="0">
    <w:p w:rsidR="00425983" w:rsidRDefault="00425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983" w:rsidRDefault="00425983">
      <w:pPr>
        <w:spacing w:after="0" w:line="240" w:lineRule="auto"/>
      </w:pPr>
      <w:r>
        <w:separator/>
      </w:r>
    </w:p>
  </w:footnote>
  <w:footnote w:type="continuationSeparator" w:id="0">
    <w:p w:rsidR="00425983" w:rsidRDefault="004259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11311"/>
    <w:multiLevelType w:val="hybridMultilevel"/>
    <w:tmpl w:val="52CCBB00"/>
    <w:lvl w:ilvl="0" w:tplc="6BD2B1DC">
      <w:start w:val="1"/>
      <w:numFmt w:val="decimal"/>
      <w:lvlText w:val="%1."/>
      <w:lvlJc w:val="left"/>
      <w:pPr>
        <w:ind w:left="1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E16C544">
      <w:start w:val="1"/>
      <w:numFmt w:val="lowerLetter"/>
      <w:lvlText w:val="%2"/>
      <w:lvlJc w:val="left"/>
      <w:pPr>
        <w:ind w:left="1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623EA">
      <w:start w:val="1"/>
      <w:numFmt w:val="lowerRoman"/>
      <w:lvlText w:val="%3"/>
      <w:lvlJc w:val="left"/>
      <w:pPr>
        <w:ind w:left="2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59C5974">
      <w:start w:val="1"/>
      <w:numFmt w:val="decimal"/>
      <w:lvlText w:val="%4"/>
      <w:lvlJc w:val="left"/>
      <w:pPr>
        <w:ind w:left="2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B66A6B0">
      <w:start w:val="1"/>
      <w:numFmt w:val="lowerLetter"/>
      <w:lvlText w:val="%5"/>
      <w:lvlJc w:val="left"/>
      <w:pPr>
        <w:ind w:left="3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C4EA350">
      <w:start w:val="1"/>
      <w:numFmt w:val="lowerRoman"/>
      <w:lvlText w:val="%6"/>
      <w:lvlJc w:val="left"/>
      <w:pPr>
        <w:ind w:left="4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72A51E">
      <w:start w:val="1"/>
      <w:numFmt w:val="decimal"/>
      <w:lvlText w:val="%7"/>
      <w:lvlJc w:val="left"/>
      <w:pPr>
        <w:ind w:left="5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26E36C0">
      <w:start w:val="1"/>
      <w:numFmt w:val="lowerLetter"/>
      <w:lvlText w:val="%8"/>
      <w:lvlJc w:val="left"/>
      <w:pPr>
        <w:ind w:left="5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AE071DC">
      <w:start w:val="1"/>
      <w:numFmt w:val="lowerRoman"/>
      <w:lvlText w:val="%9"/>
      <w:lvlJc w:val="left"/>
      <w:pPr>
        <w:ind w:left="6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17B9434D"/>
    <w:multiLevelType w:val="hybridMultilevel"/>
    <w:tmpl w:val="380CAE2A"/>
    <w:lvl w:ilvl="0" w:tplc="042C5AB8">
      <w:start w:val="1"/>
      <w:numFmt w:val="decimal"/>
      <w:lvlText w:val="%1)"/>
      <w:lvlJc w:val="left"/>
      <w:pPr>
        <w:ind w:left="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D4AB7F2">
      <w:start w:val="1"/>
      <w:numFmt w:val="lowerLetter"/>
      <w:lvlText w:val="%2"/>
      <w:lvlJc w:val="left"/>
      <w:pPr>
        <w:ind w:left="1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D205AA8">
      <w:start w:val="1"/>
      <w:numFmt w:val="lowerRoman"/>
      <w:lvlText w:val="%3"/>
      <w:lvlJc w:val="left"/>
      <w:pPr>
        <w:ind w:left="2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9466422">
      <w:start w:val="1"/>
      <w:numFmt w:val="decimal"/>
      <w:lvlText w:val="%4"/>
      <w:lvlJc w:val="left"/>
      <w:pPr>
        <w:ind w:left="2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60246BC">
      <w:start w:val="1"/>
      <w:numFmt w:val="lowerLetter"/>
      <w:lvlText w:val="%5"/>
      <w:lvlJc w:val="left"/>
      <w:pPr>
        <w:ind w:left="3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7729D16">
      <w:start w:val="1"/>
      <w:numFmt w:val="lowerRoman"/>
      <w:lvlText w:val="%6"/>
      <w:lvlJc w:val="left"/>
      <w:pPr>
        <w:ind w:left="4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A980854">
      <w:start w:val="1"/>
      <w:numFmt w:val="decimal"/>
      <w:lvlText w:val="%7"/>
      <w:lvlJc w:val="left"/>
      <w:pPr>
        <w:ind w:left="5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EA2AFDC">
      <w:start w:val="1"/>
      <w:numFmt w:val="lowerLetter"/>
      <w:lvlText w:val="%8"/>
      <w:lvlJc w:val="left"/>
      <w:pPr>
        <w:ind w:left="5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BAE11C">
      <w:start w:val="1"/>
      <w:numFmt w:val="lowerRoman"/>
      <w:lvlText w:val="%9"/>
      <w:lvlJc w:val="left"/>
      <w:pPr>
        <w:ind w:left="6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23CB6E93"/>
    <w:multiLevelType w:val="hybridMultilevel"/>
    <w:tmpl w:val="A8F43AD0"/>
    <w:lvl w:ilvl="0" w:tplc="CCE635FE">
      <w:start w:val="1"/>
      <w:numFmt w:val="decimal"/>
      <w:lvlText w:val="%1."/>
      <w:lvlJc w:val="left"/>
      <w:pPr>
        <w:ind w:left="1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2B89C54">
      <w:start w:val="1"/>
      <w:numFmt w:val="lowerLetter"/>
      <w:lvlText w:val="%2"/>
      <w:lvlJc w:val="left"/>
      <w:pPr>
        <w:ind w:left="1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D8AFB4C">
      <w:start w:val="1"/>
      <w:numFmt w:val="lowerRoman"/>
      <w:lvlText w:val="%3"/>
      <w:lvlJc w:val="left"/>
      <w:pPr>
        <w:ind w:left="2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D243C8">
      <w:start w:val="1"/>
      <w:numFmt w:val="decimal"/>
      <w:lvlText w:val="%4"/>
      <w:lvlJc w:val="left"/>
      <w:pPr>
        <w:ind w:left="2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550F3F0">
      <w:start w:val="1"/>
      <w:numFmt w:val="lowerLetter"/>
      <w:lvlText w:val="%5"/>
      <w:lvlJc w:val="left"/>
      <w:pPr>
        <w:ind w:left="3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9677A8">
      <w:start w:val="1"/>
      <w:numFmt w:val="lowerRoman"/>
      <w:lvlText w:val="%6"/>
      <w:lvlJc w:val="left"/>
      <w:pPr>
        <w:ind w:left="4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AC6916A">
      <w:start w:val="1"/>
      <w:numFmt w:val="decimal"/>
      <w:lvlText w:val="%7"/>
      <w:lvlJc w:val="left"/>
      <w:pPr>
        <w:ind w:left="5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7A0750">
      <w:start w:val="1"/>
      <w:numFmt w:val="lowerLetter"/>
      <w:lvlText w:val="%8"/>
      <w:lvlJc w:val="left"/>
      <w:pPr>
        <w:ind w:left="5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34624C">
      <w:start w:val="1"/>
      <w:numFmt w:val="lowerRoman"/>
      <w:lvlText w:val="%9"/>
      <w:lvlJc w:val="left"/>
      <w:pPr>
        <w:ind w:left="6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27B57C12"/>
    <w:multiLevelType w:val="hybridMultilevel"/>
    <w:tmpl w:val="26981598"/>
    <w:lvl w:ilvl="0" w:tplc="EFE6F2F8">
      <w:start w:val="1"/>
      <w:numFmt w:val="decimal"/>
      <w:lvlText w:val="%1."/>
      <w:lvlJc w:val="left"/>
      <w:pPr>
        <w:ind w:left="1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2E0BEE4">
      <w:start w:val="1"/>
      <w:numFmt w:val="lowerLetter"/>
      <w:lvlText w:val="%2"/>
      <w:lvlJc w:val="left"/>
      <w:pPr>
        <w:ind w:left="1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DE444DC">
      <w:start w:val="1"/>
      <w:numFmt w:val="lowerRoman"/>
      <w:lvlText w:val="%3"/>
      <w:lvlJc w:val="left"/>
      <w:pPr>
        <w:ind w:left="2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3CAB194">
      <w:start w:val="1"/>
      <w:numFmt w:val="decimal"/>
      <w:lvlText w:val="%4"/>
      <w:lvlJc w:val="left"/>
      <w:pPr>
        <w:ind w:left="2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644E3E">
      <w:start w:val="1"/>
      <w:numFmt w:val="lowerLetter"/>
      <w:lvlText w:val="%5"/>
      <w:lvlJc w:val="left"/>
      <w:pPr>
        <w:ind w:left="3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3AAE90C">
      <w:start w:val="1"/>
      <w:numFmt w:val="lowerRoman"/>
      <w:lvlText w:val="%6"/>
      <w:lvlJc w:val="left"/>
      <w:pPr>
        <w:ind w:left="4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D484FCA">
      <w:start w:val="1"/>
      <w:numFmt w:val="decimal"/>
      <w:lvlText w:val="%7"/>
      <w:lvlJc w:val="left"/>
      <w:pPr>
        <w:ind w:left="5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4B29044">
      <w:start w:val="1"/>
      <w:numFmt w:val="lowerLetter"/>
      <w:lvlText w:val="%8"/>
      <w:lvlJc w:val="left"/>
      <w:pPr>
        <w:ind w:left="5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A22FA20">
      <w:start w:val="1"/>
      <w:numFmt w:val="lowerRoman"/>
      <w:lvlText w:val="%9"/>
      <w:lvlJc w:val="left"/>
      <w:pPr>
        <w:ind w:left="6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2CBD0F5B"/>
    <w:multiLevelType w:val="hybridMultilevel"/>
    <w:tmpl w:val="E9FAA8C8"/>
    <w:lvl w:ilvl="0" w:tplc="228C9708">
      <w:start w:val="1"/>
      <w:numFmt w:val="decimal"/>
      <w:lvlText w:val="%1."/>
      <w:lvlJc w:val="left"/>
      <w:pPr>
        <w:ind w:left="1724" w:hanging="360"/>
      </w:pPr>
      <w:rPr>
        <w:rFonts w:hint="default"/>
      </w:rPr>
    </w:lvl>
    <w:lvl w:ilvl="1" w:tplc="04190019">
      <w:start w:val="1"/>
      <w:numFmt w:val="lowerLetter"/>
      <w:lvlText w:val="%2."/>
      <w:lvlJc w:val="left"/>
      <w:pPr>
        <w:ind w:left="2444" w:hanging="360"/>
      </w:pPr>
    </w:lvl>
    <w:lvl w:ilvl="2" w:tplc="0419001B">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5">
    <w:nsid w:val="33DC452E"/>
    <w:multiLevelType w:val="hybridMultilevel"/>
    <w:tmpl w:val="65CA8054"/>
    <w:lvl w:ilvl="0" w:tplc="8E2EEAD2">
      <w:start w:val="1"/>
      <w:numFmt w:val="decimal"/>
      <w:lvlText w:val="%1)"/>
      <w:lvlJc w:val="left"/>
      <w:pPr>
        <w:ind w:left="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A464942">
      <w:start w:val="1"/>
      <w:numFmt w:val="lowerLetter"/>
      <w:lvlText w:val="%2"/>
      <w:lvlJc w:val="left"/>
      <w:pPr>
        <w:ind w:left="1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A1C24FE">
      <w:start w:val="1"/>
      <w:numFmt w:val="lowerRoman"/>
      <w:lvlText w:val="%3"/>
      <w:lvlJc w:val="left"/>
      <w:pPr>
        <w:ind w:left="2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6D4B23E">
      <w:start w:val="1"/>
      <w:numFmt w:val="decimal"/>
      <w:lvlText w:val="%4"/>
      <w:lvlJc w:val="left"/>
      <w:pPr>
        <w:ind w:left="2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69ED998">
      <w:start w:val="1"/>
      <w:numFmt w:val="lowerLetter"/>
      <w:lvlText w:val="%5"/>
      <w:lvlJc w:val="left"/>
      <w:pPr>
        <w:ind w:left="3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583FA2">
      <w:start w:val="1"/>
      <w:numFmt w:val="lowerRoman"/>
      <w:lvlText w:val="%6"/>
      <w:lvlJc w:val="left"/>
      <w:pPr>
        <w:ind w:left="4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854CC3C">
      <w:start w:val="1"/>
      <w:numFmt w:val="decimal"/>
      <w:lvlText w:val="%7"/>
      <w:lvlJc w:val="left"/>
      <w:pPr>
        <w:ind w:left="5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6EAACC0">
      <w:start w:val="1"/>
      <w:numFmt w:val="lowerLetter"/>
      <w:lvlText w:val="%8"/>
      <w:lvlJc w:val="left"/>
      <w:pPr>
        <w:ind w:left="5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6806326">
      <w:start w:val="1"/>
      <w:numFmt w:val="lowerRoman"/>
      <w:lvlText w:val="%9"/>
      <w:lvlJc w:val="left"/>
      <w:pPr>
        <w:ind w:left="6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38C47811"/>
    <w:multiLevelType w:val="hybridMultilevel"/>
    <w:tmpl w:val="00E83742"/>
    <w:lvl w:ilvl="0" w:tplc="5DDAD234">
      <w:start w:val="1"/>
      <w:numFmt w:val="decimal"/>
      <w:lvlText w:val="%1."/>
      <w:lvlJc w:val="left"/>
      <w:pPr>
        <w:ind w:left="1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A02C3B2">
      <w:start w:val="1"/>
      <w:numFmt w:val="lowerLetter"/>
      <w:lvlText w:val="%2"/>
      <w:lvlJc w:val="left"/>
      <w:pPr>
        <w:ind w:left="1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508CB2">
      <w:start w:val="1"/>
      <w:numFmt w:val="lowerRoman"/>
      <w:lvlText w:val="%3"/>
      <w:lvlJc w:val="left"/>
      <w:pPr>
        <w:ind w:left="2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D5ED98E">
      <w:start w:val="1"/>
      <w:numFmt w:val="decimal"/>
      <w:lvlText w:val="%4"/>
      <w:lvlJc w:val="left"/>
      <w:pPr>
        <w:ind w:left="2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E6D636">
      <w:start w:val="1"/>
      <w:numFmt w:val="lowerLetter"/>
      <w:lvlText w:val="%5"/>
      <w:lvlJc w:val="left"/>
      <w:pPr>
        <w:ind w:left="3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BE22F52">
      <w:start w:val="1"/>
      <w:numFmt w:val="lowerRoman"/>
      <w:lvlText w:val="%6"/>
      <w:lvlJc w:val="left"/>
      <w:pPr>
        <w:ind w:left="4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1943F78">
      <w:start w:val="1"/>
      <w:numFmt w:val="decimal"/>
      <w:lvlText w:val="%7"/>
      <w:lvlJc w:val="left"/>
      <w:pPr>
        <w:ind w:left="5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3B44E94">
      <w:start w:val="1"/>
      <w:numFmt w:val="lowerLetter"/>
      <w:lvlText w:val="%8"/>
      <w:lvlJc w:val="left"/>
      <w:pPr>
        <w:ind w:left="5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42E83F0">
      <w:start w:val="1"/>
      <w:numFmt w:val="lowerRoman"/>
      <w:lvlText w:val="%9"/>
      <w:lvlJc w:val="left"/>
      <w:pPr>
        <w:ind w:left="6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3EA623E4"/>
    <w:multiLevelType w:val="hybridMultilevel"/>
    <w:tmpl w:val="2EC0ED00"/>
    <w:lvl w:ilvl="0" w:tplc="DD7A3C5E">
      <w:start w:val="1"/>
      <w:numFmt w:val="decimal"/>
      <w:lvlText w:val="%1."/>
      <w:lvlJc w:val="left"/>
      <w:pPr>
        <w:ind w:left="1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D2DF32">
      <w:start w:val="1"/>
      <w:numFmt w:val="lowerLetter"/>
      <w:lvlText w:val="%2"/>
      <w:lvlJc w:val="left"/>
      <w:pPr>
        <w:ind w:left="1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5C1FE4">
      <w:start w:val="1"/>
      <w:numFmt w:val="lowerRoman"/>
      <w:lvlText w:val="%3"/>
      <w:lvlJc w:val="left"/>
      <w:pPr>
        <w:ind w:left="2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14E451A">
      <w:start w:val="1"/>
      <w:numFmt w:val="decimal"/>
      <w:lvlText w:val="%4"/>
      <w:lvlJc w:val="left"/>
      <w:pPr>
        <w:ind w:left="2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AAA3108">
      <w:start w:val="1"/>
      <w:numFmt w:val="lowerLetter"/>
      <w:lvlText w:val="%5"/>
      <w:lvlJc w:val="left"/>
      <w:pPr>
        <w:ind w:left="3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BAAF61E">
      <w:start w:val="1"/>
      <w:numFmt w:val="lowerRoman"/>
      <w:lvlText w:val="%6"/>
      <w:lvlJc w:val="left"/>
      <w:pPr>
        <w:ind w:left="4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520DCE4">
      <w:start w:val="1"/>
      <w:numFmt w:val="decimal"/>
      <w:lvlText w:val="%7"/>
      <w:lvlJc w:val="left"/>
      <w:pPr>
        <w:ind w:left="5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722930">
      <w:start w:val="1"/>
      <w:numFmt w:val="lowerLetter"/>
      <w:lvlText w:val="%8"/>
      <w:lvlJc w:val="left"/>
      <w:pPr>
        <w:ind w:left="5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09ECDFE">
      <w:start w:val="1"/>
      <w:numFmt w:val="lowerRoman"/>
      <w:lvlText w:val="%9"/>
      <w:lvlJc w:val="left"/>
      <w:pPr>
        <w:ind w:left="6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nsid w:val="44314DE6"/>
    <w:multiLevelType w:val="singleLevel"/>
    <w:tmpl w:val="2D383000"/>
    <w:lvl w:ilvl="0">
      <w:start w:val="1"/>
      <w:numFmt w:val="bullet"/>
      <w:pStyle w:val="3"/>
      <w:lvlText w:val=""/>
      <w:lvlJc w:val="left"/>
      <w:pPr>
        <w:tabs>
          <w:tab w:val="num" w:pos="360"/>
        </w:tabs>
        <w:ind w:left="360" w:hanging="360"/>
      </w:pPr>
      <w:rPr>
        <w:rFonts w:ascii="Symbol" w:hAnsi="Symbol" w:hint="default"/>
      </w:rPr>
    </w:lvl>
  </w:abstractNum>
  <w:abstractNum w:abstractNumId="9">
    <w:nsid w:val="4A8E658A"/>
    <w:multiLevelType w:val="hybridMultilevel"/>
    <w:tmpl w:val="5504E0E4"/>
    <w:lvl w:ilvl="0" w:tplc="1644AE74">
      <w:start w:val="1"/>
      <w:numFmt w:val="decimal"/>
      <w:lvlText w:val="%1."/>
      <w:lvlJc w:val="left"/>
      <w:pPr>
        <w:ind w:left="1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3FC777C">
      <w:start w:val="1"/>
      <w:numFmt w:val="lowerLetter"/>
      <w:lvlText w:val="%2"/>
      <w:lvlJc w:val="left"/>
      <w:pPr>
        <w:ind w:left="1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0B06FBA">
      <w:start w:val="1"/>
      <w:numFmt w:val="lowerRoman"/>
      <w:lvlText w:val="%3"/>
      <w:lvlJc w:val="left"/>
      <w:pPr>
        <w:ind w:left="2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1080982">
      <w:start w:val="1"/>
      <w:numFmt w:val="decimal"/>
      <w:lvlText w:val="%4"/>
      <w:lvlJc w:val="left"/>
      <w:pPr>
        <w:ind w:left="2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B3EC7AC">
      <w:start w:val="1"/>
      <w:numFmt w:val="lowerLetter"/>
      <w:lvlText w:val="%5"/>
      <w:lvlJc w:val="left"/>
      <w:pPr>
        <w:ind w:left="3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AE88D1E">
      <w:start w:val="1"/>
      <w:numFmt w:val="lowerRoman"/>
      <w:lvlText w:val="%6"/>
      <w:lvlJc w:val="left"/>
      <w:pPr>
        <w:ind w:left="4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1BE42FE">
      <w:start w:val="1"/>
      <w:numFmt w:val="decimal"/>
      <w:lvlText w:val="%7"/>
      <w:lvlJc w:val="left"/>
      <w:pPr>
        <w:ind w:left="5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02482DE">
      <w:start w:val="1"/>
      <w:numFmt w:val="lowerLetter"/>
      <w:lvlText w:val="%8"/>
      <w:lvlJc w:val="left"/>
      <w:pPr>
        <w:ind w:left="5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AE651EA">
      <w:start w:val="1"/>
      <w:numFmt w:val="lowerRoman"/>
      <w:lvlText w:val="%9"/>
      <w:lvlJc w:val="left"/>
      <w:pPr>
        <w:ind w:left="6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nsid w:val="4B122328"/>
    <w:multiLevelType w:val="hybridMultilevel"/>
    <w:tmpl w:val="EC32BB0E"/>
    <w:lvl w:ilvl="0" w:tplc="C23C25E4">
      <w:start w:val="1"/>
      <w:numFmt w:val="decimal"/>
      <w:lvlText w:val="%1."/>
      <w:lvlJc w:val="left"/>
      <w:pPr>
        <w:ind w:left="1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9701A0C">
      <w:start w:val="1"/>
      <w:numFmt w:val="lowerLetter"/>
      <w:lvlText w:val="%2"/>
      <w:lvlJc w:val="left"/>
      <w:pPr>
        <w:ind w:left="1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9121FB2">
      <w:start w:val="1"/>
      <w:numFmt w:val="lowerRoman"/>
      <w:lvlText w:val="%3"/>
      <w:lvlJc w:val="left"/>
      <w:pPr>
        <w:ind w:left="2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447722">
      <w:start w:val="1"/>
      <w:numFmt w:val="decimal"/>
      <w:lvlText w:val="%4"/>
      <w:lvlJc w:val="left"/>
      <w:pPr>
        <w:ind w:left="2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0C4712C">
      <w:start w:val="1"/>
      <w:numFmt w:val="lowerLetter"/>
      <w:lvlText w:val="%5"/>
      <w:lvlJc w:val="left"/>
      <w:pPr>
        <w:ind w:left="3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968CA9C">
      <w:start w:val="1"/>
      <w:numFmt w:val="lowerRoman"/>
      <w:lvlText w:val="%6"/>
      <w:lvlJc w:val="left"/>
      <w:pPr>
        <w:ind w:left="4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BA74DE">
      <w:start w:val="1"/>
      <w:numFmt w:val="decimal"/>
      <w:lvlText w:val="%7"/>
      <w:lvlJc w:val="left"/>
      <w:pPr>
        <w:ind w:left="5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D9ED910">
      <w:start w:val="1"/>
      <w:numFmt w:val="lowerLetter"/>
      <w:lvlText w:val="%8"/>
      <w:lvlJc w:val="left"/>
      <w:pPr>
        <w:ind w:left="5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6068856">
      <w:start w:val="1"/>
      <w:numFmt w:val="lowerRoman"/>
      <w:lvlText w:val="%9"/>
      <w:lvlJc w:val="left"/>
      <w:pPr>
        <w:ind w:left="6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5B9F36A0"/>
    <w:multiLevelType w:val="hybridMultilevel"/>
    <w:tmpl w:val="8FC872B0"/>
    <w:lvl w:ilvl="0" w:tplc="36D28960">
      <w:start w:val="10"/>
      <w:numFmt w:val="decimal"/>
      <w:lvlText w:val="%1."/>
      <w:lvlJc w:val="left"/>
      <w:pPr>
        <w:ind w:left="1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9046042">
      <w:start w:val="1"/>
      <w:numFmt w:val="lowerLetter"/>
      <w:lvlText w:val="%2"/>
      <w:lvlJc w:val="left"/>
      <w:pPr>
        <w:ind w:left="1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F3C561E">
      <w:start w:val="1"/>
      <w:numFmt w:val="lowerRoman"/>
      <w:lvlText w:val="%3"/>
      <w:lvlJc w:val="left"/>
      <w:pPr>
        <w:ind w:left="2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0C43C7C">
      <w:start w:val="1"/>
      <w:numFmt w:val="decimal"/>
      <w:lvlText w:val="%4"/>
      <w:lvlJc w:val="left"/>
      <w:pPr>
        <w:ind w:left="2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9E9306">
      <w:start w:val="1"/>
      <w:numFmt w:val="lowerLetter"/>
      <w:lvlText w:val="%5"/>
      <w:lvlJc w:val="left"/>
      <w:pPr>
        <w:ind w:left="3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54CB13C">
      <w:start w:val="1"/>
      <w:numFmt w:val="lowerRoman"/>
      <w:lvlText w:val="%6"/>
      <w:lvlJc w:val="left"/>
      <w:pPr>
        <w:ind w:left="4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4B8E620">
      <w:start w:val="1"/>
      <w:numFmt w:val="decimal"/>
      <w:lvlText w:val="%7"/>
      <w:lvlJc w:val="left"/>
      <w:pPr>
        <w:ind w:left="5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03AC610">
      <w:start w:val="1"/>
      <w:numFmt w:val="lowerLetter"/>
      <w:lvlText w:val="%8"/>
      <w:lvlJc w:val="left"/>
      <w:pPr>
        <w:ind w:left="5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B56608C">
      <w:start w:val="1"/>
      <w:numFmt w:val="lowerRoman"/>
      <w:lvlText w:val="%9"/>
      <w:lvlJc w:val="left"/>
      <w:pPr>
        <w:ind w:left="6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nsid w:val="6C0662AF"/>
    <w:multiLevelType w:val="hybridMultilevel"/>
    <w:tmpl w:val="4E5A2D4C"/>
    <w:lvl w:ilvl="0" w:tplc="0A4EB6FE">
      <w:start w:val="1"/>
      <w:numFmt w:val="decimal"/>
      <w:lvlText w:val="%1."/>
      <w:lvlJc w:val="left"/>
      <w:pPr>
        <w:ind w:left="1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C0448BC">
      <w:start w:val="1"/>
      <w:numFmt w:val="lowerLetter"/>
      <w:lvlText w:val="%2"/>
      <w:lvlJc w:val="left"/>
      <w:pPr>
        <w:ind w:left="1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75A7CC8">
      <w:start w:val="1"/>
      <w:numFmt w:val="lowerRoman"/>
      <w:lvlText w:val="%3"/>
      <w:lvlJc w:val="left"/>
      <w:pPr>
        <w:ind w:left="2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43E1F8E">
      <w:start w:val="1"/>
      <w:numFmt w:val="decimal"/>
      <w:lvlText w:val="%4"/>
      <w:lvlJc w:val="left"/>
      <w:pPr>
        <w:ind w:left="2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1F048E2">
      <w:start w:val="1"/>
      <w:numFmt w:val="lowerLetter"/>
      <w:lvlText w:val="%5"/>
      <w:lvlJc w:val="left"/>
      <w:pPr>
        <w:ind w:left="3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A9CC22A">
      <w:start w:val="1"/>
      <w:numFmt w:val="lowerRoman"/>
      <w:lvlText w:val="%6"/>
      <w:lvlJc w:val="left"/>
      <w:pPr>
        <w:ind w:left="4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6540E02">
      <w:start w:val="1"/>
      <w:numFmt w:val="decimal"/>
      <w:lvlText w:val="%7"/>
      <w:lvlJc w:val="left"/>
      <w:pPr>
        <w:ind w:left="5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C40FC64">
      <w:start w:val="1"/>
      <w:numFmt w:val="lowerLetter"/>
      <w:lvlText w:val="%8"/>
      <w:lvlJc w:val="left"/>
      <w:pPr>
        <w:ind w:left="5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F7C4AB2">
      <w:start w:val="1"/>
      <w:numFmt w:val="lowerRoman"/>
      <w:lvlText w:val="%9"/>
      <w:lvlJc w:val="left"/>
      <w:pPr>
        <w:ind w:left="6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8"/>
  </w:num>
  <w:num w:numId="3">
    <w:abstractNumId w:val="10"/>
  </w:num>
  <w:num w:numId="4">
    <w:abstractNumId w:val="11"/>
  </w:num>
  <w:num w:numId="5">
    <w:abstractNumId w:val="3"/>
  </w:num>
  <w:num w:numId="6">
    <w:abstractNumId w:val="5"/>
  </w:num>
  <w:num w:numId="7">
    <w:abstractNumId w:val="0"/>
  </w:num>
  <w:num w:numId="8">
    <w:abstractNumId w:val="7"/>
  </w:num>
  <w:num w:numId="9">
    <w:abstractNumId w:val="2"/>
  </w:num>
  <w:num w:numId="10">
    <w:abstractNumId w:val="6"/>
  </w:num>
  <w:num w:numId="11">
    <w:abstractNumId w:val="1"/>
  </w:num>
  <w:num w:numId="12">
    <w:abstractNumId w:val="9"/>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CD"/>
    <w:rsid w:val="00040EC2"/>
    <w:rsid w:val="000F5335"/>
    <w:rsid w:val="00276239"/>
    <w:rsid w:val="00285B6C"/>
    <w:rsid w:val="002B1B99"/>
    <w:rsid w:val="003E7B50"/>
    <w:rsid w:val="003F79CD"/>
    <w:rsid w:val="00425983"/>
    <w:rsid w:val="004B015B"/>
    <w:rsid w:val="0063510C"/>
    <w:rsid w:val="00637DA6"/>
    <w:rsid w:val="006A1E0F"/>
    <w:rsid w:val="006E0B89"/>
    <w:rsid w:val="007B39A9"/>
    <w:rsid w:val="007F5ED6"/>
    <w:rsid w:val="00811BA6"/>
    <w:rsid w:val="00827F56"/>
    <w:rsid w:val="00841CB4"/>
    <w:rsid w:val="008C11C4"/>
    <w:rsid w:val="00980D4E"/>
    <w:rsid w:val="00982750"/>
    <w:rsid w:val="00A67C3A"/>
    <w:rsid w:val="00A77455"/>
    <w:rsid w:val="00AF0B72"/>
    <w:rsid w:val="00BD3E52"/>
    <w:rsid w:val="00D60FDA"/>
    <w:rsid w:val="00DC1154"/>
    <w:rsid w:val="00F51A2F"/>
    <w:rsid w:val="00FB0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95E0281-89AE-452E-AD90-0B8A0374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9CD"/>
    <w:pPr>
      <w:spacing w:after="200" w:line="276" w:lineRule="auto"/>
    </w:pPr>
  </w:style>
  <w:style w:type="paragraph" w:styleId="1">
    <w:name w:val="heading 1"/>
    <w:basedOn w:val="a"/>
    <w:next w:val="a"/>
    <w:link w:val="10"/>
    <w:qFormat/>
    <w:rsid w:val="007B39A9"/>
    <w:pPr>
      <w:keepNext/>
      <w:spacing w:before="240" w:after="60" w:line="240" w:lineRule="auto"/>
      <w:outlineLvl w:val="0"/>
    </w:pPr>
    <w:rPr>
      <w:rFonts w:ascii="Arial" w:eastAsia="Batang" w:hAnsi="Arial" w:cs="Arial"/>
      <w:b/>
      <w:bCs/>
      <w:kern w:val="32"/>
      <w:sz w:val="32"/>
      <w:szCs w:val="32"/>
      <w:lang w:eastAsia="ko-KR"/>
    </w:rPr>
  </w:style>
  <w:style w:type="paragraph" w:styleId="2">
    <w:name w:val="heading 2"/>
    <w:basedOn w:val="a"/>
    <w:next w:val="a"/>
    <w:link w:val="20"/>
    <w:qFormat/>
    <w:rsid w:val="007B39A9"/>
    <w:pPr>
      <w:keepNext/>
      <w:spacing w:before="240" w:after="60" w:line="240" w:lineRule="auto"/>
      <w:outlineLvl w:val="1"/>
    </w:pPr>
    <w:rPr>
      <w:rFonts w:ascii="Calibri Light" w:eastAsia="Times New Roman" w:hAnsi="Calibri Light" w:cs="Times New Roman"/>
      <w:b/>
      <w:bCs/>
      <w:i/>
      <w:iCs/>
      <w:sz w:val="28"/>
      <w:szCs w:val="28"/>
      <w:lang w:eastAsia="ko-KR"/>
    </w:rPr>
  </w:style>
  <w:style w:type="paragraph" w:styleId="4">
    <w:name w:val="heading 4"/>
    <w:basedOn w:val="a"/>
    <w:next w:val="a"/>
    <w:link w:val="40"/>
    <w:qFormat/>
    <w:rsid w:val="007B39A9"/>
    <w:pPr>
      <w:keepNext/>
      <w:spacing w:before="240" w:after="60" w:line="240" w:lineRule="auto"/>
      <w:outlineLvl w:val="3"/>
    </w:pPr>
    <w:rPr>
      <w:rFonts w:ascii="Calibri" w:eastAsia="Times New Roman" w:hAnsi="Calibri" w:cs="Times New Roman"/>
      <w:b/>
      <w:bCs/>
      <w:sz w:val="28"/>
      <w:szCs w:val="28"/>
      <w:lang w:eastAsia="ko-KR"/>
    </w:rPr>
  </w:style>
  <w:style w:type="paragraph" w:styleId="6">
    <w:name w:val="heading 6"/>
    <w:basedOn w:val="a"/>
    <w:next w:val="a"/>
    <w:link w:val="60"/>
    <w:qFormat/>
    <w:rsid w:val="007B39A9"/>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F79CD"/>
    <w:pPr>
      <w:ind w:left="720"/>
      <w:contextualSpacing/>
    </w:pPr>
  </w:style>
  <w:style w:type="table" w:styleId="a4">
    <w:name w:val="Table Grid"/>
    <w:basedOn w:val="a1"/>
    <w:uiPriority w:val="59"/>
    <w:rsid w:val="003F7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3F79CD"/>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Title"/>
    <w:basedOn w:val="a"/>
    <w:link w:val="a6"/>
    <w:qFormat/>
    <w:rsid w:val="0063510C"/>
    <w:pPr>
      <w:widowControl w:val="0"/>
      <w:spacing w:after="0" w:line="260" w:lineRule="exact"/>
      <w:ind w:right="60"/>
      <w:jc w:val="center"/>
    </w:pPr>
    <w:rPr>
      <w:rFonts w:ascii="Times New Roman" w:eastAsia="Times New Roman" w:hAnsi="Times New Roman" w:cs="Times New Roman"/>
      <w:sz w:val="28"/>
      <w:szCs w:val="20"/>
      <w:lang w:eastAsia="ru-RU"/>
    </w:rPr>
  </w:style>
  <w:style w:type="character" w:customStyle="1" w:styleId="a6">
    <w:name w:val="Название Знак"/>
    <w:basedOn w:val="a0"/>
    <w:link w:val="a5"/>
    <w:rsid w:val="0063510C"/>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7B39A9"/>
    <w:rPr>
      <w:rFonts w:ascii="Arial" w:eastAsia="Batang" w:hAnsi="Arial" w:cs="Arial"/>
      <w:b/>
      <w:bCs/>
      <w:kern w:val="32"/>
      <w:sz w:val="32"/>
      <w:szCs w:val="32"/>
      <w:lang w:eastAsia="ko-KR"/>
    </w:rPr>
  </w:style>
  <w:style w:type="character" w:customStyle="1" w:styleId="20">
    <w:name w:val="Заголовок 2 Знак"/>
    <w:basedOn w:val="a0"/>
    <w:link w:val="2"/>
    <w:rsid w:val="007B39A9"/>
    <w:rPr>
      <w:rFonts w:ascii="Calibri Light" w:eastAsia="Times New Roman" w:hAnsi="Calibri Light" w:cs="Times New Roman"/>
      <w:b/>
      <w:bCs/>
      <w:i/>
      <w:iCs/>
      <w:sz w:val="28"/>
      <w:szCs w:val="28"/>
      <w:lang w:eastAsia="ko-KR"/>
    </w:rPr>
  </w:style>
  <w:style w:type="character" w:customStyle="1" w:styleId="40">
    <w:name w:val="Заголовок 4 Знак"/>
    <w:basedOn w:val="a0"/>
    <w:link w:val="4"/>
    <w:rsid w:val="007B39A9"/>
    <w:rPr>
      <w:rFonts w:ascii="Calibri" w:eastAsia="Times New Roman" w:hAnsi="Calibri" w:cs="Times New Roman"/>
      <w:b/>
      <w:bCs/>
      <w:sz w:val="28"/>
      <w:szCs w:val="28"/>
      <w:lang w:eastAsia="ko-KR"/>
    </w:rPr>
  </w:style>
  <w:style w:type="character" w:customStyle="1" w:styleId="60">
    <w:name w:val="Заголовок 6 Знак"/>
    <w:basedOn w:val="a0"/>
    <w:link w:val="6"/>
    <w:rsid w:val="007B39A9"/>
    <w:rPr>
      <w:rFonts w:ascii="Calibri" w:eastAsia="Times New Roman" w:hAnsi="Calibri" w:cs="Times New Roman"/>
      <w:b/>
      <w:bCs/>
    </w:rPr>
  </w:style>
  <w:style w:type="numbering" w:customStyle="1" w:styleId="11">
    <w:name w:val="Нет списка1"/>
    <w:next w:val="a2"/>
    <w:semiHidden/>
    <w:unhideWhenUsed/>
    <w:rsid w:val="007B39A9"/>
  </w:style>
  <w:style w:type="paragraph" w:styleId="a7">
    <w:name w:val="Plain Text"/>
    <w:basedOn w:val="a"/>
    <w:link w:val="a8"/>
    <w:rsid w:val="007B39A9"/>
    <w:pPr>
      <w:spacing w:after="0" w:line="240" w:lineRule="auto"/>
    </w:pPr>
    <w:rPr>
      <w:rFonts w:ascii="Courier New" w:eastAsia="Times New Roman" w:hAnsi="Courier New" w:cs="Times New Roman"/>
      <w:sz w:val="20"/>
      <w:szCs w:val="20"/>
      <w:lang w:eastAsia="ru-RU"/>
    </w:rPr>
  </w:style>
  <w:style w:type="character" w:customStyle="1" w:styleId="a8">
    <w:name w:val="Текст Знак"/>
    <w:basedOn w:val="a0"/>
    <w:link w:val="a7"/>
    <w:rsid w:val="007B39A9"/>
    <w:rPr>
      <w:rFonts w:ascii="Courier New" w:eastAsia="Times New Roman" w:hAnsi="Courier New" w:cs="Times New Roman"/>
      <w:sz w:val="20"/>
      <w:szCs w:val="20"/>
      <w:lang w:eastAsia="ru-RU"/>
    </w:rPr>
  </w:style>
  <w:style w:type="table" w:customStyle="1" w:styleId="12">
    <w:name w:val="Сетка таблицы1"/>
    <w:basedOn w:val="a1"/>
    <w:next w:val="a4"/>
    <w:rsid w:val="007B39A9"/>
    <w:pPr>
      <w:spacing w:after="0" w:line="240" w:lineRule="auto"/>
    </w:pPr>
    <w:rPr>
      <w:rFonts w:ascii="Times New Roman" w:eastAsia="Batang"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31"/>
    <w:basedOn w:val="a"/>
    <w:rsid w:val="007B39A9"/>
    <w:pPr>
      <w:spacing w:after="120" w:line="240" w:lineRule="auto"/>
      <w:ind w:left="283"/>
    </w:pPr>
    <w:rPr>
      <w:rFonts w:ascii="Times New Roman" w:eastAsia="Times New Roman" w:hAnsi="Times New Roman" w:cs="Times New Roman"/>
      <w:sz w:val="20"/>
      <w:szCs w:val="20"/>
      <w:lang w:eastAsia="ru-RU"/>
    </w:rPr>
  </w:style>
  <w:style w:type="paragraph" w:customStyle="1" w:styleId="3">
    <w:name w:val="Список точка 3"/>
    <w:basedOn w:val="a"/>
    <w:rsid w:val="007B39A9"/>
    <w:pPr>
      <w:numPr>
        <w:numId w:val="2"/>
      </w:numPr>
      <w:spacing w:before="60" w:after="0" w:line="240" w:lineRule="auto"/>
      <w:jc w:val="both"/>
    </w:pPr>
    <w:rPr>
      <w:rFonts w:ascii="Times New Roman" w:eastAsia="Times New Roman" w:hAnsi="Times New Roman" w:cs="Times New Roman"/>
      <w:sz w:val="24"/>
      <w:szCs w:val="20"/>
      <w:lang w:eastAsia="ru-RU"/>
    </w:rPr>
  </w:style>
  <w:style w:type="table" w:customStyle="1" w:styleId="110">
    <w:name w:val="Сетка таблицы11"/>
    <w:basedOn w:val="a1"/>
    <w:next w:val="a4"/>
    <w:uiPriority w:val="59"/>
    <w:rsid w:val="007B39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4"/>
    <w:uiPriority w:val="59"/>
    <w:rsid w:val="007B39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4"/>
    <w:uiPriority w:val="59"/>
    <w:rsid w:val="007B39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7B39A9"/>
    <w:pPr>
      <w:spacing w:after="0" w:line="240" w:lineRule="auto"/>
    </w:pPr>
    <w:rPr>
      <w:rFonts w:ascii="Tahoma" w:eastAsia="Batang" w:hAnsi="Tahoma" w:cs="Tahoma"/>
      <w:sz w:val="16"/>
      <w:szCs w:val="16"/>
      <w:lang w:eastAsia="ko-KR"/>
    </w:rPr>
  </w:style>
  <w:style w:type="character" w:customStyle="1" w:styleId="aa">
    <w:name w:val="Текст выноски Знак"/>
    <w:basedOn w:val="a0"/>
    <w:link w:val="a9"/>
    <w:rsid w:val="007B39A9"/>
    <w:rPr>
      <w:rFonts w:ascii="Tahoma" w:eastAsia="Batang" w:hAnsi="Tahoma" w:cs="Tahoma"/>
      <w:sz w:val="16"/>
      <w:szCs w:val="16"/>
      <w:lang w:eastAsia="ko-KR"/>
    </w:rPr>
  </w:style>
  <w:style w:type="paragraph" w:styleId="ab">
    <w:name w:val="header"/>
    <w:basedOn w:val="a"/>
    <w:link w:val="ac"/>
    <w:rsid w:val="007B39A9"/>
    <w:pPr>
      <w:tabs>
        <w:tab w:val="center" w:pos="4677"/>
        <w:tab w:val="right" w:pos="9355"/>
      </w:tabs>
      <w:spacing w:after="0" w:line="240" w:lineRule="auto"/>
    </w:pPr>
    <w:rPr>
      <w:rFonts w:ascii="Times New Roman" w:eastAsia="Batang" w:hAnsi="Times New Roman" w:cs="Times New Roman"/>
      <w:sz w:val="24"/>
      <w:szCs w:val="24"/>
      <w:lang w:eastAsia="ko-KR"/>
    </w:rPr>
  </w:style>
  <w:style w:type="character" w:customStyle="1" w:styleId="ac">
    <w:name w:val="Верхний колонтитул Знак"/>
    <w:basedOn w:val="a0"/>
    <w:link w:val="ab"/>
    <w:rsid w:val="007B39A9"/>
    <w:rPr>
      <w:rFonts w:ascii="Times New Roman" w:eastAsia="Batang" w:hAnsi="Times New Roman" w:cs="Times New Roman"/>
      <w:sz w:val="24"/>
      <w:szCs w:val="24"/>
      <w:lang w:eastAsia="ko-KR"/>
    </w:rPr>
  </w:style>
  <w:style w:type="paragraph" w:styleId="ad">
    <w:name w:val="footer"/>
    <w:basedOn w:val="a"/>
    <w:link w:val="ae"/>
    <w:rsid w:val="007B39A9"/>
    <w:pPr>
      <w:tabs>
        <w:tab w:val="center" w:pos="4677"/>
        <w:tab w:val="right" w:pos="9355"/>
      </w:tabs>
      <w:spacing w:after="0" w:line="240" w:lineRule="auto"/>
    </w:pPr>
    <w:rPr>
      <w:rFonts w:ascii="Times New Roman" w:eastAsia="Batang" w:hAnsi="Times New Roman" w:cs="Times New Roman"/>
      <w:sz w:val="24"/>
      <w:szCs w:val="24"/>
      <w:lang w:eastAsia="ko-KR"/>
    </w:rPr>
  </w:style>
  <w:style w:type="character" w:customStyle="1" w:styleId="ae">
    <w:name w:val="Нижний колонтитул Знак"/>
    <w:basedOn w:val="a0"/>
    <w:link w:val="ad"/>
    <w:uiPriority w:val="99"/>
    <w:rsid w:val="007B39A9"/>
    <w:rPr>
      <w:rFonts w:ascii="Times New Roman" w:eastAsia="Batang" w:hAnsi="Times New Roman" w:cs="Times New Roman"/>
      <w:sz w:val="24"/>
      <w:szCs w:val="24"/>
      <w:lang w:eastAsia="ko-KR"/>
    </w:rPr>
  </w:style>
  <w:style w:type="paragraph" w:styleId="af">
    <w:name w:val="Body Text"/>
    <w:basedOn w:val="a"/>
    <w:link w:val="af0"/>
    <w:rsid w:val="007B39A9"/>
    <w:pPr>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7B39A9"/>
    <w:rPr>
      <w:rFonts w:ascii="Times New Roman" w:eastAsia="Times New Roman" w:hAnsi="Times New Roman" w:cs="Times New Roman"/>
      <w:sz w:val="28"/>
      <w:szCs w:val="20"/>
      <w:lang w:eastAsia="ru-RU"/>
    </w:rPr>
  </w:style>
  <w:style w:type="paragraph" w:styleId="af1">
    <w:name w:val="Body Text Indent"/>
    <w:basedOn w:val="a"/>
    <w:link w:val="af2"/>
    <w:rsid w:val="007B39A9"/>
    <w:pPr>
      <w:spacing w:after="120" w:line="240" w:lineRule="auto"/>
      <w:ind w:left="283" w:firstLine="709"/>
      <w:jc w:val="both"/>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7B39A9"/>
    <w:rPr>
      <w:rFonts w:ascii="Times New Roman" w:eastAsia="Times New Roman" w:hAnsi="Times New Roman" w:cs="Times New Roman"/>
      <w:sz w:val="24"/>
      <w:szCs w:val="24"/>
      <w:lang w:eastAsia="ru-RU"/>
    </w:rPr>
  </w:style>
  <w:style w:type="paragraph" w:customStyle="1" w:styleId="13">
    <w:name w:val="Обычный1"/>
    <w:rsid w:val="007B39A9"/>
    <w:pPr>
      <w:spacing w:after="0" w:line="240" w:lineRule="auto"/>
    </w:pPr>
    <w:rPr>
      <w:rFonts w:ascii="Times New Roman" w:eastAsia="Times New Roman" w:hAnsi="Times New Roman" w:cs="Times New Roman"/>
      <w:snapToGrid w:val="0"/>
      <w:sz w:val="20"/>
      <w:szCs w:val="20"/>
      <w:lang w:eastAsia="ru-RU"/>
    </w:rPr>
  </w:style>
  <w:style w:type="paragraph" w:styleId="22">
    <w:name w:val="Body Text 2"/>
    <w:basedOn w:val="a"/>
    <w:link w:val="23"/>
    <w:rsid w:val="007B39A9"/>
    <w:pPr>
      <w:spacing w:after="120" w:line="480" w:lineRule="auto"/>
    </w:pPr>
    <w:rPr>
      <w:rFonts w:ascii="Times New Roman" w:eastAsia="Batang" w:hAnsi="Times New Roman" w:cs="Times New Roman"/>
      <w:sz w:val="24"/>
      <w:szCs w:val="24"/>
      <w:lang w:eastAsia="ko-KR"/>
    </w:rPr>
  </w:style>
  <w:style w:type="character" w:customStyle="1" w:styleId="23">
    <w:name w:val="Основной текст 2 Знак"/>
    <w:basedOn w:val="a0"/>
    <w:link w:val="22"/>
    <w:rsid w:val="007B39A9"/>
    <w:rPr>
      <w:rFonts w:ascii="Times New Roman" w:eastAsia="Batang" w:hAnsi="Times New Roman" w:cs="Times New Roman"/>
      <w:sz w:val="24"/>
      <w:szCs w:val="24"/>
      <w:lang w:eastAsia="ko-KR"/>
    </w:rPr>
  </w:style>
  <w:style w:type="paragraph" w:customStyle="1" w:styleId="14">
    <w:name w:val="Абзац списка1"/>
    <w:basedOn w:val="a"/>
    <w:rsid w:val="007B39A9"/>
    <w:pPr>
      <w:spacing w:after="0" w:line="240" w:lineRule="auto"/>
      <w:ind w:left="720" w:firstLine="709"/>
      <w:contextualSpacing/>
    </w:pPr>
    <w:rPr>
      <w:rFonts w:ascii="Times New Roman" w:eastAsia="Times New Roman" w:hAnsi="Times New Roman" w:cs="Times New Roman"/>
      <w:sz w:val="24"/>
    </w:rPr>
  </w:style>
  <w:style w:type="character" w:customStyle="1" w:styleId="af3">
    <w:name w:val="Основной текст_"/>
    <w:link w:val="32"/>
    <w:rsid w:val="007B39A9"/>
    <w:rPr>
      <w:rFonts w:eastAsia="Times New Roman"/>
      <w:sz w:val="16"/>
      <w:szCs w:val="16"/>
      <w:shd w:val="clear" w:color="auto" w:fill="FFFFFF"/>
    </w:rPr>
  </w:style>
  <w:style w:type="character" w:customStyle="1" w:styleId="24">
    <w:name w:val="Основной текст (2)_"/>
    <w:rsid w:val="007B39A9"/>
    <w:rPr>
      <w:rFonts w:ascii="Times New Roman" w:eastAsia="Times New Roman" w:hAnsi="Times New Roman" w:cs="Times New Roman"/>
      <w:b/>
      <w:bCs/>
      <w:i/>
      <w:iCs/>
      <w:smallCaps w:val="0"/>
      <w:strike w:val="0"/>
      <w:sz w:val="16"/>
      <w:szCs w:val="16"/>
      <w:u w:val="none"/>
    </w:rPr>
  </w:style>
  <w:style w:type="character" w:customStyle="1" w:styleId="33">
    <w:name w:val="Основной текст (3)_"/>
    <w:rsid w:val="007B39A9"/>
    <w:rPr>
      <w:rFonts w:ascii="Times New Roman" w:eastAsia="Times New Roman" w:hAnsi="Times New Roman" w:cs="Times New Roman"/>
      <w:b/>
      <w:bCs/>
      <w:i w:val="0"/>
      <w:iCs w:val="0"/>
      <w:smallCaps w:val="0"/>
      <w:strike w:val="0"/>
      <w:sz w:val="15"/>
      <w:szCs w:val="15"/>
      <w:u w:val="none"/>
    </w:rPr>
  </w:style>
  <w:style w:type="character" w:customStyle="1" w:styleId="75pt">
    <w:name w:val="Основной текст + 7;5 pt;Полужирный"/>
    <w:rsid w:val="007B39A9"/>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5">
    <w:name w:val="Основной текст2"/>
    <w:rsid w:val="007B39A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34">
    <w:name w:val="Основной текст (3)"/>
    <w:rsid w:val="007B39A9"/>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7pt">
    <w:name w:val="Основной текст + 7 pt"/>
    <w:rsid w:val="007B39A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6">
    <w:name w:val="Основной текст (2)"/>
    <w:rsid w:val="007B39A9"/>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paragraph" w:customStyle="1" w:styleId="32">
    <w:name w:val="Основной текст3"/>
    <w:basedOn w:val="a"/>
    <w:link w:val="af3"/>
    <w:rsid w:val="007B39A9"/>
    <w:pPr>
      <w:widowControl w:val="0"/>
      <w:shd w:val="clear" w:color="auto" w:fill="FFFFFF"/>
      <w:spacing w:before="120" w:after="120" w:line="197" w:lineRule="exact"/>
      <w:jc w:val="both"/>
    </w:pPr>
    <w:rPr>
      <w:rFonts w:eastAsia="Times New Roman"/>
      <w:sz w:val="16"/>
      <w:szCs w:val="16"/>
    </w:rPr>
  </w:style>
  <w:style w:type="paragraph" w:styleId="af4">
    <w:name w:val="footnote text"/>
    <w:basedOn w:val="a"/>
    <w:link w:val="af5"/>
    <w:rsid w:val="007B39A9"/>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rsid w:val="007B39A9"/>
    <w:rPr>
      <w:rFonts w:ascii="Times New Roman" w:eastAsia="Times New Roman" w:hAnsi="Times New Roman" w:cs="Times New Roman"/>
      <w:sz w:val="20"/>
      <w:szCs w:val="20"/>
      <w:lang w:eastAsia="ru-RU"/>
    </w:rPr>
  </w:style>
  <w:style w:type="character" w:styleId="af6">
    <w:name w:val="page number"/>
    <w:basedOn w:val="a0"/>
    <w:rsid w:val="007B39A9"/>
  </w:style>
  <w:style w:type="paragraph" w:styleId="af7">
    <w:name w:val="List"/>
    <w:basedOn w:val="af"/>
    <w:rsid w:val="007B39A9"/>
    <w:pPr>
      <w:suppressAutoHyphens/>
    </w:pPr>
    <w:rPr>
      <w:rFonts w:cs="Tahoma"/>
      <w:sz w:val="24"/>
      <w:lang w:eastAsia="ar-SA"/>
    </w:rPr>
  </w:style>
  <w:style w:type="paragraph" w:customStyle="1" w:styleId="220">
    <w:name w:val="Основной текст с отступом 22"/>
    <w:basedOn w:val="a"/>
    <w:rsid w:val="007B39A9"/>
    <w:pPr>
      <w:overflowPunct w:val="0"/>
      <w:autoSpaceDE w:val="0"/>
      <w:autoSpaceDN w:val="0"/>
      <w:adjustRightInd w:val="0"/>
      <w:spacing w:after="0" w:line="232" w:lineRule="auto"/>
      <w:ind w:firstLine="187"/>
      <w:jc w:val="both"/>
    </w:pPr>
    <w:rPr>
      <w:rFonts w:ascii="Arial" w:eastAsia="Times New Roman" w:hAnsi="Arial" w:cs="Times New Roman"/>
      <w:spacing w:val="-6"/>
      <w:sz w:val="14"/>
      <w:szCs w:val="20"/>
      <w:lang w:eastAsia="ru-RU"/>
    </w:rPr>
  </w:style>
  <w:style w:type="character" w:customStyle="1" w:styleId="27">
    <w:name w:val="Заголовок №2"/>
    <w:rsid w:val="007B39A9"/>
    <w:rPr>
      <w:rFonts w:ascii="Arial Narrow" w:eastAsia="Arial Narrow" w:hAnsi="Arial Narrow" w:cs="Arial Narrow"/>
      <w:b/>
      <w:bCs/>
      <w:i w:val="0"/>
      <w:iCs w:val="0"/>
      <w:smallCaps w:val="0"/>
      <w:strike w:val="0"/>
      <w:color w:val="000000"/>
      <w:spacing w:val="0"/>
      <w:w w:val="100"/>
      <w:position w:val="0"/>
      <w:sz w:val="18"/>
      <w:szCs w:val="18"/>
      <w:u w:val="none"/>
      <w:lang w:val="ru-RU" w:eastAsia="ru-RU" w:bidi="ru-RU"/>
    </w:rPr>
  </w:style>
  <w:style w:type="character" w:customStyle="1" w:styleId="28pt">
    <w:name w:val="Основной текст (2) + 8 pt;Не курсив"/>
    <w:rsid w:val="007B39A9"/>
    <w:rPr>
      <w:rFonts w:ascii="Arial Narrow" w:eastAsia="Arial Narrow" w:hAnsi="Arial Narrow" w:cs="Arial Narrow"/>
      <w:b w:val="0"/>
      <w:bCs w:val="0"/>
      <w:i/>
      <w:iCs/>
      <w:smallCaps w:val="0"/>
      <w:strike w:val="0"/>
      <w:color w:val="000000"/>
      <w:spacing w:val="0"/>
      <w:w w:val="100"/>
      <w:position w:val="0"/>
      <w:sz w:val="16"/>
      <w:szCs w:val="16"/>
      <w:u w:val="none"/>
      <w:lang w:val="ru-RU" w:eastAsia="ru-RU" w:bidi="ru-RU"/>
    </w:rPr>
  </w:style>
  <w:style w:type="character" w:customStyle="1" w:styleId="41">
    <w:name w:val="Заголовок №4_"/>
    <w:rsid w:val="007B39A9"/>
    <w:rPr>
      <w:rFonts w:ascii="Times New Roman" w:eastAsia="Times New Roman" w:hAnsi="Times New Roman" w:cs="Times New Roman"/>
      <w:b/>
      <w:bCs/>
      <w:i w:val="0"/>
      <w:iCs w:val="0"/>
      <w:smallCaps w:val="0"/>
      <w:strike w:val="0"/>
      <w:sz w:val="20"/>
      <w:szCs w:val="20"/>
      <w:u w:val="none"/>
    </w:rPr>
  </w:style>
  <w:style w:type="character" w:customStyle="1" w:styleId="42">
    <w:name w:val="Основной текст (4)_"/>
    <w:link w:val="43"/>
    <w:rsid w:val="007B39A9"/>
    <w:rPr>
      <w:rFonts w:ascii="Georgia" w:eastAsia="Georgia" w:hAnsi="Georgia"/>
      <w:b/>
      <w:bCs/>
      <w:i/>
      <w:iCs/>
      <w:sz w:val="9"/>
      <w:szCs w:val="9"/>
      <w:shd w:val="clear" w:color="auto" w:fill="FFFFFF"/>
    </w:rPr>
  </w:style>
  <w:style w:type="character" w:customStyle="1" w:styleId="4TimesNewRoman">
    <w:name w:val="Основной текст (4) + Times New Roman;Не полужирный;Не курсив"/>
    <w:rsid w:val="007B39A9"/>
    <w:rPr>
      <w:rFonts w:ascii="Times New Roman" w:eastAsia="Times New Roman" w:hAnsi="Times New Roman" w:cs="Times New Roman"/>
      <w:b/>
      <w:bCs/>
      <w:i/>
      <w:iCs/>
      <w:smallCaps w:val="0"/>
      <w:strike w:val="0"/>
      <w:color w:val="000000"/>
      <w:spacing w:val="0"/>
      <w:w w:val="100"/>
      <w:position w:val="0"/>
      <w:sz w:val="9"/>
      <w:szCs w:val="9"/>
      <w:u w:val="none"/>
      <w:lang w:val="ru-RU" w:eastAsia="ru-RU" w:bidi="ru-RU"/>
    </w:rPr>
  </w:style>
  <w:style w:type="character" w:customStyle="1" w:styleId="44">
    <w:name w:val="Заголовок №4"/>
    <w:rsid w:val="007B39A9"/>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5">
    <w:name w:val="Основной текст (5)_"/>
    <w:link w:val="50"/>
    <w:rsid w:val="007B39A9"/>
    <w:rPr>
      <w:sz w:val="15"/>
      <w:szCs w:val="15"/>
      <w:shd w:val="clear" w:color="auto" w:fill="FFFFFF"/>
    </w:rPr>
  </w:style>
  <w:style w:type="character" w:customStyle="1" w:styleId="15">
    <w:name w:val="Заголовок №1_"/>
    <w:rsid w:val="007B39A9"/>
    <w:rPr>
      <w:rFonts w:ascii="Georgia" w:eastAsia="Georgia" w:hAnsi="Georgia" w:cs="Georgia"/>
      <w:b w:val="0"/>
      <w:bCs w:val="0"/>
      <w:i w:val="0"/>
      <w:iCs w:val="0"/>
      <w:smallCaps w:val="0"/>
      <w:strike w:val="0"/>
      <w:spacing w:val="80"/>
      <w:sz w:val="48"/>
      <w:szCs w:val="48"/>
      <w:u w:val="none"/>
    </w:rPr>
  </w:style>
  <w:style w:type="character" w:customStyle="1" w:styleId="16">
    <w:name w:val="Заголовок №1"/>
    <w:rsid w:val="007B39A9"/>
    <w:rPr>
      <w:rFonts w:ascii="Georgia" w:eastAsia="Georgia" w:hAnsi="Georgia" w:cs="Georgia"/>
      <w:b w:val="0"/>
      <w:bCs w:val="0"/>
      <w:i w:val="0"/>
      <w:iCs w:val="0"/>
      <w:smallCaps w:val="0"/>
      <w:strike w:val="0"/>
      <w:color w:val="000000"/>
      <w:spacing w:val="80"/>
      <w:w w:val="100"/>
      <w:position w:val="0"/>
      <w:sz w:val="48"/>
      <w:szCs w:val="48"/>
      <w:u w:val="single"/>
      <w:lang w:val="ru-RU" w:eastAsia="ru-RU" w:bidi="ru-RU"/>
    </w:rPr>
  </w:style>
  <w:style w:type="character" w:customStyle="1" w:styleId="2Tahoma7pt">
    <w:name w:val="Основной текст (2) + Tahoma;7 pt;Полужирный"/>
    <w:rsid w:val="007B39A9"/>
    <w:rPr>
      <w:rFonts w:ascii="Tahoma" w:eastAsia="Tahoma" w:hAnsi="Tahoma" w:cs="Tahoma"/>
      <w:b/>
      <w:bCs/>
      <w:i w:val="0"/>
      <w:iCs w:val="0"/>
      <w:smallCaps w:val="0"/>
      <w:strike w:val="0"/>
      <w:color w:val="000000"/>
      <w:spacing w:val="0"/>
      <w:w w:val="100"/>
      <w:position w:val="0"/>
      <w:sz w:val="14"/>
      <w:szCs w:val="14"/>
      <w:u w:val="none"/>
      <w:lang w:val="ru-RU" w:eastAsia="ru-RU" w:bidi="ru-RU"/>
    </w:rPr>
  </w:style>
  <w:style w:type="character" w:customStyle="1" w:styleId="2Tahoma7pt0">
    <w:name w:val="Основной текст (2) + Tahoma;7 pt"/>
    <w:rsid w:val="007B39A9"/>
    <w:rPr>
      <w:rFonts w:ascii="Tahoma" w:eastAsia="Tahoma" w:hAnsi="Tahoma" w:cs="Tahoma"/>
      <w:b w:val="0"/>
      <w:bCs w:val="0"/>
      <w:i w:val="0"/>
      <w:iCs w:val="0"/>
      <w:smallCaps w:val="0"/>
      <w:strike w:val="0"/>
      <w:color w:val="000000"/>
      <w:spacing w:val="0"/>
      <w:w w:val="100"/>
      <w:position w:val="0"/>
      <w:sz w:val="14"/>
      <w:szCs w:val="14"/>
      <w:u w:val="none"/>
      <w:lang w:val="ru-RU" w:eastAsia="ru-RU" w:bidi="ru-RU"/>
    </w:rPr>
  </w:style>
  <w:style w:type="character" w:customStyle="1" w:styleId="61">
    <w:name w:val="Основной текст (6)_"/>
    <w:link w:val="62"/>
    <w:rsid w:val="007B39A9"/>
    <w:rPr>
      <w:b/>
      <w:bCs/>
      <w:sz w:val="17"/>
      <w:szCs w:val="17"/>
      <w:shd w:val="clear" w:color="auto" w:fill="FFFFFF"/>
    </w:rPr>
  </w:style>
  <w:style w:type="character" w:customStyle="1" w:styleId="7">
    <w:name w:val="Основной текст (7)_"/>
    <w:link w:val="70"/>
    <w:rsid w:val="007B39A9"/>
    <w:rPr>
      <w:rFonts w:ascii="Tahoma" w:eastAsia="Tahoma" w:hAnsi="Tahoma"/>
      <w:sz w:val="14"/>
      <w:szCs w:val="14"/>
      <w:shd w:val="clear" w:color="auto" w:fill="FFFFFF"/>
    </w:rPr>
  </w:style>
  <w:style w:type="paragraph" w:customStyle="1" w:styleId="43">
    <w:name w:val="Основной текст (4)"/>
    <w:basedOn w:val="a"/>
    <w:link w:val="42"/>
    <w:rsid w:val="007B39A9"/>
    <w:pPr>
      <w:widowControl w:val="0"/>
      <w:shd w:val="clear" w:color="auto" w:fill="FFFFFF"/>
      <w:spacing w:after="300" w:line="0" w:lineRule="atLeast"/>
      <w:jc w:val="center"/>
    </w:pPr>
    <w:rPr>
      <w:rFonts w:ascii="Georgia" w:eastAsia="Georgia" w:hAnsi="Georgia"/>
      <w:b/>
      <w:bCs/>
      <w:i/>
      <w:iCs/>
      <w:sz w:val="9"/>
      <w:szCs w:val="9"/>
    </w:rPr>
  </w:style>
  <w:style w:type="paragraph" w:customStyle="1" w:styleId="50">
    <w:name w:val="Основной текст (5)"/>
    <w:basedOn w:val="a"/>
    <w:link w:val="5"/>
    <w:rsid w:val="007B39A9"/>
    <w:pPr>
      <w:widowControl w:val="0"/>
      <w:shd w:val="clear" w:color="auto" w:fill="FFFFFF"/>
      <w:spacing w:after="180" w:line="0" w:lineRule="atLeast"/>
      <w:jc w:val="both"/>
    </w:pPr>
    <w:rPr>
      <w:sz w:val="15"/>
      <w:szCs w:val="15"/>
    </w:rPr>
  </w:style>
  <w:style w:type="paragraph" w:customStyle="1" w:styleId="62">
    <w:name w:val="Основной текст (6)"/>
    <w:basedOn w:val="a"/>
    <w:link w:val="61"/>
    <w:rsid w:val="007B39A9"/>
    <w:pPr>
      <w:widowControl w:val="0"/>
      <w:shd w:val="clear" w:color="auto" w:fill="FFFFFF"/>
      <w:spacing w:before="180" w:after="180" w:line="0" w:lineRule="atLeast"/>
      <w:jc w:val="both"/>
    </w:pPr>
    <w:rPr>
      <w:b/>
      <w:bCs/>
      <w:sz w:val="17"/>
      <w:szCs w:val="17"/>
    </w:rPr>
  </w:style>
  <w:style w:type="paragraph" w:customStyle="1" w:styleId="70">
    <w:name w:val="Основной текст (7)"/>
    <w:basedOn w:val="a"/>
    <w:link w:val="7"/>
    <w:rsid w:val="007B39A9"/>
    <w:pPr>
      <w:widowControl w:val="0"/>
      <w:shd w:val="clear" w:color="auto" w:fill="FFFFFF"/>
      <w:spacing w:before="600" w:after="0" w:line="0" w:lineRule="atLeast"/>
      <w:jc w:val="both"/>
    </w:pPr>
    <w:rPr>
      <w:rFonts w:ascii="Tahoma" w:eastAsia="Tahoma" w:hAnsi="Tahoma"/>
      <w:sz w:val="14"/>
      <w:szCs w:val="14"/>
    </w:rPr>
  </w:style>
  <w:style w:type="character" w:styleId="af8">
    <w:name w:val="Hyperlink"/>
    <w:rsid w:val="007B39A9"/>
    <w:rPr>
      <w:color w:val="000080"/>
      <w:u w:val="single"/>
    </w:rPr>
  </w:style>
  <w:style w:type="character" w:customStyle="1" w:styleId="af9">
    <w:name w:val="Колонтитул_"/>
    <w:rsid w:val="007B39A9"/>
    <w:rPr>
      <w:rFonts w:ascii="Times New Roman" w:eastAsia="Times New Roman" w:hAnsi="Times New Roman" w:cs="Times New Roman"/>
      <w:b w:val="0"/>
      <w:bCs w:val="0"/>
      <w:i w:val="0"/>
      <w:iCs w:val="0"/>
      <w:smallCaps w:val="0"/>
      <w:strike w:val="0"/>
      <w:sz w:val="20"/>
      <w:szCs w:val="20"/>
      <w:u w:val="none"/>
    </w:rPr>
  </w:style>
  <w:style w:type="character" w:customStyle="1" w:styleId="afa">
    <w:name w:val="Колонтитул"/>
    <w:rsid w:val="007B39A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Exact">
    <w:name w:val="Основной текст (2) Exact"/>
    <w:rsid w:val="007B39A9"/>
    <w:rPr>
      <w:rFonts w:ascii="Times New Roman" w:eastAsia="Times New Roman" w:hAnsi="Times New Roman" w:cs="Times New Roman"/>
      <w:b w:val="0"/>
      <w:bCs w:val="0"/>
      <w:i w:val="0"/>
      <w:iCs w:val="0"/>
      <w:smallCaps w:val="0"/>
      <w:strike w:val="0"/>
      <w:sz w:val="20"/>
      <w:szCs w:val="20"/>
      <w:u w:val="none"/>
    </w:rPr>
  </w:style>
  <w:style w:type="character" w:customStyle="1" w:styleId="Exact">
    <w:name w:val="Подпись к таблице Exact"/>
    <w:link w:val="afb"/>
    <w:rsid w:val="007B39A9"/>
    <w:rPr>
      <w:shd w:val="clear" w:color="auto" w:fill="FFFFFF"/>
    </w:rPr>
  </w:style>
  <w:style w:type="character" w:customStyle="1" w:styleId="2Exact0">
    <w:name w:val="Подпись к таблице (2) Exact"/>
    <w:link w:val="28"/>
    <w:rsid w:val="007B39A9"/>
    <w:rPr>
      <w:b/>
      <w:bCs/>
      <w:sz w:val="18"/>
      <w:szCs w:val="18"/>
      <w:shd w:val="clear" w:color="auto" w:fill="FFFFFF"/>
    </w:rPr>
  </w:style>
  <w:style w:type="character" w:customStyle="1" w:styleId="2Tahoma">
    <w:name w:val="Основной текст (2) + Tahoma"/>
    <w:rsid w:val="007B39A9"/>
    <w:rPr>
      <w:rFonts w:ascii="Tahoma" w:eastAsia="Tahoma" w:hAnsi="Tahoma" w:cs="Tahoma"/>
      <w:b w:val="0"/>
      <w:bCs w:val="0"/>
      <w:i w:val="0"/>
      <w:iCs w:val="0"/>
      <w:smallCaps w:val="0"/>
      <w:strike w:val="0"/>
      <w:color w:val="000000"/>
      <w:spacing w:val="0"/>
      <w:w w:val="100"/>
      <w:position w:val="0"/>
      <w:sz w:val="20"/>
      <w:szCs w:val="20"/>
      <w:u w:val="none"/>
    </w:rPr>
  </w:style>
  <w:style w:type="character" w:customStyle="1" w:styleId="8Exact">
    <w:name w:val="Основной текст (8) Exact"/>
    <w:link w:val="8"/>
    <w:rsid w:val="007B39A9"/>
    <w:rPr>
      <w:sz w:val="17"/>
      <w:szCs w:val="17"/>
      <w:shd w:val="clear" w:color="auto" w:fill="FFFFFF"/>
    </w:rPr>
  </w:style>
  <w:style w:type="character" w:customStyle="1" w:styleId="29">
    <w:name w:val="Заголовок №2_"/>
    <w:rsid w:val="007B39A9"/>
    <w:rPr>
      <w:rFonts w:ascii="Times New Roman" w:eastAsia="Times New Roman" w:hAnsi="Times New Roman" w:cs="Times New Roman"/>
      <w:b/>
      <w:bCs/>
      <w:i w:val="0"/>
      <w:iCs w:val="0"/>
      <w:smallCaps w:val="0"/>
      <w:strike w:val="0"/>
      <w:sz w:val="28"/>
      <w:szCs w:val="28"/>
      <w:u w:val="none"/>
    </w:rPr>
  </w:style>
  <w:style w:type="character" w:customStyle="1" w:styleId="2a">
    <w:name w:val="Основной текст (2) + Полужирный"/>
    <w:rsid w:val="007B39A9"/>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5">
    <w:name w:val="Заголовок №3_"/>
    <w:link w:val="36"/>
    <w:rsid w:val="007B39A9"/>
    <w:rPr>
      <w:b/>
      <w:bCs/>
      <w:shd w:val="clear" w:color="auto" w:fill="FFFFFF"/>
    </w:rPr>
  </w:style>
  <w:style w:type="character" w:customStyle="1" w:styleId="4Tahoma95pt">
    <w:name w:val="Основной текст (4) + Tahoma;9;5 pt;Не курсив"/>
    <w:rsid w:val="007B39A9"/>
    <w:rPr>
      <w:rFonts w:ascii="Tahoma" w:eastAsia="Tahoma" w:hAnsi="Tahoma" w:cs="Tahoma"/>
      <w:b/>
      <w:bCs/>
      <w:i/>
      <w:iCs/>
      <w:smallCaps w:val="0"/>
      <w:strike w:val="0"/>
      <w:color w:val="000000"/>
      <w:spacing w:val="0"/>
      <w:w w:val="100"/>
      <w:position w:val="0"/>
      <w:sz w:val="19"/>
      <w:szCs w:val="19"/>
      <w:u w:val="none"/>
      <w:lang w:val="ru-RU" w:eastAsia="ru-RU" w:bidi="ru-RU"/>
    </w:rPr>
  </w:style>
  <w:style w:type="character" w:customStyle="1" w:styleId="29pt0pt">
    <w:name w:val="Основной текст (2) + 9 pt;Курсив;Интервал 0 pt"/>
    <w:rsid w:val="007B39A9"/>
    <w:rPr>
      <w:rFonts w:ascii="Times New Roman" w:eastAsia="Times New Roman" w:hAnsi="Times New Roman" w:cs="Times New Roman"/>
      <w:b/>
      <w:bCs/>
      <w:i/>
      <w:iCs/>
      <w:smallCaps w:val="0"/>
      <w:strike w:val="0"/>
      <w:color w:val="000000"/>
      <w:spacing w:val="-10"/>
      <w:w w:val="100"/>
      <w:position w:val="0"/>
      <w:sz w:val="18"/>
      <w:szCs w:val="18"/>
      <w:u w:val="none"/>
      <w:lang w:val="en-US" w:eastAsia="en-US" w:bidi="en-US"/>
    </w:rPr>
  </w:style>
  <w:style w:type="character" w:customStyle="1" w:styleId="2Exact1">
    <w:name w:val="Подпись к картинке (2) Exact"/>
    <w:link w:val="2b"/>
    <w:rsid w:val="007B39A9"/>
    <w:rPr>
      <w:b/>
      <w:bCs/>
      <w:sz w:val="18"/>
      <w:szCs w:val="18"/>
      <w:shd w:val="clear" w:color="auto" w:fill="FFFFFF"/>
    </w:rPr>
  </w:style>
  <w:style w:type="character" w:customStyle="1" w:styleId="10Exact">
    <w:name w:val="Основной текст (10) Exact"/>
    <w:rsid w:val="007B39A9"/>
    <w:rPr>
      <w:rFonts w:ascii="Tahoma" w:eastAsia="Tahoma" w:hAnsi="Tahoma" w:cs="Tahoma"/>
      <w:b/>
      <w:bCs/>
      <w:i w:val="0"/>
      <w:iCs w:val="0"/>
      <w:smallCaps w:val="0"/>
      <w:strike w:val="0"/>
      <w:spacing w:val="0"/>
      <w:sz w:val="21"/>
      <w:szCs w:val="21"/>
      <w:u w:val="none"/>
    </w:rPr>
  </w:style>
  <w:style w:type="character" w:customStyle="1" w:styleId="9">
    <w:name w:val="Основной текст (9)_"/>
    <w:link w:val="90"/>
    <w:rsid w:val="007B39A9"/>
    <w:rPr>
      <w:b/>
      <w:bCs/>
      <w:sz w:val="18"/>
      <w:szCs w:val="18"/>
      <w:shd w:val="clear" w:color="auto" w:fill="FFFFFF"/>
    </w:rPr>
  </w:style>
  <w:style w:type="character" w:customStyle="1" w:styleId="100">
    <w:name w:val="Основной текст (10)_"/>
    <w:link w:val="101"/>
    <w:rsid w:val="007B39A9"/>
    <w:rPr>
      <w:rFonts w:ascii="Tahoma" w:eastAsia="Tahoma" w:hAnsi="Tahoma"/>
      <w:b/>
      <w:bCs/>
      <w:sz w:val="21"/>
      <w:szCs w:val="21"/>
      <w:shd w:val="clear" w:color="auto" w:fill="FFFFFF"/>
    </w:rPr>
  </w:style>
  <w:style w:type="paragraph" w:customStyle="1" w:styleId="afb">
    <w:name w:val="Подпись к таблице"/>
    <w:basedOn w:val="a"/>
    <w:link w:val="Exact"/>
    <w:rsid w:val="007B39A9"/>
    <w:pPr>
      <w:widowControl w:val="0"/>
      <w:shd w:val="clear" w:color="auto" w:fill="FFFFFF"/>
      <w:spacing w:after="0" w:line="456" w:lineRule="exact"/>
    </w:pPr>
  </w:style>
  <w:style w:type="paragraph" w:customStyle="1" w:styleId="28">
    <w:name w:val="Подпись к таблице (2)"/>
    <w:basedOn w:val="a"/>
    <w:link w:val="2Exact0"/>
    <w:rsid w:val="007B39A9"/>
    <w:pPr>
      <w:widowControl w:val="0"/>
      <w:shd w:val="clear" w:color="auto" w:fill="FFFFFF"/>
      <w:spacing w:after="0" w:line="456" w:lineRule="exact"/>
    </w:pPr>
    <w:rPr>
      <w:b/>
      <w:bCs/>
      <w:sz w:val="18"/>
      <w:szCs w:val="18"/>
    </w:rPr>
  </w:style>
  <w:style w:type="paragraph" w:customStyle="1" w:styleId="8">
    <w:name w:val="Основной текст (8)"/>
    <w:basedOn w:val="a"/>
    <w:link w:val="8Exact"/>
    <w:rsid w:val="007B39A9"/>
    <w:pPr>
      <w:widowControl w:val="0"/>
      <w:shd w:val="clear" w:color="auto" w:fill="FFFFFF"/>
      <w:spacing w:after="0" w:line="0" w:lineRule="atLeast"/>
    </w:pPr>
    <w:rPr>
      <w:sz w:val="17"/>
      <w:szCs w:val="17"/>
    </w:rPr>
  </w:style>
  <w:style w:type="paragraph" w:customStyle="1" w:styleId="36">
    <w:name w:val="Заголовок №3"/>
    <w:basedOn w:val="a"/>
    <w:link w:val="35"/>
    <w:rsid w:val="007B39A9"/>
    <w:pPr>
      <w:widowControl w:val="0"/>
      <w:shd w:val="clear" w:color="auto" w:fill="FFFFFF"/>
      <w:spacing w:before="300" w:after="0" w:line="226" w:lineRule="exact"/>
      <w:jc w:val="both"/>
      <w:outlineLvl w:val="2"/>
    </w:pPr>
    <w:rPr>
      <w:b/>
      <w:bCs/>
    </w:rPr>
  </w:style>
  <w:style w:type="paragraph" w:customStyle="1" w:styleId="2b">
    <w:name w:val="Подпись к картинке (2)"/>
    <w:basedOn w:val="a"/>
    <w:link w:val="2Exact1"/>
    <w:rsid w:val="007B39A9"/>
    <w:pPr>
      <w:widowControl w:val="0"/>
      <w:shd w:val="clear" w:color="auto" w:fill="FFFFFF"/>
      <w:spacing w:after="0" w:line="0" w:lineRule="atLeast"/>
    </w:pPr>
    <w:rPr>
      <w:b/>
      <w:bCs/>
      <w:sz w:val="18"/>
      <w:szCs w:val="18"/>
    </w:rPr>
  </w:style>
  <w:style w:type="paragraph" w:customStyle="1" w:styleId="101">
    <w:name w:val="Основной текст (10)"/>
    <w:basedOn w:val="a"/>
    <w:link w:val="100"/>
    <w:rsid w:val="007B39A9"/>
    <w:pPr>
      <w:widowControl w:val="0"/>
      <w:shd w:val="clear" w:color="auto" w:fill="FFFFFF"/>
      <w:spacing w:before="360" w:after="0" w:line="0" w:lineRule="atLeast"/>
      <w:jc w:val="both"/>
    </w:pPr>
    <w:rPr>
      <w:rFonts w:ascii="Tahoma" w:eastAsia="Tahoma" w:hAnsi="Tahoma"/>
      <w:b/>
      <w:bCs/>
      <w:sz w:val="21"/>
      <w:szCs w:val="21"/>
    </w:rPr>
  </w:style>
  <w:style w:type="paragraph" w:customStyle="1" w:styleId="90">
    <w:name w:val="Основной текст (9)"/>
    <w:basedOn w:val="a"/>
    <w:link w:val="9"/>
    <w:rsid w:val="007B39A9"/>
    <w:pPr>
      <w:widowControl w:val="0"/>
      <w:shd w:val="clear" w:color="auto" w:fill="FFFFFF"/>
      <w:spacing w:before="240" w:after="0" w:line="461" w:lineRule="exact"/>
      <w:jc w:val="both"/>
    </w:pPr>
    <w:rPr>
      <w:b/>
      <w:bCs/>
      <w:sz w:val="18"/>
      <w:szCs w:val="18"/>
    </w:rPr>
  </w:style>
  <w:style w:type="table" w:customStyle="1" w:styleId="TableGrid">
    <w:name w:val="TableGrid"/>
    <w:rsid w:val="00BD3E52"/>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5.bin"/><Relationship Id="rId18"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6.bin"/><Relationship Id="rId10" Type="http://schemas.openxmlformats.org/officeDocument/2006/relationships/oleObject" Target="embeddings/oleObject2.bin"/><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43759-5864-45A8-B402-99F2BA358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18</Pages>
  <Words>6200</Words>
  <Characters>35341</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2016-03-05T19:50:00Z</dcterms:created>
  <dcterms:modified xsi:type="dcterms:W3CDTF">2016-04-20T10:49:00Z</dcterms:modified>
</cp:coreProperties>
</file>