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1A91" w:rsidRDefault="00CE61AF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2E75B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E75B5"/>
          <w:sz w:val="36"/>
          <w:szCs w:val="36"/>
        </w:rPr>
        <w:t xml:space="preserve">ПОЛОЖЕНИЕ </w:t>
      </w:r>
    </w:p>
    <w:p w:rsidR="00E429B0" w:rsidRDefault="00CE61AF">
      <w:pPr>
        <w:widowControl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color w:val="2E75B5"/>
          <w:sz w:val="36"/>
          <w:szCs w:val="36"/>
        </w:rPr>
        <w:t>о проведении Всероссийского дистанционного конкурса творческих работ</w:t>
      </w:r>
    </w:p>
    <w:p w:rsidR="00E429B0" w:rsidRDefault="00CE61AF">
      <w:pPr>
        <w:widowControl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color w:val="2E75B5"/>
          <w:sz w:val="36"/>
          <w:szCs w:val="36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color w:val="2E75B5"/>
          <w:sz w:val="36"/>
          <w:szCs w:val="36"/>
        </w:rPr>
        <w:t>Apple</w:t>
      </w:r>
      <w:proofErr w:type="spellEnd"/>
      <w:r>
        <w:rPr>
          <w:rFonts w:ascii="Times New Roman" w:eastAsia="Times New Roman" w:hAnsi="Times New Roman" w:cs="Times New Roman"/>
          <w:b/>
          <w:color w:val="2E75B5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E75B5"/>
          <w:sz w:val="36"/>
          <w:szCs w:val="36"/>
        </w:rPr>
        <w:t>Day</w:t>
      </w:r>
      <w:proofErr w:type="spellEnd"/>
      <w:r>
        <w:rPr>
          <w:rFonts w:ascii="Times New Roman" w:eastAsia="Times New Roman" w:hAnsi="Times New Roman" w:cs="Times New Roman"/>
          <w:b/>
          <w:color w:val="2E75B5"/>
          <w:sz w:val="36"/>
          <w:szCs w:val="36"/>
        </w:rPr>
        <w:t>”</w:t>
      </w:r>
    </w:p>
    <w:p w:rsidR="00E429B0" w:rsidRDefault="00CE61AF">
      <w:pPr>
        <w:widowControl w:val="0"/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1704975" cy="1216766"/>
            <wp:effectExtent l="0" t="0" r="0" b="0"/>
            <wp:docPr id="1" name="image01.jpg" descr="C:\Users\Надя\Desktop\Материалы для подготовки дистанционного конкурса\Apple Day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:\Users\Надя\Desktop\Материалы для подготовки дистанционного конкурса\Apple Day\Безымянный.jpg"/>
                    <pic:cNvPicPr preferRelativeResize="0"/>
                  </pic:nvPicPr>
                  <pic:blipFill>
                    <a:blip r:embed="rId8"/>
                    <a:srcRect t="7954" r="696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167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29B0" w:rsidRDefault="00CE61AF">
      <w:pPr>
        <w:widowControl w:val="0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 Общие положения.</w:t>
      </w:r>
    </w:p>
    <w:p w:rsidR="00E429B0" w:rsidRDefault="00CE61AF">
      <w:pPr>
        <w:widowControl w:val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29B0" w:rsidRDefault="00CE61A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Всероссийском дистанционном конкурсе творческих работ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(далее – Положение), устанавливает цели и задачи, сроки и этапы проведения Конкурса, определяет права и обязанности организаторов и участников Конкурса.</w:t>
      </w:r>
    </w:p>
    <w:p w:rsidR="00E429B0" w:rsidRDefault="00E429B0">
      <w:pPr>
        <w:widowControl w:val="0"/>
        <w:spacing w:line="240" w:lineRule="auto"/>
        <w:jc w:val="both"/>
      </w:pPr>
    </w:p>
    <w:p w:rsidR="00E429B0" w:rsidRDefault="00CE61A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1.2. 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низатором Всероссийского дистанционного фестиваля-конкурса, является творческая группа «Преподавание английского языка» профессионального сообщества педагогов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Методисты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http://metodisty.ru/m/groups/view/prepodavanie_angliiskogo_yazyka</w:t>
        </w:r>
      </w:hyperlink>
      <w:hyperlink r:id="rId11"/>
    </w:p>
    <w:p w:rsidR="00E429B0" w:rsidRDefault="00CE61AF">
      <w:pPr>
        <w:widowControl w:val="0"/>
        <w:spacing w:line="240" w:lineRule="auto"/>
        <w:jc w:val="both"/>
      </w:pPr>
      <w:hyperlink r:id="rId12"/>
    </w:p>
    <w:p w:rsidR="00E429B0" w:rsidRDefault="00CE61A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1.3.Конкурс является открытым и проводится с</w:t>
      </w:r>
      <w:r>
        <w:rPr>
          <w:rFonts w:ascii="Times New Roman" w:eastAsia="Times New Roman" w:hAnsi="Times New Roman" w:cs="Times New Roman"/>
          <w:b/>
          <w:color w:val="98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 октября по 20 ноября.</w:t>
      </w:r>
    </w:p>
    <w:p w:rsidR="00E429B0" w:rsidRDefault="00E429B0">
      <w:pPr>
        <w:widowControl w:val="0"/>
        <w:spacing w:line="240" w:lineRule="auto"/>
        <w:jc w:val="both"/>
      </w:pPr>
    </w:p>
    <w:p w:rsidR="00E429B0" w:rsidRDefault="00CE61A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1.4. Организаторы Конкурса вправе не допустить до конкурса работу, если выяснится, что она нарушает чьи-либо права и</w:t>
      </w:r>
      <w:r>
        <w:rPr>
          <w:rFonts w:ascii="Times New Roman" w:eastAsia="Times New Roman" w:hAnsi="Times New Roman" w:cs="Times New Roman"/>
          <w:sz w:val="28"/>
          <w:szCs w:val="28"/>
        </w:rPr>
        <w:t>ли является плагиатом,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профиль участника ТГ оформлен не полностью (отсутствует фотография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429B0" w:rsidRDefault="00CE61A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341A9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Авторы несут всю полноту ответственности за содержание разработок и за сам факт их публикации. На конкурс принимаются работы учащихся,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ранее нигде не публиковались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9B0" w:rsidRDefault="00E429B0">
      <w:pPr>
        <w:widowControl w:val="0"/>
        <w:spacing w:line="240" w:lineRule="auto"/>
        <w:jc w:val="both"/>
      </w:pPr>
    </w:p>
    <w:p w:rsidR="00E429B0" w:rsidRDefault="00CE61AF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341A9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Конкурсные материалы должны соответствовать теме Конкурса и не противоречить этическим нормам и законодательству Российской Федерации.</w:t>
      </w:r>
    </w:p>
    <w:p w:rsidR="00E429B0" w:rsidRDefault="00E429B0">
      <w:pPr>
        <w:widowControl w:val="0"/>
        <w:spacing w:line="240" w:lineRule="auto"/>
        <w:jc w:val="both"/>
      </w:pPr>
    </w:p>
    <w:p w:rsidR="00E429B0" w:rsidRDefault="00CE61AF" w:rsidP="00341A91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341A9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азмещая материалы для участия в конкурсе, участники тем самым разрешают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сайта - организаторам конкурса</w:t>
      </w:r>
      <w:hyperlink r:id="rId13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http://metodisty.ru/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к ним доступ неограниченного круга лиц из числа зарегистрированных и незарегистрированных пользователей.</w:t>
      </w:r>
    </w:p>
    <w:p w:rsidR="00E429B0" w:rsidRDefault="00E429B0" w:rsidP="00341A91">
      <w:pPr>
        <w:widowControl w:val="0"/>
        <w:spacing w:line="240" w:lineRule="auto"/>
        <w:jc w:val="both"/>
      </w:pPr>
    </w:p>
    <w:p w:rsidR="00E429B0" w:rsidRDefault="00CE61AF" w:rsidP="00341A91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Организаторы оставляют за собой право вносить изменения в порядок проведения настоящего Конкурса и сообщать дополнительную информаци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ю о Конкурсе. </w:t>
      </w:r>
    </w:p>
    <w:p w:rsidR="00E429B0" w:rsidRDefault="00E429B0" w:rsidP="00341A91">
      <w:pPr>
        <w:widowControl w:val="0"/>
        <w:spacing w:line="240" w:lineRule="auto"/>
        <w:jc w:val="both"/>
      </w:pPr>
    </w:p>
    <w:p w:rsidR="00E429B0" w:rsidRDefault="00CE61AF" w:rsidP="00341A91">
      <w:pPr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Цели и задачи Всероссийского конкурса. </w:t>
      </w: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 конкурса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целостного представления   о мире, приобщение к культурам, традициям, реалиям других стран мира, сопоставление традиций России и англоговорящих стран.</w:t>
      </w:r>
    </w:p>
    <w:p w:rsidR="00E429B0" w:rsidRDefault="00E429B0" w:rsidP="00341A91">
      <w:pPr>
        <w:widowControl w:val="0"/>
        <w:jc w:val="both"/>
      </w:pP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конкурса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E429B0" w:rsidRDefault="00CE61AF" w:rsidP="00341A91">
      <w:pPr>
        <w:widowControl w:val="0"/>
        <w:numPr>
          <w:ilvl w:val="0"/>
          <w:numId w:val="3"/>
        </w:numPr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представлять свою страну, ее культуру, традиции и обычаи своего края и малой родины в условиях иноязычного межкультурного общения;</w:t>
      </w:r>
    </w:p>
    <w:p w:rsidR="00E429B0" w:rsidRDefault="00CE61AF" w:rsidP="00341A91">
      <w:pPr>
        <w:widowControl w:val="0"/>
        <w:numPr>
          <w:ilvl w:val="0"/>
          <w:numId w:val="3"/>
        </w:numPr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интерес учащихся к культуре, традициям и реалиям англоязычных стран и других народов</w:t>
      </w:r>
    </w:p>
    <w:p w:rsidR="00E429B0" w:rsidRDefault="00CE61AF" w:rsidP="00341A91">
      <w:pPr>
        <w:numPr>
          <w:ilvl w:val="0"/>
          <w:numId w:val="2"/>
        </w:numPr>
        <w:ind w:hanging="360"/>
        <w:contextualSpacing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создать условия для самореализации обучающихся, повышения их социальной и творческой активности </w:t>
      </w:r>
    </w:p>
    <w:p w:rsidR="00E429B0" w:rsidRDefault="00CE61AF" w:rsidP="00341A91">
      <w:pPr>
        <w:numPr>
          <w:ilvl w:val="0"/>
          <w:numId w:val="2"/>
        </w:numPr>
        <w:ind w:hanging="360"/>
        <w:contextualSpacing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способствовать повышению уровня владения учащимися английским языком, </w:t>
      </w:r>
    </w:p>
    <w:p w:rsidR="00E429B0" w:rsidRDefault="00CE61AF" w:rsidP="00341A91">
      <w:pPr>
        <w:numPr>
          <w:ilvl w:val="0"/>
          <w:numId w:val="2"/>
        </w:numPr>
        <w:ind w:hanging="360"/>
        <w:contextualSpacing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приобщать учащихся к активному участию во внеурочной деятельности по иностранному языку;</w:t>
      </w:r>
    </w:p>
    <w:p w:rsidR="00E429B0" w:rsidRDefault="00E429B0" w:rsidP="00341A91">
      <w:pPr>
        <w:widowControl w:val="0"/>
        <w:jc w:val="both"/>
      </w:pPr>
    </w:p>
    <w:p w:rsidR="00E429B0" w:rsidRDefault="00CE61AF">
      <w:pPr>
        <w:widowControl w:val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конкурса.</w:t>
      </w:r>
    </w:p>
    <w:p w:rsidR="00E429B0" w:rsidRDefault="00E429B0">
      <w:pPr>
        <w:widowControl w:val="0"/>
        <w:jc w:val="center"/>
      </w:pP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3.1. К участию в конкурсе приглашаются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учащиеся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7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- 9 классов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общеобразовательных учреждений, чьи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учителя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являются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творческой группы «Преподавание английского языка» профессионального сообщества педагогов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Методисты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E429B0" w:rsidRDefault="00E429B0" w:rsidP="00341A91">
      <w:pPr>
        <w:widowControl w:val="0"/>
        <w:jc w:val="both"/>
      </w:pP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3.2. Конкурс проводится в 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два этапа и в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возрастных группах</w:t>
      </w: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7 класс</w:t>
      </w: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8 класс</w:t>
      </w: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 класс</w:t>
      </w:r>
    </w:p>
    <w:p w:rsidR="00E429B0" w:rsidRPr="00341A91" w:rsidRDefault="00CE61AF" w:rsidP="00341A91">
      <w:pPr>
        <w:widowControl w:val="0"/>
        <w:jc w:val="both"/>
        <w:rPr>
          <w:color w:val="auto"/>
        </w:rPr>
      </w:pP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>1 этап - создание конкурсной презентации в каждой возрастной группе по предложенной теме.</w:t>
      </w:r>
    </w:p>
    <w:p w:rsidR="00E429B0" w:rsidRPr="00341A91" w:rsidRDefault="00CE61AF" w:rsidP="00341A91">
      <w:pPr>
        <w:widowControl w:val="0"/>
        <w:jc w:val="both"/>
        <w:rPr>
          <w:color w:val="auto"/>
        </w:rPr>
      </w:pP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 этап - участие учащихся - авторов  конкурсных презентаций в онлайн-викто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>рине, вопросы которой будут составлены по материалам конкурсных презентаций участников.</w:t>
      </w: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</w:p>
    <w:p w:rsidR="00E429B0" w:rsidRDefault="00CE61AF" w:rsidP="00341A91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3.3. Участие в конкурсе 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на каждом этапе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индивидуальное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429B0" w:rsidRDefault="00E429B0" w:rsidP="00341A91">
      <w:pPr>
        <w:jc w:val="both"/>
      </w:pP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Порядок и сроки проведения конкурса творческих работ.</w:t>
      </w:r>
    </w:p>
    <w:p w:rsidR="00E429B0" w:rsidRDefault="00CE61AF" w:rsidP="00341A91">
      <w:pPr>
        <w:widowControl w:val="0"/>
        <w:jc w:val="both"/>
      </w:pPr>
      <w:r>
        <w:rPr>
          <w:sz w:val="28"/>
          <w:szCs w:val="28"/>
        </w:rPr>
        <w:t xml:space="preserve"> </w:t>
      </w: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4.1. Конкурс проводится в следующих номинациях:</w:t>
      </w:r>
    </w:p>
    <w:p w:rsidR="00E429B0" w:rsidRPr="00341A91" w:rsidRDefault="00CE61AF" w:rsidP="00341A91">
      <w:pPr>
        <w:widowControl w:val="0"/>
        <w:jc w:val="both"/>
        <w:rPr>
          <w:color w:val="auto"/>
        </w:rPr>
      </w:pP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 </w:t>
      </w:r>
      <w:proofErr w:type="spellStart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Local</w:t>
      </w:r>
      <w:proofErr w:type="spellEnd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traditions</w:t>
      </w:r>
      <w:proofErr w:type="spellEnd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of</w:t>
      </w:r>
      <w:proofErr w:type="spellEnd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Russian</w:t>
      </w:r>
      <w:proofErr w:type="spellEnd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August</w:t>
      </w:r>
      <w:proofErr w:type="spellEnd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(Местные обычаи и традиции Яблочного Спаса)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Pr="00341A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7 класс</w:t>
      </w:r>
    </w:p>
    <w:p w:rsidR="00E429B0" w:rsidRPr="00341A91" w:rsidRDefault="00CE61AF" w:rsidP="00341A91">
      <w:pPr>
        <w:widowControl w:val="0"/>
        <w:jc w:val="both"/>
        <w:rPr>
          <w:color w:val="auto"/>
        </w:rPr>
      </w:pP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spellStart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World</w:t>
      </w:r>
      <w:proofErr w:type="spellEnd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Apple</w:t>
      </w:r>
      <w:proofErr w:type="spellEnd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Day</w:t>
      </w:r>
      <w:proofErr w:type="spellEnd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Parade</w:t>
      </w:r>
      <w:proofErr w:type="spellEnd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(Известные яблочные праздники в мире)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Pr="00341A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 класс</w:t>
      </w:r>
    </w:p>
    <w:p w:rsidR="00E429B0" w:rsidRPr="00341A91" w:rsidRDefault="00CE61AF" w:rsidP="00341A91">
      <w:pPr>
        <w:widowControl w:val="0"/>
        <w:jc w:val="both"/>
        <w:rPr>
          <w:i/>
          <w:color w:val="auto"/>
          <w:lang w:val="en-US"/>
        </w:rPr>
      </w:pP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3. </w:t>
      </w:r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>Apple Spas vs. Apple Day (</w:t>
      </w:r>
      <w:proofErr w:type="spellStart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>Yablochniy</w:t>
      </w:r>
      <w:proofErr w:type="spellEnd"/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 Spas vs. Apple Day) (</w:t>
      </w:r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Сходства</w:t>
      </w:r>
    </w:p>
    <w:p w:rsidR="00E429B0" w:rsidRPr="00341A91" w:rsidRDefault="00CE61AF" w:rsidP="00341A91">
      <w:pPr>
        <w:widowControl w:val="0"/>
        <w:jc w:val="both"/>
        <w:rPr>
          <w:color w:val="auto"/>
        </w:rPr>
      </w:pPr>
      <w:r w:rsidRPr="00341A9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и различия празднования Яблочного Спаса в России и Дня Яблока в Великобритании)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Pr="00341A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9 класс</w:t>
      </w:r>
    </w:p>
    <w:p w:rsidR="00E429B0" w:rsidRDefault="00E429B0">
      <w:pPr>
        <w:widowControl w:val="0"/>
        <w:jc w:val="both"/>
      </w:pPr>
    </w:p>
    <w:p w:rsidR="00E429B0" w:rsidRDefault="00CE61AF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4.2 Этапы проведения конкурса:</w:t>
      </w:r>
    </w:p>
    <w:p w:rsidR="00E429B0" w:rsidRDefault="00E429B0">
      <w:pPr>
        <w:widowControl w:val="0"/>
        <w:jc w:val="both"/>
      </w:pPr>
    </w:p>
    <w:p w:rsidR="00E429B0" w:rsidRPr="00341A91" w:rsidRDefault="00CE61AF">
      <w:pPr>
        <w:widowControl w:val="0"/>
        <w:numPr>
          <w:ilvl w:val="0"/>
          <w:numId w:val="1"/>
        </w:numPr>
        <w:ind w:hanging="360"/>
        <w:contextualSpacing/>
        <w:jc w:val="both"/>
        <w:rPr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по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2016 - Размещение работ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сообществе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КОНКУРС ТВОРЧЕСКИХ РАБОТ “APPLE DAY”  на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Google</w:t>
        </w:r>
        <w:proofErr w:type="spellEnd"/>
        <w:proofErr w:type="gram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+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 размещении работы в сообществе необходимо указать фамилию и имя конкурсанта, класс, полное название учебного заведения и населенный пункт, ФИО учителя. </w:t>
      </w:r>
    </w:p>
    <w:p w:rsidR="00E429B0" w:rsidRDefault="00CE61AF">
      <w:pPr>
        <w:widowControl w:val="0"/>
        <w:jc w:val="both"/>
      </w:pPr>
      <w:hyperlink r:id="rId16">
        <w:r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</w:rPr>
          <w:t>Инструкция по размещению работ, загрузке PPT на диск и созданию Гугл-презентации</w:t>
        </w:r>
      </w:hyperlink>
    </w:p>
    <w:p w:rsidR="00E429B0" w:rsidRDefault="00E429B0">
      <w:pPr>
        <w:widowControl w:val="0"/>
        <w:jc w:val="both"/>
      </w:pPr>
    </w:p>
    <w:p w:rsidR="00E429B0" w:rsidRDefault="00CE61AF">
      <w:pPr>
        <w:widowControl w:val="0"/>
        <w:numPr>
          <w:ilvl w:val="0"/>
          <w:numId w:val="1"/>
        </w:numPr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</w:t>
      </w:r>
      <w:r>
        <w:rPr>
          <w:rFonts w:ascii="Times New Roman" w:eastAsia="Times New Roman" w:hAnsi="Times New Roman" w:cs="Times New Roman"/>
          <w:sz w:val="28"/>
          <w:szCs w:val="28"/>
        </w:rPr>
        <w:t>бря по 20 ноября 2016 -   Знакомство и комментиро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вание участниками работ других участников 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341A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обязательно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к участию в </w:t>
      </w:r>
      <w:r>
        <w:rPr>
          <w:rFonts w:ascii="Times New Roman" w:eastAsia="Times New Roman" w:hAnsi="Times New Roman" w:cs="Times New Roman"/>
          <w:sz w:val="28"/>
          <w:szCs w:val="28"/>
        </w:rPr>
        <w:t>онлайн викторине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материалам, представленным участниками в конкурсных презентациях.</w:t>
      </w:r>
    </w:p>
    <w:p w:rsidR="00E429B0" w:rsidRDefault="00341A91">
      <w:pPr>
        <w:widowControl w:val="0"/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CE61AF">
        <w:rPr>
          <w:rFonts w:ascii="Times New Roman" w:eastAsia="Times New Roman" w:hAnsi="Times New Roman" w:cs="Times New Roman"/>
          <w:sz w:val="28"/>
          <w:szCs w:val="28"/>
        </w:rPr>
        <w:t xml:space="preserve"> ноября – Участие в онлайн викторине (ссылка на викторину будет опубликована накануне </w:t>
      </w:r>
      <w:r w:rsidR="00CE61A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E61AF">
        <w:rPr>
          <w:rFonts w:ascii="Times New Roman" w:eastAsia="Times New Roman" w:hAnsi="Times New Roman" w:cs="Times New Roman"/>
          <w:sz w:val="28"/>
          <w:szCs w:val="28"/>
        </w:rPr>
        <w:t xml:space="preserve"> странице </w:t>
      </w:r>
      <w:r w:rsidRPr="00341A91">
        <w:rPr>
          <w:rFonts w:ascii="Times New Roman" w:eastAsia="Times New Roman" w:hAnsi="Times New Roman" w:cs="Times New Roman"/>
          <w:sz w:val="28"/>
          <w:szCs w:val="28"/>
        </w:rPr>
        <w:t>творческой группы.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17">
        <w:r w:rsidR="00CE61AF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http://metodisty.ru/m/groups/view/prepodavanie_angliiskogo_yazyka)</w:t>
        </w:r>
      </w:hyperlink>
      <w:hyperlink r:id="rId18"/>
    </w:p>
    <w:p w:rsidR="00E429B0" w:rsidRDefault="00341A91">
      <w:pPr>
        <w:widowControl w:val="0"/>
        <w:numPr>
          <w:ilvl w:val="0"/>
          <w:numId w:val="1"/>
        </w:numPr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CE6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1AF">
        <w:rPr>
          <w:rFonts w:ascii="Times New Roman" w:eastAsia="Times New Roman" w:hAnsi="Times New Roman" w:cs="Times New Roman"/>
          <w:sz w:val="28"/>
          <w:szCs w:val="28"/>
        </w:rPr>
        <w:t xml:space="preserve">ноября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CE61AF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CE61AF">
        <w:rPr>
          <w:rFonts w:ascii="Times New Roman" w:eastAsia="Times New Roman" w:hAnsi="Times New Roman" w:cs="Times New Roman"/>
          <w:sz w:val="28"/>
          <w:szCs w:val="28"/>
        </w:rPr>
        <w:t xml:space="preserve"> 2016 -  Работа жюри</w:t>
      </w:r>
    </w:p>
    <w:p w:rsidR="00E429B0" w:rsidRDefault="00341A91">
      <w:pPr>
        <w:widowControl w:val="0"/>
        <w:numPr>
          <w:ilvl w:val="0"/>
          <w:numId w:val="1"/>
        </w:numPr>
        <w:ind w:hanging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E61AF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CE61AF">
        <w:rPr>
          <w:rFonts w:ascii="Times New Roman" w:eastAsia="Times New Roman" w:hAnsi="Times New Roman" w:cs="Times New Roman"/>
          <w:sz w:val="28"/>
          <w:szCs w:val="28"/>
        </w:rPr>
        <w:t xml:space="preserve"> 2016 – Объявление результатов конкурса на </w:t>
      </w:r>
      <w:r w:rsidR="00CE61AF">
        <w:rPr>
          <w:rFonts w:ascii="Times New Roman" w:eastAsia="Times New Roman" w:hAnsi="Times New Roman" w:cs="Times New Roman"/>
          <w:sz w:val="28"/>
          <w:szCs w:val="28"/>
        </w:rPr>
        <w:t>странице ТГ</w:t>
      </w:r>
      <w:r w:rsidR="00CE61A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hyperlink r:id="rId19">
        <w:r w:rsidR="00CE61AF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http://metodisty.ru/m/groups/view/prepodavanie_angliiskogo_yazyka</w:t>
        </w:r>
      </w:hyperlink>
      <w:hyperlink r:id="rId20"/>
    </w:p>
    <w:p w:rsidR="00E429B0" w:rsidRDefault="00CE61AF">
      <w:pPr>
        <w:widowControl w:val="0"/>
        <w:jc w:val="both"/>
      </w:pPr>
      <w:hyperlink r:id="rId21"/>
    </w:p>
    <w:p w:rsidR="00E429B0" w:rsidRPr="00341A91" w:rsidRDefault="00CE61AF" w:rsidP="00341A91">
      <w:pPr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 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>Жюри будет сум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>мировать баллы за выполнение конкурсной презентации и за участие в викторине. По итогам этих двух мероприятий в рамках творческого конкурса “</w:t>
      </w:r>
      <w:proofErr w:type="spellStart"/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>Apple</w:t>
      </w:r>
      <w:proofErr w:type="spellEnd"/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>Day</w:t>
      </w:r>
      <w:proofErr w:type="spellEnd"/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” 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>в каждой возрастной группе будут выбраны три победителя, занявшие 1, 2 и 3-е места.</w:t>
      </w:r>
    </w:p>
    <w:p w:rsidR="00E429B0" w:rsidRDefault="00CE61AF" w:rsidP="00341A91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Жюри оставляет за со</w:t>
      </w:r>
      <w:r>
        <w:rPr>
          <w:rFonts w:ascii="Times New Roman" w:eastAsia="Times New Roman" w:hAnsi="Times New Roman" w:cs="Times New Roman"/>
          <w:sz w:val="28"/>
          <w:szCs w:val="28"/>
        </w:rPr>
        <w:t>бой право не присуждать призовые места в случае, если качество представленных на конкурс работ будет невысоким и не будет соответствовать требованиям конкурса.</w:t>
      </w:r>
    </w:p>
    <w:p w:rsidR="00E429B0" w:rsidRDefault="00E429B0" w:rsidP="00341A91">
      <w:pPr>
        <w:widowControl w:val="0"/>
        <w:jc w:val="both"/>
      </w:pP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4.4. Один учитель может представить только одну конкурсную работу своих учащихся в каждой возра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стной группе.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Конкурсная работа представляет собой презентацию, выполненную в PPT или </w:t>
      </w:r>
      <w:hyperlink r:id="rId22">
        <w:proofErr w:type="spellStart"/>
        <w:r>
          <w:rPr>
            <w:b/>
            <w:color w:val="1155CC"/>
            <w:sz w:val="24"/>
            <w:szCs w:val="24"/>
            <w:u w:val="single"/>
          </w:rPr>
          <w:t>Google</w:t>
        </w:r>
        <w:proofErr w:type="spellEnd"/>
        <w:r>
          <w:rPr>
            <w:b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b/>
            <w:color w:val="1155CC"/>
            <w:sz w:val="24"/>
            <w:szCs w:val="24"/>
            <w:u w:val="single"/>
          </w:rPr>
          <w:t>presentations</w:t>
        </w:r>
        <w:proofErr w:type="spellEnd"/>
      </w:hyperlink>
      <w:r>
        <w:rPr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Объем презентации не менее 10 слайдов и не более 15 слайдов.</w:t>
      </w:r>
    </w:p>
    <w:p w:rsidR="00E429B0" w:rsidRDefault="00E429B0" w:rsidP="00341A91">
      <w:pPr>
        <w:jc w:val="both"/>
      </w:pP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4.5.Конкурсная работа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загружается учителем или конкурсантом в сообщество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КОНКУРС ТВОРЧЕСКИХ РАБОТ “APPLE DAY”  на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Google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+</w:t>
        </w:r>
      </w:hyperlink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17 октября по 17 ноября 2016</w:t>
      </w:r>
    </w:p>
    <w:p w:rsidR="00E429B0" w:rsidRDefault="00E429B0" w:rsidP="00341A91">
      <w:pPr>
        <w:widowControl w:val="0"/>
        <w:jc w:val="both"/>
      </w:pPr>
    </w:p>
    <w:p w:rsidR="00E429B0" w:rsidRDefault="00CE61AF" w:rsidP="00341A91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Требования к предоставляемым материалам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Всероссийского конкурса творческих работ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Apple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Day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” </w:t>
      </w:r>
    </w:p>
    <w:p w:rsidR="00E429B0" w:rsidRDefault="00E429B0" w:rsidP="00341A91">
      <w:pPr>
        <w:widowControl w:val="0"/>
        <w:spacing w:line="240" w:lineRule="auto"/>
        <w:jc w:val="both"/>
      </w:pP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рамках Конкурса следует представить следующие материалы:</w:t>
      </w:r>
    </w:p>
    <w:p w:rsidR="00E429B0" w:rsidRDefault="00E429B0" w:rsidP="00341A91">
      <w:pPr>
        <w:widowControl w:val="0"/>
        <w:jc w:val="both"/>
      </w:pP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5.1. Конкурсную работу (презентацию), полные сведения об авторе (фамилия, имя, класс, полное наименование образовательной организации, фамилия имя, отчество учителя-куратора) на первом слайде презентации и при размещении работы в сообществе в поле “Что у в</w:t>
      </w:r>
      <w:r>
        <w:rPr>
          <w:rFonts w:ascii="Times New Roman" w:eastAsia="Times New Roman" w:hAnsi="Times New Roman" w:cs="Times New Roman"/>
          <w:sz w:val="28"/>
          <w:szCs w:val="28"/>
        </w:rPr>
        <w:t>ас нового?” (образец в инструкции)</w:t>
      </w: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5.2. За достоверность авторства работы ответственность несет лицо, приславшее работу на конкурс. Конкурсные работы не рецензируются.</w:t>
      </w:r>
    </w:p>
    <w:p w:rsidR="00E429B0" w:rsidRDefault="00E429B0" w:rsidP="00341A91">
      <w:pPr>
        <w:jc w:val="both"/>
      </w:pP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Процедура рассмотрения конкурсных работ и определение победителей</w:t>
      </w:r>
    </w:p>
    <w:p w:rsidR="00E429B0" w:rsidRDefault="00E429B0" w:rsidP="00341A91">
      <w:pPr>
        <w:widowControl w:val="0"/>
        <w:jc w:val="both"/>
      </w:pP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6.1. Для определе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лучших работ администрацией профессионального педагогического сообщества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Методисты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hyperlink r:id="rId24">
        <w:r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  <w:hyperlink r:id="rId25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http://metodisty.ru</w:t>
        </w:r>
      </w:hyperlink>
      <w:hyperlink r:id="rId26"/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формируется жюри конкурса</w:t>
      </w: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6.2. Основные критерии определения лучших работ и победителей.</w:t>
      </w:r>
    </w:p>
    <w:p w:rsidR="00E429B0" w:rsidRDefault="00CE61AF" w:rsidP="00341A91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I этап – Конкурсные презентации</w:t>
      </w:r>
    </w:p>
    <w:p w:rsidR="00E429B0" w:rsidRDefault="00CE61AF">
      <w:pPr>
        <w:widowControl w:val="0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tbl>
      <w:tblPr>
        <w:tblStyle w:val="a5"/>
        <w:tblW w:w="928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0"/>
        <w:gridCol w:w="2355"/>
      </w:tblGrid>
      <w:tr w:rsidR="00E429B0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Соответствие техническим требованиям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E429B0">
        <w:tc>
          <w:tcPr>
            <w:tcW w:w="69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widowControl w:val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Соответствие работы требованиям к представлению конкурсных материалов (указаны полные данные конкурсанта при размещении работы в сообществе - фамилия, имя, класс, название учебного заведения, населенный пункт, ФИО учителя). Данные автора также указаны на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итульной странице  конкурсной  работы.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E429B0">
            <w:pPr>
              <w:spacing w:line="240" w:lineRule="auto"/>
              <w:contextualSpacing w:val="0"/>
            </w:pPr>
          </w:p>
          <w:p w:rsidR="00E429B0" w:rsidRDefault="00CE61A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E429B0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widowControl w:val="0"/>
              <w:contextualSpacing w:val="0"/>
              <w:jc w:val="both"/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Объём презентации не  менее 10 и более 15 слайдов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E429B0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Качество конкурсной работы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E429B0">
            <w:pPr>
              <w:spacing w:line="240" w:lineRule="auto"/>
              <w:contextualSpacing w:val="0"/>
            </w:pPr>
          </w:p>
        </w:tc>
      </w:tr>
      <w:tr w:rsidR="00E429B0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1.Творческий подход и оригинальность подачи информации</w:t>
            </w:r>
            <w:r w:rsidR="00341A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429B0">
        <w:trPr>
          <w:trHeight w:val="800"/>
        </w:trPr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.Материал хорошо структурирован, изложен ясно и последовательно, имеет законченный характер</w:t>
            </w:r>
            <w:r w:rsidR="00341A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429B0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Творческий, нестандартный подход в создании презентации.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429B0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Оформление и дизайн четко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продуманы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429B0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Грамотность текста: отсутствие грамматических, лексических, орфографических и пунктуационных ошибок.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429B0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tabs>
                <w:tab w:val="left" w:pos="4185"/>
              </w:tabs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Общее впечатление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творческой работы: картинки и фотографии – чёткие, с высоким разрешением, наличие аудио/видеофайлов/гиперссылок</w:t>
            </w:r>
            <w:r>
              <w:rPr>
                <w:rFonts w:ascii="Times New Roman" w:eastAsia="Times New Roman" w:hAnsi="Times New Roman" w:cs="Times New Roman"/>
                <w:color w:val="D31E11"/>
                <w:sz w:val="28"/>
                <w:szCs w:val="28"/>
              </w:rPr>
              <w:t>.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429B0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Соблюдение авторских прав (наличие активных ссылок на использованные ресурсы)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E429B0"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29B0" w:rsidRDefault="00CE61A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E429B0" w:rsidRDefault="00E429B0">
      <w:pPr>
        <w:widowControl w:val="0"/>
      </w:pPr>
    </w:p>
    <w:p w:rsidR="00341A91" w:rsidRDefault="00341A9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9B0" w:rsidRDefault="00CE61AF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6.3. Оценки жюри участникам конкурса не предъявляются.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езультаты конкурса апелляции и пересмотру не подлежат. </w:t>
      </w:r>
    </w:p>
    <w:p w:rsidR="00E429B0" w:rsidRDefault="00CE61AF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II этап – Онлайн викторина</w:t>
      </w:r>
    </w:p>
    <w:p w:rsidR="00E429B0" w:rsidRPr="00341A91" w:rsidRDefault="00CE61AF">
      <w:pPr>
        <w:widowControl w:val="0"/>
        <w:jc w:val="both"/>
        <w:rPr>
          <w:color w:val="auto"/>
        </w:rPr>
      </w:pP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>6.4</w:t>
      </w:r>
      <w:r w:rsidR="00341A91"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341A91">
        <w:rPr>
          <w:rFonts w:ascii="Times New Roman" w:eastAsia="Times New Roman" w:hAnsi="Times New Roman" w:cs="Times New Roman"/>
          <w:color w:val="auto"/>
          <w:sz w:val="28"/>
          <w:szCs w:val="28"/>
        </w:rPr>
        <w:t>о итогам прохождения викторины жюри выстраивает рейтинг баллов, которые набрали участники конкурса. Баллы за викторину суммируются с баллами за презентацию.</w:t>
      </w:r>
    </w:p>
    <w:p w:rsidR="00E429B0" w:rsidRDefault="00CE61AF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Авторы, которые заняли в рейтинге места с 1 по 3 по сумме баллов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итогам I и II этапов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получают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Дипломы  I, II и III степени.  </w:t>
      </w:r>
    </w:p>
    <w:p w:rsidR="00E429B0" w:rsidRDefault="00CE61AF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6.5. Все участники, приславшие качественные, соответствующие всем требованиям работы, получают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Сертификат. </w:t>
      </w:r>
    </w:p>
    <w:p w:rsidR="00E429B0" w:rsidRDefault="00CE61AF">
      <w:pPr>
        <w:widowControl w:val="0"/>
      </w:pPr>
      <w:r>
        <w:rPr>
          <w:rFonts w:ascii="Times New Roman" w:eastAsia="Times New Roman" w:hAnsi="Times New Roman" w:cs="Times New Roman"/>
          <w:sz w:val="28"/>
          <w:szCs w:val="28"/>
        </w:rPr>
        <w:t>6.6. Дипломы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сертификаты высылаются в электронном виде.</w:t>
      </w:r>
    </w:p>
    <w:p w:rsidR="00341A91" w:rsidRDefault="00CE61AF" w:rsidP="00341A91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41A91" w:rsidRDefault="00341A91" w:rsidP="00341A91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29B0" w:rsidRDefault="00CE61AF" w:rsidP="00341A91">
      <w:pPr>
        <w:widowControl w:val="0"/>
        <w:jc w:val="right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Методический совет творческой группы</w:t>
      </w:r>
    </w:p>
    <w:p w:rsidR="00E429B0" w:rsidRDefault="00CE61AF">
      <w:pPr>
        <w:widowControl w:val="0"/>
        <w:ind w:left="280" w:firstLine="420"/>
        <w:jc w:val="right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«Преподавание английского языка»</w:t>
      </w:r>
    </w:p>
    <w:p w:rsidR="00E429B0" w:rsidRDefault="00E429B0">
      <w:pPr>
        <w:widowControl w:val="0"/>
      </w:pPr>
    </w:p>
    <w:sectPr w:rsidR="00E429B0" w:rsidSect="00341A91">
      <w:headerReference w:type="default" r:id="rId27"/>
      <w:pgSz w:w="12240" w:h="15840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AF" w:rsidRDefault="00CE61AF">
      <w:pPr>
        <w:spacing w:line="240" w:lineRule="auto"/>
      </w:pPr>
      <w:r>
        <w:separator/>
      </w:r>
    </w:p>
  </w:endnote>
  <w:endnote w:type="continuationSeparator" w:id="0">
    <w:p w:rsidR="00CE61AF" w:rsidRDefault="00CE6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AF" w:rsidRDefault="00CE61AF">
      <w:pPr>
        <w:spacing w:line="240" w:lineRule="auto"/>
      </w:pPr>
      <w:r>
        <w:separator/>
      </w:r>
    </w:p>
  </w:footnote>
  <w:footnote w:type="continuationSeparator" w:id="0">
    <w:p w:rsidR="00CE61AF" w:rsidRDefault="00CE61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B0" w:rsidRDefault="00E429B0">
    <w:pPr>
      <w:tabs>
        <w:tab w:val="center" w:pos="4677"/>
        <w:tab w:val="right" w:pos="9355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C9A"/>
    <w:multiLevelType w:val="multilevel"/>
    <w:tmpl w:val="EA601A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59B82880"/>
    <w:multiLevelType w:val="multilevel"/>
    <w:tmpl w:val="EA9883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7A990632"/>
    <w:multiLevelType w:val="multilevel"/>
    <w:tmpl w:val="BE381C3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29B0"/>
    <w:rsid w:val="00341A91"/>
    <w:rsid w:val="00CE61AF"/>
    <w:rsid w:val="00E4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A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A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metodisty.ru/" TargetMode="External"/><Relationship Id="rId18" Type="http://schemas.openxmlformats.org/officeDocument/2006/relationships/hyperlink" Target="http://metodisty.ru/m/groups/view/prepodavanie_angliiskogo_yazyka" TargetMode="External"/><Relationship Id="rId26" Type="http://schemas.openxmlformats.org/officeDocument/2006/relationships/hyperlink" Target="http://metodisty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todisty.ru/m/groups/view/prepodavanie_angliiskogo_yazyk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etodisty.ru/m/groups/view/prepodavanie_angliiskogo_yazyka" TargetMode="External"/><Relationship Id="rId17" Type="http://schemas.openxmlformats.org/officeDocument/2006/relationships/hyperlink" Target="http://metodisty.ru/m/groups/view/prepodavanie_angliiskogo_yazyka" TargetMode="External"/><Relationship Id="rId25" Type="http://schemas.openxmlformats.org/officeDocument/2006/relationships/hyperlink" Target="http://metodist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MBEXLW1eq1XvWDWDiFf2H0ZiI62hSZlLRWJuLext2xo/edit?usp=sharing" TargetMode="External"/><Relationship Id="rId20" Type="http://schemas.openxmlformats.org/officeDocument/2006/relationships/hyperlink" Target="http://metodisty.ru/m/groups/view/prepodavanie_angliiskogo_yazyk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todisty.ru/m/groups/view/prepodavanie_angliiskogo_yazyka" TargetMode="External"/><Relationship Id="rId24" Type="http://schemas.openxmlformats.org/officeDocument/2006/relationships/hyperlink" Target="http://metodist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us.google.com/u/0/communities/101397646475940578228" TargetMode="External"/><Relationship Id="rId23" Type="http://schemas.openxmlformats.org/officeDocument/2006/relationships/hyperlink" Target="https://plus.google.com/u/0/communities/10139764647594057822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etodisty.ru/m/groups/view/prepodavanie_angliiskogo_yazyka" TargetMode="External"/><Relationship Id="rId19" Type="http://schemas.openxmlformats.org/officeDocument/2006/relationships/hyperlink" Target="http://metodisty.ru/m/groups/view/prepodavanie_angliiskogo_yazy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/m/groups/view/prepodavanie_angliiskogo_yazyka" TargetMode="External"/><Relationship Id="rId14" Type="http://schemas.openxmlformats.org/officeDocument/2006/relationships/hyperlink" Target="http://metodisty.ru/" TargetMode="External"/><Relationship Id="rId22" Type="http://schemas.openxmlformats.org/officeDocument/2006/relationships/hyperlink" Target="http://www.google.com/intl/ru/slides/about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1408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3</cp:revision>
  <dcterms:created xsi:type="dcterms:W3CDTF">2016-10-14T18:08:00Z</dcterms:created>
  <dcterms:modified xsi:type="dcterms:W3CDTF">2016-10-14T18:15:00Z</dcterms:modified>
</cp:coreProperties>
</file>