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67" w:rsidRPr="00CC5267" w:rsidRDefault="00CC5267" w:rsidP="00CC5267">
      <w:pPr>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Муниципальное образовательное учреждение</w:t>
      </w:r>
    </w:p>
    <w:p w:rsidR="00CC5267" w:rsidRPr="00CC5267" w:rsidRDefault="00CC5267" w:rsidP="00CC5267">
      <w:pPr>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Дополнительного образования детей</w:t>
      </w:r>
    </w:p>
    <w:p w:rsidR="00CC5267" w:rsidRPr="00CC5267" w:rsidRDefault="00CC5267" w:rsidP="00CC5267">
      <w:pPr>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«Центр детского творчества»</w:t>
      </w:r>
    </w:p>
    <w:p w:rsidR="00CC5267" w:rsidRPr="00CC5267" w:rsidRDefault="00CC5267" w:rsidP="00CC5267">
      <w:pPr>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Ленинского района</w:t>
      </w:r>
    </w:p>
    <w:p w:rsidR="00CC5267" w:rsidRPr="00CC5267" w:rsidRDefault="00CC5267" w:rsidP="00CC5267">
      <w:pPr>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г. Саратова</w:t>
      </w:r>
    </w:p>
    <w:p w:rsidR="00CC5267" w:rsidRPr="00CC5267" w:rsidRDefault="00CC5267" w:rsidP="00CC5267">
      <w:pPr>
        <w:spacing w:after="0" w:line="240" w:lineRule="auto"/>
        <w:jc w:val="center"/>
        <w:rPr>
          <w:rFonts w:ascii="Times New Roman" w:eastAsia="Times New Roman" w:hAnsi="Times New Roman" w:cs="Times New Roman"/>
          <w:sz w:val="24"/>
          <w:szCs w:val="24"/>
          <w:lang w:eastAsia="ru-RU"/>
        </w:rPr>
      </w:pPr>
    </w:p>
    <w:p w:rsidR="00CC5267" w:rsidRPr="00CC5267" w:rsidRDefault="00CC5267" w:rsidP="00CC5267">
      <w:pPr>
        <w:tabs>
          <w:tab w:val="left" w:pos="4040"/>
          <w:tab w:val="left" w:pos="5220"/>
        </w:tabs>
        <w:spacing w:after="0" w:line="240" w:lineRule="auto"/>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ab/>
      </w:r>
    </w:p>
    <w:p w:rsidR="00CC5267" w:rsidRPr="00CC5267" w:rsidRDefault="00CC5267" w:rsidP="00CC5267">
      <w:pPr>
        <w:tabs>
          <w:tab w:val="left" w:pos="4040"/>
          <w:tab w:val="left" w:pos="5220"/>
        </w:tabs>
        <w:spacing w:after="0" w:line="240" w:lineRule="auto"/>
        <w:rPr>
          <w:rFonts w:ascii="Times New Roman" w:eastAsia="Times New Roman" w:hAnsi="Times New Roman" w:cs="Times New Roman"/>
          <w:sz w:val="24"/>
          <w:szCs w:val="24"/>
          <w:lang w:eastAsia="ru-RU"/>
        </w:rPr>
      </w:pPr>
    </w:p>
    <w:p w:rsidR="00CC5267" w:rsidRPr="00CC5267" w:rsidRDefault="00CC5267" w:rsidP="00CC5267">
      <w:pPr>
        <w:tabs>
          <w:tab w:val="left" w:pos="4040"/>
          <w:tab w:val="left" w:pos="5220"/>
        </w:tabs>
        <w:spacing w:after="0" w:line="240" w:lineRule="auto"/>
        <w:jc w:val="right"/>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ab/>
      </w:r>
      <w:r w:rsidRPr="00CC5267">
        <w:rPr>
          <w:rFonts w:ascii="Times New Roman" w:eastAsia="Times New Roman" w:hAnsi="Times New Roman" w:cs="Times New Roman"/>
          <w:sz w:val="24"/>
          <w:szCs w:val="24"/>
          <w:lang w:eastAsia="ru-RU"/>
        </w:rPr>
        <w:tab/>
        <w:t xml:space="preserve"> УТВЕРЖДАЮ</w:t>
      </w:r>
    </w:p>
    <w:p w:rsidR="00CC5267" w:rsidRPr="00CC5267" w:rsidRDefault="00CC5267" w:rsidP="00CC5267">
      <w:pPr>
        <w:tabs>
          <w:tab w:val="left" w:pos="5220"/>
        </w:tabs>
        <w:spacing w:after="0" w:line="240" w:lineRule="auto"/>
        <w:jc w:val="right"/>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ab/>
        <w:t>Директор МОУ ДОД</w:t>
      </w:r>
    </w:p>
    <w:p w:rsidR="00CC5267" w:rsidRPr="00CC5267" w:rsidRDefault="00CC5267" w:rsidP="00CC5267">
      <w:pPr>
        <w:tabs>
          <w:tab w:val="left" w:pos="5220"/>
        </w:tabs>
        <w:spacing w:after="0" w:line="240" w:lineRule="auto"/>
        <w:jc w:val="right"/>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ab/>
        <w:t>«Центр детского творчества»</w:t>
      </w:r>
    </w:p>
    <w:p w:rsidR="00CC5267" w:rsidRPr="00CC5267" w:rsidRDefault="00CC5267" w:rsidP="00CC5267">
      <w:pPr>
        <w:tabs>
          <w:tab w:val="left" w:pos="5220"/>
        </w:tabs>
        <w:spacing w:after="0" w:line="240" w:lineRule="auto"/>
        <w:jc w:val="right"/>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ab/>
        <w:t>Ленинского района г. Саратова</w:t>
      </w:r>
    </w:p>
    <w:p w:rsidR="00CC5267" w:rsidRPr="00CC5267" w:rsidRDefault="00CC5267" w:rsidP="00CC5267">
      <w:pPr>
        <w:tabs>
          <w:tab w:val="left" w:pos="5220"/>
        </w:tabs>
        <w:spacing w:after="0" w:line="240" w:lineRule="auto"/>
        <w:jc w:val="right"/>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ab/>
        <w:t>___________________</w:t>
      </w:r>
    </w:p>
    <w:p w:rsidR="00CC5267" w:rsidRPr="00CC5267" w:rsidRDefault="00CC5267" w:rsidP="00CC5267">
      <w:pPr>
        <w:tabs>
          <w:tab w:val="left" w:pos="5400"/>
        </w:tabs>
        <w:spacing w:after="0" w:line="240" w:lineRule="auto"/>
        <w:jc w:val="right"/>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ab/>
        <w:t>Т. Р. Тихонова</w:t>
      </w:r>
    </w:p>
    <w:p w:rsidR="00CC5267" w:rsidRPr="00CC5267" w:rsidRDefault="00CC5267" w:rsidP="00CC5267">
      <w:pPr>
        <w:tabs>
          <w:tab w:val="left" w:pos="5400"/>
        </w:tabs>
        <w:spacing w:after="0" w:line="240" w:lineRule="auto"/>
        <w:jc w:val="right"/>
        <w:rPr>
          <w:rFonts w:ascii="Times New Roman" w:eastAsia="Times New Roman" w:hAnsi="Times New Roman" w:cs="Times New Roman"/>
          <w:sz w:val="24"/>
          <w:szCs w:val="24"/>
          <w:lang w:eastAsia="ru-RU"/>
        </w:rPr>
      </w:pPr>
    </w:p>
    <w:p w:rsidR="00CC5267" w:rsidRPr="00CC5267" w:rsidRDefault="00CC5267" w:rsidP="00CC5267">
      <w:pPr>
        <w:tabs>
          <w:tab w:val="left" w:pos="5400"/>
        </w:tabs>
        <w:spacing w:after="0" w:line="240" w:lineRule="auto"/>
        <w:rPr>
          <w:rFonts w:ascii="Times New Roman" w:eastAsia="Times New Roman" w:hAnsi="Times New Roman" w:cs="Times New Roman"/>
          <w:sz w:val="24"/>
          <w:szCs w:val="24"/>
          <w:lang w:eastAsia="ru-RU"/>
        </w:rPr>
      </w:pPr>
    </w:p>
    <w:p w:rsidR="00CC5267" w:rsidRPr="00CC5267" w:rsidRDefault="00CC5267" w:rsidP="00CC5267">
      <w:pPr>
        <w:tabs>
          <w:tab w:val="left" w:pos="5400"/>
        </w:tabs>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Default="00CC5267" w:rsidP="00CC5267">
      <w:pPr>
        <w:keepNext/>
        <w:spacing w:after="0" w:line="240" w:lineRule="auto"/>
        <w:jc w:val="center"/>
        <w:outlineLvl w:val="0"/>
        <w:rPr>
          <w:rFonts w:ascii="Times New Roman" w:eastAsia="Times New Roman" w:hAnsi="Times New Roman" w:cs="Times New Roman"/>
          <w:b/>
          <w:sz w:val="44"/>
          <w:szCs w:val="44"/>
          <w:lang w:eastAsia="ru-RU"/>
        </w:rPr>
      </w:pPr>
      <w:r w:rsidRPr="0089143F">
        <w:rPr>
          <w:rFonts w:ascii="Times New Roman" w:eastAsia="Times New Roman" w:hAnsi="Times New Roman" w:cs="Times New Roman"/>
          <w:b/>
          <w:sz w:val="44"/>
          <w:szCs w:val="44"/>
          <w:lang w:eastAsia="ru-RU"/>
        </w:rPr>
        <w:t>Родительское собрание</w:t>
      </w:r>
    </w:p>
    <w:p w:rsidR="0089143F" w:rsidRPr="0089143F" w:rsidRDefault="0089143F" w:rsidP="00CC5267">
      <w:pPr>
        <w:keepNext/>
        <w:spacing w:after="0" w:line="240" w:lineRule="auto"/>
        <w:jc w:val="center"/>
        <w:outlineLvl w:val="0"/>
        <w:rPr>
          <w:rFonts w:ascii="Times New Roman" w:eastAsia="Times New Roman" w:hAnsi="Times New Roman" w:cs="Times New Roman"/>
          <w:b/>
          <w:sz w:val="44"/>
          <w:szCs w:val="44"/>
          <w:lang w:eastAsia="ru-RU"/>
        </w:rPr>
      </w:pPr>
    </w:p>
    <w:p w:rsidR="00CC5267" w:rsidRPr="0089143F" w:rsidRDefault="00CC5267" w:rsidP="00CC5267">
      <w:pPr>
        <w:keepNext/>
        <w:spacing w:after="0" w:line="240" w:lineRule="auto"/>
        <w:jc w:val="center"/>
        <w:outlineLvl w:val="0"/>
        <w:rPr>
          <w:rFonts w:ascii="Times New Roman" w:eastAsia="Times New Roman" w:hAnsi="Times New Roman" w:cs="Times New Roman"/>
          <w:b/>
          <w:sz w:val="44"/>
          <w:szCs w:val="44"/>
          <w:lang w:eastAsia="ru-RU"/>
        </w:rPr>
      </w:pPr>
      <w:r w:rsidRPr="0089143F">
        <w:rPr>
          <w:rFonts w:ascii="Times New Roman" w:eastAsia="Times New Roman" w:hAnsi="Times New Roman" w:cs="Times New Roman"/>
          <w:b/>
          <w:sz w:val="44"/>
          <w:szCs w:val="44"/>
          <w:lang w:eastAsia="ru-RU"/>
        </w:rPr>
        <w:t>«</w:t>
      </w:r>
      <w:r w:rsidR="0089143F" w:rsidRPr="0089143F">
        <w:rPr>
          <w:rFonts w:ascii="Times New Roman" w:eastAsia="Times New Roman" w:hAnsi="Times New Roman" w:cs="Times New Roman"/>
          <w:b/>
          <w:sz w:val="44"/>
          <w:szCs w:val="44"/>
          <w:lang w:eastAsia="ru-RU"/>
        </w:rPr>
        <w:t>Открываем этическую азбуку</w:t>
      </w:r>
      <w:r w:rsidRPr="0089143F">
        <w:rPr>
          <w:rFonts w:ascii="Times New Roman" w:eastAsia="Times New Roman" w:hAnsi="Times New Roman" w:cs="Times New Roman"/>
          <w:b/>
          <w:sz w:val="44"/>
          <w:szCs w:val="44"/>
          <w:lang w:eastAsia="ru-RU"/>
        </w:rPr>
        <w:t>»</w:t>
      </w:r>
    </w:p>
    <w:p w:rsidR="00CC5267" w:rsidRPr="0089143F" w:rsidRDefault="00CC5267" w:rsidP="00CC5267">
      <w:pPr>
        <w:keepNext/>
        <w:spacing w:after="0" w:line="240" w:lineRule="auto"/>
        <w:jc w:val="center"/>
        <w:outlineLvl w:val="0"/>
        <w:rPr>
          <w:rFonts w:ascii="Times New Roman" w:eastAsia="Times New Roman" w:hAnsi="Times New Roman" w:cs="Times New Roman"/>
          <w:b/>
          <w:sz w:val="28"/>
          <w:szCs w:val="28"/>
          <w:lang w:eastAsia="ru-RU"/>
        </w:rPr>
      </w:pPr>
    </w:p>
    <w:p w:rsidR="00CC5267" w:rsidRPr="00CC5267" w:rsidRDefault="00CC5267" w:rsidP="00CC5267">
      <w:pPr>
        <w:keepNext/>
        <w:spacing w:after="0" w:line="240" w:lineRule="auto"/>
        <w:jc w:val="center"/>
        <w:outlineLvl w:val="0"/>
        <w:rPr>
          <w:rFonts w:ascii="Times New Roman" w:eastAsia="Times New Roman" w:hAnsi="Times New Roman" w:cs="Times New Roman"/>
          <w:sz w:val="28"/>
          <w:szCs w:val="28"/>
          <w:lang w:eastAsia="ru-RU"/>
        </w:rPr>
      </w:pPr>
    </w:p>
    <w:p w:rsidR="00CC5267" w:rsidRPr="00CC5267" w:rsidRDefault="00CC5267" w:rsidP="00CC5267">
      <w:pPr>
        <w:spacing w:after="0" w:line="240" w:lineRule="auto"/>
        <w:jc w:val="center"/>
        <w:rPr>
          <w:rFonts w:ascii="Times New Roman" w:eastAsia="Times New Roman" w:hAnsi="Times New Roman" w:cs="Times New Roman"/>
          <w:i/>
          <w:iCs/>
          <w:sz w:val="44"/>
          <w:szCs w:val="4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tabs>
          <w:tab w:val="left" w:pos="4962"/>
        </w:tabs>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Составила</w:t>
      </w:r>
      <w:r w:rsidRPr="00CC5267">
        <w:rPr>
          <w:rFonts w:ascii="Times New Roman" w:eastAsia="Times New Roman" w:hAnsi="Times New Roman" w:cs="Times New Roman"/>
          <w:sz w:val="24"/>
          <w:szCs w:val="24"/>
          <w:lang w:eastAsia="ru-RU"/>
        </w:rPr>
        <w:t>:</w:t>
      </w:r>
      <w:r w:rsidRPr="00CC5267">
        <w:rPr>
          <w:rFonts w:ascii="Times New Roman" w:eastAsia="Times New Roman" w:hAnsi="Times New Roman" w:cs="Times New Roman"/>
          <w:sz w:val="24"/>
          <w:szCs w:val="24"/>
          <w:lang w:eastAsia="ru-RU"/>
        </w:rPr>
        <w:tab/>
        <w:t xml:space="preserve">      </w:t>
      </w:r>
    </w:p>
    <w:p w:rsidR="00CC5267" w:rsidRPr="00CC5267" w:rsidRDefault="00CC5267" w:rsidP="00CC5267">
      <w:pPr>
        <w:tabs>
          <w:tab w:val="left" w:pos="4962"/>
        </w:tabs>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 xml:space="preserve">                                       методист</w:t>
      </w:r>
    </w:p>
    <w:p w:rsidR="00CC5267" w:rsidRPr="00CC5267" w:rsidRDefault="00CC5267" w:rsidP="00CC5267">
      <w:pPr>
        <w:tabs>
          <w:tab w:val="left" w:pos="4962"/>
        </w:tabs>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C5267">
        <w:rPr>
          <w:rFonts w:ascii="Times New Roman" w:eastAsia="Times New Roman" w:hAnsi="Times New Roman" w:cs="Times New Roman"/>
          <w:sz w:val="24"/>
          <w:szCs w:val="24"/>
          <w:lang w:eastAsia="ru-RU"/>
        </w:rPr>
        <w:t>Беспалова Екатерина Николаевна</w:t>
      </w:r>
    </w:p>
    <w:p w:rsidR="00CC5267" w:rsidRPr="00CC5267" w:rsidRDefault="00CC5267" w:rsidP="00CC5267">
      <w:pPr>
        <w:tabs>
          <w:tab w:val="left" w:pos="4962"/>
          <w:tab w:val="left" w:pos="5893"/>
        </w:tabs>
        <w:spacing w:after="0" w:line="240" w:lineRule="auto"/>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ab/>
        <w:t xml:space="preserve">      </w:t>
      </w:r>
    </w:p>
    <w:p w:rsidR="00CC5267" w:rsidRPr="00CC5267" w:rsidRDefault="00CC5267" w:rsidP="00CC5267">
      <w:pPr>
        <w:tabs>
          <w:tab w:val="left" w:pos="5760"/>
        </w:tabs>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Default="00CC5267" w:rsidP="00CC5267">
      <w:pPr>
        <w:spacing w:after="0" w:line="240" w:lineRule="auto"/>
        <w:rPr>
          <w:rFonts w:ascii="Times New Roman" w:eastAsia="Times New Roman" w:hAnsi="Times New Roman" w:cs="Times New Roman"/>
          <w:sz w:val="24"/>
          <w:szCs w:val="24"/>
          <w:lang w:eastAsia="ru-RU"/>
        </w:rPr>
      </w:pPr>
    </w:p>
    <w:p w:rsidR="00CC5267" w:rsidRDefault="00CC5267" w:rsidP="00CC5267">
      <w:pPr>
        <w:spacing w:after="0" w:line="240" w:lineRule="auto"/>
        <w:rPr>
          <w:rFonts w:ascii="Times New Roman" w:eastAsia="Times New Roman" w:hAnsi="Times New Roman" w:cs="Times New Roman"/>
          <w:sz w:val="24"/>
          <w:szCs w:val="24"/>
          <w:lang w:eastAsia="ru-RU"/>
        </w:rPr>
      </w:pPr>
    </w:p>
    <w:p w:rsid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rPr>
          <w:rFonts w:ascii="Times New Roman" w:eastAsia="Times New Roman" w:hAnsi="Times New Roman" w:cs="Times New Roman"/>
          <w:sz w:val="24"/>
          <w:szCs w:val="24"/>
          <w:lang w:eastAsia="ru-RU"/>
        </w:rPr>
      </w:pPr>
    </w:p>
    <w:p w:rsidR="00CC5267" w:rsidRPr="00CC5267" w:rsidRDefault="00CC5267" w:rsidP="00CC5267">
      <w:pPr>
        <w:spacing w:after="0" w:line="240" w:lineRule="auto"/>
        <w:jc w:val="center"/>
        <w:rPr>
          <w:rFonts w:ascii="Times New Roman" w:eastAsia="Times New Roman" w:hAnsi="Times New Roman" w:cs="Times New Roman"/>
          <w:sz w:val="24"/>
          <w:szCs w:val="24"/>
          <w:lang w:eastAsia="ru-RU"/>
        </w:rPr>
      </w:pPr>
      <w:r w:rsidRPr="00CC5267">
        <w:rPr>
          <w:rFonts w:ascii="Times New Roman" w:eastAsia="Times New Roman" w:hAnsi="Times New Roman" w:cs="Times New Roman"/>
          <w:sz w:val="24"/>
          <w:szCs w:val="24"/>
          <w:lang w:eastAsia="ru-RU"/>
        </w:rPr>
        <w:t>2015</w:t>
      </w:r>
    </w:p>
    <w:p w:rsidR="00CC5267" w:rsidRPr="00CC5267" w:rsidRDefault="00CC5267" w:rsidP="00CC5267">
      <w:pPr>
        <w:spacing w:after="0" w:line="240" w:lineRule="auto"/>
        <w:rPr>
          <w:rFonts w:ascii="Times New Roman" w:eastAsia="Times New Roman" w:hAnsi="Times New Roman" w:cs="Times New Roman"/>
          <w:sz w:val="28"/>
          <w:szCs w:val="28"/>
        </w:rPr>
      </w:pPr>
      <w:r w:rsidRPr="00CC5267">
        <w:rPr>
          <w:rFonts w:ascii="Times New Roman" w:eastAsia="Times New Roman" w:hAnsi="Times New Roman" w:cs="Times New Roman"/>
          <w:b/>
          <w:sz w:val="28"/>
          <w:szCs w:val="28"/>
        </w:rPr>
        <w:lastRenderedPageBreak/>
        <w:t>Цель и задачи:</w:t>
      </w:r>
      <w:r w:rsidRPr="00CC5267">
        <w:rPr>
          <w:rFonts w:ascii="Times New Roman" w:eastAsia="Times New Roman" w:hAnsi="Times New Roman" w:cs="Times New Roman"/>
          <w:sz w:val="28"/>
          <w:szCs w:val="28"/>
        </w:rPr>
        <w:t xml:space="preserve">  </w:t>
      </w:r>
    </w:p>
    <w:p w:rsidR="00CC5267" w:rsidRPr="00CC5267" w:rsidRDefault="00CC5267" w:rsidP="00CC5267">
      <w:pPr>
        <w:spacing w:after="0" w:line="240" w:lineRule="auto"/>
        <w:jc w:val="both"/>
        <w:rPr>
          <w:rFonts w:ascii="Times New Roman" w:eastAsia="Times New Roman" w:hAnsi="Times New Roman" w:cs="Times New Roman"/>
          <w:sz w:val="28"/>
          <w:szCs w:val="28"/>
        </w:rPr>
      </w:pPr>
    </w:p>
    <w:p w:rsidR="00CC5267" w:rsidRPr="00CC5267" w:rsidRDefault="00CC5267" w:rsidP="00CC5267">
      <w:pPr>
        <w:spacing w:after="0" w:line="240" w:lineRule="auto"/>
        <w:jc w:val="both"/>
        <w:rPr>
          <w:rFonts w:ascii="Times New Roman" w:eastAsia="Times New Roman" w:hAnsi="Times New Roman" w:cs="Times New Roman"/>
          <w:sz w:val="28"/>
          <w:szCs w:val="28"/>
        </w:rPr>
      </w:pPr>
      <w:r w:rsidRPr="00CC5267">
        <w:rPr>
          <w:rFonts w:ascii="Times New Roman" w:eastAsia="Times New Roman" w:hAnsi="Times New Roman" w:cs="Times New Roman"/>
          <w:b/>
          <w:sz w:val="28"/>
          <w:szCs w:val="28"/>
        </w:rPr>
        <w:t>Форма проведения:</w:t>
      </w:r>
      <w:proofErr w:type="gramStart"/>
      <w:r w:rsidRPr="00CC5267">
        <w:rPr>
          <w:rFonts w:ascii="Times New Roman" w:eastAsia="Times New Roman" w:hAnsi="Times New Roman" w:cs="Times New Roman"/>
          <w:sz w:val="28"/>
          <w:szCs w:val="28"/>
        </w:rPr>
        <w:t xml:space="preserve"> .</w:t>
      </w:r>
      <w:proofErr w:type="gramEnd"/>
      <w:r w:rsidRPr="00CC5267">
        <w:rPr>
          <w:rFonts w:ascii="Times New Roman" w:eastAsia="Times New Roman" w:hAnsi="Times New Roman" w:cs="Times New Roman"/>
          <w:sz w:val="28"/>
          <w:szCs w:val="28"/>
        </w:rPr>
        <w:t xml:space="preserve"> </w:t>
      </w:r>
    </w:p>
    <w:p w:rsidR="00CC5267" w:rsidRPr="00CC5267" w:rsidRDefault="00CC5267" w:rsidP="00CC5267">
      <w:pPr>
        <w:spacing w:after="0" w:line="240" w:lineRule="auto"/>
        <w:jc w:val="both"/>
        <w:rPr>
          <w:rFonts w:ascii="Times New Roman" w:eastAsia="Times New Roman" w:hAnsi="Times New Roman" w:cs="Times New Roman"/>
          <w:sz w:val="28"/>
          <w:szCs w:val="28"/>
        </w:rPr>
      </w:pPr>
    </w:p>
    <w:p w:rsidR="00CC5267" w:rsidRPr="0089143F" w:rsidRDefault="00CC5267" w:rsidP="00CC5267">
      <w:pPr>
        <w:spacing w:after="0" w:line="240" w:lineRule="auto"/>
        <w:jc w:val="both"/>
        <w:rPr>
          <w:rFonts w:ascii="Times New Roman" w:eastAsia="Times New Roman" w:hAnsi="Times New Roman" w:cs="Times New Roman"/>
          <w:sz w:val="28"/>
          <w:szCs w:val="28"/>
        </w:rPr>
      </w:pPr>
      <w:r w:rsidRPr="00CC5267">
        <w:rPr>
          <w:rFonts w:ascii="Times New Roman" w:eastAsia="Times New Roman" w:hAnsi="Times New Roman" w:cs="Times New Roman"/>
          <w:b/>
          <w:sz w:val="28"/>
          <w:szCs w:val="28"/>
        </w:rPr>
        <w:t>Оборудование:</w:t>
      </w:r>
      <w:r w:rsidRPr="00CC5267">
        <w:rPr>
          <w:rFonts w:ascii="Times New Roman" w:eastAsia="Times New Roman" w:hAnsi="Times New Roman" w:cs="Times New Roman"/>
          <w:sz w:val="28"/>
          <w:szCs w:val="28"/>
        </w:rPr>
        <w:t xml:space="preserve"> ноутбук, колонка</w:t>
      </w:r>
      <w:r>
        <w:rPr>
          <w:rFonts w:ascii="Times New Roman" w:eastAsia="Times New Roman" w:hAnsi="Times New Roman" w:cs="Times New Roman"/>
          <w:sz w:val="28"/>
          <w:szCs w:val="28"/>
        </w:rPr>
        <w:t xml:space="preserve">, презентация </w:t>
      </w:r>
      <w:r>
        <w:rPr>
          <w:rFonts w:ascii="Times New Roman" w:eastAsia="Times New Roman" w:hAnsi="Times New Roman" w:cs="Times New Roman"/>
          <w:sz w:val="28"/>
          <w:szCs w:val="28"/>
          <w:lang w:val="en-US"/>
        </w:rPr>
        <w:t>Power</w:t>
      </w:r>
      <w:r w:rsidRPr="00CC52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Point</w:t>
      </w:r>
      <w:r w:rsidRPr="00CC5267">
        <w:rPr>
          <w:rFonts w:ascii="Times New Roman" w:eastAsia="Times New Roman" w:hAnsi="Times New Roman" w:cs="Times New Roman"/>
          <w:sz w:val="28"/>
          <w:szCs w:val="28"/>
        </w:rPr>
        <w:t>.</w:t>
      </w:r>
    </w:p>
    <w:p w:rsidR="00CC5267" w:rsidRPr="0089143F" w:rsidRDefault="00CC5267" w:rsidP="00CC5267">
      <w:pPr>
        <w:spacing w:after="0" w:line="240" w:lineRule="auto"/>
        <w:jc w:val="both"/>
        <w:rPr>
          <w:rFonts w:ascii="Times New Roman" w:eastAsia="Times New Roman" w:hAnsi="Times New Roman" w:cs="Times New Roman"/>
          <w:sz w:val="28"/>
          <w:szCs w:val="28"/>
        </w:rPr>
      </w:pPr>
    </w:p>
    <w:p w:rsidR="00665A5C" w:rsidRPr="00847DA1" w:rsidRDefault="00CC5267" w:rsidP="00847DA1">
      <w:pPr>
        <w:spacing w:line="240" w:lineRule="auto"/>
        <w:rPr>
          <w:rFonts w:ascii="Times New Roman" w:hAnsi="Times New Roman" w:cs="Times New Roman"/>
          <w:b/>
          <w:sz w:val="28"/>
          <w:szCs w:val="28"/>
        </w:rPr>
      </w:pPr>
      <w:r w:rsidRPr="00847DA1">
        <w:rPr>
          <w:rFonts w:ascii="Times New Roman" w:hAnsi="Times New Roman" w:cs="Times New Roman"/>
          <w:b/>
          <w:sz w:val="28"/>
          <w:szCs w:val="28"/>
        </w:rPr>
        <w:t>Ход собрания</w:t>
      </w:r>
    </w:p>
    <w:p w:rsidR="00CC5267" w:rsidRPr="00847DA1" w:rsidRDefault="00847DA1" w:rsidP="00847DA1">
      <w:pPr>
        <w:spacing w:line="240" w:lineRule="auto"/>
        <w:rPr>
          <w:rFonts w:ascii="Times New Roman" w:hAnsi="Times New Roman" w:cs="Times New Roman"/>
          <w:b/>
          <w:sz w:val="28"/>
          <w:szCs w:val="28"/>
        </w:rPr>
      </w:pPr>
      <w:r w:rsidRPr="00847DA1">
        <w:rPr>
          <w:rFonts w:ascii="Times New Roman" w:eastAsia="Calibri" w:hAnsi="Times New Roman" w:cs="Times New Roman"/>
          <w:color w:val="333333"/>
          <w:sz w:val="28"/>
          <w:szCs w:val="28"/>
          <w:shd w:val="clear" w:color="auto" w:fill="FFFFFF"/>
        </w:rPr>
        <w:t xml:space="preserve">Тема нашей встречи (1 слайд) «Роль этикета в воспитании дошкольников». (2 слайд). Этикет – французское слово, обозначает «свод правил поведения, принятых в определенном обществе». Дети — наша гордость. В них всё нам мило и дорого. Но всегда ли мы задумывались над тем, что привлекательность нашего ребёнка не только в красоте его внешнего вида. Главное, </w:t>
      </w:r>
      <w:proofErr w:type="gramStart"/>
      <w:r w:rsidRPr="00847DA1">
        <w:rPr>
          <w:rFonts w:ascii="Times New Roman" w:eastAsia="Calibri" w:hAnsi="Times New Roman" w:cs="Times New Roman"/>
          <w:color w:val="333333"/>
          <w:sz w:val="28"/>
          <w:szCs w:val="28"/>
          <w:shd w:val="clear" w:color="auto" w:fill="FFFFFF"/>
        </w:rPr>
        <w:t>в</w:t>
      </w:r>
      <w:proofErr w:type="gramEnd"/>
      <w:r w:rsidRPr="00847DA1">
        <w:rPr>
          <w:rFonts w:ascii="Times New Roman" w:eastAsia="Calibri" w:hAnsi="Times New Roman" w:cs="Times New Roman"/>
          <w:color w:val="333333"/>
          <w:sz w:val="28"/>
          <w:szCs w:val="28"/>
          <w:shd w:val="clear" w:color="auto" w:fill="FFFFFF"/>
        </w:rPr>
        <w:t xml:space="preserve"> </w:t>
      </w:r>
      <w:proofErr w:type="gramStart"/>
      <w:r w:rsidRPr="00847DA1">
        <w:rPr>
          <w:rFonts w:ascii="Times New Roman" w:eastAsia="Calibri" w:hAnsi="Times New Roman" w:cs="Times New Roman"/>
          <w:color w:val="333333"/>
          <w:sz w:val="28"/>
          <w:szCs w:val="28"/>
          <w:shd w:val="clear" w:color="auto" w:fill="FFFFFF"/>
        </w:rPr>
        <w:t>другом</w:t>
      </w:r>
      <w:proofErr w:type="gramEnd"/>
      <w:r w:rsidRPr="00847DA1">
        <w:rPr>
          <w:rFonts w:ascii="Times New Roman" w:eastAsia="Calibri" w:hAnsi="Times New Roman" w:cs="Times New Roman"/>
          <w:color w:val="333333"/>
          <w:sz w:val="28"/>
          <w:szCs w:val="28"/>
          <w:shd w:val="clear" w:color="auto" w:fill="FFFFFF"/>
        </w:rPr>
        <w:t xml:space="preserve"> — как подрастающий ребёнок ведёт себя? Как держится на людях? Каковы его манеры — мимика, жесты, движения, осанка? Случается, что даже хорошо образованные люди не всегда выглядят воспитанными, т.к. не выработали в себе элементарных норм культуры поведения, поэтому вопросы нравственного воспитания детей с наибольшей остротой встают в наши дни. Правила этикета можно привить ребенку в детстве, чтобы он мог чувствовать себя уверенно в любой ситуации, причем сделать это можно легко, непринужденно и даже весело.</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rPr>
        <w:t>Не секрет, что дети не любят следовать правилам поведения, которые кажутся им скучными и неинтересными. Они не видят в них никакой необходимости, но мы, взрослые, понимаем, что без знания этикета в современном мире обойтись невозможно и лучше прививать хорошие манеры с самого детства. Как научить ребёнка тому, что кажется ему несущественным? Только игра поможет  вам обучить своего малыша нормам этикета в легкой и доступной форме.</w:t>
      </w:r>
      <w:r w:rsidRPr="00847DA1">
        <w:rPr>
          <w:rFonts w:ascii="Times New Roman" w:hAnsi="Times New Roman" w:cs="Times New Roman"/>
          <w:sz w:val="28"/>
          <w:szCs w:val="28"/>
        </w:rPr>
        <w:br/>
        <w:t>Важно научить ребёнка в любой ситуации уважать каждого члена общества, общество в целом и себя в нём. Надо дать ему понять, что к нему будут относиться так же, как он относится к  окружающим его людям. Это правило очень простое, однако на практике его очень трудно выполнить. И тут на помощь ребёнку должны прийти вы, родители, став для своего малыша наставниками, помощниками, проводниками в мир хороших манер. Безусловно, вам будет тяжело, ведь далеко не все люди в вашем окружении смогут стать достойным примером для подражания вашему ребенку. Приучите, в  первую очередь, самих себя вести культурно, что бы ваш малыш брал с вас пример. В противном случае ваши усилия будут напрасными, ребёнок никогда не станет культурным, воспитанным, если сами родители придерживаются правил этикета только в исключительных случаях. Запомните: личный пример - главное условие для развития самодостаточной, воспитанной личности. Если ваш ребёнок научится культурно вести себя дома, то и с абсолютно незнакомыми людьми он будет вести точно так же.</w:t>
      </w:r>
      <w:r w:rsidRPr="00847DA1">
        <w:rPr>
          <w:rFonts w:ascii="Times New Roman" w:hAnsi="Times New Roman" w:cs="Times New Roman"/>
          <w:sz w:val="28"/>
          <w:szCs w:val="28"/>
        </w:rPr>
        <w:br/>
        <w:t xml:space="preserve">Важно чётко знать, чего вы хотите добиться при помощи занятий со своим ребенком. Ведь этикет включает в себя несколько составляющих, среди которых главную роль играют культура общения, культура деятельности, культурно-гигиенические навыки, культура поведения в обществе и дома. </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u w:val="single"/>
        </w:rPr>
        <w:t>Культура общения</w:t>
      </w:r>
      <w:r w:rsidRPr="00847DA1">
        <w:rPr>
          <w:rFonts w:ascii="Times New Roman" w:hAnsi="Times New Roman" w:cs="Times New Roman"/>
          <w:sz w:val="28"/>
          <w:szCs w:val="28"/>
        </w:rPr>
        <w:t> - это та часть  культуры поведения, которая выражается главным образом в речи, во взаимном обмене репликами, в беседе.</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u w:val="single"/>
        </w:rPr>
        <w:t>Общение детей  дошкольного  возраста,  прежде  всего,  происходит  в семье.</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rPr>
        <w:t>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u w:val="single"/>
        </w:rPr>
        <w:t>Вот что писал выдающийся педагог А.С. Макаренко</w:t>
      </w:r>
      <w:r w:rsidRPr="00847DA1">
        <w:rPr>
          <w:rFonts w:ascii="Times New Roman" w:hAnsi="Times New Roman" w:cs="Times New Roman"/>
          <w:sz w:val="28"/>
          <w:szCs w:val="28"/>
        </w:rPr>
        <w:t> о роли примера взрослых, окружающих ребёнка: </w:t>
      </w:r>
      <w:r w:rsidRPr="00847DA1">
        <w:rPr>
          <w:rFonts w:ascii="Times New Roman" w:hAnsi="Times New Roman" w:cs="Times New Roman"/>
          <w:i/>
          <w:iCs/>
          <w:sz w:val="28"/>
          <w:szCs w:val="28"/>
        </w:rPr>
        <w:t>«Ваше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rPr>
        <w:t xml:space="preserve">"Годы чудес" - так называют исследователи первые пять лет жизни ребенка. У ребенка, поступившего в детский сад,  круг  общения  </w:t>
      </w:r>
      <w:proofErr w:type="gramStart"/>
      <w:r w:rsidRPr="00847DA1">
        <w:rPr>
          <w:rFonts w:ascii="Times New Roman" w:hAnsi="Times New Roman" w:cs="Times New Roman"/>
          <w:sz w:val="28"/>
          <w:szCs w:val="28"/>
        </w:rPr>
        <w:t>расширяется</w:t>
      </w:r>
      <w:proofErr w:type="gramEnd"/>
      <w:r w:rsidRPr="00847DA1">
        <w:rPr>
          <w:rFonts w:ascii="Times New Roman" w:hAnsi="Times New Roman" w:cs="Times New Roman"/>
          <w:sz w:val="28"/>
          <w:szCs w:val="28"/>
        </w:rPr>
        <w:t xml:space="preserve">  добавляется общение со сверстниками, с воспитателем  и  другими  работниками дошкольного учреждения. В течение этих первых лет выдаются очень суматошные дни, и родители будут недоумевать: "Где тут взять время, чтобы еще чему-то учить?!" Но не следует забывать, что даже ровный, успокаивающий тон в ситуациях разбитых коленок, набитых шишек, раздражения взрослых может послужить основой формирования </w:t>
      </w:r>
      <w:proofErr w:type="spellStart"/>
      <w:r w:rsidRPr="00847DA1">
        <w:rPr>
          <w:rFonts w:ascii="Times New Roman" w:hAnsi="Times New Roman" w:cs="Times New Roman"/>
          <w:sz w:val="28"/>
          <w:szCs w:val="28"/>
        </w:rPr>
        <w:t>личности</w:t>
      </w:r>
      <w:proofErr w:type="gramStart"/>
      <w:r w:rsidRPr="00847DA1">
        <w:rPr>
          <w:rFonts w:ascii="Times New Roman" w:hAnsi="Times New Roman" w:cs="Times New Roman"/>
          <w:sz w:val="28"/>
          <w:szCs w:val="28"/>
        </w:rPr>
        <w:t>,</w:t>
      </w:r>
      <w:r w:rsidRPr="00847DA1">
        <w:rPr>
          <w:rFonts w:ascii="Times New Roman" w:hAnsi="Times New Roman" w:cs="Times New Roman"/>
          <w:i/>
          <w:iCs/>
          <w:sz w:val="28"/>
          <w:szCs w:val="28"/>
        </w:rPr>
        <w:t>у</w:t>
      </w:r>
      <w:proofErr w:type="gramEnd"/>
      <w:r w:rsidRPr="00847DA1">
        <w:rPr>
          <w:rFonts w:ascii="Times New Roman" w:hAnsi="Times New Roman" w:cs="Times New Roman"/>
          <w:i/>
          <w:iCs/>
          <w:sz w:val="28"/>
          <w:szCs w:val="28"/>
        </w:rPr>
        <w:t>крепить</w:t>
      </w:r>
      <w:proofErr w:type="spellEnd"/>
      <w:r w:rsidRPr="00847DA1">
        <w:rPr>
          <w:rFonts w:ascii="Times New Roman" w:hAnsi="Times New Roman" w:cs="Times New Roman"/>
          <w:i/>
          <w:iCs/>
          <w:sz w:val="28"/>
          <w:szCs w:val="28"/>
        </w:rPr>
        <w:t xml:space="preserve"> связи </w:t>
      </w:r>
      <w:r w:rsidRPr="00847DA1">
        <w:rPr>
          <w:rFonts w:ascii="Times New Roman" w:hAnsi="Times New Roman" w:cs="Times New Roman"/>
          <w:sz w:val="28"/>
          <w:szCs w:val="28"/>
        </w:rPr>
        <w:t>между детьми и родителями и способствовать выработке </w:t>
      </w:r>
      <w:r w:rsidRPr="00847DA1">
        <w:rPr>
          <w:rFonts w:ascii="Times New Roman" w:hAnsi="Times New Roman" w:cs="Times New Roman"/>
          <w:i/>
          <w:iCs/>
          <w:sz w:val="28"/>
          <w:szCs w:val="28"/>
        </w:rPr>
        <w:t xml:space="preserve">позитивного </w:t>
      </w:r>
      <w:proofErr w:type="spellStart"/>
      <w:r w:rsidRPr="00847DA1">
        <w:rPr>
          <w:rFonts w:ascii="Times New Roman" w:hAnsi="Times New Roman" w:cs="Times New Roman"/>
          <w:i/>
          <w:iCs/>
          <w:sz w:val="28"/>
          <w:szCs w:val="28"/>
        </w:rPr>
        <w:t>отношения,</w:t>
      </w:r>
      <w:r w:rsidRPr="00847DA1">
        <w:rPr>
          <w:rFonts w:ascii="Times New Roman" w:hAnsi="Times New Roman" w:cs="Times New Roman"/>
          <w:sz w:val="28"/>
          <w:szCs w:val="28"/>
        </w:rPr>
        <w:t>способности</w:t>
      </w:r>
      <w:proofErr w:type="spellEnd"/>
      <w:r w:rsidRPr="00847DA1">
        <w:rPr>
          <w:rFonts w:ascii="Times New Roman" w:hAnsi="Times New Roman" w:cs="Times New Roman"/>
          <w:sz w:val="28"/>
          <w:szCs w:val="28"/>
        </w:rPr>
        <w:t xml:space="preserve"> воспринимать то, чему учат отец и мать.</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rPr>
        <w:t> Слова взрослого для ребёнка – камертон: как они прозвучат, так он - ребенок, и откликнется.</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rPr>
        <w:t>            Задача нас родителей и педагогов – воспитывать у ребенка культуру общения. </w:t>
      </w:r>
      <w:r w:rsidRPr="00847DA1">
        <w:rPr>
          <w:rFonts w:ascii="Times New Roman" w:hAnsi="Times New Roman" w:cs="Times New Roman"/>
          <w:sz w:val="28"/>
          <w:szCs w:val="28"/>
          <w:u w:val="single"/>
        </w:rPr>
        <w:t>С чего начинать воспитание культуры?</w:t>
      </w:r>
      <w:r w:rsidRPr="00847DA1">
        <w:rPr>
          <w:rFonts w:ascii="Times New Roman" w:hAnsi="Times New Roman" w:cs="Times New Roman"/>
          <w:sz w:val="28"/>
          <w:szCs w:val="28"/>
        </w:rPr>
        <w:t>  С  воспитания  вежливости. </w:t>
      </w:r>
      <w:r w:rsidRPr="00847DA1">
        <w:rPr>
          <w:rFonts w:ascii="Times New Roman" w:hAnsi="Times New Roman" w:cs="Times New Roman"/>
          <w:sz w:val="28"/>
          <w:szCs w:val="28"/>
          <w:u w:val="single"/>
        </w:rPr>
        <w:t>Вежливость</w:t>
      </w:r>
      <w:proofErr w:type="gramStart"/>
      <w:r w:rsidRPr="00847DA1">
        <w:rPr>
          <w:rFonts w:ascii="Times New Roman" w:hAnsi="Times New Roman" w:cs="Times New Roman"/>
          <w:sz w:val="28"/>
          <w:szCs w:val="28"/>
          <w:u w:val="single"/>
        </w:rPr>
        <w:t xml:space="preserve"> !</w:t>
      </w:r>
      <w:proofErr w:type="gramEnd"/>
      <w:r w:rsidRPr="00847DA1">
        <w:rPr>
          <w:rFonts w:ascii="Times New Roman" w:hAnsi="Times New Roman" w:cs="Times New Roman"/>
          <w:sz w:val="28"/>
          <w:szCs w:val="28"/>
        </w:rPr>
        <w:t>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w:t>
      </w:r>
    </w:p>
    <w:p w:rsidR="00847DA1" w:rsidRPr="00847DA1" w:rsidRDefault="00847DA1" w:rsidP="00847DA1">
      <w:pPr>
        <w:spacing w:line="240" w:lineRule="auto"/>
        <w:rPr>
          <w:rFonts w:ascii="Times New Roman" w:hAnsi="Times New Roman" w:cs="Times New Roman"/>
          <w:sz w:val="28"/>
          <w:szCs w:val="28"/>
        </w:rPr>
      </w:pPr>
      <w:r w:rsidRPr="00847DA1">
        <w:rPr>
          <w:rFonts w:ascii="Times New Roman" w:hAnsi="Times New Roman" w:cs="Times New Roman"/>
          <w:sz w:val="28"/>
          <w:szCs w:val="28"/>
        </w:rPr>
        <w:t>Что бы малышу было интересно, важно проводить занятия в виде игры, иначе он быстро заскучает. А без интереса вам не удастся научить его абсолютно ничему, так как ребёнок не будет воспринимать то, что вы ему говорите. Проводником малыша в мире этикета может стать Фея вежливости, которая будет учить его правилам поведения в обществе и хорошим манерам. Чтобы быть более убедительными, вы можете самостоятельно сделать пальчиковую куклу, которая и станет вашим помощником. Малышу же будет интересно наблюдать за новым сказочным персонажем. Вместе с феей вежливости вы можете  путешествовать по странам "Порядка",  "</w:t>
      </w:r>
      <w:proofErr w:type="spellStart"/>
      <w:r w:rsidRPr="00847DA1">
        <w:rPr>
          <w:rFonts w:ascii="Times New Roman" w:hAnsi="Times New Roman" w:cs="Times New Roman"/>
          <w:sz w:val="28"/>
          <w:szCs w:val="28"/>
        </w:rPr>
        <w:t>Чистюляндии</w:t>
      </w:r>
      <w:proofErr w:type="spellEnd"/>
      <w:r w:rsidRPr="00847DA1">
        <w:rPr>
          <w:rFonts w:ascii="Times New Roman" w:hAnsi="Times New Roman" w:cs="Times New Roman"/>
          <w:sz w:val="28"/>
          <w:szCs w:val="28"/>
        </w:rPr>
        <w:t>", "Вежливости", "Связной речи", "Нравственности", "</w:t>
      </w:r>
      <w:proofErr w:type="spellStart"/>
      <w:r w:rsidRPr="00847DA1">
        <w:rPr>
          <w:rFonts w:ascii="Times New Roman" w:hAnsi="Times New Roman" w:cs="Times New Roman"/>
          <w:sz w:val="28"/>
          <w:szCs w:val="28"/>
        </w:rPr>
        <w:t>Культурляндии</w:t>
      </w:r>
      <w:proofErr w:type="spellEnd"/>
      <w:r w:rsidRPr="00847DA1">
        <w:rPr>
          <w:rFonts w:ascii="Times New Roman" w:hAnsi="Times New Roman" w:cs="Times New Roman"/>
          <w:sz w:val="28"/>
          <w:szCs w:val="28"/>
        </w:rPr>
        <w:t>".</w:t>
      </w:r>
      <w:r w:rsidRPr="00847DA1">
        <w:rPr>
          <w:rFonts w:ascii="Times New Roman" w:hAnsi="Times New Roman" w:cs="Times New Roman"/>
          <w:sz w:val="28"/>
          <w:szCs w:val="28"/>
        </w:rPr>
        <w:br/>
        <w:t>Путешествуя по сказочным странам, подкрепляйте знания чтением художественной литературы, загадками, разбором неправильных ситуаций, играми</w:t>
      </w:r>
      <w:proofErr w:type="gramStart"/>
      <w:r w:rsidRPr="00847DA1">
        <w:rPr>
          <w:rFonts w:ascii="Times New Roman" w:hAnsi="Times New Roman" w:cs="Times New Roman"/>
          <w:sz w:val="28"/>
          <w:szCs w:val="28"/>
        </w:rPr>
        <w:t xml:space="preserve"> .</w:t>
      </w:r>
      <w:proofErr w:type="gramEnd"/>
      <w:r w:rsidRPr="00847DA1">
        <w:rPr>
          <w:rFonts w:ascii="Times New Roman" w:hAnsi="Times New Roman" w:cs="Times New Roman"/>
          <w:sz w:val="28"/>
          <w:szCs w:val="28"/>
        </w:rPr>
        <w:br/>
      </w:r>
      <w:r w:rsidRPr="00847DA1">
        <w:rPr>
          <w:rFonts w:ascii="Times New Roman" w:hAnsi="Times New Roman" w:cs="Times New Roman"/>
          <w:sz w:val="28"/>
          <w:szCs w:val="28"/>
        </w:rPr>
        <w:br/>
        <w:t>Шпаргалки для родителей</w:t>
      </w:r>
      <w:r w:rsidRPr="00847DA1">
        <w:rPr>
          <w:rFonts w:ascii="Times New Roman" w:hAnsi="Times New Roman" w:cs="Times New Roman"/>
          <w:sz w:val="28"/>
          <w:szCs w:val="28"/>
        </w:rPr>
        <w:br/>
        <w:t>1.Страна «</w:t>
      </w:r>
      <w:proofErr w:type="spellStart"/>
      <w:r w:rsidRPr="00847DA1">
        <w:rPr>
          <w:rFonts w:ascii="Times New Roman" w:hAnsi="Times New Roman" w:cs="Times New Roman"/>
          <w:sz w:val="28"/>
          <w:szCs w:val="28"/>
        </w:rPr>
        <w:t>Чистюляндия</w:t>
      </w:r>
      <w:proofErr w:type="spellEnd"/>
      <w:r w:rsidRPr="00847DA1">
        <w:rPr>
          <w:rFonts w:ascii="Times New Roman" w:hAnsi="Times New Roman" w:cs="Times New Roman"/>
          <w:sz w:val="28"/>
          <w:szCs w:val="28"/>
        </w:rPr>
        <w:t>»</w:t>
      </w:r>
      <w:r w:rsidRPr="00847DA1">
        <w:rPr>
          <w:rFonts w:ascii="Times New Roman" w:hAnsi="Times New Roman" w:cs="Times New Roman"/>
          <w:sz w:val="28"/>
          <w:szCs w:val="28"/>
        </w:rPr>
        <w:br/>
        <w:t xml:space="preserve">Многие люди считают, что совсем не обязательно разбираться в различных тонкостях застольного этикета и соблюдать все правила поведения за столом в повседневной жизни. А ведь эти правила - не просто традиция, они имеют этический смысл, поскольку основываются на уважении к сидящим рядом людям, а также к тем, кто приготовил пищу. </w:t>
      </w:r>
      <w:proofErr w:type="gramStart"/>
      <w:r w:rsidRPr="00847DA1">
        <w:rPr>
          <w:rFonts w:ascii="Times New Roman" w:hAnsi="Times New Roman" w:cs="Times New Roman"/>
          <w:sz w:val="28"/>
          <w:szCs w:val="28"/>
        </w:rPr>
        <w:t>Приучите ребёнка к мысли о том, что это своеобразный ритуал, при проведении которого надо демонстрировать свою воспитанность  и хорошие манеры.</w:t>
      </w:r>
      <w:r w:rsidRPr="00847DA1">
        <w:rPr>
          <w:rFonts w:ascii="Times New Roman" w:hAnsi="Times New Roman" w:cs="Times New Roman"/>
          <w:sz w:val="28"/>
          <w:szCs w:val="28"/>
        </w:rPr>
        <w:br/>
        <w:t>2.Страна «Порядка»</w:t>
      </w:r>
      <w:r w:rsidRPr="00847DA1">
        <w:rPr>
          <w:rFonts w:ascii="Times New Roman" w:hAnsi="Times New Roman" w:cs="Times New Roman"/>
          <w:sz w:val="28"/>
          <w:szCs w:val="28"/>
        </w:rPr>
        <w:br/>
        <w:t>Мама заходит в комнату ребёнка и видит знакомую картину: игрушки разбросаны по всей комнате, на столе рассыпаны карандаши, фломастеры, тут же детали конструктора и наполовину собранный робот, в углу валяется книжка, на кровати - неубранная одежда.</w:t>
      </w:r>
      <w:proofErr w:type="gramEnd"/>
      <w:r w:rsidRPr="00847DA1">
        <w:rPr>
          <w:rFonts w:ascii="Times New Roman" w:hAnsi="Times New Roman" w:cs="Times New Roman"/>
          <w:sz w:val="28"/>
          <w:szCs w:val="28"/>
        </w:rPr>
        <w:t xml:space="preserve"> Наверное, родителям знакома такая ситуация</w:t>
      </w:r>
      <w:proofErr w:type="gramStart"/>
      <w:r w:rsidRPr="00847DA1">
        <w:rPr>
          <w:rFonts w:ascii="Times New Roman" w:hAnsi="Times New Roman" w:cs="Times New Roman"/>
          <w:sz w:val="28"/>
          <w:szCs w:val="28"/>
        </w:rPr>
        <w:t>…</w:t>
      </w:r>
      <w:r w:rsidRPr="00847DA1">
        <w:rPr>
          <w:rFonts w:ascii="Times New Roman" w:hAnsi="Times New Roman" w:cs="Times New Roman"/>
          <w:sz w:val="28"/>
          <w:szCs w:val="28"/>
        </w:rPr>
        <w:br/>
        <w:t>М</w:t>
      </w:r>
      <w:proofErr w:type="gramEnd"/>
      <w:r w:rsidRPr="00847DA1">
        <w:rPr>
          <w:rFonts w:ascii="Times New Roman" w:hAnsi="Times New Roman" w:cs="Times New Roman"/>
          <w:sz w:val="28"/>
          <w:szCs w:val="28"/>
        </w:rPr>
        <w:t>ногие считают, что пока ребёнок маленький, это нормально, станет постарше - начнёт сам за собой убирать, станет более аккуратным и организованным. Обязательно станет! Только станет он таким, если родители постараются с раннего возраста приучить его держать свои вещи в порядке, бережно относиться к игрушкам.</w:t>
      </w:r>
      <w:r w:rsidRPr="00847DA1">
        <w:rPr>
          <w:rFonts w:ascii="Times New Roman" w:hAnsi="Times New Roman" w:cs="Times New Roman"/>
          <w:sz w:val="28"/>
          <w:szCs w:val="28"/>
        </w:rPr>
        <w:br/>
        <w:t>Ребёнок должен знать, что у каждого предмета есть свой "домик"; у игрушек - коробка, у книжек - полочка, у карандашей и альбомов - ящик стола. И раскладывать вещи по местам должна не мама, а сам малыш.</w:t>
      </w:r>
      <w:r w:rsidRPr="00847DA1">
        <w:rPr>
          <w:rFonts w:ascii="Times New Roman" w:hAnsi="Times New Roman" w:cs="Times New Roman"/>
          <w:sz w:val="28"/>
          <w:szCs w:val="28"/>
        </w:rPr>
        <w:br/>
        <w:t>3. Страна «Вежливости»</w:t>
      </w:r>
      <w:r w:rsidRPr="00847DA1">
        <w:rPr>
          <w:rFonts w:ascii="Times New Roman" w:hAnsi="Times New Roman" w:cs="Times New Roman"/>
          <w:sz w:val="28"/>
          <w:szCs w:val="28"/>
        </w:rPr>
        <w:br/>
        <w:t>В повседневной жизни слова вежливости мы произносим автоматически, и часто не задумываемся, что именно они обозначают. Например, здороваясь, мы желаем человеку здоровья. Эти благие  пожелания стали формальностью, для кого-то дежурные улыбки и любезности даже являются составной частью профессии. И детей мы учим хорошим манерам так же поверхностно, как пользуемся ими сами. Поэтому при воспитании культуры общения важно показывать своему ребёнку личный пример. Ребёнок должен почувствовать, что вы не только на словах выполняете правила этикета, но и в повседневной жизни следует им. И это окажет на него больше влияния, чем ваши ежедневные напоминания, не подкреплённые действиями.</w:t>
      </w:r>
      <w:r w:rsidRPr="00847DA1">
        <w:rPr>
          <w:rFonts w:ascii="Times New Roman" w:hAnsi="Times New Roman" w:cs="Times New Roman"/>
          <w:sz w:val="28"/>
          <w:szCs w:val="28"/>
        </w:rPr>
        <w:br/>
        <w:t xml:space="preserve">Воспитанный ребёнок, общаясь </w:t>
      </w:r>
      <w:proofErr w:type="gramStart"/>
      <w:r w:rsidRPr="00847DA1">
        <w:rPr>
          <w:rFonts w:ascii="Times New Roman" w:hAnsi="Times New Roman" w:cs="Times New Roman"/>
          <w:sz w:val="28"/>
          <w:szCs w:val="28"/>
        </w:rPr>
        <w:t>со</w:t>
      </w:r>
      <w:proofErr w:type="gramEnd"/>
      <w:r w:rsidRPr="00847DA1">
        <w:rPr>
          <w:rFonts w:ascii="Times New Roman" w:hAnsi="Times New Roman" w:cs="Times New Roman"/>
          <w:sz w:val="28"/>
          <w:szCs w:val="28"/>
        </w:rPr>
        <w:t xml:space="preserve"> взрослыми, с другими детьми, относится ко всем с уважением, доброжелательно. Он знает, как правильно обращаться к тому или иному человеку, не говорит грубостей и использует в своей речи вежливые слова. Культура общения включает и воздержание от неуместных в данной обстановке действий, слов.</w:t>
      </w:r>
      <w:r w:rsidRPr="00847DA1">
        <w:rPr>
          <w:rFonts w:ascii="Times New Roman" w:hAnsi="Times New Roman" w:cs="Times New Roman"/>
          <w:sz w:val="28"/>
          <w:szCs w:val="28"/>
        </w:rPr>
        <w:br/>
        <w:t>4.Страна «Связной речи»</w:t>
      </w:r>
      <w:r w:rsidRPr="00847DA1">
        <w:rPr>
          <w:rFonts w:ascii="Times New Roman" w:hAnsi="Times New Roman" w:cs="Times New Roman"/>
          <w:sz w:val="28"/>
          <w:szCs w:val="28"/>
        </w:rPr>
        <w:br/>
        <w:t>Культура общения обязательно предполагает культуру речи. Чтобы сформировать у ребёнка культуру речи, родители должны научить своего малыша:</w:t>
      </w:r>
      <w:r w:rsidRPr="00847DA1">
        <w:rPr>
          <w:rFonts w:ascii="Times New Roman" w:hAnsi="Times New Roman" w:cs="Times New Roman"/>
          <w:sz w:val="28"/>
          <w:szCs w:val="28"/>
        </w:rPr>
        <w:br/>
        <w:t>- чётко и ясно произносить слова;</w:t>
      </w:r>
      <w:r w:rsidRPr="00847DA1">
        <w:rPr>
          <w:rFonts w:ascii="Times New Roman" w:hAnsi="Times New Roman" w:cs="Times New Roman"/>
          <w:sz w:val="28"/>
          <w:szCs w:val="28"/>
        </w:rPr>
        <w:br/>
        <w:t>- правильно и понятно для окружающих излагать мысли;</w:t>
      </w:r>
      <w:r w:rsidRPr="00847DA1">
        <w:rPr>
          <w:rFonts w:ascii="Times New Roman" w:hAnsi="Times New Roman" w:cs="Times New Roman"/>
          <w:sz w:val="28"/>
          <w:szCs w:val="28"/>
        </w:rPr>
        <w:br/>
        <w:t>- вежливо отвечать на вопросы взрослых и обращаться к ним с просьбой;</w:t>
      </w:r>
      <w:r w:rsidRPr="00847DA1">
        <w:rPr>
          <w:rFonts w:ascii="Times New Roman" w:hAnsi="Times New Roman" w:cs="Times New Roman"/>
          <w:sz w:val="28"/>
          <w:szCs w:val="28"/>
        </w:rPr>
        <w:br/>
        <w:t>- не перебивать говорящих;</w:t>
      </w:r>
      <w:proofErr w:type="gramStart"/>
      <w:r w:rsidRPr="00847DA1">
        <w:rPr>
          <w:rFonts w:ascii="Times New Roman" w:hAnsi="Times New Roman" w:cs="Times New Roman"/>
          <w:sz w:val="28"/>
          <w:szCs w:val="28"/>
        </w:rPr>
        <w:br/>
        <w:t>-</w:t>
      </w:r>
      <w:proofErr w:type="gramEnd"/>
      <w:r w:rsidRPr="00847DA1">
        <w:rPr>
          <w:rFonts w:ascii="Times New Roman" w:hAnsi="Times New Roman" w:cs="Times New Roman"/>
          <w:sz w:val="28"/>
          <w:szCs w:val="28"/>
        </w:rPr>
        <w:t>внимательно выслушивать указания старших;</w:t>
      </w:r>
      <w:r w:rsidRPr="00847DA1">
        <w:rPr>
          <w:rFonts w:ascii="Times New Roman" w:hAnsi="Times New Roman" w:cs="Times New Roman"/>
          <w:sz w:val="28"/>
          <w:szCs w:val="28"/>
        </w:rPr>
        <w:br/>
        <w:t>- говорить без крика, владея силой голоса и различными интонациями;</w:t>
      </w:r>
      <w:r w:rsidRPr="00847DA1">
        <w:rPr>
          <w:rFonts w:ascii="Times New Roman" w:hAnsi="Times New Roman" w:cs="Times New Roman"/>
          <w:sz w:val="28"/>
          <w:szCs w:val="28"/>
        </w:rPr>
        <w:br/>
        <w:t>- не засорять речь словами паразитами;</w:t>
      </w:r>
      <w:r w:rsidRPr="00847DA1">
        <w:rPr>
          <w:rFonts w:ascii="Times New Roman" w:hAnsi="Times New Roman" w:cs="Times New Roman"/>
          <w:sz w:val="28"/>
          <w:szCs w:val="28"/>
        </w:rPr>
        <w:br/>
        <w:t>- спокойно и скромно держать себя во время разговора.</w:t>
      </w:r>
      <w:r w:rsidRPr="00847DA1">
        <w:rPr>
          <w:rFonts w:ascii="Times New Roman" w:hAnsi="Times New Roman" w:cs="Times New Roman"/>
          <w:sz w:val="28"/>
          <w:szCs w:val="28"/>
        </w:rPr>
        <w:br/>
        <w:t>Если ребёнок научится всему тому, вам никогда не придётся краснеть за него.</w:t>
      </w:r>
      <w:r w:rsidRPr="00847DA1">
        <w:rPr>
          <w:rFonts w:ascii="Times New Roman" w:hAnsi="Times New Roman" w:cs="Times New Roman"/>
          <w:sz w:val="28"/>
          <w:szCs w:val="28"/>
        </w:rPr>
        <w:br/>
        <w:t>5. Страна «Нравственности»</w:t>
      </w:r>
      <w:r w:rsidRPr="00847DA1">
        <w:rPr>
          <w:rFonts w:ascii="Times New Roman" w:hAnsi="Times New Roman" w:cs="Times New Roman"/>
          <w:sz w:val="28"/>
          <w:szCs w:val="28"/>
        </w:rPr>
        <w:br/>
        <w:t>Родителям всегда надо помнить том, что ребёнок, постепенно взрослея, запоминает, как ведут себя люди, которые находятся вокруг него. Он учится быть похожим на них. А это значит, что если в семье вошло в привычку обманывать, унижать друг друга, хвастаться, завидовать, то и растущий маленький человечек не представляет себе никаких других правил общения.</w:t>
      </w:r>
      <w:r w:rsidRPr="00847DA1">
        <w:rPr>
          <w:rFonts w:ascii="Times New Roman" w:hAnsi="Times New Roman" w:cs="Times New Roman"/>
          <w:sz w:val="28"/>
          <w:szCs w:val="28"/>
        </w:rPr>
        <w:br/>
        <w:t>Объясните своему малышу, что скромность - это важная черта личности, показатель подлинной воспитанности. Скромности сопутствует уважение и чуткость к людям,  требовательность к самому себе. Никогда не стоит хвастаться тем, чего ты на самом деле не умеешь, не знаешь. Не стоит вам самим восхвалять своего малыша. Вы можете добиться того, что ребёнок станет не управляемым, будет считать себя лучше других.</w:t>
      </w:r>
      <w:r w:rsidRPr="00847DA1">
        <w:rPr>
          <w:rFonts w:ascii="Times New Roman" w:hAnsi="Times New Roman" w:cs="Times New Roman"/>
          <w:sz w:val="28"/>
          <w:szCs w:val="28"/>
        </w:rPr>
        <w:br/>
        <w:t>6.Страна «</w:t>
      </w:r>
      <w:proofErr w:type="spellStart"/>
      <w:r w:rsidRPr="00847DA1">
        <w:rPr>
          <w:rFonts w:ascii="Times New Roman" w:hAnsi="Times New Roman" w:cs="Times New Roman"/>
          <w:sz w:val="28"/>
          <w:szCs w:val="28"/>
        </w:rPr>
        <w:t>Культурляндия</w:t>
      </w:r>
      <w:proofErr w:type="spellEnd"/>
      <w:r w:rsidRPr="00847DA1">
        <w:rPr>
          <w:rFonts w:ascii="Times New Roman" w:hAnsi="Times New Roman" w:cs="Times New Roman"/>
          <w:sz w:val="28"/>
          <w:szCs w:val="28"/>
        </w:rPr>
        <w:t>» </w:t>
      </w:r>
      <w:r w:rsidRPr="00847DA1">
        <w:rPr>
          <w:rFonts w:ascii="Times New Roman" w:hAnsi="Times New Roman" w:cs="Times New Roman"/>
          <w:sz w:val="28"/>
          <w:szCs w:val="28"/>
        </w:rPr>
        <w:br/>
        <w:t>Очень важно подготовить и научить ребёнка правильно себя вести в общественных местах, не забывая, конечно, и о поведении дома. Ведь именно из дома и выносит малыш первые представления о том, как поступать в той или иной ситуации. И если мама с папой учат его правилам поведения, а дома совсем о них забывают, то и ребёнок не станет их придерживаться. Очень важно познакомить ребёнка  правилам поведения в общественных местах. </w:t>
      </w:r>
      <w:r w:rsidRPr="00847DA1">
        <w:rPr>
          <w:rFonts w:ascii="Times New Roman" w:hAnsi="Times New Roman" w:cs="Times New Roman"/>
          <w:sz w:val="28"/>
          <w:szCs w:val="28"/>
        </w:rPr>
        <w:br/>
        <w:t>1.Не доставлять неудобств и неприятностей окружающим тем, что:</w:t>
      </w:r>
      <w:proofErr w:type="gramStart"/>
      <w:r w:rsidRPr="00847DA1">
        <w:rPr>
          <w:rFonts w:ascii="Times New Roman" w:hAnsi="Times New Roman" w:cs="Times New Roman"/>
          <w:sz w:val="28"/>
          <w:szCs w:val="28"/>
        </w:rPr>
        <w:br/>
        <w:t>-</w:t>
      </w:r>
      <w:proofErr w:type="gramEnd"/>
      <w:r w:rsidRPr="00847DA1">
        <w:rPr>
          <w:rFonts w:ascii="Times New Roman" w:hAnsi="Times New Roman" w:cs="Times New Roman"/>
          <w:sz w:val="28"/>
          <w:szCs w:val="28"/>
        </w:rPr>
        <w:t>не задевать окружающих при ходьбе;</w:t>
      </w:r>
      <w:r w:rsidRPr="00847DA1">
        <w:rPr>
          <w:rFonts w:ascii="Times New Roman" w:hAnsi="Times New Roman" w:cs="Times New Roman"/>
          <w:sz w:val="28"/>
          <w:szCs w:val="28"/>
        </w:rPr>
        <w:br/>
        <w:t>- нести вещи так, чтобы не мешать шагающим навстречу;</w:t>
      </w:r>
      <w:r w:rsidRPr="00847DA1">
        <w:rPr>
          <w:rFonts w:ascii="Times New Roman" w:hAnsi="Times New Roman" w:cs="Times New Roman"/>
          <w:sz w:val="28"/>
          <w:szCs w:val="28"/>
        </w:rPr>
        <w:br/>
        <w:t>- протискиваться сквозь толпу шагающих.</w:t>
      </w:r>
      <w:r w:rsidRPr="00847DA1">
        <w:rPr>
          <w:rFonts w:ascii="Times New Roman" w:hAnsi="Times New Roman" w:cs="Times New Roman"/>
          <w:sz w:val="28"/>
          <w:szCs w:val="28"/>
        </w:rPr>
        <w:br/>
        <w:t>2.Спускаясь по лестнице, мужчина всегда должен идти впереди. Вверх по лестнице первой идёт женщина, слегка позади мужчина. Когда на лестнице встречаются мужчина и женщина, то женщина не обязана отходить от перил. </w:t>
      </w:r>
      <w:r w:rsidRPr="00847DA1">
        <w:rPr>
          <w:rFonts w:ascii="Times New Roman" w:hAnsi="Times New Roman" w:cs="Times New Roman"/>
          <w:sz w:val="28"/>
          <w:szCs w:val="28"/>
        </w:rPr>
        <w:br/>
        <w:t>3. Расскажите ребёнку о правилах поведения в театре:</w:t>
      </w:r>
      <w:proofErr w:type="gramStart"/>
      <w:r w:rsidRPr="00847DA1">
        <w:rPr>
          <w:rFonts w:ascii="Times New Roman" w:hAnsi="Times New Roman" w:cs="Times New Roman"/>
          <w:sz w:val="28"/>
          <w:szCs w:val="28"/>
        </w:rPr>
        <w:br/>
        <w:t>-</w:t>
      </w:r>
      <w:proofErr w:type="gramEnd"/>
      <w:r w:rsidRPr="00847DA1">
        <w:rPr>
          <w:rFonts w:ascii="Times New Roman" w:hAnsi="Times New Roman" w:cs="Times New Roman"/>
          <w:sz w:val="28"/>
          <w:szCs w:val="28"/>
        </w:rPr>
        <w:t>во время спектакля не принято разговаривать, задевать ногами впереди стоящее кресло; шелестеть фантиками.</w:t>
      </w:r>
      <w:r w:rsidRPr="00847DA1">
        <w:rPr>
          <w:rFonts w:ascii="Times New Roman" w:hAnsi="Times New Roman" w:cs="Times New Roman"/>
          <w:sz w:val="28"/>
          <w:szCs w:val="28"/>
        </w:rPr>
        <w:br/>
        <w:t>4.Чтобы ребёнок усвоил правила этикета, старайтесь ненавязчиво учить его этому. Иногда бывает, что ребёнок превосходно разбирается, как вести себя в гостях, а случится какой-то казус - и он теряется, начинает хныкать, переживать. Вот и праздник испорчен не только для него, но и для родителей и гостей.</w:t>
      </w:r>
      <w:r w:rsidRPr="00847DA1">
        <w:rPr>
          <w:rFonts w:ascii="Times New Roman" w:hAnsi="Times New Roman" w:cs="Times New Roman"/>
          <w:sz w:val="28"/>
          <w:szCs w:val="28"/>
        </w:rPr>
        <w:br/>
        <w:t>5.Старайтесь дома проиграть ситуацию с упавшей вилкой или ложкой. Можно отрепетировать  усаживание гостей и какие-либо другие моменты. Это поможет ребёнку не растеряться в сложной ситуации. Только помните, что такое обучение правилам этикета, лучше построить в форме игры. В противном случае малыш даже не станет к вам прислушиваться, потому что это для него будет неинтересно.</w:t>
      </w:r>
      <w:r w:rsidRPr="00847DA1">
        <w:rPr>
          <w:rFonts w:ascii="Times New Roman" w:hAnsi="Times New Roman" w:cs="Times New Roman"/>
          <w:sz w:val="28"/>
          <w:szCs w:val="28"/>
        </w:rPr>
        <w:br/>
        <w:t>Хочется пожелать вам достичь взаимопонимания со своим ребенком. Будьте терпеливы и, главное, всем сердцем любите своего малыша. И тогда у вас обязательно всё получится!</w:t>
      </w:r>
    </w:p>
    <w:p w:rsidR="00CC5267" w:rsidRDefault="00CC5267"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847DA1">
      <w:pPr>
        <w:spacing w:line="240" w:lineRule="auto"/>
        <w:rPr>
          <w:rFonts w:ascii="Times New Roman" w:hAnsi="Times New Roman" w:cs="Times New Roman"/>
          <w:sz w:val="28"/>
          <w:szCs w:val="28"/>
        </w:rPr>
      </w:pPr>
    </w:p>
    <w:p w:rsidR="00B61494" w:rsidRDefault="00B61494" w:rsidP="00B61494">
      <w:pPr>
        <w:jc w:val="both"/>
        <w:rPr>
          <w:rFonts w:ascii="Times New Roman" w:hAnsi="Times New Roman" w:cs="Times New Roman"/>
          <w:sz w:val="28"/>
          <w:szCs w:val="28"/>
        </w:rPr>
      </w:pPr>
    </w:p>
    <w:p w:rsidR="00B61494" w:rsidRPr="00B61494" w:rsidRDefault="00B61494" w:rsidP="00B61494">
      <w:pPr>
        <w:jc w:val="both"/>
        <w:rPr>
          <w:rFonts w:ascii="Times New Roman" w:eastAsia="Times New Roman" w:hAnsi="Times New Roman" w:cs="Times New Roman"/>
          <w:b/>
          <w:sz w:val="24"/>
          <w:szCs w:val="24"/>
        </w:rPr>
      </w:pPr>
      <w:bookmarkStart w:id="0" w:name="_GoBack"/>
      <w:bookmarkEnd w:id="0"/>
    </w:p>
    <w:p w:rsidR="00B61494" w:rsidRPr="00B61494" w:rsidRDefault="00B61494" w:rsidP="00B614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Библиография</w:t>
      </w:r>
    </w:p>
    <w:p w:rsidR="00B61494" w:rsidRPr="00B61494" w:rsidRDefault="00B61494" w:rsidP="00B61494">
      <w:pPr>
        <w:jc w:val="center"/>
        <w:rPr>
          <w:rFonts w:ascii="Times New Roman" w:eastAsia="Times New Roman" w:hAnsi="Times New Roman" w:cs="Times New Roman"/>
          <w:b/>
          <w:sz w:val="24"/>
          <w:szCs w:val="24"/>
        </w:rPr>
      </w:pPr>
    </w:p>
    <w:p w:rsidR="00B61494" w:rsidRPr="00B61494" w:rsidRDefault="00B61494" w:rsidP="00B614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Для родителей</w:t>
      </w:r>
      <w:r w:rsidRPr="00B61494">
        <w:rPr>
          <w:rFonts w:ascii="Times New Roman" w:eastAsia="Times New Roman" w:hAnsi="Times New Roman" w:cs="Times New Roman"/>
          <w:sz w:val="24"/>
          <w:szCs w:val="24"/>
        </w:rPr>
        <w:t>:</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proofErr w:type="gramStart"/>
      <w:r w:rsidRPr="00B61494">
        <w:rPr>
          <w:rFonts w:ascii="Times New Roman" w:eastAsia="Times New Roman" w:hAnsi="Times New Roman" w:cs="Times New Roman"/>
          <w:iCs/>
          <w:sz w:val="24"/>
          <w:szCs w:val="24"/>
        </w:rPr>
        <w:t>Белопольская</w:t>
      </w:r>
      <w:proofErr w:type="gramEnd"/>
      <w:r w:rsidRPr="00B61494">
        <w:rPr>
          <w:rFonts w:ascii="Times New Roman" w:eastAsia="Times New Roman" w:hAnsi="Times New Roman" w:cs="Times New Roman"/>
          <w:iCs/>
          <w:sz w:val="24"/>
          <w:szCs w:val="24"/>
        </w:rPr>
        <w:t xml:space="preserve"> Н.А.</w:t>
      </w:r>
      <w:r w:rsidRPr="00B61494">
        <w:rPr>
          <w:rFonts w:ascii="Times New Roman" w:eastAsia="Times New Roman" w:hAnsi="Times New Roman" w:cs="Times New Roman"/>
          <w:sz w:val="24"/>
          <w:szCs w:val="24"/>
        </w:rPr>
        <w:t xml:space="preserve"> и другие. “Азбука настроения: Развивающая эмоционально-коммуникативная игра”. </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proofErr w:type="spellStart"/>
      <w:r w:rsidRPr="00B61494">
        <w:rPr>
          <w:rFonts w:ascii="Times New Roman" w:eastAsia="Times New Roman" w:hAnsi="Times New Roman" w:cs="Times New Roman"/>
          <w:color w:val="000000"/>
          <w:sz w:val="24"/>
          <w:szCs w:val="24"/>
        </w:rPr>
        <w:t>Богусловская</w:t>
      </w:r>
      <w:proofErr w:type="spellEnd"/>
      <w:r w:rsidRPr="00B61494">
        <w:rPr>
          <w:rFonts w:ascii="Times New Roman" w:eastAsia="Times New Roman" w:hAnsi="Times New Roman" w:cs="Times New Roman"/>
          <w:color w:val="000000"/>
          <w:sz w:val="24"/>
          <w:szCs w:val="24"/>
        </w:rPr>
        <w:t xml:space="preserve"> Н.Е., Купина Н.А. Веселый этикет. – Екатеринбург: «АРД ЛТД», 1998.</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proofErr w:type="spellStart"/>
      <w:r w:rsidRPr="00B61494">
        <w:rPr>
          <w:rFonts w:ascii="Times New Roman" w:eastAsia="Times New Roman" w:hAnsi="Times New Roman" w:cs="Times New Roman"/>
          <w:iCs/>
          <w:sz w:val="24"/>
          <w:szCs w:val="24"/>
        </w:rPr>
        <w:t>Буйлова</w:t>
      </w:r>
      <w:proofErr w:type="spellEnd"/>
      <w:r w:rsidRPr="00B61494">
        <w:rPr>
          <w:rFonts w:ascii="Times New Roman" w:eastAsia="Times New Roman" w:hAnsi="Times New Roman" w:cs="Times New Roman"/>
          <w:iCs/>
          <w:sz w:val="24"/>
          <w:szCs w:val="24"/>
        </w:rPr>
        <w:t xml:space="preserve"> Л.Н.</w:t>
      </w:r>
      <w:r w:rsidRPr="00B61494">
        <w:rPr>
          <w:rFonts w:ascii="Times New Roman" w:eastAsia="Times New Roman" w:hAnsi="Times New Roman" w:cs="Times New Roman"/>
          <w:sz w:val="24"/>
          <w:szCs w:val="24"/>
        </w:rPr>
        <w:t xml:space="preserve"> “Современные педагогические технологии в дополнительном образовании детей”. М.: ЦРСДОД, 2000. </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proofErr w:type="spellStart"/>
      <w:r w:rsidRPr="00B61494">
        <w:rPr>
          <w:rFonts w:ascii="Times New Roman" w:eastAsia="Times New Roman" w:hAnsi="Times New Roman" w:cs="Times New Roman"/>
          <w:color w:val="000000"/>
          <w:sz w:val="24"/>
          <w:szCs w:val="24"/>
        </w:rPr>
        <w:t>Костылёва</w:t>
      </w:r>
      <w:proofErr w:type="spellEnd"/>
      <w:r w:rsidRPr="00B61494">
        <w:rPr>
          <w:rFonts w:ascii="Times New Roman" w:eastAsia="Times New Roman" w:hAnsi="Times New Roman" w:cs="Times New Roman"/>
          <w:color w:val="000000"/>
          <w:sz w:val="24"/>
          <w:szCs w:val="24"/>
        </w:rPr>
        <w:t xml:space="preserve"> О.Г., Лукина И.Г. Учись быть вежливым. – М.: Чистые пруды, 2006. </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proofErr w:type="spellStart"/>
      <w:r w:rsidRPr="00B61494">
        <w:rPr>
          <w:rFonts w:ascii="Times New Roman" w:eastAsia="Times New Roman" w:hAnsi="Times New Roman" w:cs="Times New Roman"/>
          <w:iCs/>
          <w:sz w:val="24"/>
          <w:szCs w:val="24"/>
        </w:rPr>
        <w:t>Кульневич</w:t>
      </w:r>
      <w:proofErr w:type="spellEnd"/>
      <w:r w:rsidRPr="00B61494">
        <w:rPr>
          <w:rFonts w:ascii="Times New Roman" w:eastAsia="Times New Roman" w:hAnsi="Times New Roman" w:cs="Times New Roman"/>
          <w:iCs/>
          <w:sz w:val="24"/>
          <w:szCs w:val="24"/>
        </w:rPr>
        <w:t xml:space="preserve"> С.В., </w:t>
      </w:r>
      <w:proofErr w:type="spellStart"/>
      <w:r w:rsidRPr="00B61494">
        <w:rPr>
          <w:rFonts w:ascii="Times New Roman" w:eastAsia="Times New Roman" w:hAnsi="Times New Roman" w:cs="Times New Roman"/>
          <w:iCs/>
          <w:sz w:val="24"/>
          <w:szCs w:val="24"/>
        </w:rPr>
        <w:t>Лакоценина</w:t>
      </w:r>
      <w:proofErr w:type="spellEnd"/>
      <w:r w:rsidRPr="00B61494">
        <w:rPr>
          <w:rFonts w:ascii="Times New Roman" w:eastAsia="Times New Roman" w:hAnsi="Times New Roman" w:cs="Times New Roman"/>
          <w:iCs/>
          <w:sz w:val="24"/>
          <w:szCs w:val="24"/>
        </w:rPr>
        <w:t xml:space="preserve"> Т.П.</w:t>
      </w:r>
      <w:r w:rsidRPr="00B61494">
        <w:rPr>
          <w:rFonts w:ascii="Times New Roman" w:eastAsia="Times New Roman" w:hAnsi="Times New Roman" w:cs="Times New Roman"/>
          <w:sz w:val="24"/>
          <w:szCs w:val="24"/>
        </w:rPr>
        <w:t xml:space="preserve"> “Современный урок”. Часть 1. Научно-</w:t>
      </w:r>
      <w:proofErr w:type="spellStart"/>
      <w:r w:rsidRPr="00B61494">
        <w:rPr>
          <w:rFonts w:ascii="Times New Roman" w:eastAsia="Times New Roman" w:hAnsi="Times New Roman" w:cs="Times New Roman"/>
          <w:sz w:val="24"/>
          <w:szCs w:val="24"/>
        </w:rPr>
        <w:t>практ</w:t>
      </w:r>
      <w:proofErr w:type="spellEnd"/>
      <w:r w:rsidRPr="00B61494">
        <w:rPr>
          <w:rFonts w:ascii="Times New Roman" w:eastAsia="Times New Roman" w:hAnsi="Times New Roman" w:cs="Times New Roman"/>
          <w:sz w:val="24"/>
          <w:szCs w:val="24"/>
        </w:rPr>
        <w:t xml:space="preserve">. пос. для учителей, методистов. Ростов-на-Дону: Изд-во “Учитель”, 2006 </w:t>
      </w:r>
    </w:p>
    <w:p w:rsidR="00B61494" w:rsidRPr="00B61494" w:rsidRDefault="00B61494" w:rsidP="00B61494">
      <w:pPr>
        <w:numPr>
          <w:ilvl w:val="0"/>
          <w:numId w:val="1"/>
        </w:numPr>
        <w:tabs>
          <w:tab w:val="num" w:pos="142"/>
        </w:tabs>
        <w:spacing w:before="100" w:beforeAutospacing="1" w:after="100" w:afterAutospacing="1" w:line="240" w:lineRule="auto"/>
        <w:ind w:left="284"/>
        <w:jc w:val="both"/>
        <w:rPr>
          <w:rFonts w:ascii="Times New Roman" w:eastAsia="Times New Roman" w:hAnsi="Times New Roman" w:cs="Times New Roman"/>
          <w:sz w:val="24"/>
          <w:szCs w:val="24"/>
        </w:rPr>
      </w:pPr>
      <w:r w:rsidRPr="00B61494">
        <w:rPr>
          <w:rFonts w:ascii="Times New Roman" w:eastAsia="Times New Roman" w:hAnsi="Times New Roman" w:cs="Times New Roman"/>
          <w:iCs/>
          <w:sz w:val="24"/>
          <w:szCs w:val="24"/>
        </w:rPr>
        <w:t xml:space="preserve">Лихачева Л. </w:t>
      </w:r>
      <w:r w:rsidRPr="00B61494">
        <w:rPr>
          <w:rFonts w:ascii="Times New Roman" w:eastAsia="Times New Roman" w:hAnsi="Times New Roman" w:cs="Times New Roman"/>
          <w:sz w:val="24"/>
          <w:szCs w:val="24"/>
        </w:rPr>
        <w:t xml:space="preserve">Уроки этикета в рассказах, картинках и задачках. Екатеринбург, Средне - Уральское издательство, 1996. </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r w:rsidRPr="00B61494">
        <w:rPr>
          <w:rFonts w:ascii="Times New Roman" w:eastAsia="Times New Roman" w:hAnsi="Times New Roman" w:cs="Times New Roman"/>
          <w:iCs/>
          <w:sz w:val="24"/>
          <w:szCs w:val="24"/>
        </w:rPr>
        <w:t>Малкова Ю.</w:t>
      </w:r>
      <w:r w:rsidRPr="00B61494">
        <w:rPr>
          <w:rFonts w:ascii="Times New Roman" w:eastAsia="Times New Roman" w:hAnsi="Times New Roman" w:cs="Times New Roman"/>
          <w:sz w:val="24"/>
          <w:szCs w:val="24"/>
        </w:rPr>
        <w:t xml:space="preserve"> “Умный читатель”. Серия “Через игру к совершенству”. М.: “Лист”, 1999. </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r w:rsidRPr="00B61494">
        <w:rPr>
          <w:rFonts w:ascii="Times New Roman" w:eastAsia="Times New Roman" w:hAnsi="Times New Roman" w:cs="Times New Roman"/>
          <w:color w:val="000000"/>
          <w:sz w:val="24"/>
          <w:szCs w:val="24"/>
        </w:rPr>
        <w:t xml:space="preserve">Пахомова О.А. Добрые сказки. Этика для малышей. – М.: Книголюб, 2006. -88с. </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r w:rsidRPr="00B61494">
        <w:rPr>
          <w:rFonts w:ascii="Times New Roman" w:eastAsia="Times New Roman" w:hAnsi="Times New Roman" w:cs="Times New Roman"/>
          <w:color w:val="000000"/>
          <w:sz w:val="24"/>
          <w:szCs w:val="24"/>
        </w:rPr>
        <w:t xml:space="preserve">Пятак С.В. Расту культурным: для детей 4-5 лет: в 2 ч. – М.: </w:t>
      </w:r>
      <w:proofErr w:type="spellStart"/>
      <w:r w:rsidRPr="00B61494">
        <w:rPr>
          <w:rFonts w:ascii="Times New Roman" w:eastAsia="Times New Roman" w:hAnsi="Times New Roman" w:cs="Times New Roman"/>
          <w:color w:val="000000"/>
          <w:sz w:val="24"/>
          <w:szCs w:val="24"/>
        </w:rPr>
        <w:t>Эксмо</w:t>
      </w:r>
      <w:proofErr w:type="spellEnd"/>
      <w:r w:rsidRPr="00B61494">
        <w:rPr>
          <w:rFonts w:ascii="Times New Roman" w:eastAsia="Times New Roman" w:hAnsi="Times New Roman" w:cs="Times New Roman"/>
          <w:color w:val="000000"/>
          <w:sz w:val="24"/>
          <w:szCs w:val="24"/>
        </w:rPr>
        <w:t>, 2010</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r w:rsidRPr="00B61494">
        <w:rPr>
          <w:rFonts w:ascii="Times New Roman" w:eastAsia="Times New Roman" w:hAnsi="Times New Roman" w:cs="Times New Roman"/>
          <w:iCs/>
          <w:sz w:val="24"/>
          <w:szCs w:val="24"/>
        </w:rPr>
        <w:t>Симановский А.Э.</w:t>
      </w:r>
      <w:r w:rsidRPr="00B61494">
        <w:rPr>
          <w:rFonts w:ascii="Times New Roman" w:eastAsia="Times New Roman" w:hAnsi="Times New Roman" w:cs="Times New Roman"/>
          <w:sz w:val="24"/>
          <w:szCs w:val="24"/>
        </w:rPr>
        <w:t xml:space="preserve"> “Развитие творческого мышления детей”. Популярное пособие для родителей и педагогов. Ярославль: Гринго,1996. </w:t>
      </w:r>
    </w:p>
    <w:p w:rsidR="00B61494" w:rsidRPr="00B61494" w:rsidRDefault="00B61494" w:rsidP="00B61494">
      <w:pPr>
        <w:numPr>
          <w:ilvl w:val="0"/>
          <w:numId w:val="1"/>
        </w:numPr>
        <w:tabs>
          <w:tab w:val="num" w:pos="142"/>
        </w:tabs>
        <w:spacing w:before="100" w:beforeAutospacing="1" w:after="100" w:afterAutospacing="1" w:line="240" w:lineRule="auto"/>
        <w:ind w:left="284"/>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r w:rsidRPr="00B61494">
        <w:rPr>
          <w:rFonts w:ascii="Times New Roman" w:eastAsia="Times New Roman" w:hAnsi="Times New Roman" w:cs="Times New Roman"/>
          <w:color w:val="000000"/>
          <w:sz w:val="24"/>
          <w:szCs w:val="24"/>
        </w:rPr>
        <w:t xml:space="preserve">Сухомлинский В.А. </w:t>
      </w:r>
      <w:proofErr w:type="spellStart"/>
      <w:r w:rsidRPr="00B61494">
        <w:rPr>
          <w:rFonts w:ascii="Times New Roman" w:eastAsia="Times New Roman" w:hAnsi="Times New Roman" w:cs="Times New Roman"/>
          <w:color w:val="000000"/>
          <w:sz w:val="24"/>
          <w:szCs w:val="24"/>
        </w:rPr>
        <w:t>Хрестоматика</w:t>
      </w:r>
      <w:proofErr w:type="spellEnd"/>
      <w:r w:rsidRPr="00B61494">
        <w:rPr>
          <w:rFonts w:ascii="Times New Roman" w:eastAsia="Times New Roman" w:hAnsi="Times New Roman" w:cs="Times New Roman"/>
          <w:color w:val="000000"/>
          <w:sz w:val="24"/>
          <w:szCs w:val="24"/>
        </w:rPr>
        <w:t xml:space="preserve"> по этике. – М.: Педагогика, 1990. </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proofErr w:type="spellStart"/>
      <w:r w:rsidRPr="00B61494">
        <w:rPr>
          <w:rFonts w:ascii="Times New Roman" w:eastAsia="Times New Roman" w:hAnsi="Times New Roman" w:cs="Times New Roman"/>
          <w:iCs/>
          <w:sz w:val="24"/>
          <w:szCs w:val="24"/>
        </w:rPr>
        <w:t>Шемшурина</w:t>
      </w:r>
      <w:proofErr w:type="spellEnd"/>
      <w:r w:rsidRPr="00B61494">
        <w:rPr>
          <w:rFonts w:ascii="Times New Roman" w:eastAsia="Times New Roman" w:hAnsi="Times New Roman" w:cs="Times New Roman"/>
          <w:iCs/>
          <w:sz w:val="24"/>
          <w:szCs w:val="24"/>
        </w:rPr>
        <w:t xml:space="preserve"> А.И. </w:t>
      </w:r>
      <w:r w:rsidRPr="00B61494">
        <w:rPr>
          <w:rFonts w:ascii="Times New Roman" w:eastAsia="Times New Roman" w:hAnsi="Times New Roman" w:cs="Times New Roman"/>
          <w:sz w:val="24"/>
          <w:szCs w:val="24"/>
        </w:rPr>
        <w:t>Этическая грамматика в начальных классах. В помощь учителю. Часть</w:t>
      </w:r>
      <w:proofErr w:type="gramStart"/>
      <w:r w:rsidRPr="00B61494">
        <w:rPr>
          <w:rFonts w:ascii="Times New Roman" w:eastAsia="Times New Roman" w:hAnsi="Times New Roman" w:cs="Times New Roman"/>
          <w:sz w:val="24"/>
          <w:szCs w:val="24"/>
        </w:rPr>
        <w:t>1</w:t>
      </w:r>
      <w:proofErr w:type="gramEnd"/>
      <w:r w:rsidRPr="00B61494">
        <w:rPr>
          <w:rFonts w:ascii="Times New Roman" w:eastAsia="Times New Roman" w:hAnsi="Times New Roman" w:cs="Times New Roman"/>
          <w:sz w:val="24"/>
          <w:szCs w:val="24"/>
        </w:rPr>
        <w:t xml:space="preserve"> – 2. -  М.: Школа-Пресс, 1999.</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r w:rsidRPr="00B61494">
        <w:rPr>
          <w:rFonts w:ascii="Times New Roman" w:eastAsia="Times New Roman" w:hAnsi="Times New Roman" w:cs="Times New Roman"/>
          <w:color w:val="000000"/>
          <w:sz w:val="24"/>
          <w:szCs w:val="24"/>
        </w:rPr>
        <w:t>Шорыгина Т.А. Беседы об этике с детьми 5 – 8 лет. – М.: ТЦ Сфера, 2010.</w:t>
      </w:r>
    </w:p>
    <w:p w:rsidR="00B61494" w:rsidRPr="00B61494" w:rsidRDefault="00B61494" w:rsidP="00B61494">
      <w:pPr>
        <w:numPr>
          <w:ilvl w:val="0"/>
          <w:numId w:val="1"/>
        </w:numPr>
        <w:spacing w:after="0" w:line="240" w:lineRule="auto"/>
        <w:ind w:left="284" w:right="100"/>
        <w:jc w:val="both"/>
        <w:textAlignment w:val="top"/>
        <w:rPr>
          <w:rFonts w:ascii="Times New Roman" w:eastAsia="Times New Roman" w:hAnsi="Times New Roman" w:cs="Times New Roman"/>
          <w:color w:val="000000"/>
          <w:sz w:val="24"/>
          <w:szCs w:val="24"/>
        </w:rPr>
      </w:pPr>
      <w:r w:rsidRPr="00B61494">
        <w:rPr>
          <w:rFonts w:ascii="Times New Roman" w:eastAsia="Times New Roman" w:hAnsi="Times New Roman" w:cs="Times New Roman"/>
          <w:color w:val="000000"/>
          <w:sz w:val="24"/>
          <w:szCs w:val="24"/>
        </w:rPr>
        <w:t xml:space="preserve">Энциклопедия этикета. – </w:t>
      </w:r>
      <w:proofErr w:type="spellStart"/>
      <w:r w:rsidRPr="00B61494">
        <w:rPr>
          <w:rFonts w:ascii="Times New Roman" w:eastAsia="Times New Roman" w:hAnsi="Times New Roman" w:cs="Times New Roman"/>
          <w:color w:val="000000"/>
          <w:sz w:val="24"/>
          <w:szCs w:val="24"/>
        </w:rPr>
        <w:t>СПб.</w:t>
      </w:r>
      <w:proofErr w:type="gramStart"/>
      <w:r w:rsidRPr="00B61494">
        <w:rPr>
          <w:rFonts w:ascii="Times New Roman" w:eastAsia="Times New Roman" w:hAnsi="Times New Roman" w:cs="Times New Roman"/>
          <w:color w:val="000000"/>
          <w:sz w:val="24"/>
          <w:szCs w:val="24"/>
        </w:rPr>
        <w:t>:М</w:t>
      </w:r>
      <w:proofErr w:type="gramEnd"/>
      <w:r w:rsidRPr="00B61494">
        <w:rPr>
          <w:rFonts w:ascii="Times New Roman" w:eastAsia="Times New Roman" w:hAnsi="Times New Roman" w:cs="Times New Roman"/>
          <w:color w:val="000000"/>
          <w:sz w:val="24"/>
          <w:szCs w:val="24"/>
        </w:rPr>
        <w:t>им-Экспресс</w:t>
      </w:r>
      <w:proofErr w:type="spellEnd"/>
      <w:r w:rsidRPr="00B61494">
        <w:rPr>
          <w:rFonts w:ascii="Times New Roman" w:eastAsia="Times New Roman" w:hAnsi="Times New Roman" w:cs="Times New Roman"/>
          <w:color w:val="000000"/>
          <w:sz w:val="24"/>
          <w:szCs w:val="24"/>
        </w:rPr>
        <w:t xml:space="preserve">, 1996. </w:t>
      </w:r>
    </w:p>
    <w:p w:rsidR="00B61494" w:rsidRPr="00B61494" w:rsidRDefault="00B61494" w:rsidP="00B61494">
      <w:pPr>
        <w:numPr>
          <w:ilvl w:val="0"/>
          <w:numId w:val="1"/>
        </w:numPr>
        <w:tabs>
          <w:tab w:val="num" w:pos="284"/>
        </w:tabs>
        <w:spacing w:before="100" w:beforeAutospacing="1" w:after="100" w:afterAutospacing="1" w:line="240" w:lineRule="auto"/>
        <w:ind w:left="284"/>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Этикет от</w:t>
      </w:r>
      <w:proofErr w:type="gramStart"/>
      <w:r w:rsidRPr="00B61494">
        <w:rPr>
          <w:rFonts w:ascii="Times New Roman" w:eastAsia="Times New Roman" w:hAnsi="Times New Roman" w:cs="Times New Roman"/>
          <w:sz w:val="24"/>
          <w:szCs w:val="24"/>
        </w:rPr>
        <w:t xml:space="preserve"> А</w:t>
      </w:r>
      <w:proofErr w:type="gramEnd"/>
      <w:r w:rsidRPr="00B61494">
        <w:rPr>
          <w:rFonts w:ascii="Times New Roman" w:eastAsia="Times New Roman" w:hAnsi="Times New Roman" w:cs="Times New Roman"/>
          <w:sz w:val="24"/>
          <w:szCs w:val="24"/>
        </w:rPr>
        <w:t xml:space="preserve"> до Я для взрослых и детей. М., Издательство “АСТ”, 1998. </w:t>
      </w:r>
    </w:p>
    <w:p w:rsidR="00B61494" w:rsidRPr="00B61494" w:rsidRDefault="00B61494" w:rsidP="00B61494">
      <w:pPr>
        <w:numPr>
          <w:ilvl w:val="0"/>
          <w:numId w:val="1"/>
        </w:numPr>
        <w:tabs>
          <w:tab w:val="num" w:pos="284"/>
        </w:tabs>
        <w:spacing w:before="100" w:beforeAutospacing="1" w:after="100" w:afterAutospacing="1" w:line="240" w:lineRule="auto"/>
        <w:ind w:left="284"/>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Я познаю мир. Детская энциклопедия. Этикет во все времена. М., Издательства: “</w:t>
      </w:r>
      <w:proofErr w:type="spellStart"/>
      <w:r w:rsidRPr="00B61494">
        <w:rPr>
          <w:rFonts w:ascii="Times New Roman" w:eastAsia="Times New Roman" w:hAnsi="Times New Roman" w:cs="Times New Roman"/>
          <w:sz w:val="24"/>
          <w:szCs w:val="24"/>
        </w:rPr>
        <w:t>Астрель</w:t>
      </w:r>
      <w:proofErr w:type="spellEnd"/>
      <w:r w:rsidRPr="00B61494">
        <w:rPr>
          <w:rFonts w:ascii="Times New Roman" w:eastAsia="Times New Roman" w:hAnsi="Times New Roman" w:cs="Times New Roman"/>
          <w:sz w:val="24"/>
          <w:szCs w:val="24"/>
        </w:rPr>
        <w:t xml:space="preserve">”, “Олимп”, “АСТ”, 2000. </w:t>
      </w:r>
    </w:p>
    <w:p w:rsidR="00B61494" w:rsidRPr="00B61494" w:rsidRDefault="00B61494" w:rsidP="00B61494">
      <w:pPr>
        <w:ind w:left="42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w:t>
      </w:r>
      <w:r w:rsidRPr="00B61494">
        <w:rPr>
          <w:rFonts w:ascii="Times New Roman" w:eastAsia="Times New Roman" w:hAnsi="Times New Roman" w:cs="Times New Roman"/>
          <w:b/>
          <w:sz w:val="24"/>
          <w:szCs w:val="24"/>
        </w:rPr>
        <w:t>щихся:</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Андреев Ф. В. Золотая книга этикета. Москва «Вече» 2004г.</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proofErr w:type="spellStart"/>
      <w:r w:rsidRPr="00B61494">
        <w:rPr>
          <w:rFonts w:ascii="Times New Roman" w:eastAsia="Times New Roman" w:hAnsi="Times New Roman" w:cs="Times New Roman"/>
          <w:sz w:val="24"/>
          <w:szCs w:val="24"/>
        </w:rPr>
        <w:t>Барто</w:t>
      </w:r>
      <w:proofErr w:type="spellEnd"/>
      <w:r w:rsidRPr="00B61494">
        <w:rPr>
          <w:rFonts w:ascii="Times New Roman" w:eastAsia="Times New Roman" w:hAnsi="Times New Roman" w:cs="Times New Roman"/>
          <w:sz w:val="24"/>
          <w:szCs w:val="24"/>
        </w:rPr>
        <w:t xml:space="preserve"> А.Л. В театре.</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Волков А. М. Волшебник Изумрудного города/ </w:t>
      </w:r>
      <w:proofErr w:type="spellStart"/>
      <w:r w:rsidRPr="00B61494">
        <w:rPr>
          <w:rFonts w:ascii="Times New Roman" w:eastAsia="Times New Roman" w:hAnsi="Times New Roman" w:cs="Times New Roman"/>
          <w:sz w:val="24"/>
          <w:szCs w:val="24"/>
        </w:rPr>
        <w:t>Худож</w:t>
      </w:r>
      <w:proofErr w:type="spellEnd"/>
      <w:r w:rsidRPr="00B61494">
        <w:rPr>
          <w:rFonts w:ascii="Times New Roman" w:eastAsia="Times New Roman" w:hAnsi="Times New Roman" w:cs="Times New Roman"/>
          <w:sz w:val="24"/>
          <w:szCs w:val="24"/>
        </w:rPr>
        <w:t xml:space="preserve">. М. </w:t>
      </w:r>
      <w:proofErr w:type="spellStart"/>
      <w:r w:rsidRPr="00B61494">
        <w:rPr>
          <w:rFonts w:ascii="Times New Roman" w:eastAsia="Times New Roman" w:hAnsi="Times New Roman" w:cs="Times New Roman"/>
          <w:sz w:val="24"/>
          <w:szCs w:val="24"/>
        </w:rPr>
        <w:t>Светланов</w:t>
      </w:r>
      <w:proofErr w:type="spellEnd"/>
      <w:r w:rsidRPr="00B61494">
        <w:rPr>
          <w:rFonts w:ascii="Times New Roman" w:eastAsia="Times New Roman" w:hAnsi="Times New Roman" w:cs="Times New Roman"/>
          <w:sz w:val="24"/>
          <w:szCs w:val="24"/>
        </w:rPr>
        <w:t xml:space="preserve">. – Т.: </w:t>
      </w:r>
      <w:proofErr w:type="spellStart"/>
      <w:r w:rsidRPr="00B61494">
        <w:rPr>
          <w:rFonts w:ascii="Times New Roman" w:eastAsia="Times New Roman" w:hAnsi="Times New Roman" w:cs="Times New Roman"/>
          <w:sz w:val="24"/>
          <w:szCs w:val="24"/>
        </w:rPr>
        <w:t>Укитувчи</w:t>
      </w:r>
      <w:proofErr w:type="spellEnd"/>
      <w:r w:rsidRPr="00B61494">
        <w:rPr>
          <w:rFonts w:ascii="Times New Roman" w:eastAsia="Times New Roman" w:hAnsi="Times New Roman" w:cs="Times New Roman"/>
          <w:sz w:val="24"/>
          <w:szCs w:val="24"/>
        </w:rPr>
        <w:t>. 1989.</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Линдгрен А. Малыш и </w:t>
      </w:r>
      <w:proofErr w:type="spellStart"/>
      <w:r w:rsidRPr="00B61494">
        <w:rPr>
          <w:rFonts w:ascii="Times New Roman" w:eastAsia="Times New Roman" w:hAnsi="Times New Roman" w:cs="Times New Roman"/>
          <w:sz w:val="24"/>
          <w:szCs w:val="24"/>
        </w:rPr>
        <w:t>Карлсон</w:t>
      </w:r>
      <w:proofErr w:type="spellEnd"/>
      <w:r w:rsidRPr="00B61494">
        <w:rPr>
          <w:rFonts w:ascii="Times New Roman" w:eastAsia="Times New Roman" w:hAnsi="Times New Roman" w:cs="Times New Roman"/>
          <w:sz w:val="24"/>
          <w:szCs w:val="24"/>
        </w:rPr>
        <w:t xml:space="preserve">: Пер. со </w:t>
      </w:r>
      <w:proofErr w:type="spellStart"/>
      <w:r w:rsidRPr="00B61494">
        <w:rPr>
          <w:rFonts w:ascii="Times New Roman" w:eastAsia="Times New Roman" w:hAnsi="Times New Roman" w:cs="Times New Roman"/>
          <w:sz w:val="24"/>
          <w:szCs w:val="24"/>
        </w:rPr>
        <w:t>шведск</w:t>
      </w:r>
      <w:proofErr w:type="spellEnd"/>
      <w:r w:rsidRPr="00B61494">
        <w:rPr>
          <w:rFonts w:ascii="Times New Roman" w:eastAsia="Times New Roman" w:hAnsi="Times New Roman" w:cs="Times New Roman"/>
          <w:sz w:val="24"/>
          <w:szCs w:val="24"/>
        </w:rPr>
        <w:t xml:space="preserve">. Л.З. </w:t>
      </w:r>
      <w:proofErr w:type="spellStart"/>
      <w:r w:rsidRPr="00B61494">
        <w:rPr>
          <w:rFonts w:ascii="Times New Roman" w:eastAsia="Times New Roman" w:hAnsi="Times New Roman" w:cs="Times New Roman"/>
          <w:sz w:val="24"/>
          <w:szCs w:val="24"/>
        </w:rPr>
        <w:t>Лунгиной</w:t>
      </w:r>
      <w:proofErr w:type="spellEnd"/>
      <w:r w:rsidRPr="00B61494">
        <w:rPr>
          <w:rFonts w:ascii="Times New Roman" w:eastAsia="Times New Roman" w:hAnsi="Times New Roman" w:cs="Times New Roman"/>
          <w:sz w:val="24"/>
          <w:szCs w:val="24"/>
        </w:rPr>
        <w:t xml:space="preserve">/Вступ. ст. </w:t>
      </w:r>
      <w:proofErr w:type="spellStart"/>
      <w:r w:rsidRPr="00B61494">
        <w:rPr>
          <w:rFonts w:ascii="Times New Roman" w:eastAsia="Times New Roman" w:hAnsi="Times New Roman" w:cs="Times New Roman"/>
          <w:sz w:val="24"/>
          <w:szCs w:val="24"/>
        </w:rPr>
        <w:t>Л.З.Лунгиной</w:t>
      </w:r>
      <w:proofErr w:type="spellEnd"/>
      <w:r w:rsidRPr="00B61494">
        <w:rPr>
          <w:rFonts w:ascii="Times New Roman" w:eastAsia="Times New Roman" w:hAnsi="Times New Roman" w:cs="Times New Roman"/>
          <w:sz w:val="24"/>
          <w:szCs w:val="24"/>
        </w:rPr>
        <w:t>; ил. Р.В. Давыдова. – М.: Правда,1985.</w:t>
      </w:r>
    </w:p>
    <w:p w:rsidR="00B61494" w:rsidRPr="00B61494" w:rsidRDefault="00B61494" w:rsidP="00B61494">
      <w:pPr>
        <w:numPr>
          <w:ilvl w:val="0"/>
          <w:numId w:val="2"/>
        </w:numPr>
        <w:tabs>
          <w:tab w:val="num" w:pos="426"/>
        </w:tabs>
        <w:spacing w:before="100" w:beforeAutospacing="1" w:after="100" w:afterAutospacing="1"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iCs/>
          <w:sz w:val="24"/>
          <w:szCs w:val="24"/>
        </w:rPr>
        <w:t>Лихачева Л.</w:t>
      </w:r>
      <w:r w:rsidRPr="00B61494">
        <w:rPr>
          <w:rFonts w:ascii="Times New Roman" w:eastAsia="Times New Roman" w:hAnsi="Times New Roman" w:cs="Times New Roman"/>
          <w:i/>
          <w:iCs/>
          <w:sz w:val="24"/>
          <w:szCs w:val="24"/>
        </w:rPr>
        <w:t xml:space="preserve"> </w:t>
      </w:r>
      <w:r w:rsidRPr="00B61494">
        <w:rPr>
          <w:rFonts w:ascii="Times New Roman" w:eastAsia="Times New Roman" w:hAnsi="Times New Roman" w:cs="Times New Roman"/>
          <w:sz w:val="24"/>
          <w:szCs w:val="24"/>
        </w:rPr>
        <w:t xml:space="preserve">Уроки этикета в рассказах, картинках и задачках. Екатеринбург, Средне-Уральское издательство, 1996. </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proofErr w:type="gramStart"/>
      <w:r w:rsidRPr="00B61494">
        <w:rPr>
          <w:rFonts w:ascii="Times New Roman" w:eastAsia="Times New Roman" w:hAnsi="Times New Roman" w:cs="Times New Roman"/>
          <w:sz w:val="24"/>
          <w:szCs w:val="24"/>
        </w:rPr>
        <w:t>Маршак</w:t>
      </w:r>
      <w:proofErr w:type="gramEnd"/>
      <w:r w:rsidRPr="00B61494">
        <w:rPr>
          <w:rFonts w:ascii="Times New Roman" w:eastAsia="Times New Roman" w:hAnsi="Times New Roman" w:cs="Times New Roman"/>
          <w:sz w:val="24"/>
          <w:szCs w:val="24"/>
        </w:rPr>
        <w:t xml:space="preserve"> С.Я. Вот </w:t>
      </w:r>
      <w:proofErr w:type="gramStart"/>
      <w:r w:rsidRPr="00B61494">
        <w:rPr>
          <w:rFonts w:ascii="Times New Roman" w:eastAsia="Times New Roman" w:hAnsi="Times New Roman" w:cs="Times New Roman"/>
          <w:sz w:val="24"/>
          <w:szCs w:val="24"/>
        </w:rPr>
        <w:t>какой</w:t>
      </w:r>
      <w:proofErr w:type="gramEnd"/>
      <w:r w:rsidRPr="00B61494">
        <w:rPr>
          <w:rFonts w:ascii="Times New Roman" w:eastAsia="Times New Roman" w:hAnsi="Times New Roman" w:cs="Times New Roman"/>
          <w:sz w:val="24"/>
          <w:szCs w:val="24"/>
        </w:rPr>
        <w:t xml:space="preserve"> рассеянный.</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Маяковский В.</w:t>
      </w:r>
      <w:proofErr w:type="gramStart"/>
      <w:r w:rsidRPr="00B61494">
        <w:rPr>
          <w:rFonts w:ascii="Times New Roman" w:eastAsia="Times New Roman" w:hAnsi="Times New Roman" w:cs="Times New Roman"/>
          <w:sz w:val="24"/>
          <w:szCs w:val="24"/>
        </w:rPr>
        <w:t>В.</w:t>
      </w:r>
      <w:proofErr w:type="gramEnd"/>
      <w:r w:rsidRPr="00B61494">
        <w:rPr>
          <w:rFonts w:ascii="Times New Roman" w:eastAsia="Times New Roman" w:hAnsi="Times New Roman" w:cs="Times New Roman"/>
          <w:sz w:val="24"/>
          <w:szCs w:val="24"/>
        </w:rPr>
        <w:t xml:space="preserve"> Что такое хорошо и что такое плохо.</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proofErr w:type="spellStart"/>
      <w:r w:rsidRPr="00B61494">
        <w:rPr>
          <w:rFonts w:ascii="Times New Roman" w:eastAsia="Times New Roman" w:hAnsi="Times New Roman" w:cs="Times New Roman"/>
          <w:sz w:val="24"/>
          <w:szCs w:val="24"/>
        </w:rPr>
        <w:t>Милн</w:t>
      </w:r>
      <w:proofErr w:type="spellEnd"/>
      <w:r w:rsidRPr="00B61494">
        <w:rPr>
          <w:rFonts w:ascii="Times New Roman" w:eastAsia="Times New Roman" w:hAnsi="Times New Roman" w:cs="Times New Roman"/>
          <w:sz w:val="24"/>
          <w:szCs w:val="24"/>
        </w:rPr>
        <w:t xml:space="preserve"> А.А. Винни-Пух и все-все-все: Пер. со </w:t>
      </w:r>
      <w:proofErr w:type="spellStart"/>
      <w:r w:rsidRPr="00B61494">
        <w:rPr>
          <w:rFonts w:ascii="Times New Roman" w:eastAsia="Times New Roman" w:hAnsi="Times New Roman" w:cs="Times New Roman"/>
          <w:sz w:val="24"/>
          <w:szCs w:val="24"/>
        </w:rPr>
        <w:t>шведск</w:t>
      </w:r>
      <w:proofErr w:type="spellEnd"/>
      <w:r w:rsidRPr="00B61494">
        <w:rPr>
          <w:rFonts w:ascii="Times New Roman" w:eastAsia="Times New Roman" w:hAnsi="Times New Roman" w:cs="Times New Roman"/>
          <w:sz w:val="24"/>
          <w:szCs w:val="24"/>
        </w:rPr>
        <w:t xml:space="preserve">. Л.З. </w:t>
      </w:r>
      <w:proofErr w:type="spellStart"/>
      <w:r w:rsidRPr="00B61494">
        <w:rPr>
          <w:rFonts w:ascii="Times New Roman" w:eastAsia="Times New Roman" w:hAnsi="Times New Roman" w:cs="Times New Roman"/>
          <w:sz w:val="24"/>
          <w:szCs w:val="24"/>
        </w:rPr>
        <w:t>Лунгиной</w:t>
      </w:r>
      <w:proofErr w:type="spellEnd"/>
      <w:r w:rsidRPr="00B61494">
        <w:rPr>
          <w:rFonts w:ascii="Times New Roman" w:eastAsia="Times New Roman" w:hAnsi="Times New Roman" w:cs="Times New Roman"/>
          <w:sz w:val="24"/>
          <w:szCs w:val="24"/>
        </w:rPr>
        <w:t xml:space="preserve">/Вступ. ст. </w:t>
      </w:r>
      <w:proofErr w:type="spellStart"/>
      <w:r w:rsidRPr="00B61494">
        <w:rPr>
          <w:rFonts w:ascii="Times New Roman" w:eastAsia="Times New Roman" w:hAnsi="Times New Roman" w:cs="Times New Roman"/>
          <w:sz w:val="24"/>
          <w:szCs w:val="24"/>
        </w:rPr>
        <w:t>Л.З.Лунгиной</w:t>
      </w:r>
      <w:proofErr w:type="spellEnd"/>
      <w:r w:rsidRPr="00B61494">
        <w:rPr>
          <w:rFonts w:ascii="Times New Roman" w:eastAsia="Times New Roman" w:hAnsi="Times New Roman" w:cs="Times New Roman"/>
          <w:sz w:val="24"/>
          <w:szCs w:val="24"/>
        </w:rPr>
        <w:t>; ил. Р.В. Давыдова. – М.: Правда,1985.</w:t>
      </w:r>
    </w:p>
    <w:p w:rsidR="00B61494" w:rsidRPr="00B61494" w:rsidRDefault="00B61494" w:rsidP="00B61494">
      <w:pPr>
        <w:numPr>
          <w:ilvl w:val="0"/>
          <w:numId w:val="2"/>
        </w:numPr>
        <w:tabs>
          <w:tab w:val="num" w:pos="426"/>
        </w:tabs>
        <w:spacing w:before="100" w:beforeAutospacing="1" w:after="100" w:afterAutospacing="1"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Некрасов А. С. Приключения капитана </w:t>
      </w:r>
      <w:proofErr w:type="spellStart"/>
      <w:r w:rsidRPr="00B61494">
        <w:rPr>
          <w:rFonts w:ascii="Times New Roman" w:eastAsia="Times New Roman" w:hAnsi="Times New Roman" w:cs="Times New Roman"/>
          <w:sz w:val="24"/>
          <w:szCs w:val="24"/>
        </w:rPr>
        <w:t>Врунгеля</w:t>
      </w:r>
      <w:proofErr w:type="spellEnd"/>
      <w:r w:rsidRPr="00B61494">
        <w:rPr>
          <w:rFonts w:ascii="Times New Roman" w:eastAsia="Times New Roman" w:hAnsi="Times New Roman" w:cs="Times New Roman"/>
          <w:sz w:val="24"/>
          <w:szCs w:val="24"/>
        </w:rPr>
        <w:t>: Повесть. Рассказы: Для сред</w:t>
      </w:r>
      <w:proofErr w:type="gramStart"/>
      <w:r w:rsidRPr="00B61494">
        <w:rPr>
          <w:rFonts w:ascii="Times New Roman" w:eastAsia="Times New Roman" w:hAnsi="Times New Roman" w:cs="Times New Roman"/>
          <w:sz w:val="24"/>
          <w:szCs w:val="24"/>
        </w:rPr>
        <w:t>.</w:t>
      </w:r>
      <w:proofErr w:type="gramEnd"/>
      <w:r w:rsidRPr="00B61494">
        <w:rPr>
          <w:rFonts w:ascii="Times New Roman" w:eastAsia="Times New Roman" w:hAnsi="Times New Roman" w:cs="Times New Roman"/>
          <w:sz w:val="24"/>
          <w:szCs w:val="24"/>
        </w:rPr>
        <w:t xml:space="preserve"> </w:t>
      </w:r>
      <w:proofErr w:type="spellStart"/>
      <w:proofErr w:type="gramStart"/>
      <w:r w:rsidRPr="00B61494">
        <w:rPr>
          <w:rFonts w:ascii="Times New Roman" w:eastAsia="Times New Roman" w:hAnsi="Times New Roman" w:cs="Times New Roman"/>
          <w:sz w:val="24"/>
          <w:szCs w:val="24"/>
        </w:rPr>
        <w:t>ш</w:t>
      </w:r>
      <w:proofErr w:type="gramEnd"/>
      <w:r w:rsidRPr="00B61494">
        <w:rPr>
          <w:rFonts w:ascii="Times New Roman" w:eastAsia="Times New Roman" w:hAnsi="Times New Roman" w:cs="Times New Roman"/>
          <w:sz w:val="24"/>
          <w:szCs w:val="24"/>
        </w:rPr>
        <w:t>к</w:t>
      </w:r>
      <w:proofErr w:type="spellEnd"/>
      <w:r w:rsidRPr="00B61494">
        <w:rPr>
          <w:rFonts w:ascii="Times New Roman" w:eastAsia="Times New Roman" w:hAnsi="Times New Roman" w:cs="Times New Roman"/>
          <w:sz w:val="24"/>
          <w:szCs w:val="24"/>
        </w:rPr>
        <w:t>. возраста/</w:t>
      </w:r>
      <w:proofErr w:type="spellStart"/>
      <w:r w:rsidRPr="00B61494">
        <w:rPr>
          <w:rFonts w:ascii="Times New Roman" w:eastAsia="Times New Roman" w:hAnsi="Times New Roman" w:cs="Times New Roman"/>
          <w:sz w:val="24"/>
          <w:szCs w:val="24"/>
        </w:rPr>
        <w:t>Худож</w:t>
      </w:r>
      <w:proofErr w:type="spellEnd"/>
      <w:r w:rsidRPr="00B61494">
        <w:rPr>
          <w:rFonts w:ascii="Times New Roman" w:eastAsia="Times New Roman" w:hAnsi="Times New Roman" w:cs="Times New Roman"/>
          <w:sz w:val="24"/>
          <w:szCs w:val="24"/>
        </w:rPr>
        <w:t xml:space="preserve">. А. </w:t>
      </w:r>
      <w:proofErr w:type="spellStart"/>
      <w:r w:rsidRPr="00B61494">
        <w:rPr>
          <w:rFonts w:ascii="Times New Roman" w:eastAsia="Times New Roman" w:hAnsi="Times New Roman" w:cs="Times New Roman"/>
          <w:sz w:val="24"/>
          <w:szCs w:val="24"/>
        </w:rPr>
        <w:t>Момуналиев</w:t>
      </w:r>
      <w:proofErr w:type="spellEnd"/>
      <w:r w:rsidRPr="00B61494">
        <w:rPr>
          <w:rFonts w:ascii="Times New Roman" w:eastAsia="Times New Roman" w:hAnsi="Times New Roman" w:cs="Times New Roman"/>
          <w:sz w:val="24"/>
          <w:szCs w:val="24"/>
        </w:rPr>
        <w:t xml:space="preserve">. – Ф.: </w:t>
      </w:r>
      <w:proofErr w:type="spellStart"/>
      <w:r w:rsidRPr="00B61494">
        <w:rPr>
          <w:rFonts w:ascii="Times New Roman" w:eastAsia="Times New Roman" w:hAnsi="Times New Roman" w:cs="Times New Roman"/>
          <w:sz w:val="24"/>
          <w:szCs w:val="24"/>
        </w:rPr>
        <w:t>Адабият</w:t>
      </w:r>
      <w:proofErr w:type="spellEnd"/>
      <w:r w:rsidRPr="00B61494">
        <w:rPr>
          <w:rFonts w:ascii="Times New Roman" w:eastAsia="Times New Roman" w:hAnsi="Times New Roman" w:cs="Times New Roman"/>
          <w:sz w:val="24"/>
          <w:szCs w:val="24"/>
        </w:rPr>
        <w:t>, 1990.Я познаю мир. Детская энциклопедия. Этикет во все времена. М., Издательства: “</w:t>
      </w:r>
      <w:proofErr w:type="spellStart"/>
      <w:r w:rsidRPr="00B61494">
        <w:rPr>
          <w:rFonts w:ascii="Times New Roman" w:eastAsia="Times New Roman" w:hAnsi="Times New Roman" w:cs="Times New Roman"/>
          <w:sz w:val="24"/>
          <w:szCs w:val="24"/>
        </w:rPr>
        <w:t>Астрель</w:t>
      </w:r>
      <w:proofErr w:type="spellEnd"/>
      <w:r w:rsidRPr="00B61494">
        <w:rPr>
          <w:rFonts w:ascii="Times New Roman" w:eastAsia="Times New Roman" w:hAnsi="Times New Roman" w:cs="Times New Roman"/>
          <w:sz w:val="24"/>
          <w:szCs w:val="24"/>
        </w:rPr>
        <w:t xml:space="preserve">”, “Олимп”, “АСТ”, 2000. </w:t>
      </w:r>
    </w:p>
    <w:p w:rsidR="00B61494" w:rsidRPr="00B61494" w:rsidRDefault="00B61494" w:rsidP="00B61494">
      <w:pPr>
        <w:numPr>
          <w:ilvl w:val="0"/>
          <w:numId w:val="2"/>
        </w:numPr>
        <w:tabs>
          <w:tab w:val="num" w:pos="426"/>
        </w:tab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Осеева В.А. Волшебное слово</w:t>
      </w:r>
    </w:p>
    <w:p w:rsidR="00B61494" w:rsidRPr="00B61494" w:rsidRDefault="00B61494" w:rsidP="00B61494">
      <w:pPr>
        <w:numPr>
          <w:ilvl w:val="0"/>
          <w:numId w:val="2"/>
        </w:numPr>
        <w:tabs>
          <w:tab w:val="num" w:pos="426"/>
        </w:tabs>
        <w:spacing w:after="0" w:line="240" w:lineRule="auto"/>
        <w:ind w:left="426" w:right="100"/>
        <w:jc w:val="both"/>
        <w:textAlignment w:val="top"/>
        <w:rPr>
          <w:rFonts w:ascii="Times New Roman" w:eastAsia="Times New Roman" w:hAnsi="Times New Roman" w:cs="Times New Roman"/>
          <w:color w:val="000000"/>
          <w:sz w:val="24"/>
          <w:szCs w:val="24"/>
        </w:rPr>
      </w:pPr>
      <w:r w:rsidRPr="00B61494">
        <w:rPr>
          <w:rFonts w:ascii="Times New Roman" w:eastAsia="Times New Roman" w:hAnsi="Times New Roman" w:cs="Times New Roman"/>
          <w:color w:val="000000"/>
          <w:sz w:val="24"/>
          <w:szCs w:val="24"/>
        </w:rPr>
        <w:t xml:space="preserve">Пятак С.В. Расту культурным: для детей 4-5 лет: в 2 ч. – М.: </w:t>
      </w:r>
      <w:proofErr w:type="spellStart"/>
      <w:r w:rsidRPr="00B61494">
        <w:rPr>
          <w:rFonts w:ascii="Times New Roman" w:eastAsia="Times New Roman" w:hAnsi="Times New Roman" w:cs="Times New Roman"/>
          <w:color w:val="000000"/>
          <w:sz w:val="24"/>
          <w:szCs w:val="24"/>
        </w:rPr>
        <w:t>Эксмо</w:t>
      </w:r>
      <w:proofErr w:type="spellEnd"/>
      <w:r w:rsidRPr="00B61494">
        <w:rPr>
          <w:rFonts w:ascii="Times New Roman" w:eastAsia="Times New Roman" w:hAnsi="Times New Roman" w:cs="Times New Roman"/>
          <w:color w:val="000000"/>
          <w:sz w:val="24"/>
          <w:szCs w:val="24"/>
        </w:rPr>
        <w:t>, 2010</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Русская народная сказка. Лиса и Журавль</w:t>
      </w:r>
    </w:p>
    <w:p w:rsidR="00B61494" w:rsidRPr="00B61494" w:rsidRDefault="00B61494" w:rsidP="00B61494">
      <w:pPr>
        <w:numPr>
          <w:ilvl w:val="0"/>
          <w:numId w:val="2"/>
        </w:numPr>
        <w:tabs>
          <w:tab w:val="num" w:pos="426"/>
        </w:tab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Сорокина Г.И., Сафонова И.В.  и др. «Детская риторика в рассказах, стихах, рисунках». Москва «Просвещение» 2000.</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Толстой Л.Н. Волк и собака.</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Чуковский К. И.  </w:t>
      </w:r>
      <w:proofErr w:type="spellStart"/>
      <w:r w:rsidRPr="00B61494">
        <w:rPr>
          <w:rFonts w:ascii="Times New Roman" w:eastAsia="Times New Roman" w:hAnsi="Times New Roman" w:cs="Times New Roman"/>
          <w:sz w:val="24"/>
          <w:szCs w:val="24"/>
        </w:rPr>
        <w:t>Федорино</w:t>
      </w:r>
      <w:proofErr w:type="spellEnd"/>
      <w:r w:rsidRPr="00B61494">
        <w:rPr>
          <w:rFonts w:ascii="Times New Roman" w:eastAsia="Times New Roman" w:hAnsi="Times New Roman" w:cs="Times New Roman"/>
          <w:sz w:val="24"/>
          <w:szCs w:val="24"/>
        </w:rPr>
        <w:t xml:space="preserve"> горе.</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Чуковский К.И. </w:t>
      </w:r>
      <w:proofErr w:type="spellStart"/>
      <w:r w:rsidRPr="00B61494">
        <w:rPr>
          <w:rFonts w:ascii="Times New Roman" w:eastAsia="Times New Roman" w:hAnsi="Times New Roman" w:cs="Times New Roman"/>
          <w:sz w:val="24"/>
          <w:szCs w:val="24"/>
        </w:rPr>
        <w:t>Мойдодыр</w:t>
      </w:r>
      <w:proofErr w:type="spellEnd"/>
      <w:r w:rsidRPr="00B61494">
        <w:rPr>
          <w:rFonts w:ascii="Times New Roman" w:eastAsia="Times New Roman" w:hAnsi="Times New Roman" w:cs="Times New Roman"/>
          <w:sz w:val="24"/>
          <w:szCs w:val="24"/>
        </w:rPr>
        <w:t>.</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Чуковский К.И. Телефон.</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Чуковский К.И. Краденое солнце.</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Шалаева Г.П. Как себя вести? – Издательская группа АСТ., 2010.</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Шалаева Г.П. Как вести себя в гостях. – Издательская группа АСТ., 2010.</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Шалаева Г.П. Как вести себя дома.  – Издательская группа АСТ., 2010.</w:t>
      </w:r>
    </w:p>
    <w:p w:rsidR="00B61494" w:rsidRPr="00B61494" w:rsidRDefault="00B61494" w:rsidP="00B61494">
      <w:pPr>
        <w:numPr>
          <w:ilvl w:val="0"/>
          <w:numId w:val="2"/>
        </w:numPr>
        <w:tabs>
          <w:tab w:val="num" w:pos="426"/>
        </w:tabs>
        <w:suppressAutoHyphens/>
        <w:spacing w:after="0" w:line="240" w:lineRule="auto"/>
        <w:ind w:left="426"/>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Шалаева Г.П. Как вести себя в школе. – Издательская группа АСТ., 2010.</w:t>
      </w:r>
    </w:p>
    <w:p w:rsidR="00B61494" w:rsidRPr="00B61494" w:rsidRDefault="00B61494" w:rsidP="00B61494">
      <w:pPr>
        <w:suppressAutoHyphens/>
        <w:ind w:left="426"/>
        <w:jc w:val="both"/>
        <w:rPr>
          <w:rFonts w:ascii="Times New Roman" w:eastAsia="Times New Roman" w:hAnsi="Times New Roman" w:cs="Times New Roman"/>
          <w:sz w:val="24"/>
          <w:szCs w:val="24"/>
        </w:rPr>
      </w:pPr>
    </w:p>
    <w:p w:rsidR="00B61494" w:rsidRPr="00847DA1" w:rsidRDefault="00B61494" w:rsidP="00847DA1">
      <w:pPr>
        <w:spacing w:line="240" w:lineRule="auto"/>
        <w:rPr>
          <w:rFonts w:ascii="Times New Roman" w:hAnsi="Times New Roman" w:cs="Times New Roman"/>
          <w:sz w:val="28"/>
          <w:szCs w:val="28"/>
        </w:rPr>
      </w:pPr>
    </w:p>
    <w:sectPr w:rsidR="00B61494" w:rsidRPr="00847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D19DB"/>
    <w:multiLevelType w:val="multilevel"/>
    <w:tmpl w:val="1F1CC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F"/>
    <w:rsid w:val="0037689F"/>
    <w:rsid w:val="00665A5C"/>
    <w:rsid w:val="00847DA1"/>
    <w:rsid w:val="0089143F"/>
    <w:rsid w:val="00B61494"/>
    <w:rsid w:val="00C13A3B"/>
    <w:rsid w:val="00CC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2015-08-20T06:38:00Z</dcterms:created>
  <dcterms:modified xsi:type="dcterms:W3CDTF">2015-08-20T10:36:00Z</dcterms:modified>
</cp:coreProperties>
</file>