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Default="003478F5" w:rsidP="003478F5">
      <w:pPr>
        <w:jc w:val="center"/>
        <w:rPr>
          <w:b/>
          <w:sz w:val="32"/>
          <w:szCs w:val="32"/>
        </w:rPr>
      </w:pPr>
    </w:p>
    <w:p w:rsidR="00BA1201" w:rsidRDefault="00BA1201" w:rsidP="00347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Диаграмма успеваемости и качества обучения учащихся 5, 6 7 и 11 классов по математике за 2010- 2011 учебный год</w:t>
      </w:r>
    </w:p>
    <w:p w:rsidR="00BA1201" w:rsidRDefault="00BA1201" w:rsidP="003478F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FC364A" w:rsidRDefault="00FC364A" w:rsidP="003478F5">
      <w:pPr>
        <w:jc w:val="center"/>
        <w:rPr>
          <w:b/>
          <w:sz w:val="32"/>
          <w:szCs w:val="32"/>
        </w:rPr>
      </w:pPr>
    </w:p>
    <w:p w:rsidR="003478F5" w:rsidRDefault="003478F5" w:rsidP="00347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Диаграмма успеваемости и качества обучения учащихся 7,8,9 и 10</w:t>
      </w:r>
    </w:p>
    <w:p w:rsidR="003478F5" w:rsidRDefault="003478F5" w:rsidP="00347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классов по математике за 2013-2014 учебный год</w:t>
      </w:r>
    </w:p>
    <w:p w:rsidR="003478F5" w:rsidRDefault="003478F5" w:rsidP="003478F5">
      <w:pPr>
        <w:jc w:val="center"/>
        <w:rPr>
          <w:b/>
          <w:sz w:val="28"/>
          <w:szCs w:val="28"/>
        </w:rPr>
      </w:pPr>
      <w:r>
        <w:rPr>
          <w:rFonts w:eastAsiaTheme="minorEastAsia"/>
          <w:b/>
          <w:noProof/>
          <w:color w:val="D9D9D9" w:themeColor="background1" w:themeShade="D9"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78F5" w:rsidRDefault="003478F5" w:rsidP="003478F5">
      <w:pPr>
        <w:jc w:val="center"/>
        <w:rPr>
          <w:b/>
          <w:sz w:val="28"/>
          <w:szCs w:val="28"/>
        </w:rPr>
      </w:pPr>
    </w:p>
    <w:p w:rsidR="007E49B1" w:rsidRPr="007E49B1" w:rsidRDefault="007E49B1">
      <w:pPr>
        <w:rPr>
          <w:b/>
          <w:sz w:val="32"/>
          <w:szCs w:val="32"/>
        </w:rPr>
      </w:pPr>
      <w:r w:rsidRPr="007E49B1">
        <w:rPr>
          <w:b/>
          <w:sz w:val="32"/>
          <w:szCs w:val="32"/>
        </w:rPr>
        <w:t>Диаграмма успеваемости и качества обучения учащихся 8,9,10 и 11 классов по математике за 2014-2015 учебный год</w:t>
      </w:r>
    </w:p>
    <w:p w:rsidR="003F2C48" w:rsidRDefault="00423159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4F48" w:rsidRDefault="00224F48"/>
    <w:p w:rsidR="00224F48" w:rsidRDefault="00224F48"/>
    <w:p w:rsidR="006235A9" w:rsidRPr="006235A9" w:rsidRDefault="006235A9" w:rsidP="006235A9">
      <w:pPr>
        <w:jc w:val="center"/>
        <w:rPr>
          <w:b/>
          <w:sz w:val="32"/>
          <w:szCs w:val="32"/>
        </w:rPr>
      </w:pPr>
      <w:r w:rsidRPr="006235A9">
        <w:rPr>
          <w:b/>
          <w:sz w:val="32"/>
          <w:szCs w:val="32"/>
        </w:rPr>
        <w:t>Диаграмма успеваемости и качества обучения учащихся 5, 6,7 и 8 классов по математике за 2011-2012 учебный год</w:t>
      </w:r>
    </w:p>
    <w:p w:rsidR="006235A9" w:rsidRPr="00224F48" w:rsidRDefault="006235A9" w:rsidP="006235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35A9" w:rsidRDefault="006235A9"/>
    <w:p w:rsidR="006235A9" w:rsidRDefault="006235A9"/>
    <w:p w:rsidR="00856458" w:rsidRPr="006235A9" w:rsidRDefault="00856458" w:rsidP="00856458">
      <w:pPr>
        <w:jc w:val="center"/>
        <w:rPr>
          <w:b/>
          <w:sz w:val="32"/>
          <w:szCs w:val="32"/>
        </w:rPr>
      </w:pPr>
      <w:r w:rsidRPr="006235A9">
        <w:rPr>
          <w:b/>
          <w:sz w:val="32"/>
          <w:szCs w:val="32"/>
        </w:rPr>
        <w:t>Диаграмма успеваемости и качества обучения учащихся 6, 7,8 и 9 классов по математике за 2012-2013 учебный год</w:t>
      </w:r>
    </w:p>
    <w:p w:rsidR="00B60FCE" w:rsidRDefault="00B60FCE" w:rsidP="008564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2B19E0" w:rsidRDefault="002B19E0" w:rsidP="002B19E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Кл.час: «Раз в крещенский вечерок…»                                         16.01.15г.                                                </w:t>
      </w:r>
    </w:p>
    <w:p w:rsidR="002B19E0" w:rsidRDefault="002B19E0" w:rsidP="002B19E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Час общения                                                                                        23.01.15г.                               </w:t>
      </w:r>
    </w:p>
    <w:p w:rsidR="002B19E0" w:rsidRDefault="002B19E0" w:rsidP="002B19E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«Как это было…» (из истории Сталинградской битвы)             30.01.15г.                               </w:t>
      </w:r>
    </w:p>
    <w:p w:rsidR="002B19E0" w:rsidRDefault="002B19E0" w:rsidP="002B19E0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Февраль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1.Конкурс вокального мастерства «Теренгульский соловей»      06.02.15г.                         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День Святого Валентина (с точки зрения христианства)             13.02.15г.                       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3.Смотр строя и песни  ко Дню защитников Отечества                    20.02.15г.                                                                    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4.Спортчас                                                                                                     27.02.15г.              </w:t>
      </w: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1.Чаепитие к Международному  Женскому дню                                   06.03.15г.                                              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2.Час общения : «Наши русские блины…»                                               13.03.15г.                                                                 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3.Кл.собрание: «Итоги 3 четверти»                                                            20.03.15г.                    </w:t>
      </w:r>
    </w:p>
    <w:p w:rsidR="002B19E0" w:rsidRDefault="002B19E0" w:rsidP="002B19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Кл.час: «Их именами названы улицы»                                                                           (о Г.А.Приходько).                                                                                         03.04.15г.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2.Урок мужества (к 70-летию Победы в ВОВ)                                        10.04.15г.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3.Кл.час: «Гимн России» (из истории создания)                                    17.04.15г.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4.Кл.час: «Чисто не там, где метут…»</w:t>
      </w:r>
    </w:p>
    <w:p w:rsidR="002B19E0" w:rsidRDefault="002B19E0" w:rsidP="002B19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(уборка пришкольной территории)                                                         24.04.15г.                                  </w:t>
      </w:r>
    </w:p>
    <w:p w:rsidR="002B19E0" w:rsidRDefault="002B19E0" w:rsidP="002B19E0">
      <w:pPr>
        <w:pStyle w:val="1"/>
        <w:rPr>
          <w:sz w:val="28"/>
          <w:szCs w:val="28"/>
        </w:rPr>
      </w:pPr>
    </w:p>
    <w:p w:rsidR="002B19E0" w:rsidRDefault="002B19E0" w:rsidP="002B19E0">
      <w:pPr>
        <w:jc w:val="center"/>
        <w:rPr>
          <w:b/>
          <w:sz w:val="28"/>
          <w:szCs w:val="28"/>
        </w:rPr>
      </w:pPr>
    </w:p>
    <w:p w:rsidR="002B19E0" w:rsidRDefault="002B19E0" w:rsidP="002B1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1.Уборка обелиска                                                                                    01.05.15г.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2.Кл.час ко Дню Победы (из истории взятия рейхстага),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из цикла «Битва за Берлин»                                                                     08.05.15г.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3. Беседа : «Жить-Родине служить!»                                                      15.05.15г.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4. Кл.час «История  песни «Синий платочек»,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 xml:space="preserve"> из цикла « Роль искусства на войне»                                                     22.05.15г.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5.Час общения (о летнем отдыхе)                                                            29.05.15г.</w:t>
      </w:r>
    </w:p>
    <w:p w:rsidR="002B19E0" w:rsidRDefault="002B19E0" w:rsidP="002B19E0">
      <w:pPr>
        <w:jc w:val="center"/>
        <w:rPr>
          <w:b/>
          <w:sz w:val="28"/>
          <w:szCs w:val="28"/>
        </w:rPr>
      </w:pPr>
    </w:p>
    <w:p w:rsidR="002B19E0" w:rsidRDefault="002B19E0" w:rsidP="002B1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1.Экскурсия на природу                                                                             05.06.15г.</w:t>
      </w:r>
    </w:p>
    <w:p w:rsidR="002B19E0" w:rsidRDefault="002B19E0" w:rsidP="002B19E0">
      <w:pPr>
        <w:rPr>
          <w:sz w:val="28"/>
          <w:szCs w:val="28"/>
        </w:rPr>
      </w:pPr>
      <w:r>
        <w:rPr>
          <w:sz w:val="28"/>
          <w:szCs w:val="28"/>
        </w:rPr>
        <w:t>2.Кл.собрание «Итоги учебного года»                                                     12.06.15г.</w:t>
      </w:r>
    </w:p>
    <w:p w:rsidR="006235A9" w:rsidRDefault="006235A9" w:rsidP="00224F48">
      <w:pPr>
        <w:jc w:val="center"/>
        <w:rPr>
          <w:b/>
          <w:sz w:val="28"/>
          <w:szCs w:val="28"/>
        </w:rPr>
      </w:pPr>
    </w:p>
    <w:sectPr w:rsidR="006235A9" w:rsidSect="003F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3863"/>
    <w:multiLevelType w:val="hybridMultilevel"/>
    <w:tmpl w:val="7A2C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768E"/>
    <w:multiLevelType w:val="hybridMultilevel"/>
    <w:tmpl w:val="7A2C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159"/>
    <w:rsid w:val="001F2B1F"/>
    <w:rsid w:val="00224F48"/>
    <w:rsid w:val="00285F9A"/>
    <w:rsid w:val="002B19E0"/>
    <w:rsid w:val="003478F5"/>
    <w:rsid w:val="003F1C70"/>
    <w:rsid w:val="003F2C48"/>
    <w:rsid w:val="00423159"/>
    <w:rsid w:val="004E592A"/>
    <w:rsid w:val="004F0627"/>
    <w:rsid w:val="00594C17"/>
    <w:rsid w:val="006235A9"/>
    <w:rsid w:val="007E49B1"/>
    <w:rsid w:val="00856458"/>
    <w:rsid w:val="009C07D7"/>
    <w:rsid w:val="00B60FCE"/>
    <w:rsid w:val="00BA1201"/>
    <w:rsid w:val="00BB6AEC"/>
    <w:rsid w:val="00F17770"/>
    <w:rsid w:val="00F9122C"/>
    <w:rsid w:val="00F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48"/>
  </w:style>
  <w:style w:type="paragraph" w:styleId="1">
    <w:name w:val="heading 1"/>
    <w:basedOn w:val="a"/>
    <w:next w:val="a"/>
    <w:link w:val="10"/>
    <w:qFormat/>
    <w:rsid w:val="003478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78F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347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1</c:v>
                </c:pt>
                <c:pt idx="2">
                  <c:v>0.89000000000000012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успеваемости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0.37000000000000005</c:v>
                </c:pt>
                <c:pt idx="2">
                  <c:v>0.36000000000000004</c:v>
                </c:pt>
                <c:pt idx="3">
                  <c:v>0.5</c:v>
                </c:pt>
              </c:numCache>
            </c:numRef>
          </c:val>
        </c:ser>
        <c:axId val="72337280"/>
        <c:axId val="72338816"/>
      </c:barChart>
      <c:catAx>
        <c:axId val="72337280"/>
        <c:scaling>
          <c:orientation val="minMax"/>
        </c:scaling>
        <c:axPos val="b"/>
        <c:tickLblPos val="nextTo"/>
        <c:crossAx val="72338816"/>
        <c:crosses val="autoZero"/>
        <c:auto val="1"/>
        <c:lblAlgn val="ctr"/>
        <c:lblOffset val="100"/>
      </c:catAx>
      <c:valAx>
        <c:axId val="72338816"/>
        <c:scaling>
          <c:orientation val="minMax"/>
        </c:scaling>
        <c:axPos val="l"/>
        <c:majorGridlines/>
        <c:numFmt formatCode="0%" sourceLinked="1"/>
        <c:tickLblPos val="nextTo"/>
        <c:crossAx val="723372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7класс</c:v>
                </c:pt>
                <c:pt idx="1">
                  <c:v>8класс</c:v>
                </c:pt>
                <c:pt idx="2">
                  <c:v>9класс</c:v>
                </c:pt>
                <c:pt idx="3">
                  <c:v>10касс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успеваемости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7класс</c:v>
                </c:pt>
                <c:pt idx="1">
                  <c:v>8класс</c:v>
                </c:pt>
                <c:pt idx="2">
                  <c:v>9класс</c:v>
                </c:pt>
                <c:pt idx="3">
                  <c:v>10касс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0</c:v>
                </c:pt>
                <c:pt idx="2">
                  <c:v>27</c:v>
                </c:pt>
                <c:pt idx="3">
                  <c:v>100</c:v>
                </c:pt>
              </c:numCache>
            </c:numRef>
          </c:val>
        </c:ser>
        <c:axId val="72339456"/>
        <c:axId val="72340992"/>
      </c:barChart>
      <c:catAx>
        <c:axId val="72339456"/>
        <c:scaling>
          <c:orientation val="minMax"/>
        </c:scaling>
        <c:axPos val="b"/>
        <c:tickLblPos val="nextTo"/>
        <c:crossAx val="72340992"/>
        <c:crosses val="autoZero"/>
        <c:auto val="1"/>
        <c:lblAlgn val="ctr"/>
        <c:lblOffset val="100"/>
      </c:catAx>
      <c:valAx>
        <c:axId val="72340992"/>
        <c:scaling>
          <c:orientation val="minMax"/>
        </c:scaling>
        <c:axPos val="l"/>
        <c:majorGridlines/>
        <c:numFmt formatCode="General" sourceLinked="1"/>
        <c:tickLblPos val="nextTo"/>
        <c:crossAx val="723394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8класс</c:v>
                </c:pt>
                <c:pt idx="1">
                  <c:v>9класс</c:v>
                </c:pt>
                <c:pt idx="2">
                  <c:v>10класс</c:v>
                </c:pt>
                <c:pt idx="3">
                  <c:v>11класс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успеваемости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8класс</c:v>
                </c:pt>
                <c:pt idx="1">
                  <c:v>9класс</c:v>
                </c:pt>
                <c:pt idx="2">
                  <c:v>10класс</c:v>
                </c:pt>
                <c:pt idx="3">
                  <c:v>11класс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0.33000000000000052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75855360"/>
        <c:axId val="75856896"/>
      </c:barChart>
      <c:catAx>
        <c:axId val="75855360"/>
        <c:scaling>
          <c:orientation val="minMax"/>
        </c:scaling>
        <c:axPos val="b"/>
        <c:tickLblPos val="nextTo"/>
        <c:crossAx val="75856896"/>
        <c:crosses val="autoZero"/>
        <c:auto val="1"/>
        <c:lblAlgn val="ctr"/>
        <c:lblOffset val="100"/>
      </c:catAx>
      <c:valAx>
        <c:axId val="75856896"/>
        <c:scaling>
          <c:orientation val="minMax"/>
        </c:scaling>
        <c:axPos val="l"/>
        <c:majorGridlines/>
        <c:numFmt formatCode="0%" sourceLinked="1"/>
        <c:tickLblPos val="nextTo"/>
        <c:crossAx val="758553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успеваемости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0.38000000000000017</c:v>
                </c:pt>
                <c:pt idx="1">
                  <c:v>0.23</c:v>
                </c:pt>
                <c:pt idx="2">
                  <c:v>0.26</c:v>
                </c:pt>
                <c:pt idx="3">
                  <c:v>0.28000000000000008</c:v>
                </c:pt>
              </c:numCache>
            </c:numRef>
          </c:val>
        </c:ser>
        <c:axId val="75893760"/>
        <c:axId val="75899648"/>
      </c:barChart>
      <c:catAx>
        <c:axId val="75893760"/>
        <c:scaling>
          <c:orientation val="minMax"/>
        </c:scaling>
        <c:axPos val="b"/>
        <c:tickLblPos val="nextTo"/>
        <c:crossAx val="75899648"/>
        <c:crosses val="autoZero"/>
        <c:auto val="1"/>
        <c:lblAlgn val="ctr"/>
        <c:lblOffset val="100"/>
      </c:catAx>
      <c:valAx>
        <c:axId val="75899648"/>
        <c:scaling>
          <c:orientation val="minMax"/>
        </c:scaling>
        <c:axPos val="l"/>
        <c:majorGridlines/>
        <c:numFmt formatCode="0%" sourceLinked="1"/>
        <c:tickLblPos val="nextTo"/>
        <c:crossAx val="758937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успеваемости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</c:v>
                </c:pt>
                <c:pt idx="2">
                  <c:v>0.43000000000000005</c:v>
                </c:pt>
                <c:pt idx="3">
                  <c:v>0.23</c:v>
                </c:pt>
              </c:numCache>
            </c:numRef>
          </c:val>
        </c:ser>
        <c:axId val="75956992"/>
        <c:axId val="75958528"/>
      </c:barChart>
      <c:catAx>
        <c:axId val="75956992"/>
        <c:scaling>
          <c:orientation val="minMax"/>
        </c:scaling>
        <c:axPos val="b"/>
        <c:numFmt formatCode="General" sourceLinked="1"/>
        <c:tickLblPos val="nextTo"/>
        <c:crossAx val="75958528"/>
        <c:crosses val="autoZero"/>
        <c:auto val="1"/>
        <c:lblAlgn val="ctr"/>
        <c:lblOffset val="100"/>
      </c:catAx>
      <c:valAx>
        <c:axId val="75958528"/>
        <c:scaling>
          <c:orientation val="minMax"/>
        </c:scaling>
        <c:axPos val="l"/>
        <c:majorGridlines/>
        <c:numFmt formatCode="0%" sourceLinked="1"/>
        <c:tickLblPos val="nextTo"/>
        <c:crossAx val="75956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4DC4-47D9-44AD-99F3-12DCFAE0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Ивановна</dc:creator>
  <cp:lastModifiedBy>Римма Ивановна</cp:lastModifiedBy>
  <cp:revision>6</cp:revision>
  <dcterms:created xsi:type="dcterms:W3CDTF">2015-06-11T05:19:00Z</dcterms:created>
  <dcterms:modified xsi:type="dcterms:W3CDTF">2015-09-24T20:01:00Z</dcterms:modified>
</cp:coreProperties>
</file>