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814" w:rsidRDefault="009A2814" w:rsidP="00B1150F">
      <w:pPr>
        <w:shd w:val="clear" w:color="auto" w:fill="FFFFFF"/>
        <w:spacing w:before="74" w:after="74" w:line="242" w:lineRule="atLeast"/>
        <w:jc w:val="center"/>
        <w:outlineLvl w:val="0"/>
        <w:rPr>
          <w:rFonts w:eastAsia="Times New Roman"/>
          <w:b/>
          <w:bCs/>
          <w:kern w:val="36"/>
          <w:lang w:eastAsia="ru-RU"/>
        </w:rPr>
      </w:pPr>
      <w:r>
        <w:rPr>
          <w:rFonts w:eastAsia="Times New Roman"/>
          <w:b/>
          <w:bCs/>
          <w:kern w:val="36"/>
          <w:lang w:eastAsia="ru-RU"/>
        </w:rPr>
        <w:t>Статья по проблеме образования в начальной школе</w:t>
      </w:r>
    </w:p>
    <w:p w:rsidR="00B1150F" w:rsidRPr="009A2814" w:rsidRDefault="009A2814" w:rsidP="00B1150F">
      <w:pPr>
        <w:shd w:val="clear" w:color="auto" w:fill="FFFFFF"/>
        <w:spacing w:before="74" w:after="74" w:line="242" w:lineRule="atLeast"/>
        <w:jc w:val="center"/>
        <w:outlineLvl w:val="0"/>
        <w:rPr>
          <w:rFonts w:eastAsia="Times New Roman"/>
          <w:b/>
          <w:bCs/>
          <w:kern w:val="36"/>
          <w:lang w:eastAsia="ru-RU"/>
        </w:rPr>
      </w:pPr>
      <w:r>
        <w:rPr>
          <w:rFonts w:eastAsia="Times New Roman"/>
          <w:b/>
          <w:bCs/>
          <w:kern w:val="36"/>
          <w:lang w:eastAsia="ru-RU"/>
        </w:rPr>
        <w:t>«</w:t>
      </w:r>
      <w:r w:rsidR="00B1150F" w:rsidRPr="009A2814">
        <w:rPr>
          <w:rFonts w:eastAsia="Times New Roman"/>
          <w:b/>
          <w:bCs/>
          <w:kern w:val="36"/>
          <w:lang w:eastAsia="ru-RU"/>
        </w:rPr>
        <w:t>Роль классного руководителя в организации воспитательной работы младших школьников</w:t>
      </w:r>
      <w:r>
        <w:rPr>
          <w:rFonts w:eastAsia="Times New Roman"/>
          <w:b/>
          <w:bCs/>
          <w:kern w:val="36"/>
          <w:lang w:eastAsia="ru-RU"/>
        </w:rPr>
        <w:t>»</w:t>
      </w:r>
    </w:p>
    <w:p w:rsidR="00B1150F" w:rsidRPr="009A2814" w:rsidRDefault="00D46A7F" w:rsidP="009A2814">
      <w:pPr>
        <w:shd w:val="clear" w:color="auto" w:fill="FFFFFF"/>
        <w:spacing w:before="100" w:beforeAutospacing="1" w:after="100" w:afterAutospacing="1" w:line="149" w:lineRule="atLeast"/>
        <w:rPr>
          <w:rFonts w:eastAsia="Times New Roman"/>
          <w:i/>
          <w:lang w:eastAsia="ru-RU"/>
        </w:rPr>
      </w:pPr>
      <w:hyperlink r:id="rId5" w:history="1">
        <w:proofErr w:type="spellStart"/>
        <w:r w:rsidR="00B1150F" w:rsidRPr="009A2814">
          <w:rPr>
            <w:rFonts w:eastAsia="Times New Roman"/>
            <w:i/>
            <w:lang w:eastAsia="ru-RU"/>
          </w:rPr>
          <w:t>Тихова</w:t>
        </w:r>
        <w:proofErr w:type="spellEnd"/>
      </w:hyperlink>
      <w:r w:rsidR="00B1150F" w:rsidRPr="009A2814">
        <w:rPr>
          <w:rFonts w:eastAsia="Times New Roman"/>
          <w:i/>
          <w:lang w:eastAsia="ru-RU"/>
        </w:rPr>
        <w:t xml:space="preserve"> Светлана Анатольевна, </w:t>
      </w:r>
      <w:r w:rsidR="00B1150F" w:rsidRPr="009A2814">
        <w:rPr>
          <w:rFonts w:eastAsia="Times New Roman"/>
          <w:i/>
          <w:iCs/>
          <w:lang w:eastAsia="ru-RU"/>
        </w:rPr>
        <w:t>учитель начальных классов</w:t>
      </w:r>
    </w:p>
    <w:p w:rsidR="00B1150F" w:rsidRPr="009A2814" w:rsidRDefault="00B1150F" w:rsidP="00B1150F">
      <w:pPr>
        <w:shd w:val="clear" w:color="auto" w:fill="FFFFFF"/>
        <w:spacing w:after="74" w:line="149" w:lineRule="atLeast"/>
        <w:rPr>
          <w:rFonts w:eastAsia="Times New Roman"/>
          <w:lang w:eastAsia="ru-RU"/>
        </w:rPr>
      </w:pPr>
      <w:r w:rsidRPr="009A2814">
        <w:rPr>
          <w:rFonts w:eastAsia="Times New Roman"/>
          <w:lang w:eastAsia="ru-RU"/>
        </w:rPr>
        <w:t>В школе я работаю 22 года, и это дает мне право говорить о своей системе воспитания детей.</w:t>
      </w:r>
    </w:p>
    <w:p w:rsidR="00B1150F" w:rsidRPr="009A2814" w:rsidRDefault="00B1150F" w:rsidP="00B1150F">
      <w:pPr>
        <w:shd w:val="clear" w:color="auto" w:fill="FFFFFF"/>
        <w:spacing w:after="74" w:line="149" w:lineRule="atLeast"/>
        <w:rPr>
          <w:rFonts w:eastAsia="Times New Roman"/>
          <w:lang w:eastAsia="ru-RU"/>
        </w:rPr>
      </w:pPr>
      <w:r w:rsidRPr="009A2814">
        <w:rPr>
          <w:rFonts w:eastAsia="Times New Roman"/>
          <w:lang w:eastAsia="ru-RU"/>
        </w:rPr>
        <w:t>Нравственные чувства и навыки поведения — это тот стержень, вокруг которого формируются морально-этические взгляды и убеждения.</w:t>
      </w:r>
    </w:p>
    <w:p w:rsidR="00B1150F" w:rsidRPr="009A2814" w:rsidRDefault="00B1150F" w:rsidP="00B1150F">
      <w:pPr>
        <w:shd w:val="clear" w:color="auto" w:fill="FFFFFF"/>
        <w:spacing w:after="74" w:line="149" w:lineRule="atLeast"/>
        <w:rPr>
          <w:rFonts w:eastAsia="Times New Roman"/>
          <w:lang w:eastAsia="ru-RU"/>
        </w:rPr>
      </w:pPr>
      <w:r w:rsidRPr="009A2814">
        <w:rPr>
          <w:rFonts w:eastAsia="Times New Roman"/>
          <w:lang w:eastAsia="ru-RU"/>
        </w:rPr>
        <w:t>В планировании воспитательной работы для меня важен возраст ребенка, особенности его психического и эмоционального развития. Результат воспитания оцениваю по выработанным привычкам и навыкам, а также по поступкам и поведению человека. Эффективность работы воспитателя подкрепляется анализом поступков, различного рода нарушений поведения и методами их своевременной педагогической коррекции.</w:t>
      </w:r>
    </w:p>
    <w:p w:rsidR="00B1150F" w:rsidRPr="009A2814" w:rsidRDefault="00B1150F" w:rsidP="00B1150F">
      <w:pPr>
        <w:shd w:val="clear" w:color="auto" w:fill="FFFFFF"/>
        <w:spacing w:after="74" w:line="149" w:lineRule="atLeast"/>
        <w:rPr>
          <w:rFonts w:eastAsia="Times New Roman"/>
          <w:lang w:eastAsia="ru-RU"/>
        </w:rPr>
      </w:pPr>
      <w:r w:rsidRPr="009A2814">
        <w:rPr>
          <w:rFonts w:eastAsia="Times New Roman"/>
          <w:lang w:eastAsia="ru-RU"/>
        </w:rPr>
        <w:t>В результате семейного и общественного воспитания формируются представление и оценка собственного “Я” и в связи с этим раскрываются возможность понимания значимости собственных поступков для окружающих и выработка линий поведения, усвоение идеалов и общепринятых ценностей, приобретение внутренней стойкости и убежденности, а в конечном итоге вырисовывается моральный облик гражданина и человека.</w:t>
      </w:r>
    </w:p>
    <w:p w:rsidR="00B1150F" w:rsidRPr="009A2814" w:rsidRDefault="00B1150F" w:rsidP="00B1150F">
      <w:pPr>
        <w:shd w:val="clear" w:color="auto" w:fill="FFFFFF"/>
        <w:spacing w:after="74" w:line="149" w:lineRule="atLeast"/>
        <w:rPr>
          <w:rFonts w:eastAsia="Times New Roman"/>
          <w:lang w:eastAsia="ru-RU"/>
        </w:rPr>
      </w:pPr>
      <w:r w:rsidRPr="009A2814">
        <w:rPr>
          <w:rFonts w:eastAsia="Times New Roman"/>
          <w:lang w:eastAsia="ru-RU"/>
        </w:rPr>
        <w:t>Когда ребенок маленький, когда он жадно впитывает весь окружающий мир. Вот в этот период закладывается самый прочный фундамент будущей личности. Каким вырастет ребенок? Станет ли он добрым, отзывчивым человеком, творческой личностью во многом зависит от первого учителя, от его каждодневного труда, такта и душевной щедрости.</w:t>
      </w:r>
    </w:p>
    <w:p w:rsidR="00B1150F" w:rsidRPr="009A2814" w:rsidRDefault="00B1150F" w:rsidP="00B1150F">
      <w:pPr>
        <w:shd w:val="clear" w:color="auto" w:fill="FFFFFF"/>
        <w:spacing w:after="74" w:line="149" w:lineRule="atLeast"/>
        <w:rPr>
          <w:rFonts w:eastAsia="Times New Roman"/>
          <w:lang w:eastAsia="ru-RU"/>
        </w:rPr>
      </w:pPr>
      <w:r w:rsidRPr="009A2814">
        <w:rPr>
          <w:rFonts w:eastAsia="Times New Roman"/>
          <w:lang w:eastAsia="ru-RU"/>
        </w:rPr>
        <w:t>Огромное значение в воспитательной работе в начальной школе имеет целенаправленная работа классного руководителя по сохранению и развитию положительных эмоций ребенка. Ни для кого не секрет, что положительные эмоции, стимулируемые педагогом, влияют прямым образом на результативность учебной деятельности. Многие первоклассники эмоционально положительно воспринимают школу, проявляют живой интерес к школьному обучению. Сильный и устойчивый интерес пробуждает ребенка к учебной активности, к творчеству, преодолению встречающихся трудностей в процессе учения. Именно интерес делает процесс учения приятным, если при этом ребенок испытывает радость. Положительная реакция педагога на активность ученика, одобрение словесное или жестовое его деятельности вызывает у ребенка радость общения с педагогом, усиливает социальные связи, способствует естественной адаптации ребенка в детском коллективе.</w:t>
      </w:r>
    </w:p>
    <w:p w:rsidR="00B1150F" w:rsidRPr="009A2814" w:rsidRDefault="00B1150F" w:rsidP="00B1150F">
      <w:pPr>
        <w:shd w:val="clear" w:color="auto" w:fill="FFFFFF"/>
        <w:spacing w:after="74" w:line="149" w:lineRule="atLeast"/>
        <w:rPr>
          <w:rFonts w:eastAsia="Times New Roman"/>
          <w:lang w:eastAsia="ru-RU"/>
        </w:rPr>
      </w:pPr>
      <w:r w:rsidRPr="009A2814">
        <w:rPr>
          <w:rFonts w:eastAsia="Times New Roman"/>
          <w:lang w:eastAsia="ru-RU"/>
        </w:rPr>
        <w:lastRenderedPageBreak/>
        <w:t>Перед классным руководителем стоит одна из важнейших задач — создание благоприятной эмоциональной обстановки в классе с целью спокойного и планомерного общего развития личности каждого школьника.</w:t>
      </w:r>
    </w:p>
    <w:p w:rsidR="00B1150F" w:rsidRPr="009A2814" w:rsidRDefault="00B1150F" w:rsidP="00B1150F">
      <w:pPr>
        <w:shd w:val="clear" w:color="auto" w:fill="FFFFFF"/>
        <w:spacing w:after="74" w:line="149" w:lineRule="atLeast"/>
        <w:rPr>
          <w:rFonts w:eastAsia="Times New Roman"/>
          <w:lang w:eastAsia="ru-RU"/>
        </w:rPr>
      </w:pPr>
      <w:r w:rsidRPr="009A2814">
        <w:rPr>
          <w:rFonts w:eastAsia="Times New Roman"/>
          <w:lang w:eastAsia="ru-RU"/>
        </w:rPr>
        <w:t>Учитель выполняет три взаимосвязанные функции:</w:t>
      </w:r>
    </w:p>
    <w:p w:rsidR="00B1150F" w:rsidRPr="009A2814" w:rsidRDefault="00B1150F" w:rsidP="00B1150F">
      <w:pPr>
        <w:numPr>
          <w:ilvl w:val="0"/>
          <w:numId w:val="2"/>
        </w:numPr>
        <w:shd w:val="clear" w:color="auto" w:fill="FFFFFF"/>
        <w:spacing w:before="100" w:beforeAutospacing="1" w:after="100" w:afterAutospacing="1" w:line="149" w:lineRule="atLeast"/>
        <w:ind w:left="232"/>
        <w:rPr>
          <w:rFonts w:eastAsia="Times New Roman"/>
          <w:lang w:eastAsia="ru-RU"/>
        </w:rPr>
      </w:pPr>
      <w:r w:rsidRPr="009A2814">
        <w:rPr>
          <w:rFonts w:eastAsia="Times New Roman"/>
          <w:lang w:eastAsia="ru-RU"/>
        </w:rPr>
        <w:t>забота о развитии каждого ребенка;</w:t>
      </w:r>
    </w:p>
    <w:p w:rsidR="00B1150F" w:rsidRPr="009A2814" w:rsidRDefault="00B1150F" w:rsidP="00B1150F">
      <w:pPr>
        <w:numPr>
          <w:ilvl w:val="0"/>
          <w:numId w:val="2"/>
        </w:numPr>
        <w:shd w:val="clear" w:color="auto" w:fill="FFFFFF"/>
        <w:spacing w:before="100" w:beforeAutospacing="1" w:after="100" w:afterAutospacing="1" w:line="149" w:lineRule="atLeast"/>
        <w:ind w:left="232"/>
        <w:rPr>
          <w:rFonts w:eastAsia="Times New Roman"/>
          <w:lang w:eastAsia="ru-RU"/>
        </w:rPr>
      </w:pPr>
      <w:r w:rsidRPr="009A2814">
        <w:rPr>
          <w:rFonts w:eastAsia="Times New Roman"/>
          <w:lang w:eastAsia="ru-RU"/>
        </w:rPr>
        <w:t>помощь в решении возникающих проблем;</w:t>
      </w:r>
    </w:p>
    <w:p w:rsidR="00B1150F" w:rsidRPr="009A2814" w:rsidRDefault="00B1150F" w:rsidP="00B1150F">
      <w:pPr>
        <w:numPr>
          <w:ilvl w:val="0"/>
          <w:numId w:val="2"/>
        </w:numPr>
        <w:shd w:val="clear" w:color="auto" w:fill="FFFFFF"/>
        <w:spacing w:before="100" w:beforeAutospacing="1" w:after="100" w:afterAutospacing="1" w:line="149" w:lineRule="atLeast"/>
        <w:ind w:left="232"/>
        <w:rPr>
          <w:rFonts w:eastAsia="Times New Roman"/>
          <w:lang w:eastAsia="ru-RU"/>
        </w:rPr>
      </w:pPr>
      <w:r w:rsidRPr="009A2814">
        <w:rPr>
          <w:rFonts w:eastAsia="Times New Roman"/>
          <w:lang w:eastAsia="ru-RU"/>
        </w:rPr>
        <w:t>организация разнообразной деятельности в классе.</w:t>
      </w:r>
    </w:p>
    <w:p w:rsidR="00B1150F" w:rsidRPr="009A2814" w:rsidRDefault="00B1150F" w:rsidP="00B1150F">
      <w:pPr>
        <w:shd w:val="clear" w:color="auto" w:fill="FFFFFF"/>
        <w:spacing w:after="74" w:line="149" w:lineRule="atLeast"/>
        <w:rPr>
          <w:rFonts w:eastAsia="Times New Roman"/>
          <w:lang w:eastAsia="ru-RU"/>
        </w:rPr>
      </w:pPr>
      <w:r w:rsidRPr="009A2814">
        <w:rPr>
          <w:rFonts w:eastAsia="Times New Roman"/>
          <w:lang w:eastAsia="ru-RU"/>
        </w:rPr>
        <w:t>При составлении плана воспитательной работы на первое место ставлю принцип гуманно-личностного подхода к детям с учетом возрастных особенностей, организовать жизнь детского коллектива так, чтобы учащиеся добровольно, с большим желанием участвовали в разнообразных делах класса, учились быть самостоятельными, умели бы оценивать свои возможности, проявляли познавательную активность.</w:t>
      </w:r>
    </w:p>
    <w:p w:rsidR="00B1150F" w:rsidRPr="009A2814" w:rsidRDefault="00B1150F" w:rsidP="00B1150F">
      <w:pPr>
        <w:shd w:val="clear" w:color="auto" w:fill="FFFFFF"/>
        <w:spacing w:after="74" w:line="149" w:lineRule="atLeast"/>
        <w:rPr>
          <w:rFonts w:eastAsia="Times New Roman"/>
          <w:lang w:eastAsia="ru-RU"/>
        </w:rPr>
      </w:pPr>
      <w:r w:rsidRPr="009A2814">
        <w:rPr>
          <w:rFonts w:eastAsia="Times New Roman"/>
          <w:lang w:eastAsia="ru-RU"/>
        </w:rPr>
        <w:t xml:space="preserve">В воспитательном плане праздников, утренников, экскурсий, спортивных праздников немного, а вот классные часы – это время общения с детьми, когда решаются многие вопросы воспитания. Педагог, работающий с младшими школьниками, должен понимать, что малышам необходимо сотрудничество с педагогом, которое выражается вербально и </w:t>
      </w:r>
      <w:proofErr w:type="spellStart"/>
      <w:r w:rsidRPr="009A2814">
        <w:rPr>
          <w:rFonts w:eastAsia="Times New Roman"/>
          <w:lang w:eastAsia="ru-RU"/>
        </w:rPr>
        <w:t>невербально</w:t>
      </w:r>
      <w:proofErr w:type="spellEnd"/>
      <w:r w:rsidRPr="009A2814">
        <w:rPr>
          <w:rFonts w:eastAsia="Times New Roman"/>
          <w:lang w:eastAsia="ru-RU"/>
        </w:rPr>
        <w:t>. Это помогает младшим школьникам преодолеть страх, беспокойство, тревожность, положительно адаптироваться к школьной жизни.</w:t>
      </w:r>
    </w:p>
    <w:p w:rsidR="00B1150F" w:rsidRPr="009A2814" w:rsidRDefault="00B1150F" w:rsidP="00B1150F">
      <w:pPr>
        <w:shd w:val="clear" w:color="auto" w:fill="FFFFFF"/>
        <w:spacing w:after="74" w:line="149" w:lineRule="atLeast"/>
        <w:rPr>
          <w:rFonts w:eastAsia="Times New Roman"/>
          <w:lang w:eastAsia="ru-RU"/>
        </w:rPr>
      </w:pPr>
      <w:r w:rsidRPr="009A2814">
        <w:rPr>
          <w:rFonts w:eastAsia="Times New Roman"/>
          <w:lang w:eastAsia="ru-RU"/>
        </w:rPr>
        <w:t>Одной из главных форм внеклассной работы является классный час, форма воспитательной работы, которая способствует формированию у учащихся системы отношений с окружающим миром. Тема классного часа, его содержание определяются классным руководителем совместно с учащимися (даже в начальной школе).</w:t>
      </w:r>
    </w:p>
    <w:p w:rsidR="00B1150F" w:rsidRPr="009A2814" w:rsidRDefault="00B1150F" w:rsidP="00B1150F">
      <w:pPr>
        <w:shd w:val="clear" w:color="auto" w:fill="FFFFFF"/>
        <w:spacing w:after="74" w:line="149" w:lineRule="atLeast"/>
        <w:rPr>
          <w:rFonts w:eastAsia="Times New Roman"/>
          <w:lang w:eastAsia="ru-RU"/>
        </w:rPr>
      </w:pPr>
      <w:r w:rsidRPr="009A2814">
        <w:rPr>
          <w:rFonts w:eastAsia="Times New Roman"/>
          <w:lang w:eastAsia="ru-RU"/>
        </w:rPr>
        <w:t>Во время таких встреч я учу своих ребят умению говорить логично и четко, умению слушать своих товарищей и прислушиваться к их мнению, совместно вырабатываем коллективные решения, голосуем за их принятие. Дети учатся подчиняться воле большинства, умению доказывать свое мнение и бороться за него, если оно убедительно.</w:t>
      </w:r>
    </w:p>
    <w:p w:rsidR="00B1150F" w:rsidRPr="009A2814" w:rsidRDefault="00B1150F" w:rsidP="00B1150F">
      <w:pPr>
        <w:shd w:val="clear" w:color="auto" w:fill="FFFFFF"/>
        <w:spacing w:after="74" w:line="149" w:lineRule="atLeast"/>
        <w:rPr>
          <w:rFonts w:eastAsia="Times New Roman"/>
          <w:lang w:eastAsia="ru-RU"/>
        </w:rPr>
      </w:pPr>
      <w:r w:rsidRPr="009A2814">
        <w:rPr>
          <w:rFonts w:eastAsia="Times New Roman"/>
          <w:lang w:eastAsia="ru-RU"/>
        </w:rPr>
        <w:t xml:space="preserve">Классный час не должен превращаться в нотацию учащимся. Он должен быть интересным и необычным. Очень хорошо, если классный руководитель в начальной школе при подготовке классного часа использует некоторую ритуальность (определенная музыка, определенные фразы </w:t>
      </w:r>
      <w:proofErr w:type="gramStart"/>
      <w:r w:rsidRPr="009A2814">
        <w:rPr>
          <w:rFonts w:eastAsia="Times New Roman"/>
          <w:lang w:eastAsia="ru-RU"/>
        </w:rPr>
        <w:t>по началу</w:t>
      </w:r>
      <w:proofErr w:type="gramEnd"/>
      <w:r w:rsidRPr="009A2814">
        <w:rPr>
          <w:rFonts w:eastAsia="Times New Roman"/>
          <w:lang w:eastAsia="ru-RU"/>
        </w:rPr>
        <w:t xml:space="preserve"> классного часа и его окончанию и т.д.).</w:t>
      </w:r>
    </w:p>
    <w:p w:rsidR="00B1150F" w:rsidRPr="009A2814" w:rsidRDefault="00B1150F" w:rsidP="00B1150F">
      <w:pPr>
        <w:shd w:val="clear" w:color="auto" w:fill="FFFFFF"/>
        <w:spacing w:after="74" w:line="149" w:lineRule="atLeast"/>
        <w:rPr>
          <w:rFonts w:eastAsia="Times New Roman"/>
          <w:lang w:eastAsia="ru-RU"/>
        </w:rPr>
      </w:pPr>
      <w:r w:rsidRPr="009A2814">
        <w:rPr>
          <w:rFonts w:eastAsia="Times New Roman"/>
          <w:lang w:eastAsia="ru-RU"/>
        </w:rPr>
        <w:t xml:space="preserve">В основном мы ведем беседы на морально-этические темы, о культуре поведения, об охране </w:t>
      </w:r>
      <w:proofErr w:type="spellStart"/>
      <w:r w:rsidRPr="009A2814">
        <w:rPr>
          <w:rFonts w:eastAsia="Times New Roman"/>
          <w:lang w:eastAsia="ru-RU"/>
        </w:rPr>
        <w:t>жизнедеятельности</w:t>
      </w:r>
      <w:proofErr w:type="gramStart"/>
      <w:r w:rsidRPr="009A2814">
        <w:rPr>
          <w:rFonts w:eastAsia="Times New Roman"/>
          <w:lang w:eastAsia="ru-RU"/>
        </w:rPr>
        <w:t>,п</w:t>
      </w:r>
      <w:proofErr w:type="gramEnd"/>
      <w:r w:rsidRPr="009A2814">
        <w:rPr>
          <w:rFonts w:eastAsia="Times New Roman"/>
          <w:lang w:eastAsia="ru-RU"/>
        </w:rPr>
        <w:t>роводим</w:t>
      </w:r>
      <w:proofErr w:type="spellEnd"/>
      <w:r w:rsidRPr="009A2814">
        <w:rPr>
          <w:rFonts w:eastAsia="Times New Roman"/>
          <w:lang w:eastAsia="ru-RU"/>
        </w:rPr>
        <w:t xml:space="preserve"> встречи с интересными людьми и др. мероприятия. Например:</w:t>
      </w:r>
    </w:p>
    <w:p w:rsidR="00B1150F" w:rsidRPr="009A2814" w:rsidRDefault="00B1150F" w:rsidP="00B1150F">
      <w:pPr>
        <w:shd w:val="clear" w:color="auto" w:fill="FFFFFF"/>
        <w:spacing w:after="74" w:line="149" w:lineRule="atLeast"/>
        <w:rPr>
          <w:rFonts w:eastAsia="Times New Roman"/>
          <w:lang w:eastAsia="ru-RU"/>
        </w:rPr>
      </w:pPr>
      <w:r w:rsidRPr="009A2814">
        <w:rPr>
          <w:rFonts w:eastAsia="Times New Roman"/>
          <w:lang w:eastAsia="ru-RU"/>
        </w:rPr>
        <w:t>“Права и обязанности школьника”;</w:t>
      </w:r>
    </w:p>
    <w:p w:rsidR="00B1150F" w:rsidRPr="009A2814" w:rsidRDefault="00B1150F" w:rsidP="00B1150F">
      <w:pPr>
        <w:shd w:val="clear" w:color="auto" w:fill="FFFFFF"/>
        <w:spacing w:after="74" w:line="149" w:lineRule="atLeast"/>
        <w:rPr>
          <w:rFonts w:eastAsia="Times New Roman"/>
          <w:lang w:eastAsia="ru-RU"/>
        </w:rPr>
      </w:pPr>
      <w:r w:rsidRPr="009A2814">
        <w:rPr>
          <w:rFonts w:eastAsia="Times New Roman"/>
          <w:lang w:eastAsia="ru-RU"/>
        </w:rPr>
        <w:t>“О невежах и вежливости”;</w:t>
      </w:r>
    </w:p>
    <w:p w:rsidR="00B1150F" w:rsidRPr="009A2814" w:rsidRDefault="00B1150F" w:rsidP="00B1150F">
      <w:pPr>
        <w:shd w:val="clear" w:color="auto" w:fill="FFFFFF"/>
        <w:spacing w:after="74" w:line="149" w:lineRule="atLeast"/>
        <w:rPr>
          <w:rFonts w:eastAsia="Times New Roman"/>
          <w:lang w:eastAsia="ru-RU"/>
        </w:rPr>
      </w:pPr>
      <w:r w:rsidRPr="009A2814">
        <w:rPr>
          <w:rFonts w:eastAsia="Times New Roman"/>
          <w:lang w:eastAsia="ru-RU"/>
        </w:rPr>
        <w:t xml:space="preserve">“О лени и </w:t>
      </w:r>
      <w:proofErr w:type="gramStart"/>
      <w:r w:rsidRPr="009A2814">
        <w:rPr>
          <w:rFonts w:eastAsia="Times New Roman"/>
          <w:lang w:eastAsia="ru-RU"/>
        </w:rPr>
        <w:t>лентяях</w:t>
      </w:r>
      <w:proofErr w:type="gramEnd"/>
      <w:r w:rsidRPr="009A2814">
        <w:rPr>
          <w:rFonts w:eastAsia="Times New Roman"/>
          <w:lang w:eastAsia="ru-RU"/>
        </w:rPr>
        <w:t>”;</w:t>
      </w:r>
    </w:p>
    <w:p w:rsidR="00B1150F" w:rsidRPr="009A2814" w:rsidRDefault="00B1150F" w:rsidP="00B1150F">
      <w:pPr>
        <w:shd w:val="clear" w:color="auto" w:fill="FFFFFF"/>
        <w:spacing w:after="74" w:line="149" w:lineRule="atLeast"/>
        <w:rPr>
          <w:rFonts w:eastAsia="Times New Roman"/>
          <w:lang w:eastAsia="ru-RU"/>
        </w:rPr>
      </w:pPr>
      <w:r w:rsidRPr="009A2814">
        <w:rPr>
          <w:rFonts w:eastAsia="Times New Roman"/>
          <w:lang w:eastAsia="ru-RU"/>
        </w:rPr>
        <w:lastRenderedPageBreak/>
        <w:t>“Как вести себя и как работать в библиотеке”;</w:t>
      </w:r>
    </w:p>
    <w:p w:rsidR="00B1150F" w:rsidRPr="009A2814" w:rsidRDefault="00B1150F" w:rsidP="00B1150F">
      <w:pPr>
        <w:shd w:val="clear" w:color="auto" w:fill="FFFFFF"/>
        <w:spacing w:after="74" w:line="149" w:lineRule="atLeast"/>
        <w:rPr>
          <w:rFonts w:eastAsia="Times New Roman"/>
          <w:lang w:eastAsia="ru-RU"/>
        </w:rPr>
      </w:pPr>
      <w:r w:rsidRPr="009A2814">
        <w:rPr>
          <w:rFonts w:eastAsia="Times New Roman"/>
          <w:lang w:eastAsia="ru-RU"/>
        </w:rPr>
        <w:t>“Друг в моей жизни”;</w:t>
      </w:r>
    </w:p>
    <w:p w:rsidR="00B1150F" w:rsidRPr="009A2814" w:rsidRDefault="00B1150F" w:rsidP="00B1150F">
      <w:pPr>
        <w:shd w:val="clear" w:color="auto" w:fill="FFFFFF"/>
        <w:spacing w:after="74" w:line="149" w:lineRule="atLeast"/>
        <w:rPr>
          <w:rFonts w:eastAsia="Times New Roman"/>
          <w:lang w:eastAsia="ru-RU"/>
        </w:rPr>
      </w:pPr>
      <w:r w:rsidRPr="009A2814">
        <w:rPr>
          <w:rFonts w:eastAsia="Times New Roman"/>
          <w:lang w:eastAsia="ru-RU"/>
        </w:rPr>
        <w:t>“Что значит быть счастливым”;</w:t>
      </w:r>
    </w:p>
    <w:p w:rsidR="00B1150F" w:rsidRPr="009A2814" w:rsidRDefault="00B1150F" w:rsidP="00B1150F">
      <w:pPr>
        <w:shd w:val="clear" w:color="auto" w:fill="FFFFFF"/>
        <w:spacing w:after="74" w:line="149" w:lineRule="atLeast"/>
        <w:rPr>
          <w:rFonts w:eastAsia="Times New Roman"/>
          <w:lang w:eastAsia="ru-RU"/>
        </w:rPr>
      </w:pPr>
      <w:r w:rsidRPr="009A2814">
        <w:rPr>
          <w:rFonts w:eastAsia="Times New Roman"/>
          <w:lang w:eastAsia="ru-RU"/>
        </w:rPr>
        <w:t>“Как не стать жертвой преступления”;</w:t>
      </w:r>
    </w:p>
    <w:p w:rsidR="00B1150F" w:rsidRPr="009A2814" w:rsidRDefault="00B1150F" w:rsidP="00B1150F">
      <w:pPr>
        <w:shd w:val="clear" w:color="auto" w:fill="FFFFFF"/>
        <w:spacing w:after="74" w:line="149" w:lineRule="atLeast"/>
        <w:rPr>
          <w:rFonts w:eastAsia="Times New Roman"/>
          <w:lang w:eastAsia="ru-RU"/>
        </w:rPr>
      </w:pPr>
      <w:r w:rsidRPr="009A2814">
        <w:rPr>
          <w:rFonts w:eastAsia="Times New Roman"/>
          <w:lang w:eastAsia="ru-RU"/>
        </w:rPr>
        <w:t>“Беседа о доброжелательности и равнодушии”.</w:t>
      </w:r>
    </w:p>
    <w:p w:rsidR="00B1150F" w:rsidRPr="009A2814" w:rsidRDefault="00B1150F" w:rsidP="00B1150F">
      <w:pPr>
        <w:shd w:val="clear" w:color="auto" w:fill="FFFFFF"/>
        <w:spacing w:after="74" w:line="149" w:lineRule="atLeast"/>
        <w:rPr>
          <w:rFonts w:eastAsia="Times New Roman"/>
          <w:lang w:eastAsia="ru-RU"/>
        </w:rPr>
      </w:pPr>
      <w:r w:rsidRPr="009A2814">
        <w:rPr>
          <w:rFonts w:eastAsia="Times New Roman"/>
          <w:lang w:eastAsia="ru-RU"/>
        </w:rPr>
        <w:t>(</w:t>
      </w:r>
      <w:hyperlink r:id="rId6" w:history="1">
        <w:r w:rsidRPr="009A2814">
          <w:rPr>
            <w:rFonts w:eastAsia="Times New Roman"/>
            <w:u w:val="single"/>
            <w:lang w:eastAsia="ru-RU"/>
          </w:rPr>
          <w:t>Приложение 1</w:t>
        </w:r>
      </w:hyperlink>
      <w:r w:rsidRPr="009A2814">
        <w:rPr>
          <w:rFonts w:eastAsia="Times New Roman"/>
          <w:lang w:eastAsia="ru-RU"/>
        </w:rPr>
        <w:t>).</w:t>
      </w:r>
    </w:p>
    <w:p w:rsidR="00B1150F" w:rsidRPr="009A2814" w:rsidRDefault="00B1150F" w:rsidP="00B1150F">
      <w:pPr>
        <w:shd w:val="clear" w:color="auto" w:fill="FFFFFF"/>
        <w:spacing w:after="74" w:line="149" w:lineRule="atLeast"/>
        <w:rPr>
          <w:rFonts w:eastAsia="Times New Roman"/>
          <w:lang w:eastAsia="ru-RU"/>
        </w:rPr>
      </w:pPr>
      <w:r w:rsidRPr="009A2814">
        <w:rPr>
          <w:rFonts w:eastAsia="Times New Roman"/>
          <w:lang w:eastAsia="ru-RU"/>
        </w:rPr>
        <w:t>В этом году у меня снова – первоклассники! Хочется научить каждого из них быть самостоятельным, ответственным, имеющим свое мнение и в то же время уважающим мнение другого человека. Чтобы добиться этого, стараюсь довести до сознания детей, что общий успех, общая радость зависят от личного участия каждого во всем, чем живет он сам, его товарищ и класс в целом.</w:t>
      </w:r>
    </w:p>
    <w:p w:rsidR="00B1150F" w:rsidRPr="009A2814" w:rsidRDefault="00B1150F" w:rsidP="00B1150F">
      <w:pPr>
        <w:shd w:val="clear" w:color="auto" w:fill="FFFFFF"/>
        <w:spacing w:after="74" w:line="149" w:lineRule="atLeast"/>
        <w:rPr>
          <w:rFonts w:eastAsia="Times New Roman"/>
          <w:lang w:eastAsia="ru-RU"/>
        </w:rPr>
      </w:pPr>
      <w:proofErr w:type="spellStart"/>
      <w:r w:rsidRPr="009A2814">
        <w:rPr>
          <w:rFonts w:eastAsia="Times New Roman"/>
          <w:lang w:eastAsia="ru-RU"/>
        </w:rPr>
        <w:t>Считаю</w:t>
      </w:r>
      <w:proofErr w:type="gramStart"/>
      <w:r w:rsidRPr="009A2814">
        <w:rPr>
          <w:rFonts w:eastAsia="Times New Roman"/>
          <w:lang w:eastAsia="ru-RU"/>
        </w:rPr>
        <w:t>,ч</w:t>
      </w:r>
      <w:proofErr w:type="gramEnd"/>
      <w:r w:rsidRPr="009A2814">
        <w:rPr>
          <w:rFonts w:eastAsia="Times New Roman"/>
          <w:lang w:eastAsia="ru-RU"/>
        </w:rPr>
        <w:t>то</w:t>
      </w:r>
      <w:proofErr w:type="spellEnd"/>
      <w:r w:rsidRPr="009A2814">
        <w:rPr>
          <w:rFonts w:eastAsia="Times New Roman"/>
          <w:lang w:eastAsia="ru-RU"/>
        </w:rPr>
        <w:t xml:space="preserve"> нет нужды с первого же дня занятий формировать различные комиссии, выделять многочисленных ответственных лиц, но тем не менее, младшие школьники очень любят и хотят выполнять в классе различные поручения. Они чувствуют себя значимыми, нужными, ждут возможности проявить себя.</w:t>
      </w:r>
    </w:p>
    <w:p w:rsidR="00B1150F" w:rsidRPr="009A2814" w:rsidRDefault="00B1150F" w:rsidP="00B1150F">
      <w:pPr>
        <w:shd w:val="clear" w:color="auto" w:fill="FFFFFF"/>
        <w:spacing w:after="74" w:line="149" w:lineRule="atLeast"/>
        <w:rPr>
          <w:rFonts w:eastAsia="Times New Roman"/>
          <w:lang w:eastAsia="ru-RU"/>
        </w:rPr>
      </w:pPr>
      <w:r w:rsidRPr="009A2814">
        <w:rPr>
          <w:rFonts w:eastAsia="Times New Roman"/>
          <w:lang w:eastAsia="ru-RU"/>
        </w:rPr>
        <w:t>Начинаю обращать внимание детей на необходимость взаимопомощи и приучаю их заботиться о соседе по парте, выручить, если он забыл что-либо принести.</w:t>
      </w:r>
    </w:p>
    <w:p w:rsidR="00B1150F" w:rsidRPr="009A2814" w:rsidRDefault="00B1150F" w:rsidP="00B1150F">
      <w:pPr>
        <w:shd w:val="clear" w:color="auto" w:fill="FFFFFF"/>
        <w:spacing w:after="74" w:line="149" w:lineRule="atLeast"/>
        <w:rPr>
          <w:rFonts w:eastAsia="Times New Roman"/>
          <w:lang w:eastAsia="ru-RU"/>
        </w:rPr>
      </w:pPr>
      <w:r w:rsidRPr="009A2814">
        <w:rPr>
          <w:rFonts w:eastAsia="Times New Roman"/>
          <w:lang w:eastAsia="ru-RU"/>
        </w:rPr>
        <w:t>В классе проводятся беседы о том, кто и как провел каникулы, кто с кем дружит, чем любят вместе заниматься. Дети лучше знакомятся друг с другом, расширяются их товарищеские связи.</w:t>
      </w:r>
    </w:p>
    <w:p w:rsidR="00B1150F" w:rsidRPr="009A2814" w:rsidRDefault="00B1150F" w:rsidP="00B1150F">
      <w:pPr>
        <w:shd w:val="clear" w:color="auto" w:fill="FFFFFF"/>
        <w:spacing w:after="74" w:line="149" w:lineRule="atLeast"/>
        <w:rPr>
          <w:rFonts w:eastAsia="Times New Roman"/>
          <w:lang w:eastAsia="ru-RU"/>
        </w:rPr>
      </w:pPr>
      <w:r w:rsidRPr="009A2814">
        <w:rPr>
          <w:rFonts w:eastAsia="Times New Roman"/>
          <w:lang w:eastAsia="ru-RU"/>
        </w:rPr>
        <w:t xml:space="preserve">Постепенно, указывая на необходимость поддержания порядка, назначаются дежурные по классу, столовой. </w:t>
      </w:r>
      <w:proofErr w:type="gramStart"/>
      <w:r w:rsidRPr="009A2814">
        <w:rPr>
          <w:rFonts w:eastAsia="Times New Roman"/>
          <w:lang w:eastAsia="ru-RU"/>
        </w:rPr>
        <w:t>Далее для выполнения различных обязанностей из состава учащихся могут быть выделены:</w:t>
      </w:r>
      <w:proofErr w:type="gramEnd"/>
    </w:p>
    <w:p w:rsidR="00B1150F" w:rsidRPr="009A2814" w:rsidRDefault="00B1150F" w:rsidP="00B1150F">
      <w:pPr>
        <w:numPr>
          <w:ilvl w:val="0"/>
          <w:numId w:val="3"/>
        </w:numPr>
        <w:shd w:val="clear" w:color="auto" w:fill="FFFFFF"/>
        <w:spacing w:before="100" w:beforeAutospacing="1" w:after="100" w:afterAutospacing="1" w:line="149" w:lineRule="atLeast"/>
        <w:ind w:left="232"/>
        <w:rPr>
          <w:rFonts w:eastAsia="Times New Roman"/>
          <w:lang w:eastAsia="ru-RU"/>
        </w:rPr>
      </w:pPr>
      <w:r w:rsidRPr="009A2814">
        <w:rPr>
          <w:rFonts w:eastAsia="Times New Roman"/>
          <w:lang w:eastAsia="ru-RU"/>
        </w:rPr>
        <w:t>“санитары” (самые аккуратные);</w:t>
      </w:r>
    </w:p>
    <w:p w:rsidR="00B1150F" w:rsidRPr="009A2814" w:rsidRDefault="00B1150F" w:rsidP="00B1150F">
      <w:pPr>
        <w:numPr>
          <w:ilvl w:val="0"/>
          <w:numId w:val="3"/>
        </w:numPr>
        <w:shd w:val="clear" w:color="auto" w:fill="FFFFFF"/>
        <w:spacing w:before="100" w:beforeAutospacing="1" w:after="100" w:afterAutospacing="1" w:line="149" w:lineRule="atLeast"/>
        <w:ind w:left="232"/>
        <w:rPr>
          <w:rFonts w:eastAsia="Times New Roman"/>
          <w:lang w:eastAsia="ru-RU"/>
        </w:rPr>
      </w:pPr>
      <w:r w:rsidRPr="009A2814">
        <w:rPr>
          <w:rFonts w:eastAsia="Times New Roman"/>
          <w:lang w:eastAsia="ru-RU"/>
        </w:rPr>
        <w:t>“библиотекари” (самые читающие, любознательные);</w:t>
      </w:r>
    </w:p>
    <w:p w:rsidR="00B1150F" w:rsidRPr="009A2814" w:rsidRDefault="00B1150F" w:rsidP="00B1150F">
      <w:pPr>
        <w:numPr>
          <w:ilvl w:val="0"/>
          <w:numId w:val="3"/>
        </w:numPr>
        <w:shd w:val="clear" w:color="auto" w:fill="FFFFFF"/>
        <w:spacing w:before="100" w:beforeAutospacing="1" w:after="100" w:afterAutospacing="1" w:line="149" w:lineRule="atLeast"/>
        <w:ind w:left="232"/>
        <w:rPr>
          <w:rFonts w:eastAsia="Times New Roman"/>
          <w:lang w:eastAsia="ru-RU"/>
        </w:rPr>
      </w:pPr>
      <w:r w:rsidRPr="009A2814">
        <w:rPr>
          <w:rFonts w:eastAsia="Times New Roman"/>
          <w:lang w:eastAsia="ru-RU"/>
        </w:rPr>
        <w:t>“хозяйственники” (самые ответственные, трудолюбивые);</w:t>
      </w:r>
    </w:p>
    <w:p w:rsidR="00B1150F" w:rsidRPr="009A2814" w:rsidRDefault="00B1150F" w:rsidP="00B1150F">
      <w:pPr>
        <w:numPr>
          <w:ilvl w:val="0"/>
          <w:numId w:val="3"/>
        </w:numPr>
        <w:shd w:val="clear" w:color="auto" w:fill="FFFFFF"/>
        <w:spacing w:before="100" w:beforeAutospacing="1" w:after="100" w:afterAutospacing="1" w:line="149" w:lineRule="atLeast"/>
        <w:ind w:left="232"/>
        <w:rPr>
          <w:rFonts w:eastAsia="Times New Roman"/>
          <w:lang w:eastAsia="ru-RU"/>
        </w:rPr>
      </w:pPr>
      <w:r w:rsidRPr="009A2814">
        <w:rPr>
          <w:rFonts w:eastAsia="Times New Roman"/>
          <w:lang w:eastAsia="ru-RU"/>
        </w:rPr>
        <w:t>“цветоводы” (любители ухаживать за цветами);</w:t>
      </w:r>
    </w:p>
    <w:p w:rsidR="00B1150F" w:rsidRPr="009A2814" w:rsidRDefault="00B1150F" w:rsidP="00B1150F">
      <w:pPr>
        <w:numPr>
          <w:ilvl w:val="0"/>
          <w:numId w:val="3"/>
        </w:numPr>
        <w:shd w:val="clear" w:color="auto" w:fill="FFFFFF"/>
        <w:spacing w:before="100" w:beforeAutospacing="1" w:after="100" w:afterAutospacing="1" w:line="149" w:lineRule="atLeast"/>
        <w:ind w:left="232"/>
        <w:rPr>
          <w:rFonts w:eastAsia="Times New Roman"/>
          <w:lang w:eastAsia="ru-RU"/>
        </w:rPr>
      </w:pPr>
      <w:r w:rsidRPr="009A2814">
        <w:rPr>
          <w:rFonts w:eastAsia="Times New Roman"/>
          <w:lang w:eastAsia="ru-RU"/>
        </w:rPr>
        <w:t>“</w:t>
      </w:r>
      <w:proofErr w:type="gramStart"/>
      <w:r w:rsidRPr="009A2814">
        <w:rPr>
          <w:rFonts w:eastAsia="Times New Roman"/>
          <w:lang w:eastAsia="ru-RU"/>
        </w:rPr>
        <w:t>ответственные</w:t>
      </w:r>
      <w:proofErr w:type="gramEnd"/>
      <w:r w:rsidRPr="009A2814">
        <w:rPr>
          <w:rFonts w:eastAsia="Times New Roman"/>
          <w:lang w:eastAsia="ru-RU"/>
        </w:rPr>
        <w:t xml:space="preserve"> за учебу”,</w:t>
      </w:r>
    </w:p>
    <w:p w:rsidR="00B1150F" w:rsidRPr="009A2814" w:rsidRDefault="00B1150F" w:rsidP="00B1150F">
      <w:pPr>
        <w:shd w:val="clear" w:color="auto" w:fill="FFFFFF"/>
        <w:spacing w:after="74" w:line="149" w:lineRule="atLeast"/>
        <w:rPr>
          <w:rFonts w:eastAsia="Times New Roman"/>
          <w:lang w:eastAsia="ru-RU"/>
        </w:rPr>
      </w:pPr>
      <w:r w:rsidRPr="009A2814">
        <w:rPr>
          <w:rFonts w:eastAsia="Times New Roman"/>
          <w:lang w:eastAsia="ru-RU"/>
        </w:rPr>
        <w:t>а затем общим голосованием выбираем командира класса (первого помощника учителя).</w:t>
      </w:r>
    </w:p>
    <w:p w:rsidR="00B1150F" w:rsidRPr="009A2814" w:rsidRDefault="00B1150F" w:rsidP="00B1150F">
      <w:pPr>
        <w:shd w:val="clear" w:color="auto" w:fill="FFFFFF"/>
        <w:spacing w:after="74" w:line="149" w:lineRule="atLeast"/>
        <w:rPr>
          <w:rFonts w:eastAsia="Times New Roman"/>
          <w:lang w:eastAsia="ru-RU"/>
        </w:rPr>
      </w:pPr>
      <w:r w:rsidRPr="009A2814">
        <w:rPr>
          <w:rFonts w:eastAsia="Times New Roman"/>
          <w:lang w:eastAsia="ru-RU"/>
        </w:rPr>
        <w:t xml:space="preserve">На классном часе </w:t>
      </w:r>
      <w:proofErr w:type="gramStart"/>
      <w:r w:rsidRPr="009A2814">
        <w:rPr>
          <w:rFonts w:eastAsia="Times New Roman"/>
          <w:lang w:eastAsia="ru-RU"/>
        </w:rPr>
        <w:t>ответственные</w:t>
      </w:r>
      <w:proofErr w:type="gramEnd"/>
      <w:r w:rsidRPr="009A2814">
        <w:rPr>
          <w:rFonts w:eastAsia="Times New Roman"/>
          <w:lang w:eastAsia="ru-RU"/>
        </w:rPr>
        <w:t xml:space="preserve"> за тот или иной сектор отчитываются о проделанной работе по своим записям. Например, “библиотекари” ежедневно проверяют читательские дневники и раз в неделю перед классным часом в школьной библиотеке — формуляры учащихся своего класса; “ответственные за учебу” проверяют наличие учебных принадлежностей, ведение ученических дневников, тетрадей и т.д. Ребята добросовестно </w:t>
      </w:r>
      <w:r w:rsidRPr="009A2814">
        <w:rPr>
          <w:rFonts w:eastAsia="Times New Roman"/>
          <w:lang w:eastAsia="ru-RU"/>
        </w:rPr>
        <w:lastRenderedPageBreak/>
        <w:t>относятся к своим поручениям, учатся понимать значимость своего труда, оценивают труд своих товарищей.</w:t>
      </w:r>
    </w:p>
    <w:p w:rsidR="00B1150F" w:rsidRPr="009A2814" w:rsidRDefault="00B1150F" w:rsidP="00B1150F">
      <w:pPr>
        <w:shd w:val="clear" w:color="auto" w:fill="FFFFFF"/>
        <w:spacing w:after="74" w:line="149" w:lineRule="atLeast"/>
        <w:rPr>
          <w:rFonts w:eastAsia="Times New Roman"/>
          <w:lang w:eastAsia="ru-RU"/>
        </w:rPr>
      </w:pPr>
      <w:r w:rsidRPr="009A2814">
        <w:rPr>
          <w:rFonts w:eastAsia="Times New Roman"/>
          <w:lang w:eastAsia="ru-RU"/>
        </w:rPr>
        <w:t>Мне везет на хороших учеников. Одни более способны, другие менее, но, в целом, это нормальные, энергичные ребята.</w:t>
      </w:r>
    </w:p>
    <w:p w:rsidR="00B1150F" w:rsidRPr="009A2814" w:rsidRDefault="00B1150F" w:rsidP="00B1150F">
      <w:pPr>
        <w:shd w:val="clear" w:color="auto" w:fill="FFFFFF"/>
        <w:spacing w:after="74" w:line="149" w:lineRule="atLeast"/>
        <w:rPr>
          <w:rFonts w:eastAsia="Times New Roman"/>
          <w:lang w:eastAsia="ru-RU"/>
        </w:rPr>
      </w:pPr>
      <w:r w:rsidRPr="009A2814">
        <w:rPr>
          <w:rFonts w:eastAsia="Times New Roman"/>
          <w:lang w:eastAsia="ru-RU"/>
        </w:rPr>
        <w:t>Мне везет и на отзывчивых родителей. Именно они помогают мне хорошо изучить маленьких ребятишек, которые перешагнули порог школы, помогают выявить у моих малышей слабые и сильные стороны. Ценная нравственная черта характера многих родителей моих воспитанников, которая передается детям, — это душевная доброта.</w:t>
      </w:r>
    </w:p>
    <w:p w:rsidR="00B1150F" w:rsidRPr="009A2814" w:rsidRDefault="00B1150F" w:rsidP="00B1150F">
      <w:pPr>
        <w:shd w:val="clear" w:color="auto" w:fill="FFFFFF"/>
        <w:spacing w:after="74" w:line="149" w:lineRule="atLeast"/>
        <w:rPr>
          <w:rFonts w:eastAsia="Times New Roman"/>
          <w:lang w:eastAsia="ru-RU"/>
        </w:rPr>
      </w:pPr>
      <w:r w:rsidRPr="009A2814">
        <w:rPr>
          <w:rFonts w:eastAsia="Times New Roman"/>
          <w:lang w:eastAsia="ru-RU"/>
        </w:rPr>
        <w:t>Много интересных дел на счету родителей: это помощь в организации экскурсий в городской парк (ЦПКиО), ботанический сад, на предприятия, где работают сами родители (почтамт, типография и т.д.), посещения краеведческого музея, центральной районной библиотеки, живого уголка в Центре дополнительного образования детей, различных выставок, проводимых в городской школе искусств. При подготовке и проведении праздников, утренников родители принимают активное участие. Каждый совместный праздник детей и родителей — это новый заряд творческой деятельности.</w:t>
      </w:r>
    </w:p>
    <w:p w:rsidR="00B1150F" w:rsidRPr="009A2814" w:rsidRDefault="00B1150F" w:rsidP="00B1150F">
      <w:pPr>
        <w:shd w:val="clear" w:color="auto" w:fill="FFFFFF"/>
        <w:spacing w:after="74" w:line="149" w:lineRule="atLeast"/>
        <w:rPr>
          <w:rFonts w:eastAsia="Times New Roman"/>
          <w:lang w:eastAsia="ru-RU"/>
        </w:rPr>
      </w:pPr>
      <w:r w:rsidRPr="009A2814">
        <w:rPr>
          <w:rFonts w:eastAsia="Times New Roman"/>
          <w:lang w:eastAsia="ru-RU"/>
        </w:rPr>
        <w:t>А родительские собрания?</w:t>
      </w:r>
      <w:proofErr w:type="gramStart"/>
      <w:r w:rsidRPr="009A2814">
        <w:rPr>
          <w:rFonts w:eastAsia="Times New Roman"/>
          <w:lang w:eastAsia="ru-RU"/>
        </w:rPr>
        <w:t>!Н</w:t>
      </w:r>
      <w:proofErr w:type="gramEnd"/>
      <w:r w:rsidRPr="009A2814">
        <w:rPr>
          <w:rFonts w:eastAsia="Times New Roman"/>
          <w:lang w:eastAsia="ru-RU"/>
        </w:rPr>
        <w:t xml:space="preserve">а мой взгляд, очень </w:t>
      </w:r>
      <w:proofErr w:type="spellStart"/>
      <w:r w:rsidRPr="009A2814">
        <w:rPr>
          <w:rFonts w:eastAsia="Times New Roman"/>
          <w:lang w:eastAsia="ru-RU"/>
        </w:rPr>
        <w:t>уместно,заранее</w:t>
      </w:r>
      <w:proofErr w:type="spellEnd"/>
      <w:r w:rsidRPr="009A2814">
        <w:rPr>
          <w:rFonts w:eastAsia="Times New Roman"/>
          <w:lang w:eastAsia="ru-RU"/>
        </w:rPr>
        <w:t xml:space="preserve"> знакомить с тематикой следующей встречи, которая определяется классным руководителем на основе изучения целей и задач работы школы с родителями и исходя из запросов родителей класса. Родители сами выбирают ту или иную тему и с огромным энтузиазмом ищут материал, выступают, обсуждают различные вопросы. </w:t>
      </w:r>
      <w:proofErr w:type="gramStart"/>
      <w:r w:rsidRPr="009A2814">
        <w:rPr>
          <w:rFonts w:eastAsia="Times New Roman"/>
          <w:lang w:eastAsia="ru-RU"/>
        </w:rPr>
        <w:t>Равнодушных</w:t>
      </w:r>
      <w:proofErr w:type="gramEnd"/>
      <w:r w:rsidRPr="009A2814">
        <w:rPr>
          <w:rFonts w:eastAsia="Times New Roman"/>
          <w:lang w:eastAsia="ru-RU"/>
        </w:rPr>
        <w:t xml:space="preserve"> не бывает.</w:t>
      </w:r>
    </w:p>
    <w:p w:rsidR="00B1150F" w:rsidRPr="009A2814" w:rsidRDefault="00B1150F" w:rsidP="00B1150F">
      <w:pPr>
        <w:shd w:val="clear" w:color="auto" w:fill="FFFFFF"/>
        <w:spacing w:after="74" w:line="149" w:lineRule="atLeast"/>
        <w:rPr>
          <w:rFonts w:eastAsia="Times New Roman"/>
          <w:lang w:eastAsia="ru-RU"/>
        </w:rPr>
      </w:pPr>
      <w:r w:rsidRPr="009A2814">
        <w:rPr>
          <w:rFonts w:eastAsia="Times New Roman"/>
          <w:lang w:eastAsia="ru-RU"/>
        </w:rPr>
        <w:t>Хочу предложить несколько интересных тем, проведенных мною родительских собраний:</w:t>
      </w:r>
    </w:p>
    <w:p w:rsidR="00B1150F" w:rsidRPr="009A2814" w:rsidRDefault="00B1150F" w:rsidP="00B1150F">
      <w:pPr>
        <w:shd w:val="clear" w:color="auto" w:fill="FFFFFF"/>
        <w:spacing w:after="74" w:line="149" w:lineRule="atLeast"/>
        <w:rPr>
          <w:rFonts w:eastAsia="Times New Roman"/>
          <w:lang w:eastAsia="ru-RU"/>
        </w:rPr>
      </w:pPr>
      <w:r w:rsidRPr="009A2814">
        <w:rPr>
          <w:rFonts w:eastAsia="Times New Roman"/>
          <w:lang w:eastAsia="ru-RU"/>
        </w:rPr>
        <w:t>“Ваш малыш — школьник. Режим дня первоклассника</w:t>
      </w:r>
      <w:proofErr w:type="gramStart"/>
      <w:r w:rsidRPr="009A2814">
        <w:rPr>
          <w:rFonts w:eastAsia="Times New Roman"/>
          <w:lang w:eastAsia="ru-RU"/>
        </w:rPr>
        <w:t>.”</w:t>
      </w:r>
      <w:proofErr w:type="gramEnd"/>
    </w:p>
    <w:p w:rsidR="00B1150F" w:rsidRPr="009A2814" w:rsidRDefault="00B1150F" w:rsidP="00B1150F">
      <w:pPr>
        <w:shd w:val="clear" w:color="auto" w:fill="FFFFFF"/>
        <w:spacing w:after="74" w:line="149" w:lineRule="atLeast"/>
        <w:rPr>
          <w:rFonts w:eastAsia="Times New Roman"/>
          <w:lang w:eastAsia="ru-RU"/>
        </w:rPr>
      </w:pPr>
      <w:r w:rsidRPr="009A2814">
        <w:rPr>
          <w:rFonts w:eastAsia="Times New Roman"/>
          <w:lang w:eastAsia="ru-RU"/>
        </w:rPr>
        <w:t>“Трудности адаптации первоклассников к школе</w:t>
      </w:r>
      <w:proofErr w:type="gramStart"/>
      <w:r w:rsidRPr="009A2814">
        <w:rPr>
          <w:rFonts w:eastAsia="Times New Roman"/>
          <w:lang w:eastAsia="ru-RU"/>
        </w:rPr>
        <w:t>.”</w:t>
      </w:r>
      <w:proofErr w:type="gramEnd"/>
    </w:p>
    <w:p w:rsidR="00B1150F" w:rsidRPr="009A2814" w:rsidRDefault="00B1150F" w:rsidP="00B1150F">
      <w:pPr>
        <w:shd w:val="clear" w:color="auto" w:fill="FFFFFF"/>
        <w:spacing w:after="74" w:line="149" w:lineRule="atLeast"/>
        <w:rPr>
          <w:rFonts w:eastAsia="Times New Roman"/>
          <w:lang w:eastAsia="ru-RU"/>
        </w:rPr>
      </w:pPr>
      <w:r w:rsidRPr="009A2814">
        <w:rPr>
          <w:rFonts w:eastAsia="Times New Roman"/>
          <w:lang w:eastAsia="ru-RU"/>
        </w:rPr>
        <w:t>“Книга и ее роль в жизни семьи. Как развить желание читать?”</w:t>
      </w:r>
    </w:p>
    <w:p w:rsidR="00B1150F" w:rsidRPr="009A2814" w:rsidRDefault="00B1150F" w:rsidP="00B1150F">
      <w:pPr>
        <w:shd w:val="clear" w:color="auto" w:fill="FFFFFF"/>
        <w:spacing w:after="74" w:line="149" w:lineRule="atLeast"/>
        <w:rPr>
          <w:rFonts w:eastAsia="Times New Roman"/>
          <w:lang w:eastAsia="ru-RU"/>
        </w:rPr>
      </w:pPr>
      <w:r w:rsidRPr="009A2814">
        <w:rPr>
          <w:rFonts w:eastAsia="Times New Roman"/>
          <w:lang w:eastAsia="ru-RU"/>
        </w:rPr>
        <w:t>“Наказание и поощрение в семье</w:t>
      </w:r>
      <w:proofErr w:type="gramStart"/>
      <w:r w:rsidRPr="009A2814">
        <w:rPr>
          <w:rFonts w:eastAsia="Times New Roman"/>
          <w:lang w:eastAsia="ru-RU"/>
        </w:rPr>
        <w:t>.”</w:t>
      </w:r>
      <w:proofErr w:type="gramEnd"/>
    </w:p>
    <w:p w:rsidR="00B1150F" w:rsidRPr="009A2814" w:rsidRDefault="00B1150F" w:rsidP="00B1150F">
      <w:pPr>
        <w:shd w:val="clear" w:color="auto" w:fill="FFFFFF"/>
        <w:spacing w:after="74" w:line="149" w:lineRule="atLeast"/>
        <w:rPr>
          <w:rFonts w:eastAsia="Times New Roman"/>
          <w:lang w:eastAsia="ru-RU"/>
        </w:rPr>
      </w:pPr>
      <w:r w:rsidRPr="009A2814">
        <w:rPr>
          <w:rFonts w:eastAsia="Times New Roman"/>
          <w:lang w:eastAsia="ru-RU"/>
        </w:rPr>
        <w:t>“Семейные праздники и их значение для ребенка</w:t>
      </w:r>
      <w:proofErr w:type="gramStart"/>
      <w:r w:rsidRPr="009A2814">
        <w:rPr>
          <w:rFonts w:eastAsia="Times New Roman"/>
          <w:lang w:eastAsia="ru-RU"/>
        </w:rPr>
        <w:t>.”</w:t>
      </w:r>
      <w:proofErr w:type="gramEnd"/>
    </w:p>
    <w:p w:rsidR="00B1150F" w:rsidRPr="009A2814" w:rsidRDefault="00B1150F" w:rsidP="00B1150F">
      <w:pPr>
        <w:shd w:val="clear" w:color="auto" w:fill="FFFFFF"/>
        <w:spacing w:after="74" w:line="149" w:lineRule="atLeast"/>
        <w:rPr>
          <w:rFonts w:eastAsia="Times New Roman"/>
          <w:lang w:eastAsia="ru-RU"/>
        </w:rPr>
      </w:pPr>
      <w:r w:rsidRPr="009A2814">
        <w:rPr>
          <w:rFonts w:eastAsia="Times New Roman"/>
          <w:lang w:eastAsia="ru-RU"/>
        </w:rPr>
        <w:t>Я благодарна родителям своих воспитанников! Коллектив единомышленников, учитель и родители — непременное условие успеха в воспитании и обучении подрастающего поколения.</w:t>
      </w:r>
    </w:p>
    <w:p w:rsidR="00AD394C" w:rsidRPr="009A2814" w:rsidRDefault="00AD394C"/>
    <w:sectPr w:rsidR="00AD394C" w:rsidRPr="009A2814" w:rsidSect="000A48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CA7A63"/>
    <w:multiLevelType w:val="multilevel"/>
    <w:tmpl w:val="F00A7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513E13"/>
    <w:multiLevelType w:val="multilevel"/>
    <w:tmpl w:val="1B7A8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9C1E3D"/>
    <w:multiLevelType w:val="multilevel"/>
    <w:tmpl w:val="8702C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08"/>
  <w:characterSpacingControl w:val="doNotCompress"/>
  <w:compat/>
  <w:rsids>
    <w:rsidRoot w:val="00B1150F"/>
    <w:rsid w:val="000A4884"/>
    <w:rsid w:val="009A2814"/>
    <w:rsid w:val="00AD394C"/>
    <w:rsid w:val="00B1150F"/>
    <w:rsid w:val="00D113FE"/>
    <w:rsid w:val="00D46A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884"/>
  </w:style>
  <w:style w:type="paragraph" w:styleId="1">
    <w:name w:val="heading 1"/>
    <w:basedOn w:val="a"/>
    <w:link w:val="10"/>
    <w:uiPriority w:val="9"/>
    <w:qFormat/>
    <w:rsid w:val="00B1150F"/>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150F"/>
    <w:rPr>
      <w:rFonts w:eastAsia="Times New Roman"/>
      <w:b/>
      <w:bCs/>
      <w:kern w:val="36"/>
      <w:sz w:val="48"/>
      <w:szCs w:val="48"/>
      <w:lang w:eastAsia="ru-RU"/>
    </w:rPr>
  </w:style>
  <w:style w:type="character" w:styleId="a3">
    <w:name w:val="Hyperlink"/>
    <w:basedOn w:val="a0"/>
    <w:uiPriority w:val="99"/>
    <w:semiHidden/>
    <w:unhideWhenUsed/>
    <w:rsid w:val="00B1150F"/>
    <w:rPr>
      <w:color w:val="0000FF"/>
      <w:u w:val="single"/>
    </w:rPr>
  </w:style>
  <w:style w:type="character" w:customStyle="1" w:styleId="apple-converted-space">
    <w:name w:val="apple-converted-space"/>
    <w:basedOn w:val="a0"/>
    <w:rsid w:val="00B1150F"/>
  </w:style>
  <w:style w:type="character" w:styleId="a4">
    <w:name w:val="Emphasis"/>
    <w:basedOn w:val="a0"/>
    <w:uiPriority w:val="20"/>
    <w:qFormat/>
    <w:rsid w:val="00B1150F"/>
    <w:rPr>
      <w:i/>
      <w:iCs/>
    </w:rPr>
  </w:style>
  <w:style w:type="paragraph" w:styleId="a5">
    <w:name w:val="Normal (Web)"/>
    <w:basedOn w:val="a"/>
    <w:uiPriority w:val="99"/>
    <w:semiHidden/>
    <w:unhideWhenUsed/>
    <w:rsid w:val="00B1150F"/>
    <w:pPr>
      <w:spacing w:before="100" w:beforeAutospacing="1" w:after="100" w:afterAutospacing="1" w:line="240" w:lineRule="auto"/>
    </w:pPr>
    <w:rPr>
      <w:rFonts w:eastAsia="Times New Roman"/>
      <w:sz w:val="24"/>
      <w:szCs w:val="24"/>
      <w:lang w:eastAsia="ru-RU"/>
    </w:rPr>
  </w:style>
  <w:style w:type="character" w:styleId="a6">
    <w:name w:val="Strong"/>
    <w:basedOn w:val="a0"/>
    <w:uiPriority w:val="22"/>
    <w:qFormat/>
    <w:rsid w:val="00B1150F"/>
    <w:rPr>
      <w:b/>
      <w:bCs/>
    </w:rPr>
  </w:style>
</w:styles>
</file>

<file path=word/webSettings.xml><?xml version="1.0" encoding="utf-8"?>
<w:webSettings xmlns:r="http://schemas.openxmlformats.org/officeDocument/2006/relationships" xmlns:w="http://schemas.openxmlformats.org/wordprocessingml/2006/main">
  <w:divs>
    <w:div w:id="1784711">
      <w:bodyDiv w:val="1"/>
      <w:marLeft w:val="0"/>
      <w:marRight w:val="0"/>
      <w:marTop w:val="0"/>
      <w:marBottom w:val="0"/>
      <w:divBdr>
        <w:top w:val="none" w:sz="0" w:space="0" w:color="auto"/>
        <w:left w:val="none" w:sz="0" w:space="0" w:color="auto"/>
        <w:bottom w:val="none" w:sz="0" w:space="0" w:color="auto"/>
        <w:right w:val="none" w:sz="0" w:space="0" w:color="auto"/>
      </w:divBdr>
      <w:divsChild>
        <w:div w:id="824585281">
          <w:marLeft w:val="0"/>
          <w:marRight w:val="0"/>
          <w:marTop w:val="0"/>
          <w:marBottom w:val="0"/>
          <w:divBdr>
            <w:top w:val="none" w:sz="0" w:space="0" w:color="auto"/>
            <w:left w:val="none" w:sz="0" w:space="0" w:color="auto"/>
            <w:bottom w:val="none" w:sz="0" w:space="0" w:color="auto"/>
            <w:right w:val="none" w:sz="0" w:space="0" w:color="auto"/>
          </w:divBdr>
        </w:div>
        <w:div w:id="1791631878">
          <w:blockQuote w:val="1"/>
          <w:marLeft w:val="0"/>
          <w:marRight w:val="0"/>
          <w:marTop w:val="0"/>
          <w:marBottom w:val="74"/>
          <w:divBdr>
            <w:top w:val="none" w:sz="0" w:space="0" w:color="auto"/>
            <w:left w:val="none" w:sz="0" w:space="0" w:color="auto"/>
            <w:bottom w:val="none" w:sz="0" w:space="0" w:color="auto"/>
            <w:right w:val="none" w:sz="0" w:space="0" w:color="auto"/>
          </w:divBdr>
        </w:div>
        <w:div w:id="1033192743">
          <w:blockQuote w:val="1"/>
          <w:marLeft w:val="0"/>
          <w:marRight w:val="0"/>
          <w:marTop w:val="0"/>
          <w:marBottom w:val="7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stival.1september.ru/articles/312829/Pril1.doc" TargetMode="External"/><Relationship Id="rId5" Type="http://schemas.openxmlformats.org/officeDocument/2006/relationships/hyperlink" Target="http://festival.1september.ru/authors/104-487-52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1334</Words>
  <Characters>7605</Characters>
  <Application>Microsoft Office Word</Application>
  <DocSecurity>0</DocSecurity>
  <Lines>63</Lines>
  <Paragraphs>17</Paragraphs>
  <ScaleCrop>false</ScaleCrop>
  <Company/>
  <LinksUpToDate>false</LinksUpToDate>
  <CharactersWithSpaces>8922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dc:creator>
  <cp:lastModifiedBy>б</cp:lastModifiedBy>
  <cp:revision>3</cp:revision>
  <dcterms:created xsi:type="dcterms:W3CDTF">2015-05-28T19:49:00Z</dcterms:created>
  <dcterms:modified xsi:type="dcterms:W3CDTF">2015-09-22T18:08:00Z</dcterms:modified>
</cp:coreProperties>
</file>