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A2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84FA2">
        <w:rPr>
          <w:rFonts w:ascii="Times New Roman" w:hAnsi="Times New Roman" w:cs="Times New Roman"/>
          <w:sz w:val="24"/>
          <w:szCs w:val="24"/>
        </w:rPr>
        <w:t>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автономное общеобразовательное учреждение Белоярского района</w:t>
      </w: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ыхма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D83CCA" w:rsidP="008D021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59D5" w:rsidRDefault="007159D5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5F74" w:rsidRDefault="00305F74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5B0" w:rsidRPr="009F15B0" w:rsidRDefault="008D0216" w:rsidP="009F15B0">
      <w:pPr>
        <w:pStyle w:val="ConsPlusNormal"/>
        <w:widowControl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Проект</w:t>
      </w:r>
      <w:r w:rsidR="009F15B0" w:rsidRPr="009F15B0">
        <w:rPr>
          <w:rFonts w:ascii="Times New Roman" w:hAnsi="Times New Roman" w:cs="Times New Roman"/>
          <w:b/>
          <w:sz w:val="32"/>
          <w:szCs w:val="24"/>
        </w:rPr>
        <w:t xml:space="preserve"> по физической культуре</w:t>
      </w: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F15B0">
        <w:rPr>
          <w:rFonts w:ascii="Times New Roman" w:hAnsi="Times New Roman" w:cs="Times New Roman"/>
          <w:b/>
          <w:sz w:val="32"/>
          <w:szCs w:val="24"/>
        </w:rPr>
        <w:t>«</w:t>
      </w:r>
      <w:r w:rsidR="00305F74">
        <w:rPr>
          <w:rFonts w:ascii="Times New Roman" w:hAnsi="Times New Roman" w:cs="Times New Roman"/>
          <w:b/>
          <w:sz w:val="32"/>
          <w:szCs w:val="24"/>
        </w:rPr>
        <w:t>Займись спортом!</w:t>
      </w:r>
      <w:r w:rsidRPr="009F15B0">
        <w:rPr>
          <w:rFonts w:ascii="Times New Roman" w:hAnsi="Times New Roman" w:cs="Times New Roman"/>
          <w:b/>
          <w:sz w:val="32"/>
          <w:szCs w:val="24"/>
        </w:rPr>
        <w:t>»</w:t>
      </w:r>
    </w:p>
    <w:p w:rsidR="007159D5" w:rsidRDefault="007159D5" w:rsidP="009F15B0">
      <w:pPr>
        <w:pStyle w:val="ConsPlusNormal"/>
        <w:widowControl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F15B0" w:rsidRDefault="007159D5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15B0">
        <w:rPr>
          <w:rFonts w:ascii="Times New Roman" w:hAnsi="Times New Roman" w:cs="Times New Roman"/>
          <w:sz w:val="28"/>
          <w:szCs w:val="28"/>
        </w:rPr>
        <w:t>а 201</w:t>
      </w:r>
      <w:r w:rsidR="008D0216">
        <w:rPr>
          <w:rFonts w:ascii="Times New Roman" w:hAnsi="Times New Roman" w:cs="Times New Roman"/>
          <w:sz w:val="28"/>
          <w:szCs w:val="28"/>
        </w:rPr>
        <w:t>4</w:t>
      </w:r>
      <w:r w:rsidR="009F15B0">
        <w:rPr>
          <w:rFonts w:ascii="Times New Roman" w:hAnsi="Times New Roman" w:cs="Times New Roman"/>
          <w:sz w:val="28"/>
          <w:szCs w:val="28"/>
        </w:rPr>
        <w:t>-201</w:t>
      </w:r>
      <w:r w:rsidR="00D83CCA">
        <w:rPr>
          <w:rFonts w:ascii="Times New Roman" w:hAnsi="Times New Roman" w:cs="Times New Roman"/>
          <w:sz w:val="28"/>
          <w:szCs w:val="28"/>
        </w:rPr>
        <w:t>6</w:t>
      </w:r>
      <w:r w:rsidR="009F15B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5F74" w:rsidRDefault="00305F74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305F74" w:rsidP="009F15B0">
      <w:pPr>
        <w:pStyle w:val="ConsPlusNormal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-310515</wp:posOffset>
            </wp:positionH>
            <wp:positionV relativeFrom="margin">
              <wp:posOffset>4484370</wp:posOffset>
            </wp:positionV>
            <wp:extent cx="2533650" cy="1699260"/>
            <wp:effectExtent l="19050" t="0" r="0" b="0"/>
            <wp:wrapSquare wrapText="bothSides"/>
            <wp:docPr id="3" name="Рисунок 19" descr="C:\Users\НМР\Desktop\ВВ Вид\Кросс\P102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МР\Desktop\ВВ Вид\Кросс\P10207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9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2223135</wp:posOffset>
            </wp:positionH>
            <wp:positionV relativeFrom="margin">
              <wp:posOffset>4552950</wp:posOffset>
            </wp:positionV>
            <wp:extent cx="2350770" cy="1775460"/>
            <wp:effectExtent l="19050" t="0" r="0" b="0"/>
            <wp:wrapSquare wrapText="bothSides"/>
            <wp:docPr id="24" name="Рисунок 24" descr="C:\Users\НМР\Desktop\все новое по физре\Фото Вид\Лыжные соревнован\P104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МР\Desktop\все новое по физре\Фото Вид\Лыжные соревнован\P10407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77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159D5" w:rsidRDefault="007159D5" w:rsidP="009F15B0">
      <w:pPr>
        <w:pStyle w:val="ConsPlusNormal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305F74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638175</wp:posOffset>
            </wp:positionH>
            <wp:positionV relativeFrom="margin">
              <wp:posOffset>5787390</wp:posOffset>
            </wp:positionV>
            <wp:extent cx="2632710" cy="1965960"/>
            <wp:effectExtent l="19050" t="0" r="0" b="0"/>
            <wp:wrapSquare wrapText="bothSides"/>
            <wp:docPr id="4" name="Рисунок 12" descr="C:\Users\НМР\Desktop\ВВ Вид\Веселые старты\P106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МР\Desktop\ВВ Вид\Веселые старты\P10607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15B0" w:rsidRDefault="00305F74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Лыхма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</w:t>
      </w:r>
      <w:r w:rsidR="008D02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D0216" w:rsidRPr="00CD5746" w:rsidRDefault="008D0216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5F74" w:rsidRDefault="00D83CCA" w:rsidP="009F15B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315B" w:rsidRDefault="0014315B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5F74" w:rsidRPr="00305F74" w:rsidRDefault="00155308" w:rsidP="00305F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F74" w:rsidRPr="00305F74">
        <w:rPr>
          <w:rFonts w:ascii="Times New Roman" w:hAnsi="Times New Roman" w:cs="Times New Roman"/>
          <w:sz w:val="28"/>
          <w:szCs w:val="28"/>
        </w:rPr>
        <w:t xml:space="preserve">При всей значимости урока как основы процесса физического воспитания в школе главенствующую роль в приобщении к ежедневным занятиям физическими упражнениями учащихся  принадлежит внеклассной физкультурно-оздоровительной и спортивно-массовой работе. За ней будущее т. к. даже индивидуально-дифференцированный подход не даст такого положительного результата, который достигается правильно спланированной спортивно – массовой работой, главной целью которой является внедрение физической культуры и спорта в повседневную жизнь и быт школьника. </w:t>
      </w:r>
      <w:r w:rsidR="00305F74">
        <w:rPr>
          <w:rFonts w:ascii="Times New Roman" w:hAnsi="Times New Roman" w:cs="Times New Roman"/>
          <w:sz w:val="28"/>
          <w:szCs w:val="28"/>
        </w:rPr>
        <w:t xml:space="preserve">В современном образовании </w:t>
      </w:r>
      <w:r w:rsidR="00305F74" w:rsidRPr="00305F74">
        <w:rPr>
          <w:rFonts w:ascii="Times New Roman" w:hAnsi="Times New Roman" w:cs="Times New Roman"/>
          <w:sz w:val="28"/>
          <w:szCs w:val="28"/>
        </w:rPr>
        <w:t xml:space="preserve"> очень часто поднимается проблема состояния здоровья,  здорового образа жизни. В начале каждого года </w:t>
      </w:r>
      <w:r w:rsidR="0014315B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305F74" w:rsidRPr="00305F74">
        <w:rPr>
          <w:rFonts w:ascii="Times New Roman" w:hAnsi="Times New Roman" w:cs="Times New Roman"/>
          <w:sz w:val="28"/>
          <w:szCs w:val="28"/>
        </w:rPr>
        <w:t xml:space="preserve">проводят антропометрические измерения, которые </w:t>
      </w:r>
      <w:proofErr w:type="gramStart"/>
      <w:r w:rsidR="00305F74" w:rsidRPr="00305F74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="0014315B">
        <w:rPr>
          <w:rFonts w:ascii="Times New Roman" w:hAnsi="Times New Roman" w:cs="Times New Roman"/>
          <w:sz w:val="28"/>
          <w:szCs w:val="28"/>
        </w:rPr>
        <w:t xml:space="preserve"> на сколько развивается детский организм</w:t>
      </w:r>
      <w:r w:rsidR="00305F74" w:rsidRPr="00305F74">
        <w:rPr>
          <w:rFonts w:ascii="Times New Roman" w:hAnsi="Times New Roman" w:cs="Times New Roman"/>
          <w:sz w:val="28"/>
          <w:szCs w:val="28"/>
        </w:rPr>
        <w:t xml:space="preserve">. </w:t>
      </w:r>
      <w:r w:rsidR="0014315B">
        <w:rPr>
          <w:rFonts w:ascii="Times New Roman" w:hAnsi="Times New Roman" w:cs="Times New Roman"/>
          <w:sz w:val="28"/>
          <w:szCs w:val="28"/>
        </w:rPr>
        <w:t xml:space="preserve">Ежегодный мониторинг состояния здоровья учащихся, показывает, что у </w:t>
      </w:r>
      <w:r w:rsidR="00305F74" w:rsidRPr="00305F74">
        <w:rPr>
          <w:rFonts w:ascii="Times New Roman" w:hAnsi="Times New Roman" w:cs="Times New Roman"/>
          <w:sz w:val="28"/>
          <w:szCs w:val="28"/>
        </w:rPr>
        <w:t xml:space="preserve">27% учащихся </w:t>
      </w:r>
      <w:r w:rsidR="0014315B">
        <w:rPr>
          <w:rFonts w:ascii="Times New Roman" w:hAnsi="Times New Roman" w:cs="Times New Roman"/>
          <w:sz w:val="28"/>
          <w:szCs w:val="28"/>
        </w:rPr>
        <w:t xml:space="preserve"> </w:t>
      </w:r>
      <w:r w:rsidR="00305F74" w:rsidRPr="00305F74">
        <w:rPr>
          <w:rFonts w:ascii="Times New Roman" w:hAnsi="Times New Roman" w:cs="Times New Roman"/>
          <w:sz w:val="28"/>
          <w:szCs w:val="28"/>
        </w:rPr>
        <w:t xml:space="preserve">ухудшили группу здоровья с момента поступления в школу. </w:t>
      </w:r>
      <w:r w:rsidR="0014315B">
        <w:rPr>
          <w:rFonts w:ascii="Times New Roman" w:hAnsi="Times New Roman" w:cs="Times New Roman"/>
          <w:sz w:val="28"/>
          <w:szCs w:val="28"/>
        </w:rPr>
        <w:t>Изученная литература</w:t>
      </w:r>
      <w:r w:rsidR="00305F74" w:rsidRPr="00305F74">
        <w:rPr>
          <w:rFonts w:ascii="Times New Roman" w:hAnsi="Times New Roman" w:cs="Times New Roman"/>
          <w:sz w:val="28"/>
          <w:szCs w:val="28"/>
        </w:rPr>
        <w:t xml:space="preserve"> </w:t>
      </w:r>
      <w:r w:rsidR="0014315B">
        <w:rPr>
          <w:rFonts w:ascii="Times New Roman" w:hAnsi="Times New Roman" w:cs="Times New Roman"/>
          <w:sz w:val="28"/>
          <w:szCs w:val="28"/>
        </w:rPr>
        <w:t>позволила</w:t>
      </w:r>
      <w:r w:rsidR="00305F74" w:rsidRPr="00305F74">
        <w:rPr>
          <w:rFonts w:ascii="Times New Roman" w:hAnsi="Times New Roman" w:cs="Times New Roman"/>
          <w:sz w:val="28"/>
          <w:szCs w:val="28"/>
        </w:rPr>
        <w:t xml:space="preserve"> выявить, </w:t>
      </w:r>
      <w:r w:rsidR="00386C1F">
        <w:rPr>
          <w:rFonts w:ascii="Times New Roman" w:hAnsi="Times New Roman" w:cs="Times New Roman"/>
          <w:sz w:val="28"/>
          <w:szCs w:val="28"/>
        </w:rPr>
        <w:t>что</w:t>
      </w:r>
      <w:r w:rsidR="00305F74" w:rsidRPr="00305F74">
        <w:rPr>
          <w:rFonts w:ascii="Times New Roman" w:hAnsi="Times New Roman" w:cs="Times New Roman"/>
          <w:sz w:val="28"/>
          <w:szCs w:val="28"/>
        </w:rPr>
        <w:t xml:space="preserve"> на здоровье человека</w:t>
      </w:r>
      <w:r w:rsidR="00386C1F">
        <w:rPr>
          <w:rFonts w:ascii="Times New Roman" w:hAnsi="Times New Roman" w:cs="Times New Roman"/>
          <w:sz w:val="28"/>
          <w:szCs w:val="28"/>
        </w:rPr>
        <w:t xml:space="preserve"> оказывают влияние несколько факторов, но решающим фактором является </w:t>
      </w:r>
      <w:r w:rsidR="00305F74" w:rsidRPr="00305F74">
        <w:rPr>
          <w:rFonts w:ascii="Times New Roman" w:hAnsi="Times New Roman" w:cs="Times New Roman"/>
          <w:sz w:val="28"/>
          <w:szCs w:val="28"/>
        </w:rPr>
        <w:t xml:space="preserve"> малоподвижный образ жизни учащихся, слабая вовлеченность в занятия спортом – вот основная причина ухудшения здоровья </w:t>
      </w:r>
      <w:r w:rsidR="00386C1F">
        <w:rPr>
          <w:rFonts w:ascii="Times New Roman" w:hAnsi="Times New Roman" w:cs="Times New Roman"/>
          <w:sz w:val="28"/>
          <w:szCs w:val="28"/>
        </w:rPr>
        <w:t>школьников</w:t>
      </w:r>
      <w:r w:rsidR="00305F74" w:rsidRPr="00305F74">
        <w:rPr>
          <w:rFonts w:ascii="Times New Roman" w:hAnsi="Times New Roman" w:cs="Times New Roman"/>
          <w:sz w:val="28"/>
          <w:szCs w:val="28"/>
        </w:rPr>
        <w:t>.</w:t>
      </w:r>
      <w:r w:rsidR="00386C1F">
        <w:rPr>
          <w:rFonts w:ascii="Times New Roman" w:hAnsi="Times New Roman" w:cs="Times New Roman"/>
          <w:sz w:val="28"/>
          <w:szCs w:val="28"/>
        </w:rPr>
        <w:t xml:space="preserve"> Еще одна проблема-это не желание школьников заниматься спортом. В поселке созданы все условия для развития </w:t>
      </w:r>
      <w:proofErr w:type="spellStart"/>
      <w:r w:rsidR="00386C1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386C1F">
        <w:rPr>
          <w:rFonts w:ascii="Times New Roman" w:hAnsi="Times New Roman" w:cs="Times New Roman"/>
          <w:sz w:val="28"/>
          <w:szCs w:val="28"/>
        </w:rPr>
        <w:t xml:space="preserve">: есть ФОК с тренажерным залом, площадкой для мини-футбола, баскетбола, бассейн на 4 дорожки длиной 25 метров, школьный спортивный зал. Однако посещаемость спортивных </w:t>
      </w:r>
      <w:proofErr w:type="gramStart"/>
      <w:r w:rsidR="00386C1F">
        <w:rPr>
          <w:rFonts w:ascii="Times New Roman" w:hAnsi="Times New Roman" w:cs="Times New Roman"/>
          <w:sz w:val="28"/>
          <w:szCs w:val="28"/>
        </w:rPr>
        <w:t>секций</w:t>
      </w:r>
      <w:proofErr w:type="gramEnd"/>
      <w:r w:rsidR="00386C1F">
        <w:rPr>
          <w:rFonts w:ascii="Times New Roman" w:hAnsi="Times New Roman" w:cs="Times New Roman"/>
          <w:sz w:val="28"/>
          <w:szCs w:val="28"/>
        </w:rPr>
        <w:t xml:space="preserve"> как в школе, так и в учреждениях спорта поселка остается низкой.</w:t>
      </w:r>
    </w:p>
    <w:p w:rsidR="00305F74" w:rsidRPr="00305F74" w:rsidRDefault="0014315B" w:rsidP="00305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Основополагающая проблема, которую необходимо разрешить в ходе реализации </w:t>
      </w:r>
      <w:r w:rsidR="00CD574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="00305F74" w:rsidRPr="00305F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5F74" w:rsidRPr="00305F74">
        <w:rPr>
          <w:rFonts w:ascii="Times New Roman" w:eastAsia="Times New Roman" w:hAnsi="Times New Roman" w:cs="Times New Roman"/>
          <w:sz w:val="28"/>
          <w:szCs w:val="28"/>
        </w:rPr>
        <w:t>Ухудшение здоровья учащихся с момента поступления в школу и до ее окончания вследствие недостаточной двигательной активности.</w:t>
      </w:r>
    </w:p>
    <w:p w:rsidR="00E404DD" w:rsidRPr="00E404DD" w:rsidRDefault="0014315B" w:rsidP="00E404DD">
      <w:pPr>
        <w:spacing w:line="360" w:lineRule="auto"/>
        <w:ind w:right="1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1C5">
        <w:rPr>
          <w:rFonts w:ascii="Times New Roman" w:hAnsi="Times New Roman" w:cs="Times New Roman"/>
          <w:b/>
          <w:sz w:val="28"/>
          <w:szCs w:val="28"/>
        </w:rPr>
        <w:t>Цель:</w:t>
      </w:r>
      <w:r w:rsidR="007A0079">
        <w:rPr>
          <w:rFonts w:ascii="Times New Roman" w:hAnsi="Times New Roman" w:cs="Times New Roman"/>
          <w:sz w:val="28"/>
          <w:szCs w:val="28"/>
        </w:rPr>
        <w:t xml:space="preserve"> С</w:t>
      </w:r>
      <w:r w:rsidR="007A0079" w:rsidRPr="00FD0A10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</w:t>
      </w:r>
      <w:r w:rsidR="007A0079">
        <w:rPr>
          <w:rFonts w:ascii="Times New Roman" w:hAnsi="Times New Roman" w:cs="Times New Roman"/>
          <w:sz w:val="28"/>
          <w:szCs w:val="28"/>
        </w:rPr>
        <w:t xml:space="preserve">занятий физкультурой и спортом </w:t>
      </w:r>
      <w:r w:rsidR="00386C1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A0079">
        <w:rPr>
          <w:rFonts w:ascii="Times New Roman" w:hAnsi="Times New Roman" w:cs="Times New Roman"/>
          <w:sz w:val="28"/>
          <w:szCs w:val="28"/>
        </w:rPr>
        <w:t>во внеурочное время</w:t>
      </w:r>
      <w:r w:rsidR="00E404DD" w:rsidRPr="00E404DD">
        <w:t xml:space="preserve"> </w:t>
      </w:r>
      <w:r w:rsidR="00E404DD" w:rsidRPr="00E404DD">
        <w:rPr>
          <w:rFonts w:ascii="Times New Roman" w:hAnsi="Times New Roman" w:cs="Times New Roman"/>
          <w:sz w:val="28"/>
          <w:szCs w:val="28"/>
        </w:rPr>
        <w:t xml:space="preserve">для достижения более высокого </w:t>
      </w:r>
      <w:r w:rsidR="00E404DD" w:rsidRPr="00E404DD">
        <w:rPr>
          <w:rFonts w:ascii="Times New Roman" w:hAnsi="Times New Roman" w:cs="Times New Roman"/>
          <w:sz w:val="28"/>
          <w:szCs w:val="28"/>
        </w:rPr>
        <w:lastRenderedPageBreak/>
        <w:t xml:space="preserve">уровня развития двигательных способностей, приобщения учащихся к регулярным </w:t>
      </w:r>
      <w:r w:rsidR="00E404DD">
        <w:rPr>
          <w:rFonts w:ascii="Times New Roman" w:hAnsi="Times New Roman" w:cs="Times New Roman"/>
          <w:sz w:val="28"/>
          <w:szCs w:val="28"/>
        </w:rPr>
        <w:t>занятиям физкультурой и спортом.</w:t>
      </w:r>
    </w:p>
    <w:p w:rsidR="0014315B" w:rsidRPr="002B11C5" w:rsidRDefault="0014315B" w:rsidP="00305F7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1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0079" w:rsidRDefault="007A0079" w:rsidP="007A007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мотивацию школьников </w:t>
      </w:r>
      <w:r w:rsidR="00AC2B82">
        <w:rPr>
          <w:sz w:val="28"/>
          <w:szCs w:val="28"/>
        </w:rPr>
        <w:t>через активное участие во внеклассных мероприятиях</w:t>
      </w:r>
      <w:r w:rsidR="00AF11B9">
        <w:rPr>
          <w:sz w:val="28"/>
          <w:szCs w:val="28"/>
        </w:rPr>
        <w:t xml:space="preserve"> в рамках спортивного клуба школы</w:t>
      </w:r>
      <w:r w:rsidR="00AC2B82">
        <w:rPr>
          <w:sz w:val="28"/>
          <w:szCs w:val="28"/>
        </w:rPr>
        <w:t>;</w:t>
      </w:r>
    </w:p>
    <w:p w:rsidR="00AC2B82" w:rsidRDefault="00AC2B82" w:rsidP="007A007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Выстроить систему взаимодействия участников образовательного процесса по организации и проведения внеклассных спортивных мероприятий внутри школы;</w:t>
      </w:r>
    </w:p>
    <w:p w:rsidR="00DB37F8" w:rsidRDefault="00DB37F8" w:rsidP="007A007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Улучшить состояние материальной базы спортивно</w:t>
      </w:r>
      <w:r w:rsidR="002B11C5">
        <w:rPr>
          <w:sz w:val="28"/>
          <w:szCs w:val="28"/>
        </w:rPr>
        <w:t>го</w:t>
      </w:r>
      <w:r>
        <w:rPr>
          <w:sz w:val="28"/>
          <w:szCs w:val="28"/>
        </w:rPr>
        <w:t xml:space="preserve"> оборудовани</w:t>
      </w:r>
      <w:r w:rsidR="002B11C5">
        <w:rPr>
          <w:sz w:val="28"/>
          <w:szCs w:val="28"/>
        </w:rPr>
        <w:t>я</w:t>
      </w:r>
      <w:r>
        <w:rPr>
          <w:sz w:val="28"/>
          <w:szCs w:val="28"/>
        </w:rPr>
        <w:t xml:space="preserve"> и инвентар</w:t>
      </w:r>
      <w:r w:rsidR="002B11C5">
        <w:rPr>
          <w:sz w:val="28"/>
          <w:szCs w:val="28"/>
        </w:rPr>
        <w:t>я;</w:t>
      </w:r>
    </w:p>
    <w:p w:rsidR="00DB37F8" w:rsidRDefault="00DB37F8" w:rsidP="007A007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динамические наблюдения за состоянием здоровья и физического развития школьников.</w:t>
      </w:r>
    </w:p>
    <w:p w:rsidR="002B11C5" w:rsidRDefault="002B11C5" w:rsidP="007A007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систему поощрений для учащихся, систематически занимающихся физкультурой и спортом;</w:t>
      </w:r>
    </w:p>
    <w:p w:rsidR="002B11C5" w:rsidRDefault="002B11C5" w:rsidP="007A007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Включать  школьников в проектную деятельность,  олимпиадное движение по физической культуре;</w:t>
      </w:r>
    </w:p>
    <w:p w:rsidR="002B11C5" w:rsidRDefault="002B11C5" w:rsidP="007A007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систему внеклассных мероприятий по ЗОЖ;</w:t>
      </w:r>
    </w:p>
    <w:p w:rsidR="00AF11B9" w:rsidRPr="00FD0A10" w:rsidRDefault="00AF11B9" w:rsidP="00AF11B9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D0A10">
        <w:rPr>
          <w:sz w:val="28"/>
          <w:szCs w:val="28"/>
        </w:rPr>
        <w:t>тимулирова</w:t>
      </w:r>
      <w:r>
        <w:rPr>
          <w:sz w:val="28"/>
          <w:szCs w:val="28"/>
        </w:rPr>
        <w:t>ть</w:t>
      </w:r>
      <w:r w:rsidRPr="00FD0A10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FD0A10">
        <w:rPr>
          <w:sz w:val="28"/>
          <w:szCs w:val="28"/>
        </w:rPr>
        <w:t xml:space="preserve"> детей в соревнованиях по различным видам спорта</w:t>
      </w:r>
      <w:r>
        <w:rPr>
          <w:sz w:val="28"/>
          <w:szCs w:val="28"/>
        </w:rPr>
        <w:t>;</w:t>
      </w:r>
    </w:p>
    <w:p w:rsidR="00AF11B9" w:rsidRDefault="00AF11B9" w:rsidP="00AF11B9">
      <w:pPr>
        <w:pStyle w:val="a4"/>
        <w:ind w:left="1068"/>
        <w:jc w:val="both"/>
        <w:rPr>
          <w:sz w:val="28"/>
          <w:szCs w:val="28"/>
        </w:rPr>
      </w:pPr>
    </w:p>
    <w:p w:rsidR="002B11C5" w:rsidRDefault="002B11C5" w:rsidP="002B11C5">
      <w:pPr>
        <w:pStyle w:val="a4"/>
        <w:ind w:left="1068"/>
        <w:jc w:val="both"/>
        <w:rPr>
          <w:sz w:val="28"/>
          <w:szCs w:val="28"/>
        </w:rPr>
      </w:pPr>
    </w:p>
    <w:p w:rsidR="002B11C5" w:rsidRDefault="002B11C5" w:rsidP="002B11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1C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2B11C5" w:rsidRDefault="002B11C5" w:rsidP="002B11C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счет систематического проведения  внеклассных мероприятий, повысится мотивация учащихся к занятию спортом, физическ</w:t>
      </w:r>
      <w:r w:rsidR="00386C1F">
        <w:rPr>
          <w:sz w:val="28"/>
          <w:szCs w:val="28"/>
        </w:rPr>
        <w:t>ой культурой и как следствие, повысится посещаемость спортивных секций школы и поселка в целом;</w:t>
      </w:r>
    </w:p>
    <w:p w:rsidR="002B11C5" w:rsidRDefault="002B11C5" w:rsidP="002B11C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Повысится эффективность работы ученического самоуправления по физкультурно-оздоровительной работе;</w:t>
      </w:r>
    </w:p>
    <w:p w:rsidR="002B11C5" w:rsidRDefault="002B11C5" w:rsidP="002B11C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Повысится эффективность спортивно-массовой  работы по взаимодействию с социальными партнерами поселка </w:t>
      </w:r>
      <w:proofErr w:type="spellStart"/>
      <w:r>
        <w:rPr>
          <w:sz w:val="28"/>
          <w:szCs w:val="28"/>
        </w:rPr>
        <w:t>Лыхма</w:t>
      </w:r>
      <w:proofErr w:type="spellEnd"/>
      <w:r>
        <w:rPr>
          <w:sz w:val="28"/>
          <w:szCs w:val="28"/>
        </w:rPr>
        <w:t>;</w:t>
      </w:r>
    </w:p>
    <w:p w:rsidR="002B11C5" w:rsidRDefault="002B11C5" w:rsidP="002B11C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Улучшится состояние МТБ по физической культуре;</w:t>
      </w:r>
    </w:p>
    <w:p w:rsidR="00155308" w:rsidRDefault="002B11C5" w:rsidP="002B11C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308">
        <w:rPr>
          <w:sz w:val="28"/>
          <w:szCs w:val="28"/>
        </w:rPr>
        <w:t>Будет эффективно функционировать выстроенная система работы по организации и проведения внеклассной работы школьников</w:t>
      </w:r>
      <w:r w:rsidR="00AF11B9">
        <w:rPr>
          <w:sz w:val="28"/>
          <w:szCs w:val="28"/>
        </w:rPr>
        <w:t xml:space="preserve"> в рамках спортивного клуба</w:t>
      </w:r>
      <w:r w:rsidR="00155308">
        <w:rPr>
          <w:sz w:val="28"/>
          <w:szCs w:val="28"/>
        </w:rPr>
        <w:t>.</w:t>
      </w:r>
    </w:p>
    <w:p w:rsidR="002B11C5" w:rsidRPr="00155308" w:rsidRDefault="002B11C5" w:rsidP="001553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08">
        <w:rPr>
          <w:sz w:val="28"/>
          <w:szCs w:val="28"/>
        </w:rPr>
        <w:t xml:space="preserve"> </w:t>
      </w:r>
      <w:r w:rsidR="00155308" w:rsidRPr="00155308">
        <w:rPr>
          <w:rFonts w:ascii="Times New Roman" w:hAnsi="Times New Roman" w:cs="Times New Roman"/>
          <w:b/>
          <w:sz w:val="28"/>
          <w:szCs w:val="28"/>
        </w:rPr>
        <w:t>Нормативная база по разработке проекта</w:t>
      </w:r>
    </w:p>
    <w:p w:rsidR="00155308" w:rsidRPr="00155308" w:rsidRDefault="00155308" w:rsidP="00155308">
      <w:pPr>
        <w:pStyle w:val="a7"/>
        <w:numPr>
          <w:ilvl w:val="0"/>
          <w:numId w:val="10"/>
        </w:numPr>
        <w:tabs>
          <w:tab w:val="left" w:pos="334"/>
        </w:tabs>
        <w:ind w:left="192" w:hanging="218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Федеральный Закон «Об образовании в РФ» от 29.12.2012г. №273-ФЗ</w:t>
      </w:r>
    </w:p>
    <w:p w:rsidR="00155308" w:rsidRPr="00155308" w:rsidRDefault="00155308" w:rsidP="00155308">
      <w:pPr>
        <w:pStyle w:val="a7"/>
        <w:numPr>
          <w:ilvl w:val="0"/>
          <w:numId w:val="10"/>
        </w:numPr>
        <w:tabs>
          <w:tab w:val="left" w:pos="334"/>
        </w:tabs>
        <w:ind w:left="192" w:hanging="218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Целевая Программа </w:t>
      </w:r>
      <w:proofErr w:type="spellStart"/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ХМАО-Югры</w:t>
      </w:r>
      <w:proofErr w:type="spellEnd"/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«Новая школа </w:t>
      </w:r>
      <w:proofErr w:type="spellStart"/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Югры</w:t>
      </w:r>
      <w:proofErr w:type="spellEnd"/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на 2010-2015гг</w:t>
      </w:r>
    </w:p>
    <w:p w:rsidR="00155308" w:rsidRPr="00155308" w:rsidRDefault="00155308" w:rsidP="00155308">
      <w:pPr>
        <w:pStyle w:val="a7"/>
        <w:numPr>
          <w:ilvl w:val="0"/>
          <w:numId w:val="10"/>
        </w:numPr>
        <w:tabs>
          <w:tab w:val="left" w:pos="334"/>
        </w:tabs>
        <w:ind w:left="192" w:hanging="218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Стратегия развития образования </w:t>
      </w:r>
      <w:proofErr w:type="spellStart"/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ХМАО-Югры</w:t>
      </w:r>
      <w:proofErr w:type="spellEnd"/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до 2020г.</w:t>
      </w:r>
    </w:p>
    <w:p w:rsidR="00155308" w:rsidRDefault="00155308" w:rsidP="00155308">
      <w:pPr>
        <w:pStyle w:val="a7"/>
        <w:numPr>
          <w:ilvl w:val="0"/>
          <w:numId w:val="10"/>
        </w:numPr>
        <w:tabs>
          <w:tab w:val="left" w:pos="334"/>
        </w:tabs>
        <w:ind w:left="192" w:hanging="218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Целевая программа </w:t>
      </w:r>
      <w:proofErr w:type="spellStart"/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ХМАО-Югры</w:t>
      </w:r>
      <w:proofErr w:type="spellEnd"/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«Развитие физической культуры и спорта в </w:t>
      </w:r>
      <w:proofErr w:type="spellStart"/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ХМАО-Югре</w:t>
      </w:r>
      <w:proofErr w:type="spellEnd"/>
      <w:r w:rsidRPr="0015530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» на 2011-2015г.</w:t>
      </w:r>
    </w:p>
    <w:p w:rsidR="00C56328" w:rsidRDefault="00C56328" w:rsidP="00155308">
      <w:pPr>
        <w:pStyle w:val="a7"/>
        <w:numPr>
          <w:ilvl w:val="0"/>
          <w:numId w:val="10"/>
        </w:numPr>
        <w:tabs>
          <w:tab w:val="left" w:pos="334"/>
        </w:tabs>
        <w:ind w:left="192" w:hanging="218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>Программа развития школы на 2014-2018гг.</w:t>
      </w:r>
    </w:p>
    <w:p w:rsidR="00C56328" w:rsidRPr="00155308" w:rsidRDefault="00C56328" w:rsidP="00C56328">
      <w:pPr>
        <w:pStyle w:val="a7"/>
        <w:tabs>
          <w:tab w:val="left" w:pos="334"/>
        </w:tabs>
        <w:ind w:left="192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</w:p>
    <w:p w:rsidR="00305F74" w:rsidRDefault="00155308" w:rsidP="0015530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55308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155308" w:rsidRDefault="00155308" w:rsidP="0015530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55308" w:rsidRPr="00155308" w:rsidRDefault="00155308" w:rsidP="0015530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5308">
        <w:rPr>
          <w:rFonts w:ascii="Times New Roman" w:hAnsi="Times New Roman" w:cs="Times New Roman"/>
          <w:sz w:val="28"/>
          <w:szCs w:val="28"/>
          <w:lang w:eastAsia="ru-RU"/>
        </w:rPr>
        <w:t xml:space="preserve">1 этап </w:t>
      </w:r>
      <w:proofErr w:type="gramStart"/>
      <w:r w:rsidRPr="0015530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55308">
        <w:rPr>
          <w:rFonts w:ascii="Times New Roman" w:hAnsi="Times New Roman" w:cs="Times New Roman"/>
          <w:sz w:val="28"/>
          <w:szCs w:val="28"/>
          <w:lang w:eastAsia="ru-RU"/>
        </w:rPr>
        <w:t>сентябрь 2012-декабрь 2012) –подготовительный.</w:t>
      </w:r>
    </w:p>
    <w:p w:rsidR="00155308" w:rsidRPr="00155308" w:rsidRDefault="00155308" w:rsidP="0015530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5308">
        <w:rPr>
          <w:rFonts w:ascii="Times New Roman" w:hAnsi="Times New Roman" w:cs="Times New Roman"/>
          <w:sz w:val="28"/>
          <w:szCs w:val="28"/>
          <w:lang w:eastAsia="ru-RU"/>
        </w:rPr>
        <w:t xml:space="preserve">2 этап (январь 2013 г. – сентябрь 2015 г.) – </w:t>
      </w:r>
      <w:r w:rsidRPr="001553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основной </w:t>
      </w:r>
      <w:r w:rsidRPr="00155308">
        <w:rPr>
          <w:rFonts w:ascii="Times New Roman" w:hAnsi="Times New Roman" w:cs="Times New Roman"/>
          <w:sz w:val="28"/>
          <w:szCs w:val="28"/>
          <w:lang w:eastAsia="ru-RU"/>
        </w:rPr>
        <w:t>этап – реализация целей и задач Проекта.</w:t>
      </w:r>
    </w:p>
    <w:p w:rsidR="00155308" w:rsidRPr="00155308" w:rsidRDefault="00155308" w:rsidP="001553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55308">
        <w:rPr>
          <w:rFonts w:ascii="Times New Roman" w:hAnsi="Times New Roman" w:cs="Times New Roman"/>
          <w:spacing w:val="-6"/>
          <w:sz w:val="28"/>
          <w:szCs w:val="28"/>
        </w:rPr>
        <w:t xml:space="preserve">3 этап (сентябрь 2015 г. – декабрь 2015 г.) – </w:t>
      </w:r>
      <w:r w:rsidRPr="00155308">
        <w:rPr>
          <w:rFonts w:ascii="Times New Roman" w:hAnsi="Times New Roman" w:cs="Times New Roman"/>
          <w:b/>
          <w:spacing w:val="-6"/>
          <w:sz w:val="28"/>
          <w:szCs w:val="28"/>
        </w:rPr>
        <w:t>завершающий</w:t>
      </w:r>
      <w:r w:rsidRPr="00155308">
        <w:rPr>
          <w:rFonts w:ascii="Times New Roman" w:hAnsi="Times New Roman" w:cs="Times New Roman"/>
          <w:spacing w:val="-6"/>
          <w:sz w:val="28"/>
          <w:szCs w:val="28"/>
        </w:rPr>
        <w:t xml:space="preserve"> этап (анализ результатов выполнения Проекта</w:t>
      </w:r>
      <w:proofErr w:type="gramStart"/>
      <w:r w:rsidRPr="00155308">
        <w:rPr>
          <w:rFonts w:ascii="Times New Roman" w:hAnsi="Times New Roman" w:cs="Times New Roman"/>
          <w:spacing w:val="-6"/>
          <w:sz w:val="28"/>
          <w:szCs w:val="28"/>
        </w:rPr>
        <w:t>,).</w:t>
      </w:r>
      <w:proofErr w:type="gramEnd"/>
    </w:p>
    <w:p w:rsidR="009F15B0" w:rsidRDefault="009F15B0" w:rsidP="009F1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5308" w:rsidRPr="00847C5B" w:rsidRDefault="00AF11B9" w:rsidP="00AF11B9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847C5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Краткая характеристика организации спортивной работы в школе</w:t>
      </w:r>
    </w:p>
    <w:p w:rsidR="00284FA2" w:rsidRDefault="00284FA2" w:rsidP="00284F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11B9" w:rsidRDefault="00AF11B9" w:rsidP="00AF1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ыхма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EA6B63">
        <w:rPr>
          <w:rFonts w:ascii="Times New Roman" w:hAnsi="Times New Roman" w:cs="Times New Roman"/>
          <w:sz w:val="28"/>
          <w:szCs w:val="28"/>
        </w:rPr>
        <w:t xml:space="preserve"> все условия для учебной, воспитательной и спортивной работы. </w:t>
      </w:r>
      <w:r>
        <w:rPr>
          <w:rFonts w:ascii="Times New Roman" w:hAnsi="Times New Roman" w:cs="Times New Roman"/>
          <w:sz w:val="28"/>
          <w:szCs w:val="28"/>
        </w:rPr>
        <w:t>В рамках программы развития школы  на 2011-2014гг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Школа-культурный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ыхма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образовательное учреждение выступает как </w:t>
      </w:r>
      <w:r w:rsidRPr="00AD4247">
        <w:rPr>
          <w:rFonts w:ascii="Times New Roman" w:hAnsi="Times New Roman" w:cs="Times New Roman"/>
          <w:sz w:val="28"/>
          <w:szCs w:val="28"/>
        </w:rPr>
        <w:t xml:space="preserve">центр, </w:t>
      </w:r>
      <w:proofErr w:type="spellStart"/>
      <w:r w:rsidRPr="00AD4247">
        <w:rPr>
          <w:rFonts w:ascii="Times New Roman" w:hAnsi="Times New Roman" w:cs="Times New Roman"/>
          <w:sz w:val="28"/>
          <w:szCs w:val="28"/>
        </w:rPr>
        <w:t>взаимосвязывающий</w:t>
      </w:r>
      <w:proofErr w:type="spellEnd"/>
      <w:r w:rsidRPr="00AD4247">
        <w:rPr>
          <w:rFonts w:ascii="Times New Roman" w:hAnsi="Times New Roman" w:cs="Times New Roman"/>
          <w:sz w:val="28"/>
          <w:szCs w:val="28"/>
        </w:rPr>
        <w:t xml:space="preserve"> спор</w:t>
      </w:r>
      <w:r>
        <w:rPr>
          <w:rFonts w:ascii="Times New Roman" w:hAnsi="Times New Roman" w:cs="Times New Roman"/>
          <w:sz w:val="28"/>
          <w:szCs w:val="28"/>
        </w:rPr>
        <w:t xml:space="preserve">тивные организации поселка: ФОК и </w:t>
      </w:r>
      <w:r w:rsidRPr="00AD4247">
        <w:rPr>
          <w:rFonts w:ascii="Times New Roman" w:hAnsi="Times New Roman" w:cs="Times New Roman"/>
          <w:sz w:val="28"/>
          <w:szCs w:val="28"/>
        </w:rPr>
        <w:t xml:space="preserve"> спортивный центр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Лыхма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Тренерский состав спортивных учреждений поселка и учитель физкультуры школы  сотрудничают для достижения общих целей – физического развития и совершенствования детей, подростков и молодежи поселка, а также пропаганды и развития физической культуры, спорта и здорового образа жизни. </w:t>
      </w:r>
    </w:p>
    <w:p w:rsidR="00AF11B9" w:rsidRPr="00956A9B" w:rsidRDefault="00AF11B9" w:rsidP="00AF11B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A9B">
        <w:rPr>
          <w:rFonts w:ascii="Times New Roman" w:hAnsi="Times New Roman" w:cs="Times New Roman"/>
          <w:b/>
          <w:sz w:val="28"/>
          <w:szCs w:val="28"/>
        </w:rPr>
        <w:t>Количество детей, подростков и молодежи, привлеченных к</w:t>
      </w:r>
      <w:r w:rsidRPr="00956A9B">
        <w:rPr>
          <w:rFonts w:ascii="Times New Roman" w:hAnsi="Times New Roman" w:cs="Times New Roman"/>
          <w:b/>
          <w:sz w:val="28"/>
          <w:szCs w:val="28"/>
        </w:rPr>
        <w:br/>
        <w:t xml:space="preserve">регулярным занятиям физической культурой и спортом </w:t>
      </w:r>
    </w:p>
    <w:p w:rsidR="00AF11B9" w:rsidRPr="00AD4247" w:rsidRDefault="00AF11B9" w:rsidP="00AF1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спортивного клуба</w:t>
      </w:r>
      <w:r w:rsidR="00386C1F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привлечено к занятию физической культурой и спортом </w:t>
      </w:r>
      <w:r w:rsidR="00F70543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% школьников, а также 11 членов педагогического коллектива и родительской общественности.</w:t>
      </w:r>
    </w:p>
    <w:p w:rsidR="00AF11B9" w:rsidRPr="00956A9B" w:rsidRDefault="00AF11B9" w:rsidP="00AF11B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A9B">
        <w:rPr>
          <w:rFonts w:ascii="Times New Roman" w:hAnsi="Times New Roman" w:cs="Times New Roman"/>
          <w:b/>
          <w:sz w:val="28"/>
          <w:szCs w:val="28"/>
        </w:rPr>
        <w:t>Количество секций (групп) физкультурно-оздоровительного</w:t>
      </w:r>
      <w:r w:rsidRPr="00956A9B">
        <w:rPr>
          <w:rFonts w:ascii="Times New Roman" w:hAnsi="Times New Roman" w:cs="Times New Roman"/>
          <w:b/>
          <w:sz w:val="28"/>
          <w:szCs w:val="28"/>
        </w:rPr>
        <w:br/>
        <w:t>характера и количество занимающихся в них</w:t>
      </w:r>
    </w:p>
    <w:p w:rsidR="00AF11B9" w:rsidRDefault="00AF11B9" w:rsidP="00AF1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работает 3 секции спортивной направленности: </w:t>
      </w:r>
    </w:p>
    <w:p w:rsidR="00AF11B9" w:rsidRDefault="00AF11B9" w:rsidP="00AF1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ОФП для </w:t>
      </w:r>
      <w:r w:rsidR="00F70543">
        <w:rPr>
          <w:rFonts w:ascii="Times New Roman" w:hAnsi="Times New Roman" w:cs="Times New Roman"/>
          <w:sz w:val="28"/>
          <w:szCs w:val="28"/>
        </w:rPr>
        <w:t>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1B9" w:rsidRDefault="00AF11B9" w:rsidP="00AF1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«Баскетбол» для учащихся 6-11 классов  </w:t>
      </w:r>
    </w:p>
    <w:p w:rsidR="00AF11B9" w:rsidRDefault="00AF11B9" w:rsidP="00AF1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«Волейбол» для учащихся 8-11 классов</w:t>
      </w:r>
    </w:p>
    <w:p w:rsidR="00AF11B9" w:rsidRDefault="00AF11B9" w:rsidP="00AF1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в спортивных секциях школы занимается </w:t>
      </w:r>
      <w:r w:rsidRPr="003E7B7E">
        <w:rPr>
          <w:rFonts w:ascii="Times New Roman" w:hAnsi="Times New Roman" w:cs="Times New Roman"/>
          <w:b/>
          <w:sz w:val="28"/>
          <w:szCs w:val="28"/>
        </w:rPr>
        <w:t>66 учащихся (35%).</w:t>
      </w:r>
    </w:p>
    <w:p w:rsidR="00AF11B9" w:rsidRDefault="00AF11B9" w:rsidP="00AF1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тренировки и секции учащиеся посещают  в спортивных учреждениях поселка: </w:t>
      </w:r>
    </w:p>
    <w:p w:rsidR="00AF11B9" w:rsidRDefault="00AF11B9" w:rsidP="00AF11B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«Футбол»  </w:t>
      </w:r>
    </w:p>
    <w:p w:rsidR="00AF11B9" w:rsidRDefault="00AF11B9" w:rsidP="00AF11B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«Плавание» </w:t>
      </w:r>
    </w:p>
    <w:p w:rsidR="00AF11B9" w:rsidRDefault="00AF11B9" w:rsidP="00AF11B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«Лыжи» </w:t>
      </w:r>
    </w:p>
    <w:p w:rsidR="00AF11B9" w:rsidRDefault="00AF11B9" w:rsidP="00AF11B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«Спортивное ориентирование» </w:t>
      </w:r>
    </w:p>
    <w:p w:rsidR="00AF11B9" w:rsidRDefault="00AF11B9" w:rsidP="00AF11B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«Теннис»</w:t>
      </w:r>
    </w:p>
    <w:p w:rsidR="00AF11B9" w:rsidRDefault="00AF11B9" w:rsidP="00AF11B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«Спортивная акробатика» </w:t>
      </w:r>
    </w:p>
    <w:p w:rsidR="00AF11B9" w:rsidRDefault="00AF11B9" w:rsidP="00AF11B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«Шейпинг»</w:t>
      </w:r>
    </w:p>
    <w:p w:rsidR="00AF11B9" w:rsidRPr="003E7B7E" w:rsidRDefault="00AF11B9" w:rsidP="00AF11B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спортивных учреждениях поселка занято </w:t>
      </w:r>
      <w:r w:rsidRPr="003E7B7E">
        <w:rPr>
          <w:rFonts w:ascii="Times New Roman" w:hAnsi="Times New Roman" w:cs="Times New Roman"/>
          <w:b/>
          <w:sz w:val="28"/>
          <w:szCs w:val="28"/>
        </w:rPr>
        <w:t>90 учащихся (48%)</w:t>
      </w:r>
    </w:p>
    <w:p w:rsidR="00CD5746" w:rsidRDefault="00CD5746" w:rsidP="00F70543">
      <w:pPr>
        <w:pStyle w:val="3"/>
        <w:ind w:firstLine="540"/>
        <w:jc w:val="left"/>
      </w:pPr>
    </w:p>
    <w:p w:rsidR="00F70543" w:rsidRDefault="00F70543" w:rsidP="00F70543">
      <w:pPr>
        <w:pStyle w:val="3"/>
        <w:ind w:firstLine="540"/>
        <w:jc w:val="left"/>
      </w:pPr>
      <w:r>
        <w:lastRenderedPageBreak/>
        <w:t>М</w:t>
      </w:r>
      <w:r w:rsidRPr="00E37ACC">
        <w:t>атериально-техническое обеспечение</w:t>
      </w:r>
      <w:r w:rsidRPr="00E37ACC">
        <w:tab/>
      </w:r>
      <w:r>
        <w:t>физической культуры</w:t>
      </w:r>
    </w:p>
    <w:tbl>
      <w:tblPr>
        <w:tblpPr w:leftFromText="180" w:rightFromText="180" w:vertAnchor="text" w:horzAnchor="margin" w:tblpXSpec="center" w:tblpY="100"/>
        <w:tblW w:w="91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6"/>
        <w:gridCol w:w="5971"/>
      </w:tblGrid>
      <w:tr w:rsidR="00F70543" w:rsidRPr="00730C33" w:rsidTr="00F70543">
        <w:trPr>
          <w:trHeight w:hRule="exact" w:val="4739"/>
        </w:trPr>
        <w:tc>
          <w:tcPr>
            <w:tcW w:w="3136" w:type="dxa"/>
          </w:tcPr>
          <w:p w:rsidR="00F70543" w:rsidRPr="00F70543" w:rsidRDefault="00F70543" w:rsidP="00F70543">
            <w:pPr>
              <w:pStyle w:val="Style12"/>
              <w:widowControl/>
              <w:spacing w:line="240" w:lineRule="auto"/>
              <w:ind w:firstLine="0"/>
              <w:jc w:val="left"/>
              <w:rPr>
                <w:rStyle w:val="FontStyle37"/>
                <w:rFonts w:eastAsiaTheme="minorHAnsi"/>
                <w:b w:val="0"/>
                <w:sz w:val="28"/>
                <w:szCs w:val="28"/>
              </w:rPr>
            </w:pPr>
            <w:r w:rsidRPr="00F70543">
              <w:rPr>
                <w:rStyle w:val="FontStyle37"/>
                <w:rFonts w:eastAsiaTheme="minorHAnsi"/>
                <w:sz w:val="28"/>
                <w:szCs w:val="28"/>
              </w:rPr>
              <w:t>Спортивный инвентарь</w:t>
            </w:r>
          </w:p>
        </w:tc>
        <w:tc>
          <w:tcPr>
            <w:tcW w:w="5971" w:type="dxa"/>
          </w:tcPr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 xml:space="preserve">Мячи: 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30C33">
                <w:t>1 кг</w:t>
              </w:r>
            </w:smartTag>
            <w:r w:rsidRPr="00730C33">
              <w:t>,</w:t>
            </w:r>
            <w:r>
              <w:t>-8шт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 xml:space="preserve"> малый  мя</w:t>
            </w:r>
            <w:proofErr w:type="gramStart"/>
            <w:r w:rsidRPr="00730C33">
              <w:t>ч(</w:t>
            </w:r>
            <w:proofErr w:type="gramEnd"/>
            <w:r w:rsidRPr="00730C33">
              <w:t>мягкий)</w:t>
            </w:r>
            <w:r>
              <w:t>-6шт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 xml:space="preserve"> Баскетбольные</w:t>
            </w:r>
            <w:r>
              <w:t>-20шт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волейбольные</w:t>
            </w:r>
            <w:r>
              <w:t>-8шт.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футбольные</w:t>
            </w:r>
            <w:r>
              <w:t>-2шт.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Палка гимнастическая</w:t>
            </w:r>
            <w:r>
              <w:t>-14шт.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Скакалка детская</w:t>
            </w:r>
            <w:r>
              <w:t>-27шт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Мат гимнастический</w:t>
            </w:r>
            <w:r>
              <w:t>-20шт.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Обруч пластиковый детский</w:t>
            </w:r>
            <w:r>
              <w:t>-10шт.</w:t>
            </w:r>
            <w:r w:rsidRPr="00730C33">
              <w:t>;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 xml:space="preserve">Лыжи </w:t>
            </w:r>
            <w:r>
              <w:t>профессиональны</w:t>
            </w:r>
            <w:proofErr w:type="gramStart"/>
            <w:r>
              <w:t>е(</w:t>
            </w:r>
            <w:proofErr w:type="gramEnd"/>
            <w:r>
              <w:t>Фишер) с ботинками-10 пар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Лыжи прокатные с ботинками -30пар.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Лыжные палки- 30 пар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Рулетка измерительная</w:t>
            </w:r>
            <w:r>
              <w:t xml:space="preserve"> 10м.-1шт.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Сетка волейбольная</w:t>
            </w:r>
            <w:r>
              <w:t xml:space="preserve"> -1шт.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Секундомер</w:t>
            </w:r>
            <w:r>
              <w:t>-1шт.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Коврик гимнастический-10шт.</w:t>
            </w:r>
          </w:p>
        </w:tc>
      </w:tr>
      <w:tr w:rsidR="00F70543" w:rsidRPr="00730C33" w:rsidTr="00F70543">
        <w:trPr>
          <w:trHeight w:hRule="exact" w:val="5550"/>
        </w:trPr>
        <w:tc>
          <w:tcPr>
            <w:tcW w:w="3136" w:type="dxa"/>
          </w:tcPr>
          <w:p w:rsidR="00F70543" w:rsidRPr="00F70543" w:rsidRDefault="00F70543" w:rsidP="00F70543">
            <w:pPr>
              <w:pStyle w:val="Style12"/>
              <w:widowControl/>
              <w:spacing w:line="240" w:lineRule="auto"/>
              <w:ind w:firstLine="0"/>
              <w:rPr>
                <w:rStyle w:val="FontStyle37"/>
                <w:rFonts w:eastAsiaTheme="minorHAnsi"/>
                <w:b w:val="0"/>
                <w:sz w:val="28"/>
                <w:szCs w:val="28"/>
              </w:rPr>
            </w:pPr>
            <w:r w:rsidRPr="00F70543">
              <w:rPr>
                <w:rStyle w:val="FontStyle37"/>
                <w:rFonts w:eastAsiaTheme="minorHAnsi"/>
                <w:sz w:val="28"/>
                <w:szCs w:val="28"/>
              </w:rPr>
              <w:t>Спортивное оборудование и инвентарь</w:t>
            </w:r>
          </w:p>
        </w:tc>
        <w:tc>
          <w:tcPr>
            <w:tcW w:w="5971" w:type="dxa"/>
          </w:tcPr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Бревно гимнастическое напольное</w:t>
            </w:r>
            <w:r>
              <w:t>-1шт.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Козел гимнастический</w:t>
            </w:r>
            <w:r>
              <w:t>-2шт.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Конь гимнастический</w:t>
            </w:r>
            <w:r>
              <w:t>-1 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Перекладина гимнастическая (пристеночная)</w:t>
            </w:r>
            <w:r>
              <w:t>-2шт.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Стенка гимнастическая</w:t>
            </w:r>
            <w:r>
              <w:t>-11шт.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 xml:space="preserve">Скамейка гимнастическая жесткая (длиной  </w:t>
            </w:r>
            <w:r>
              <w:t>3</w:t>
            </w:r>
            <w:r w:rsidRPr="00730C33">
              <w:t xml:space="preserve"> м)</w:t>
            </w:r>
            <w:r>
              <w:t>-10шт.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баскетбольные щиты</w:t>
            </w:r>
            <w:r>
              <w:t>-2шт.</w:t>
            </w:r>
            <w:r w:rsidRPr="00730C33">
              <w:t>;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Гимнастический подкидной мостик</w:t>
            </w:r>
            <w:r>
              <w:t>-2шт.</w:t>
            </w:r>
            <w:r w:rsidRPr="00730C33">
              <w:t>;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Стол теннисный-1шт.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 w:rsidRPr="00730C33">
              <w:t>Стойка для прыжков в высоту</w:t>
            </w:r>
            <w:r>
              <w:t xml:space="preserve"> с планкой -1шт.</w:t>
            </w:r>
            <w:r w:rsidRPr="00730C33">
              <w:t>;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Перекладина напольная 1шт.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Брусья (м)-1шт.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Корзины для мячей-2шт.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Граната- (500гр.)-2шт.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Мяч (150гр.)-1шт.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Копье для метания -1шт.</w:t>
            </w:r>
          </w:p>
          <w:p w:rsidR="00F7054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Диск для метания-1шт.</w:t>
            </w:r>
          </w:p>
          <w:p w:rsidR="00F70543" w:rsidRPr="00730C33" w:rsidRDefault="00F70543" w:rsidP="00F70543">
            <w:pPr>
              <w:pStyle w:val="Style15"/>
              <w:widowControl/>
              <w:numPr>
                <w:ilvl w:val="0"/>
                <w:numId w:val="19"/>
              </w:numPr>
              <w:jc w:val="both"/>
            </w:pPr>
            <w:r>
              <w:t>Гантели-6шт.</w:t>
            </w:r>
          </w:p>
        </w:tc>
      </w:tr>
    </w:tbl>
    <w:p w:rsidR="00F70543" w:rsidRDefault="00F70543" w:rsidP="00F70543">
      <w:pPr>
        <w:pStyle w:val="3"/>
        <w:ind w:firstLine="540"/>
        <w:jc w:val="left"/>
        <w:rPr>
          <w:b w:val="0"/>
        </w:rPr>
      </w:pPr>
      <w:r>
        <w:t xml:space="preserve"> </w:t>
      </w:r>
      <w:r w:rsidR="00CD5746">
        <w:rPr>
          <w:b w:val="0"/>
        </w:rPr>
        <w:t>Проект</w:t>
      </w:r>
      <w:r w:rsidR="00386C1F" w:rsidRPr="00847C5B">
        <w:rPr>
          <w:b w:val="0"/>
        </w:rPr>
        <w:t xml:space="preserve"> внеурочной деятельности составлен для учащихся 1-11 срок 1 год</w:t>
      </w:r>
    </w:p>
    <w:p w:rsidR="00A44D7F" w:rsidRDefault="00A44D7F" w:rsidP="00F70543">
      <w:pPr>
        <w:pStyle w:val="3"/>
        <w:ind w:firstLine="540"/>
        <w:jc w:val="left"/>
      </w:pPr>
    </w:p>
    <w:p w:rsidR="00A44D7F" w:rsidRDefault="00A44D7F" w:rsidP="00F70543">
      <w:pPr>
        <w:pStyle w:val="3"/>
        <w:ind w:firstLine="540"/>
        <w:jc w:val="left"/>
      </w:pPr>
    </w:p>
    <w:p w:rsidR="00A44D7F" w:rsidRPr="00A44D7F" w:rsidRDefault="00A44D7F" w:rsidP="00F70543">
      <w:pPr>
        <w:pStyle w:val="3"/>
        <w:ind w:firstLine="540"/>
        <w:jc w:val="left"/>
      </w:pPr>
      <w:r w:rsidRPr="00A44D7F">
        <w:t>Ресурсное обеспечение программы:</w:t>
      </w:r>
    </w:p>
    <w:p w:rsidR="00A44D7F" w:rsidRPr="0063072D" w:rsidRDefault="00A44D7F" w:rsidP="00F70543">
      <w:pPr>
        <w:pStyle w:val="3"/>
        <w:ind w:firstLine="540"/>
        <w:jc w:val="left"/>
        <w:rPr>
          <w:b w:val="0"/>
          <w:i/>
        </w:rPr>
      </w:pPr>
      <w:r w:rsidRPr="0063072D">
        <w:rPr>
          <w:b w:val="0"/>
          <w:i/>
        </w:rPr>
        <w:t>Имеющееся:</w:t>
      </w:r>
    </w:p>
    <w:p w:rsidR="00A44D7F" w:rsidRPr="0063072D" w:rsidRDefault="0063072D" w:rsidP="00A44D7F">
      <w:pPr>
        <w:pStyle w:val="a4"/>
        <w:spacing w:line="276" w:lineRule="auto"/>
        <w:jc w:val="both"/>
        <w:rPr>
          <w:sz w:val="28"/>
          <w:szCs w:val="28"/>
        </w:rPr>
      </w:pPr>
      <w:r w:rsidRPr="0063072D">
        <w:rPr>
          <w:sz w:val="28"/>
          <w:szCs w:val="28"/>
        </w:rPr>
        <w:t>-</w:t>
      </w:r>
      <w:r w:rsidR="00A44D7F" w:rsidRPr="0063072D">
        <w:rPr>
          <w:sz w:val="28"/>
          <w:szCs w:val="28"/>
        </w:rPr>
        <w:t xml:space="preserve">Кадровые ресурсы – </w:t>
      </w:r>
      <w:r w:rsidRPr="0063072D">
        <w:rPr>
          <w:sz w:val="28"/>
          <w:szCs w:val="28"/>
        </w:rPr>
        <w:t>учитель физической культуры, учитель ОБЖ, классные руководители</w:t>
      </w:r>
      <w:r w:rsidR="00A44D7F" w:rsidRPr="0063072D">
        <w:rPr>
          <w:sz w:val="28"/>
          <w:szCs w:val="28"/>
        </w:rPr>
        <w:t>;</w:t>
      </w:r>
    </w:p>
    <w:p w:rsidR="00A44D7F" w:rsidRPr="0063072D" w:rsidRDefault="0063072D" w:rsidP="00A44D7F">
      <w:pPr>
        <w:pStyle w:val="a4"/>
        <w:spacing w:line="276" w:lineRule="auto"/>
        <w:jc w:val="both"/>
        <w:rPr>
          <w:sz w:val="28"/>
          <w:szCs w:val="28"/>
        </w:rPr>
      </w:pPr>
      <w:r w:rsidRPr="0063072D">
        <w:rPr>
          <w:sz w:val="28"/>
          <w:szCs w:val="28"/>
        </w:rPr>
        <w:lastRenderedPageBreak/>
        <w:t>-</w:t>
      </w:r>
      <w:r w:rsidR="0017341E">
        <w:rPr>
          <w:sz w:val="28"/>
          <w:szCs w:val="28"/>
        </w:rPr>
        <w:t xml:space="preserve">общешкольный </w:t>
      </w:r>
      <w:r w:rsidRPr="0063072D">
        <w:rPr>
          <w:sz w:val="28"/>
          <w:szCs w:val="28"/>
        </w:rPr>
        <w:t>Совет по спорту</w:t>
      </w:r>
      <w:r w:rsidR="00A44D7F" w:rsidRPr="0063072D">
        <w:rPr>
          <w:sz w:val="28"/>
          <w:szCs w:val="28"/>
        </w:rPr>
        <w:t xml:space="preserve">;  </w:t>
      </w:r>
    </w:p>
    <w:p w:rsidR="00A44D7F" w:rsidRPr="0063072D" w:rsidRDefault="0063072D" w:rsidP="00A44D7F">
      <w:pPr>
        <w:pStyle w:val="a4"/>
        <w:spacing w:line="276" w:lineRule="auto"/>
        <w:jc w:val="both"/>
        <w:rPr>
          <w:sz w:val="28"/>
          <w:szCs w:val="28"/>
        </w:rPr>
      </w:pPr>
      <w:r w:rsidRPr="0063072D">
        <w:rPr>
          <w:sz w:val="28"/>
          <w:szCs w:val="28"/>
        </w:rPr>
        <w:t>-</w:t>
      </w:r>
      <w:r w:rsidR="00A44D7F" w:rsidRPr="0063072D">
        <w:rPr>
          <w:sz w:val="28"/>
          <w:szCs w:val="28"/>
        </w:rPr>
        <w:t>Материально-технические ресурсы;</w:t>
      </w:r>
    </w:p>
    <w:p w:rsidR="00A44D7F" w:rsidRDefault="0063072D" w:rsidP="00A44D7F">
      <w:pPr>
        <w:pStyle w:val="a4"/>
        <w:spacing w:line="276" w:lineRule="auto"/>
        <w:jc w:val="both"/>
        <w:rPr>
          <w:sz w:val="28"/>
          <w:szCs w:val="28"/>
        </w:rPr>
      </w:pPr>
      <w:r w:rsidRPr="0063072D">
        <w:rPr>
          <w:sz w:val="28"/>
          <w:szCs w:val="28"/>
        </w:rPr>
        <w:t>-</w:t>
      </w:r>
      <w:proofErr w:type="spellStart"/>
      <w:r w:rsidR="00A44D7F" w:rsidRPr="0063072D">
        <w:rPr>
          <w:sz w:val="28"/>
          <w:szCs w:val="28"/>
        </w:rPr>
        <w:t>Сформированность</w:t>
      </w:r>
      <w:proofErr w:type="spellEnd"/>
      <w:r w:rsidR="00A44D7F" w:rsidRPr="0063072D">
        <w:rPr>
          <w:sz w:val="28"/>
          <w:szCs w:val="28"/>
        </w:rPr>
        <w:t xml:space="preserve"> пространства для социального партнёрства; </w:t>
      </w:r>
    </w:p>
    <w:p w:rsidR="0063072D" w:rsidRPr="0063072D" w:rsidRDefault="0063072D" w:rsidP="006307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3072D">
        <w:rPr>
          <w:rFonts w:ascii="Times New Roman" w:hAnsi="Times New Roman" w:cs="Times New Roman"/>
          <w:i/>
          <w:sz w:val="28"/>
          <w:szCs w:val="28"/>
        </w:rPr>
        <w:t xml:space="preserve">Необходимые ресурсы </w:t>
      </w:r>
    </w:p>
    <w:p w:rsidR="0063072D" w:rsidRPr="0063072D" w:rsidRDefault="0063072D" w:rsidP="0063072D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3072D">
        <w:rPr>
          <w:sz w:val="28"/>
          <w:szCs w:val="28"/>
        </w:rPr>
        <w:t xml:space="preserve">Информационно-образовательные ресурсы:        </w:t>
      </w:r>
    </w:p>
    <w:p w:rsidR="0063072D" w:rsidRPr="0063072D" w:rsidRDefault="0063072D" w:rsidP="006307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072D">
        <w:rPr>
          <w:rFonts w:ascii="Times New Roman" w:hAnsi="Times New Roman" w:cs="Times New Roman"/>
          <w:sz w:val="28"/>
          <w:szCs w:val="28"/>
        </w:rPr>
        <w:t xml:space="preserve">- ЭОР: видеоролики, </w:t>
      </w:r>
      <w:proofErr w:type="spellStart"/>
      <w:r w:rsidRPr="0063072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63072D">
        <w:rPr>
          <w:rFonts w:ascii="Times New Roman" w:hAnsi="Times New Roman" w:cs="Times New Roman"/>
          <w:sz w:val="28"/>
          <w:szCs w:val="28"/>
        </w:rPr>
        <w:t xml:space="preserve">. учебные пособия по ФК и спорту, </w:t>
      </w:r>
      <w:proofErr w:type="spellStart"/>
      <w:r w:rsidRPr="0063072D">
        <w:rPr>
          <w:rFonts w:ascii="Times New Roman" w:hAnsi="Times New Roman" w:cs="Times New Roman"/>
          <w:sz w:val="28"/>
          <w:szCs w:val="28"/>
        </w:rPr>
        <w:t>мультимедиапрезентации</w:t>
      </w:r>
      <w:proofErr w:type="spellEnd"/>
      <w:r w:rsidRPr="0063072D">
        <w:rPr>
          <w:rFonts w:ascii="Times New Roman" w:hAnsi="Times New Roman" w:cs="Times New Roman"/>
          <w:sz w:val="28"/>
          <w:szCs w:val="28"/>
        </w:rPr>
        <w:t xml:space="preserve"> по видам спорта, ведению ЗОЖ;</w:t>
      </w:r>
    </w:p>
    <w:p w:rsidR="0063072D" w:rsidRPr="0063072D" w:rsidRDefault="0063072D" w:rsidP="0063072D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3072D">
        <w:rPr>
          <w:sz w:val="28"/>
          <w:szCs w:val="28"/>
        </w:rPr>
        <w:t>Предметно-образовательные ресурсы:</w:t>
      </w:r>
    </w:p>
    <w:p w:rsidR="0063072D" w:rsidRPr="0063072D" w:rsidRDefault="0063072D" w:rsidP="0063072D">
      <w:pPr>
        <w:pStyle w:val="a4"/>
        <w:spacing w:line="276" w:lineRule="auto"/>
        <w:ind w:left="360"/>
        <w:jc w:val="both"/>
        <w:rPr>
          <w:sz w:val="28"/>
          <w:szCs w:val="28"/>
        </w:rPr>
      </w:pPr>
      <w:r w:rsidRPr="0063072D">
        <w:rPr>
          <w:sz w:val="28"/>
          <w:szCs w:val="28"/>
        </w:rPr>
        <w:t xml:space="preserve">  Социальное партнёрство со всеми заинтересованными субъектами, интеграция ресурсов. Самоуправление школьников. </w:t>
      </w:r>
    </w:p>
    <w:p w:rsidR="0063072D" w:rsidRPr="0063072D" w:rsidRDefault="0063072D" w:rsidP="0063072D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3072D">
        <w:rPr>
          <w:sz w:val="28"/>
          <w:szCs w:val="28"/>
        </w:rPr>
        <w:t>Материально-технические ресурсы:</w:t>
      </w:r>
    </w:p>
    <w:p w:rsidR="0063072D" w:rsidRPr="0063072D" w:rsidRDefault="0063072D" w:rsidP="0063072D">
      <w:pPr>
        <w:pStyle w:val="a4"/>
        <w:spacing w:line="276" w:lineRule="auto"/>
        <w:ind w:left="644"/>
        <w:jc w:val="both"/>
        <w:rPr>
          <w:sz w:val="28"/>
          <w:szCs w:val="28"/>
        </w:rPr>
      </w:pPr>
      <w:r w:rsidRPr="0063072D">
        <w:rPr>
          <w:sz w:val="28"/>
          <w:szCs w:val="28"/>
        </w:rPr>
        <w:t xml:space="preserve">Обновление спортивного инвентаря и оборудования, </w:t>
      </w:r>
    </w:p>
    <w:p w:rsidR="0063072D" w:rsidRPr="0063072D" w:rsidRDefault="0063072D" w:rsidP="0063072D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3072D">
        <w:rPr>
          <w:sz w:val="28"/>
          <w:szCs w:val="28"/>
        </w:rPr>
        <w:t>Научно-методические ресурсы:</w:t>
      </w:r>
    </w:p>
    <w:p w:rsidR="0063072D" w:rsidRPr="0063072D" w:rsidRDefault="0063072D" w:rsidP="0063072D">
      <w:pPr>
        <w:pStyle w:val="a4"/>
        <w:spacing w:line="276" w:lineRule="auto"/>
        <w:ind w:left="644"/>
        <w:jc w:val="both"/>
        <w:rPr>
          <w:sz w:val="28"/>
          <w:szCs w:val="28"/>
        </w:rPr>
      </w:pPr>
      <w:r w:rsidRPr="0063072D">
        <w:rPr>
          <w:sz w:val="28"/>
          <w:szCs w:val="28"/>
        </w:rPr>
        <w:t xml:space="preserve">Непрерывное, в т.ч. дистанционное обучение и повышение квалификации, научно-методическое сопровождение реализации Программы; презентации опыта </w:t>
      </w:r>
      <w:proofErr w:type="gramStart"/>
      <w:r w:rsidRPr="0063072D">
        <w:rPr>
          <w:sz w:val="28"/>
          <w:szCs w:val="28"/>
        </w:rPr>
        <w:t>на</w:t>
      </w:r>
      <w:proofErr w:type="gramEnd"/>
      <w:r w:rsidRPr="0063072D">
        <w:rPr>
          <w:sz w:val="28"/>
          <w:szCs w:val="28"/>
        </w:rPr>
        <w:t xml:space="preserve"> различных уровней; </w:t>
      </w:r>
    </w:p>
    <w:p w:rsidR="0063072D" w:rsidRPr="0093477A" w:rsidRDefault="0063072D" w:rsidP="0063072D">
      <w:pPr>
        <w:pStyle w:val="a7"/>
        <w:ind w:left="142"/>
        <w:jc w:val="center"/>
        <w:rPr>
          <w:rFonts w:ascii="Times New Roman" w:hAnsi="Times New Roman" w:cs="Times New Roman"/>
          <w:b/>
          <w:color w:val="C00000"/>
        </w:rPr>
      </w:pPr>
    </w:p>
    <w:p w:rsidR="00386C1F" w:rsidRDefault="00E404DD" w:rsidP="00E404DD">
      <w:pPr>
        <w:pStyle w:val="3"/>
        <w:numPr>
          <w:ilvl w:val="0"/>
          <w:numId w:val="14"/>
        </w:numPr>
        <w:rPr>
          <w:color w:val="002060"/>
          <w:szCs w:val="28"/>
        </w:rPr>
      </w:pPr>
      <w:r w:rsidRPr="00E404DD">
        <w:rPr>
          <w:color w:val="002060"/>
          <w:szCs w:val="28"/>
        </w:rPr>
        <w:t xml:space="preserve">Основная идея и мероприятия по реализации </w:t>
      </w:r>
      <w:r w:rsidR="00CD5746">
        <w:rPr>
          <w:color w:val="002060"/>
          <w:szCs w:val="28"/>
        </w:rPr>
        <w:t>проекта</w:t>
      </w:r>
    </w:p>
    <w:p w:rsidR="00A36A81" w:rsidRDefault="00A36A81" w:rsidP="00A36A81">
      <w:pPr>
        <w:pStyle w:val="3"/>
        <w:ind w:left="720"/>
        <w:jc w:val="left"/>
        <w:rPr>
          <w:color w:val="002060"/>
          <w:szCs w:val="28"/>
        </w:rPr>
      </w:pPr>
    </w:p>
    <w:p w:rsidR="00A36A81" w:rsidRPr="00A36A81" w:rsidRDefault="00A36A81" w:rsidP="00A36A81">
      <w:pPr>
        <w:pStyle w:val="c2"/>
        <w:spacing w:before="0" w:beforeAutospacing="0" w:after="0" w:afterAutospacing="0"/>
        <w:rPr>
          <w:sz w:val="28"/>
          <w:szCs w:val="28"/>
        </w:rPr>
      </w:pPr>
      <w:r w:rsidRPr="00A36A81">
        <w:rPr>
          <w:rStyle w:val="c0"/>
          <w:sz w:val="28"/>
          <w:szCs w:val="28"/>
        </w:rPr>
        <w:t xml:space="preserve">Общее руководство работой коллектива физической культуры возлагается на учителя физической культуры. </w:t>
      </w:r>
    </w:p>
    <w:p w:rsidR="00A36A81" w:rsidRPr="00A36A81" w:rsidRDefault="00A36A81" w:rsidP="00A36A81">
      <w:pPr>
        <w:pStyle w:val="c2"/>
        <w:spacing w:before="0" w:beforeAutospacing="0" w:after="0" w:afterAutospacing="0"/>
        <w:rPr>
          <w:sz w:val="28"/>
          <w:szCs w:val="28"/>
        </w:rPr>
      </w:pPr>
      <w:r w:rsidRPr="00A36A81">
        <w:rPr>
          <w:rStyle w:val="c0"/>
          <w:sz w:val="28"/>
          <w:szCs w:val="28"/>
        </w:rPr>
        <w:t>На общем собрании членов коллектива выбирается совет, который организует и проводит всю работу по плану, утверждённому директором школы.</w:t>
      </w:r>
    </w:p>
    <w:p w:rsidR="00A36A81" w:rsidRPr="00A36A81" w:rsidRDefault="00A36A81" w:rsidP="00A36A81">
      <w:pPr>
        <w:pStyle w:val="c2"/>
        <w:spacing w:before="0" w:beforeAutospacing="0" w:after="0" w:afterAutospacing="0"/>
        <w:rPr>
          <w:sz w:val="28"/>
          <w:szCs w:val="28"/>
        </w:rPr>
      </w:pPr>
      <w:r w:rsidRPr="00A36A81">
        <w:rPr>
          <w:rStyle w:val="c0"/>
          <w:sz w:val="28"/>
          <w:szCs w:val="28"/>
        </w:rPr>
        <w:t>Во всех классах школы избираются физкультурные организаторы. Они работают под руководством классных руководителей, организуя учеников своего класса для участия в различных физкультурно-массовых и спортивных мероприятиях, проводимых школой.</w:t>
      </w:r>
    </w:p>
    <w:p w:rsidR="00E404DD" w:rsidRPr="00E404DD" w:rsidRDefault="00F77D1A" w:rsidP="00A36A81">
      <w:pPr>
        <w:spacing w:after="0" w:line="240" w:lineRule="auto"/>
        <w:ind w:right="17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04DD" w:rsidRPr="00E404DD">
        <w:rPr>
          <w:rFonts w:ascii="Times New Roman" w:hAnsi="Times New Roman" w:cs="Times New Roman"/>
          <w:sz w:val="28"/>
          <w:szCs w:val="28"/>
        </w:rPr>
        <w:t>неурочн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404DD" w:rsidRPr="00E404DD">
        <w:rPr>
          <w:rFonts w:ascii="Times New Roman" w:hAnsi="Times New Roman" w:cs="Times New Roman"/>
          <w:sz w:val="28"/>
          <w:szCs w:val="28"/>
        </w:rPr>
        <w:t xml:space="preserve"> деятельность в школе </w:t>
      </w:r>
      <w:r w:rsidR="00A36A81">
        <w:rPr>
          <w:rFonts w:ascii="Times New Roman" w:hAnsi="Times New Roman" w:cs="Times New Roman"/>
          <w:sz w:val="28"/>
          <w:szCs w:val="28"/>
        </w:rPr>
        <w:t>условно можно</w:t>
      </w:r>
      <w:r w:rsidR="00E404DD">
        <w:rPr>
          <w:rFonts w:ascii="Times New Roman" w:hAnsi="Times New Roman" w:cs="Times New Roman"/>
          <w:sz w:val="28"/>
          <w:szCs w:val="28"/>
        </w:rPr>
        <w:t xml:space="preserve"> </w:t>
      </w:r>
      <w:r w:rsidR="00E404DD" w:rsidRPr="00E404DD">
        <w:rPr>
          <w:rFonts w:ascii="Times New Roman" w:hAnsi="Times New Roman" w:cs="Times New Roman"/>
          <w:sz w:val="28"/>
          <w:szCs w:val="28"/>
        </w:rPr>
        <w:t>раздел</w:t>
      </w:r>
      <w:r w:rsidR="00E404DD">
        <w:rPr>
          <w:rFonts w:ascii="Times New Roman" w:hAnsi="Times New Roman" w:cs="Times New Roman"/>
          <w:sz w:val="28"/>
          <w:szCs w:val="28"/>
        </w:rPr>
        <w:t>ить</w:t>
      </w:r>
      <w:r w:rsidR="00E404DD" w:rsidRPr="00E404DD">
        <w:rPr>
          <w:rFonts w:ascii="Times New Roman" w:hAnsi="Times New Roman" w:cs="Times New Roman"/>
          <w:sz w:val="28"/>
          <w:szCs w:val="28"/>
        </w:rPr>
        <w:t xml:space="preserve"> на три больших блока: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2880"/>
        <w:gridCol w:w="2570"/>
        <w:gridCol w:w="2073"/>
      </w:tblGrid>
      <w:tr w:rsidR="00E404DD" w:rsidRPr="00E404DD" w:rsidTr="00A44D7F">
        <w:tc>
          <w:tcPr>
            <w:tcW w:w="2048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2880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70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073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E404DD" w:rsidRPr="00E404DD" w:rsidTr="00A44D7F">
        <w:tc>
          <w:tcPr>
            <w:tcW w:w="2048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880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>Тренировочный процесс – спортивные секции</w:t>
            </w:r>
          </w:p>
        </w:tc>
        <w:tc>
          <w:tcPr>
            <w:tcW w:w="2570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073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>Спортивно-массовая работа</w:t>
            </w:r>
          </w:p>
        </w:tc>
      </w:tr>
      <w:tr w:rsidR="00E404DD" w:rsidRPr="00E404DD" w:rsidTr="00A44D7F">
        <w:tc>
          <w:tcPr>
            <w:tcW w:w="2048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</w:t>
            </w:r>
            <w:proofErr w:type="gramStart"/>
            <w:r w:rsidRPr="00E404D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80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>Одаренные дети - спортсмены</w:t>
            </w:r>
          </w:p>
        </w:tc>
        <w:tc>
          <w:tcPr>
            <w:tcW w:w="2570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A44D7F">
              <w:rPr>
                <w:rFonts w:ascii="Times New Roman" w:hAnsi="Times New Roman" w:cs="Times New Roman"/>
                <w:sz w:val="28"/>
                <w:szCs w:val="28"/>
              </w:rPr>
              <w:t xml:space="preserve">школы с 1-11 класс, а также учащиеся со </w:t>
            </w:r>
            <w:proofErr w:type="spellStart"/>
            <w:r w:rsidR="00A44D7F">
              <w:rPr>
                <w:rFonts w:ascii="Times New Roman" w:hAnsi="Times New Roman" w:cs="Times New Roman"/>
                <w:sz w:val="28"/>
                <w:szCs w:val="28"/>
              </w:rPr>
              <w:t>спецмедгруппой</w:t>
            </w:r>
            <w:proofErr w:type="spellEnd"/>
          </w:p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учащиеся с 1 по 11 класс</w:t>
            </w:r>
          </w:p>
        </w:tc>
      </w:tr>
      <w:tr w:rsidR="00E404DD" w:rsidRPr="00E404DD" w:rsidTr="00A44D7F">
        <w:tc>
          <w:tcPr>
            <w:tcW w:w="2048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2880" w:type="dxa"/>
          </w:tcPr>
          <w:p w:rsidR="00E404DD" w:rsidRPr="00E404DD" w:rsidRDefault="00E404DD" w:rsidP="00E404D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>Повышение спортивного мастерства</w:t>
            </w:r>
          </w:p>
        </w:tc>
        <w:tc>
          <w:tcPr>
            <w:tcW w:w="2570" w:type="dxa"/>
          </w:tcPr>
          <w:p w:rsidR="00E404DD" w:rsidRPr="00E404DD" w:rsidRDefault="00A44D7F" w:rsidP="00A44D7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сознательного отношения к собственному здоровью, ведение </w:t>
            </w: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4DD" w:rsidRPr="00E404DD">
              <w:rPr>
                <w:rFonts w:ascii="Times New Roman" w:hAnsi="Times New Roman" w:cs="Times New Roman"/>
                <w:sz w:val="28"/>
                <w:szCs w:val="28"/>
              </w:rPr>
              <w:t>коррекция физического здоровья</w:t>
            </w:r>
          </w:p>
        </w:tc>
        <w:tc>
          <w:tcPr>
            <w:tcW w:w="2073" w:type="dxa"/>
          </w:tcPr>
          <w:p w:rsidR="00E404DD" w:rsidRPr="00E404DD" w:rsidRDefault="00E404DD" w:rsidP="00A44D7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4D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к занятиям физической культурой, </w:t>
            </w:r>
            <w:r w:rsidR="00A44D7F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</w:p>
        </w:tc>
      </w:tr>
    </w:tbl>
    <w:p w:rsidR="00E404DD" w:rsidRPr="00E404DD" w:rsidRDefault="00E404DD" w:rsidP="00E404DD">
      <w:pPr>
        <w:spacing w:after="0" w:line="360" w:lineRule="auto"/>
        <w:ind w:left="-540" w:right="1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4DD">
        <w:rPr>
          <w:rFonts w:ascii="Times New Roman" w:hAnsi="Times New Roman" w:cs="Times New Roman"/>
          <w:b/>
          <w:sz w:val="28"/>
          <w:szCs w:val="28"/>
          <w:u w:val="single"/>
        </w:rPr>
        <w:t>1 блок Тренировочный процесс – спортивные секции.</w:t>
      </w:r>
    </w:p>
    <w:p w:rsidR="00E404DD" w:rsidRDefault="00E404DD" w:rsidP="0043447B">
      <w:pPr>
        <w:spacing w:after="0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E404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072D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через работу</w:t>
      </w:r>
      <w:r w:rsidRPr="00E404DD">
        <w:rPr>
          <w:rFonts w:ascii="Times New Roman" w:hAnsi="Times New Roman" w:cs="Times New Roman"/>
          <w:sz w:val="28"/>
          <w:szCs w:val="28"/>
        </w:rPr>
        <w:t xml:space="preserve">  </w:t>
      </w:r>
      <w:r w:rsidR="00E26AD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образования: </w:t>
      </w:r>
      <w:r w:rsidRPr="00E404DD">
        <w:rPr>
          <w:rFonts w:ascii="Times New Roman" w:hAnsi="Times New Roman" w:cs="Times New Roman"/>
          <w:sz w:val="28"/>
          <w:szCs w:val="28"/>
        </w:rPr>
        <w:t>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404DD">
        <w:rPr>
          <w:rFonts w:ascii="Times New Roman" w:hAnsi="Times New Roman" w:cs="Times New Roman"/>
          <w:sz w:val="28"/>
          <w:szCs w:val="28"/>
        </w:rPr>
        <w:t xml:space="preserve"> секци</w:t>
      </w:r>
      <w:r>
        <w:rPr>
          <w:rFonts w:ascii="Times New Roman" w:hAnsi="Times New Roman" w:cs="Times New Roman"/>
          <w:sz w:val="28"/>
          <w:szCs w:val="28"/>
        </w:rPr>
        <w:t>й волейбол, баскетбол, з</w:t>
      </w:r>
      <w:r w:rsidRPr="00E404DD">
        <w:rPr>
          <w:rFonts w:ascii="Times New Roman" w:hAnsi="Times New Roman" w:cs="Times New Roman"/>
          <w:sz w:val="28"/>
          <w:szCs w:val="28"/>
        </w:rPr>
        <w:t xml:space="preserve">анятия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E404DD">
        <w:rPr>
          <w:rFonts w:ascii="Times New Roman" w:hAnsi="Times New Roman" w:cs="Times New Roman"/>
          <w:sz w:val="28"/>
          <w:szCs w:val="28"/>
        </w:rPr>
        <w:t xml:space="preserve">проводятся 2 раза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4D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04DD">
        <w:rPr>
          <w:rFonts w:ascii="Times New Roman" w:hAnsi="Times New Roman" w:cs="Times New Roman"/>
          <w:sz w:val="28"/>
          <w:szCs w:val="28"/>
        </w:rPr>
        <w:t xml:space="preserve">. </w:t>
      </w:r>
      <w:r w:rsidR="00E26AD8">
        <w:rPr>
          <w:rFonts w:ascii="Times New Roman" w:hAnsi="Times New Roman" w:cs="Times New Roman"/>
          <w:sz w:val="28"/>
          <w:szCs w:val="28"/>
        </w:rPr>
        <w:t>Руководитель Вид В.В.</w:t>
      </w:r>
    </w:p>
    <w:p w:rsidR="00E26AD8" w:rsidRDefault="00E26AD8" w:rsidP="0043447B">
      <w:pPr>
        <w:spacing w:after="0"/>
        <w:ind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работу спортивных секций поселка в рамках реализации взаимодействия с социальными партнерами поселка:</w:t>
      </w:r>
    </w:p>
    <w:p w:rsidR="00E26AD8" w:rsidRDefault="00E26AD8" w:rsidP="0043447B">
      <w:pPr>
        <w:pStyle w:val="ConsPlusNormal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«Футбол»  -2 ч. в неделю, руководитель К</w:t>
      </w:r>
      <w:r w:rsidR="0043447B">
        <w:rPr>
          <w:rFonts w:ascii="Times New Roman" w:hAnsi="Times New Roman" w:cs="Times New Roman"/>
          <w:sz w:val="28"/>
          <w:szCs w:val="28"/>
        </w:rPr>
        <w:t>узьмин А.В.</w:t>
      </w:r>
    </w:p>
    <w:p w:rsidR="00E26AD8" w:rsidRDefault="00E26AD8" w:rsidP="00E26AD8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«Плавание» -2ч.</w:t>
      </w:r>
      <w:r w:rsidRPr="00E2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неделю, руководитель Юлдашева А.Р. </w:t>
      </w:r>
    </w:p>
    <w:p w:rsidR="00E26AD8" w:rsidRDefault="00E26AD8" w:rsidP="00E26AD8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«Лыжи» 2ч.</w:t>
      </w:r>
      <w:r w:rsidRPr="00E2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неделю, руководитель Юдина Л.Р.</w:t>
      </w:r>
    </w:p>
    <w:p w:rsidR="00E26AD8" w:rsidRDefault="00E26AD8" w:rsidP="00E26AD8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«Спортивное ориентирование» 2ч.</w:t>
      </w:r>
      <w:r w:rsidRPr="00E2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неделю, руководитель Жукова М.Г.</w:t>
      </w:r>
    </w:p>
    <w:p w:rsidR="00E26AD8" w:rsidRDefault="00E26AD8" w:rsidP="00E26AD8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«Теннис»</w:t>
      </w:r>
      <w:r w:rsidRPr="00E2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2ч.</w:t>
      </w:r>
      <w:r w:rsidRPr="00E2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неделю, руководитель </w:t>
      </w:r>
    </w:p>
    <w:p w:rsidR="00E26AD8" w:rsidRDefault="00E26AD8" w:rsidP="00E26AD8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«Спортивная акробатика» 2ч.</w:t>
      </w:r>
      <w:r w:rsidRPr="00E2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неделю,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E404DD" w:rsidRPr="00A44D7F" w:rsidRDefault="00C22016" w:rsidP="00E404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D7F">
        <w:rPr>
          <w:rFonts w:ascii="Times New Roman" w:hAnsi="Times New Roman" w:cs="Times New Roman"/>
          <w:b/>
          <w:sz w:val="28"/>
          <w:szCs w:val="28"/>
          <w:u w:val="single"/>
        </w:rPr>
        <w:t xml:space="preserve">2 блок </w:t>
      </w:r>
      <w:r w:rsidR="00E404DD" w:rsidRPr="00A44D7F">
        <w:rPr>
          <w:rFonts w:ascii="Times New Roman" w:hAnsi="Times New Roman" w:cs="Times New Roman"/>
          <w:b/>
          <w:sz w:val="28"/>
          <w:szCs w:val="28"/>
          <w:u w:val="single"/>
        </w:rPr>
        <w:t>Спортивно – оздоровительная деятельность.</w:t>
      </w:r>
    </w:p>
    <w:p w:rsidR="00E404DD" w:rsidRDefault="00E404DD" w:rsidP="004344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2016">
        <w:rPr>
          <w:rFonts w:ascii="Times New Roman" w:eastAsia="Times New Roman" w:hAnsi="Times New Roman" w:cs="Times New Roman"/>
          <w:sz w:val="28"/>
          <w:szCs w:val="28"/>
        </w:rPr>
        <w:t>Этот блок направлен на з</w:t>
      </w:r>
      <w:r w:rsidR="00C22016" w:rsidRPr="00847C5B">
        <w:rPr>
          <w:rFonts w:ascii="Times New Roman" w:eastAsia="Times New Roman" w:hAnsi="Times New Roman" w:cs="Times New Roman"/>
          <w:sz w:val="28"/>
          <w:szCs w:val="28"/>
        </w:rPr>
        <w:t>накомство с теоретическими основами ЗОЖ, обучение навыкам и умениям по организации и проведению самостоятельных занятий, обучение основам проектной деятельности в области физкультуры и спорта</w:t>
      </w:r>
      <w:r w:rsidR="00A44D7F">
        <w:rPr>
          <w:rFonts w:ascii="Times New Roman" w:eastAsia="Times New Roman" w:hAnsi="Times New Roman" w:cs="Times New Roman"/>
          <w:sz w:val="28"/>
          <w:szCs w:val="28"/>
        </w:rPr>
        <w:t>. Данные мероприятия реализуются в рамках классных часов, дней здоровья, в ГПД, в работе дневного пришкольного оздоровительного лагеря «</w:t>
      </w:r>
      <w:proofErr w:type="spellStart"/>
      <w:r w:rsidR="00A44D7F">
        <w:rPr>
          <w:rFonts w:ascii="Times New Roman" w:eastAsia="Times New Roman" w:hAnsi="Times New Roman" w:cs="Times New Roman"/>
          <w:sz w:val="28"/>
          <w:szCs w:val="28"/>
        </w:rPr>
        <w:t>Растишка</w:t>
      </w:r>
      <w:proofErr w:type="spellEnd"/>
      <w:r w:rsidR="00A44D7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0F8A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1873"/>
        <w:gridCol w:w="2032"/>
      </w:tblGrid>
      <w:tr w:rsidR="00A44D7F" w:rsidRPr="007D4C88" w:rsidTr="008A6725">
        <w:tc>
          <w:tcPr>
            <w:tcW w:w="534" w:type="dxa"/>
          </w:tcPr>
          <w:p w:rsidR="00A44D7F" w:rsidRPr="007D4C88" w:rsidRDefault="00A44D7F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44D7F" w:rsidRPr="007D4C88" w:rsidRDefault="00A44D7F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73" w:type="dxa"/>
          </w:tcPr>
          <w:p w:rsidR="00A44D7F" w:rsidRPr="007D4C88" w:rsidRDefault="00A44D7F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2" w:type="dxa"/>
          </w:tcPr>
          <w:p w:rsidR="00A44D7F" w:rsidRPr="007D4C88" w:rsidRDefault="00A44D7F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A6725" w:rsidRPr="007D4C88" w:rsidTr="008A6725">
        <w:tc>
          <w:tcPr>
            <w:tcW w:w="8975" w:type="dxa"/>
            <w:gridSpan w:val="4"/>
          </w:tcPr>
          <w:p w:rsidR="008A6725" w:rsidRPr="007D4C88" w:rsidRDefault="008A6725" w:rsidP="00E404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учащимися</w:t>
            </w:r>
            <w:r w:rsidR="00C21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44D7F" w:rsidRPr="007D4C88" w:rsidTr="008A6725">
        <w:tc>
          <w:tcPr>
            <w:tcW w:w="534" w:type="dxa"/>
          </w:tcPr>
          <w:p w:rsidR="00A44D7F" w:rsidRPr="007D4C88" w:rsidRDefault="00A44D7F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A44D7F" w:rsidRPr="007D4C88" w:rsidRDefault="00A36A81" w:rsidP="00A4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наши лучшие друзья»- о закаливание организма</w:t>
            </w:r>
          </w:p>
        </w:tc>
        <w:tc>
          <w:tcPr>
            <w:tcW w:w="1873" w:type="dxa"/>
          </w:tcPr>
          <w:p w:rsidR="00A44D7F" w:rsidRPr="007D4C88" w:rsidRDefault="00C214F0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2" w:type="dxa"/>
          </w:tcPr>
          <w:p w:rsidR="00A44D7F" w:rsidRPr="007D4C88" w:rsidRDefault="00C214F0" w:rsidP="00C21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Pr="007D4C88" w:rsidRDefault="00C214F0" w:rsidP="00A3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«Движение-это жизнь!» беседа о влиянии двигательной активности на здоровье</w:t>
            </w:r>
          </w:p>
        </w:tc>
        <w:tc>
          <w:tcPr>
            <w:tcW w:w="1873" w:type="dxa"/>
          </w:tcPr>
          <w:p w:rsidR="00C214F0" w:rsidRPr="007D4C88" w:rsidRDefault="00C214F0" w:rsidP="008D0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2" w:type="dxa"/>
          </w:tcPr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Pr="007D4C88" w:rsidRDefault="00C214F0" w:rsidP="00C21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«Чудодейственная сила плавания»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лиянии плавания на здоровье человека</w:t>
            </w:r>
          </w:p>
        </w:tc>
        <w:tc>
          <w:tcPr>
            <w:tcW w:w="1873" w:type="dxa"/>
          </w:tcPr>
          <w:p w:rsidR="00C214F0" w:rsidRPr="007D4C88" w:rsidRDefault="00C214F0" w:rsidP="008D0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2" w:type="dxa"/>
          </w:tcPr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Pr="007D4C88" w:rsidRDefault="00C214F0" w:rsidP="00A4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Олимпийского движения»</w:t>
            </w:r>
          </w:p>
        </w:tc>
        <w:tc>
          <w:tcPr>
            <w:tcW w:w="1873" w:type="dxa"/>
          </w:tcPr>
          <w:p w:rsidR="00C214F0" w:rsidRPr="007D4C88" w:rsidRDefault="00C214F0" w:rsidP="008D0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2" w:type="dxa"/>
          </w:tcPr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Pr="007D4C88" w:rsidRDefault="00C214F0" w:rsidP="00A4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Лыжный спорт, его влияние на здоровье человека </w:t>
            </w:r>
          </w:p>
        </w:tc>
        <w:tc>
          <w:tcPr>
            <w:tcW w:w="1873" w:type="dxa"/>
          </w:tcPr>
          <w:p w:rsidR="00C214F0" w:rsidRPr="007D4C88" w:rsidRDefault="00C214F0" w:rsidP="008D02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2" w:type="dxa"/>
          </w:tcPr>
          <w:p w:rsidR="00C214F0" w:rsidRPr="007D4C88" w:rsidRDefault="00C214F0" w:rsidP="009A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Default="00C214F0" w:rsidP="00A4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«Займись спортом!»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73" w:type="dxa"/>
          </w:tcPr>
          <w:p w:rsidR="00C214F0" w:rsidRPr="007D4C88" w:rsidRDefault="009A7470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2" w:type="dxa"/>
          </w:tcPr>
          <w:p w:rsidR="00C214F0" w:rsidRPr="007D4C88" w:rsidRDefault="009A7470" w:rsidP="009A7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проектная группа</w:t>
            </w:r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Pr="007D4C88" w:rsidRDefault="00C214F0" w:rsidP="00A4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 над проектами</w:t>
            </w:r>
          </w:p>
        </w:tc>
        <w:tc>
          <w:tcPr>
            <w:tcW w:w="1873" w:type="dxa"/>
          </w:tcPr>
          <w:p w:rsidR="00C214F0" w:rsidRPr="007D4C88" w:rsidRDefault="00C214F0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032" w:type="dxa"/>
          </w:tcPr>
          <w:p w:rsidR="00C214F0" w:rsidRPr="007D4C88" w:rsidRDefault="009A7470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Pr="007D4C88" w:rsidRDefault="00C214F0" w:rsidP="00F77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gramStart"/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7D4C88">
              <w:rPr>
                <w:rFonts w:ascii="Times New Roman" w:hAnsi="Times New Roman" w:cs="Times New Roman"/>
                <w:sz w:val="28"/>
                <w:szCs w:val="28"/>
              </w:rPr>
              <w:t xml:space="preserve"> НПК с проектом</w:t>
            </w:r>
          </w:p>
        </w:tc>
        <w:tc>
          <w:tcPr>
            <w:tcW w:w="1873" w:type="dxa"/>
          </w:tcPr>
          <w:p w:rsidR="00C214F0" w:rsidRPr="007D4C88" w:rsidRDefault="00C214F0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2" w:type="dxa"/>
          </w:tcPr>
          <w:p w:rsidR="00C214F0" w:rsidRPr="007D4C88" w:rsidRDefault="009A7470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Pr="007D4C88" w:rsidRDefault="00C214F0" w:rsidP="00F77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НПК с проектом</w:t>
            </w:r>
          </w:p>
        </w:tc>
        <w:tc>
          <w:tcPr>
            <w:tcW w:w="1873" w:type="dxa"/>
          </w:tcPr>
          <w:p w:rsidR="00C214F0" w:rsidRPr="007D4C88" w:rsidRDefault="00C214F0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2" w:type="dxa"/>
          </w:tcPr>
          <w:p w:rsidR="00C214F0" w:rsidRPr="007D4C88" w:rsidRDefault="009A7470" w:rsidP="00E404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214F0" w:rsidRPr="007D4C88" w:rsidTr="008A6725">
        <w:tc>
          <w:tcPr>
            <w:tcW w:w="8975" w:type="dxa"/>
            <w:gridSpan w:val="4"/>
          </w:tcPr>
          <w:p w:rsidR="00C214F0" w:rsidRPr="007D4C88" w:rsidRDefault="00C214F0" w:rsidP="00E404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родителями</w:t>
            </w:r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Лекции для родителей на темы:</w:t>
            </w:r>
          </w:p>
          <w:p w:rsidR="00C214F0" w:rsidRPr="007D4C88" w:rsidRDefault="00C214F0" w:rsidP="008A6725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Значение двигательной активности в жизни человека</w:t>
            </w:r>
          </w:p>
          <w:p w:rsidR="00C214F0" w:rsidRPr="007D4C88" w:rsidRDefault="00C214F0" w:rsidP="008D0216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A6725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Распорядок дня и двигательный режим школьника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A6725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правильной осанки у детей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 xml:space="preserve"> -Совместное проведение спортивных мероприятий с родителями: «Мама, папа, </w:t>
            </w:r>
            <w:proofErr w:type="spellStart"/>
            <w:proofErr w:type="gramStart"/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я-спортивная</w:t>
            </w:r>
            <w:proofErr w:type="spellEnd"/>
            <w:proofErr w:type="gramEnd"/>
            <w:r w:rsidRPr="007D4C88">
              <w:rPr>
                <w:rFonts w:ascii="Times New Roman" w:hAnsi="Times New Roman" w:cs="Times New Roman"/>
                <w:sz w:val="28"/>
                <w:szCs w:val="28"/>
              </w:rPr>
              <w:t xml:space="preserve"> семья»;</w:t>
            </w:r>
          </w:p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Приглашение родителей на спортивные праздники и соревнования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для родителей  по вопросам физического воспитания </w:t>
            </w: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в семье, закаливания и укрепления здоровья.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Помощь учителям в планировании работы по физической культуре</w:t>
            </w:r>
          </w:p>
          <w:p w:rsidR="00C214F0" w:rsidRPr="007D4C88" w:rsidRDefault="00C214F0" w:rsidP="007D4C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Организовать секции для учителей </w:t>
            </w:r>
          </w:p>
        </w:tc>
        <w:tc>
          <w:tcPr>
            <w:tcW w:w="1873" w:type="dxa"/>
          </w:tcPr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7D4C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года.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года.</w:t>
            </w:r>
          </w:p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года.</w:t>
            </w:r>
          </w:p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32" w:type="dxa"/>
          </w:tcPr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классные руководители 1-11 классов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14F0" w:rsidRPr="007D4C88" w:rsidTr="008A6725">
        <w:tc>
          <w:tcPr>
            <w:tcW w:w="8975" w:type="dxa"/>
            <w:gridSpan w:val="4"/>
          </w:tcPr>
          <w:p w:rsidR="00C214F0" w:rsidRPr="007D4C88" w:rsidRDefault="00C214F0" w:rsidP="00E404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C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Медицинский контроль</w:t>
            </w:r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осмотр учащихся</w:t>
            </w:r>
          </w:p>
        </w:tc>
        <w:tc>
          <w:tcPr>
            <w:tcW w:w="1873" w:type="dxa"/>
          </w:tcPr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32" w:type="dxa"/>
          </w:tcPr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Выездная врачебная комиссия.</w:t>
            </w:r>
          </w:p>
        </w:tc>
      </w:tr>
      <w:tr w:rsidR="00C214F0" w:rsidRPr="007D4C88" w:rsidTr="008A6725">
        <w:tc>
          <w:tcPr>
            <w:tcW w:w="534" w:type="dxa"/>
          </w:tcPr>
          <w:p w:rsidR="00C214F0" w:rsidRPr="007D4C88" w:rsidRDefault="00C214F0" w:rsidP="00A44D7F">
            <w:pPr>
              <w:pStyle w:val="a4"/>
              <w:numPr>
                <w:ilvl w:val="0"/>
                <w:numId w:val="23"/>
              </w:num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Лекции для учащихся:</w:t>
            </w:r>
          </w:p>
          <w:p w:rsidR="00C214F0" w:rsidRPr="007D4C88" w:rsidRDefault="00C214F0" w:rsidP="008A6725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О половом воспитании</w:t>
            </w:r>
          </w:p>
          <w:p w:rsidR="00C214F0" w:rsidRPr="007D4C88" w:rsidRDefault="00C214F0" w:rsidP="008A6725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О физическом развитии и закаливании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A6725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О контроле и самоконтроле при занятиях физической культурой</w:t>
            </w:r>
          </w:p>
          <w:p w:rsidR="00C214F0" w:rsidRPr="007D4C88" w:rsidRDefault="00C214F0" w:rsidP="008A6725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873" w:type="dxa"/>
          </w:tcPr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Ноябрь.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года.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На уроках физкультуры.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года.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032" w:type="dxa"/>
          </w:tcPr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Врач школы: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Врач, преподаватели физкультуры.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Преподаватели физкультуры.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Преподаватели ОБЖ, врач школы.</w:t>
            </w: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4F0" w:rsidRPr="007D4C88" w:rsidRDefault="00C214F0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4C88" w:rsidRPr="00847C5B" w:rsidRDefault="007D4C88" w:rsidP="007D4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5B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9A7470">
        <w:rPr>
          <w:rFonts w:ascii="Times New Roman" w:eastAsia="Times New Roman" w:hAnsi="Times New Roman" w:cs="Times New Roman"/>
          <w:sz w:val="28"/>
          <w:szCs w:val="28"/>
        </w:rPr>
        <w:t>реализации мероприятий</w:t>
      </w:r>
      <w:r w:rsidRPr="00847C5B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современные образовательные технологии: </w:t>
      </w:r>
    </w:p>
    <w:p w:rsidR="007D4C88" w:rsidRPr="00847C5B" w:rsidRDefault="007D4C88" w:rsidP="007D4C88">
      <w:pPr>
        <w:numPr>
          <w:ilvl w:val="0"/>
          <w:numId w:val="20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4C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здоровьесберегающие</w:t>
      </w:r>
      <w:proofErr w:type="spellEnd"/>
      <w:r w:rsidRPr="007D4C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технологии</w:t>
      </w:r>
      <w:r w:rsidRPr="00847C5B">
        <w:rPr>
          <w:rFonts w:ascii="Times New Roman" w:eastAsia="Times New Roman" w:hAnsi="Times New Roman" w:cs="Times New Roman"/>
          <w:sz w:val="28"/>
          <w:szCs w:val="28"/>
        </w:rPr>
        <w:t xml:space="preserve"> – привитие гигиенических навыков, навыков правильного дыхания,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7D4C88" w:rsidRPr="00847C5B" w:rsidRDefault="007D4C88" w:rsidP="007D4C88">
      <w:pPr>
        <w:numPr>
          <w:ilvl w:val="0"/>
          <w:numId w:val="20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7D4C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личностно-ориентированное и дифференцированное обучение</w:t>
      </w:r>
      <w:r w:rsidRPr="00847C5B">
        <w:rPr>
          <w:rFonts w:ascii="Times New Roman" w:eastAsia="Times New Roman" w:hAnsi="Times New Roman" w:cs="Times New Roman"/>
          <w:sz w:val="28"/>
          <w:szCs w:val="28"/>
        </w:rPr>
        <w:t xml:space="preserve"> – применение тестов и заданий с учетом уровня физической подготовленности и группы здоровья; </w:t>
      </w:r>
    </w:p>
    <w:p w:rsidR="007D4C88" w:rsidRDefault="007D4C88" w:rsidP="007D4C88">
      <w:pPr>
        <w:numPr>
          <w:ilvl w:val="0"/>
          <w:numId w:val="20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7D4C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информационно-коммуникационные технологии</w:t>
      </w:r>
      <w:r w:rsidRPr="00847C5B">
        <w:rPr>
          <w:rFonts w:ascii="Times New Roman" w:eastAsia="Times New Roman" w:hAnsi="Times New Roman" w:cs="Times New Roman"/>
          <w:sz w:val="28"/>
          <w:szCs w:val="28"/>
        </w:rPr>
        <w:t xml:space="preserve"> – показ презентаций для улучшения мотивации к занятиям физическими упражнениями и в приобретении знаний основ физической культуры.</w:t>
      </w:r>
    </w:p>
    <w:p w:rsidR="00A44D7F" w:rsidRPr="00E404DD" w:rsidRDefault="00A44D7F" w:rsidP="00E40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4DD" w:rsidRPr="00A44D7F" w:rsidRDefault="00E404DD" w:rsidP="00630F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4DD">
        <w:rPr>
          <w:rFonts w:ascii="Times New Roman" w:hAnsi="Times New Roman" w:cs="Times New Roman"/>
          <w:sz w:val="28"/>
          <w:szCs w:val="28"/>
        </w:rPr>
        <w:t xml:space="preserve"> </w:t>
      </w:r>
      <w:r w:rsidRPr="00A44D7F">
        <w:rPr>
          <w:rFonts w:ascii="Times New Roman" w:hAnsi="Times New Roman" w:cs="Times New Roman"/>
          <w:b/>
          <w:sz w:val="28"/>
          <w:szCs w:val="28"/>
          <w:u w:val="single"/>
        </w:rPr>
        <w:t>Блок С.</w:t>
      </w:r>
      <w:r w:rsidR="00630F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44D7F">
        <w:rPr>
          <w:rFonts w:ascii="Times New Roman" w:hAnsi="Times New Roman" w:cs="Times New Roman"/>
          <w:b/>
          <w:sz w:val="28"/>
          <w:szCs w:val="28"/>
          <w:u w:val="single"/>
        </w:rPr>
        <w:t>Спортивно-массовая и физкультурно-оздоровительная работа.</w:t>
      </w:r>
    </w:p>
    <w:p w:rsidR="00E404DD" w:rsidRPr="00E404DD" w:rsidRDefault="00E404DD" w:rsidP="0043447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404DD">
        <w:rPr>
          <w:rFonts w:ascii="Times New Roman" w:hAnsi="Times New Roman" w:cs="Times New Roman"/>
          <w:sz w:val="28"/>
          <w:szCs w:val="28"/>
        </w:rPr>
        <w:t xml:space="preserve">Цель спортивно-массовых и физкультурно-оздоровительных мероприятий – пропаганда физической культуры и спорта, приобщение школьников к систематическим занятиям физическими упражнениями и </w:t>
      </w:r>
      <w:r w:rsidRPr="00E404DD">
        <w:rPr>
          <w:rFonts w:ascii="Times New Roman" w:hAnsi="Times New Roman" w:cs="Times New Roman"/>
          <w:sz w:val="28"/>
          <w:szCs w:val="28"/>
        </w:rPr>
        <w:lastRenderedPageBreak/>
        <w:t>видами спорта, подведение итогов физкультурно-спортивной работы, активный отдых.</w:t>
      </w:r>
    </w:p>
    <w:p w:rsidR="00E404DD" w:rsidRPr="00E404DD" w:rsidRDefault="00E404DD" w:rsidP="00434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4DD">
        <w:rPr>
          <w:rFonts w:ascii="Times New Roman" w:hAnsi="Times New Roman" w:cs="Times New Roman"/>
          <w:sz w:val="28"/>
          <w:szCs w:val="28"/>
        </w:rPr>
        <w:t xml:space="preserve">         Основной формой спортивно-массовой работы в </w:t>
      </w:r>
      <w:r w:rsidR="00A44D7F">
        <w:rPr>
          <w:rFonts w:ascii="Times New Roman" w:hAnsi="Times New Roman" w:cs="Times New Roman"/>
          <w:sz w:val="28"/>
          <w:szCs w:val="28"/>
        </w:rPr>
        <w:t xml:space="preserve"> нашей школе является школьная С</w:t>
      </w:r>
      <w:r w:rsidRPr="00E404DD">
        <w:rPr>
          <w:rFonts w:ascii="Times New Roman" w:hAnsi="Times New Roman" w:cs="Times New Roman"/>
          <w:sz w:val="28"/>
          <w:szCs w:val="28"/>
        </w:rPr>
        <w:t xml:space="preserve">партакиада, проводимая ежегодно для всех учащихся с 2 по 11 классы, также в ней принимают участие учителя. </w:t>
      </w:r>
    </w:p>
    <w:p w:rsidR="00A44D7F" w:rsidRDefault="00E404DD" w:rsidP="0043447B">
      <w:pPr>
        <w:tabs>
          <w:tab w:val="left" w:pos="1050"/>
        </w:tabs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404DD">
        <w:rPr>
          <w:rFonts w:ascii="Times New Roman" w:hAnsi="Times New Roman" w:cs="Times New Roman"/>
          <w:sz w:val="28"/>
          <w:szCs w:val="28"/>
        </w:rPr>
        <w:t xml:space="preserve">Внеклассные мероприятия </w:t>
      </w:r>
      <w:r w:rsidR="00A44D7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E404DD">
        <w:rPr>
          <w:rFonts w:ascii="Times New Roman" w:hAnsi="Times New Roman" w:cs="Times New Roman"/>
          <w:sz w:val="28"/>
          <w:szCs w:val="28"/>
        </w:rPr>
        <w:t>провод</w:t>
      </w:r>
      <w:r w:rsidR="00A44D7F">
        <w:rPr>
          <w:rFonts w:ascii="Times New Roman" w:hAnsi="Times New Roman" w:cs="Times New Roman"/>
          <w:sz w:val="28"/>
          <w:szCs w:val="28"/>
        </w:rPr>
        <w:t>ить</w:t>
      </w:r>
      <w:r w:rsidRPr="00E404DD">
        <w:rPr>
          <w:rFonts w:ascii="Times New Roman" w:hAnsi="Times New Roman" w:cs="Times New Roman"/>
          <w:sz w:val="28"/>
          <w:szCs w:val="28"/>
        </w:rPr>
        <w:t xml:space="preserve"> во второй половине учебного дня, что способствует снятию утомления и перенапряжения.  </w:t>
      </w:r>
    </w:p>
    <w:p w:rsidR="00E404DD" w:rsidRPr="00E404DD" w:rsidRDefault="00E404DD" w:rsidP="0043447B">
      <w:pPr>
        <w:tabs>
          <w:tab w:val="left" w:pos="1050"/>
        </w:tabs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404DD">
        <w:rPr>
          <w:rFonts w:ascii="Times New Roman" w:hAnsi="Times New Roman" w:cs="Times New Roman"/>
          <w:sz w:val="28"/>
          <w:szCs w:val="28"/>
        </w:rPr>
        <w:t xml:space="preserve">Перед началом проведения любого мероприятия составляется Положение о проведении соревнований (празднике) по данному виду. В </w:t>
      </w:r>
      <w:proofErr w:type="gramStart"/>
      <w:r w:rsidRPr="00E404D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404DD">
        <w:rPr>
          <w:rFonts w:ascii="Times New Roman" w:hAnsi="Times New Roman" w:cs="Times New Roman"/>
          <w:sz w:val="28"/>
          <w:szCs w:val="28"/>
        </w:rPr>
        <w:t xml:space="preserve"> оговариваются цели и задачи данного мероприятия, сроки и место проведения, программа и ответственные за проведение. Положение подписывается директором школы и пишется приказ по проведению соревнований.</w:t>
      </w:r>
    </w:p>
    <w:p w:rsidR="00E404DD" w:rsidRDefault="00E404DD" w:rsidP="0043447B">
      <w:pPr>
        <w:tabs>
          <w:tab w:val="left" w:pos="1050"/>
        </w:tabs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404DD">
        <w:rPr>
          <w:rFonts w:ascii="Times New Roman" w:hAnsi="Times New Roman" w:cs="Times New Roman"/>
          <w:sz w:val="28"/>
          <w:szCs w:val="28"/>
        </w:rPr>
        <w:t xml:space="preserve">Все спортивно-массовые мероприятия </w:t>
      </w:r>
      <w:r w:rsidR="0063072D">
        <w:rPr>
          <w:rFonts w:ascii="Times New Roman" w:hAnsi="Times New Roman" w:cs="Times New Roman"/>
          <w:sz w:val="28"/>
          <w:szCs w:val="28"/>
        </w:rPr>
        <w:t>необходимо начинать</w:t>
      </w:r>
      <w:r w:rsidRPr="00E404DD">
        <w:rPr>
          <w:rFonts w:ascii="Times New Roman" w:hAnsi="Times New Roman" w:cs="Times New Roman"/>
          <w:sz w:val="28"/>
          <w:szCs w:val="28"/>
        </w:rPr>
        <w:t xml:space="preserve"> с торжественного открытия. Учащиеся знакомятся с условиями проведения соревнований</w:t>
      </w:r>
      <w:r w:rsidR="0063072D">
        <w:rPr>
          <w:rFonts w:ascii="Times New Roman" w:hAnsi="Times New Roman" w:cs="Times New Roman"/>
          <w:sz w:val="28"/>
          <w:szCs w:val="28"/>
        </w:rPr>
        <w:t>.</w:t>
      </w:r>
      <w:r w:rsidRPr="00E404DD">
        <w:rPr>
          <w:rFonts w:ascii="Times New Roman" w:hAnsi="Times New Roman" w:cs="Times New Roman"/>
          <w:sz w:val="28"/>
          <w:szCs w:val="28"/>
        </w:rPr>
        <w:t xml:space="preserve"> Итоги соревнований и награждение проводятся также в торжественной обстановке.</w:t>
      </w:r>
    </w:p>
    <w:p w:rsidR="00451796" w:rsidRDefault="00451796" w:rsidP="00451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МОСШ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ыхма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796" w:rsidRDefault="00451796" w:rsidP="00451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709"/>
        <w:gridCol w:w="4962"/>
        <w:gridCol w:w="1701"/>
        <w:gridCol w:w="3118"/>
      </w:tblGrid>
      <w:tr w:rsidR="00451796" w:rsidRPr="003941D0" w:rsidTr="008D0216">
        <w:tc>
          <w:tcPr>
            <w:tcW w:w="709" w:type="dxa"/>
          </w:tcPr>
          <w:p w:rsidR="00451796" w:rsidRPr="003941D0" w:rsidRDefault="00451796" w:rsidP="008D0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451796" w:rsidRPr="003941D0" w:rsidRDefault="00451796" w:rsidP="008D0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451796" w:rsidRPr="003941D0" w:rsidRDefault="00451796" w:rsidP="008D0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451796" w:rsidRPr="003941D0" w:rsidRDefault="00451796" w:rsidP="008D0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1D0">
              <w:rPr>
                <w:rFonts w:ascii="Times New Roman" w:hAnsi="Times New Roman" w:cs="Times New Roman"/>
                <w:b/>
                <w:sz w:val="28"/>
                <w:szCs w:val="28"/>
              </w:rPr>
              <w:t>Ответвств</w:t>
            </w:r>
            <w:proofErr w:type="spellEnd"/>
            <w:r w:rsidRPr="003941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51796" w:rsidRPr="003941D0" w:rsidTr="008D0216">
        <w:tc>
          <w:tcPr>
            <w:tcW w:w="709" w:type="dxa"/>
          </w:tcPr>
          <w:p w:rsidR="00451796" w:rsidRPr="007C406D" w:rsidRDefault="00451796" w:rsidP="008D021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51796" w:rsidRPr="007C406D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2013-2014</w:t>
            </w:r>
            <w:r w:rsidRPr="007C406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чебный год, планирование на 2014-2015</w:t>
            </w:r>
            <w:r w:rsidRPr="007C40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451796" w:rsidRPr="007C406D" w:rsidRDefault="00451796" w:rsidP="008D0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0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451796" w:rsidRPr="007C406D" w:rsidRDefault="00451796" w:rsidP="008D0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06D">
              <w:rPr>
                <w:rFonts w:ascii="Times New Roman" w:hAnsi="Times New Roman" w:cs="Times New Roman"/>
                <w:sz w:val="28"/>
                <w:szCs w:val="28"/>
              </w:rPr>
              <w:t>В.В. Вид</w:t>
            </w:r>
          </w:p>
        </w:tc>
      </w:tr>
      <w:tr w:rsidR="00451796" w:rsidRPr="003941D0" w:rsidTr="008D0216">
        <w:tc>
          <w:tcPr>
            <w:tcW w:w="709" w:type="dxa"/>
          </w:tcPr>
          <w:p w:rsidR="00451796" w:rsidRPr="007C406D" w:rsidRDefault="00451796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51796" w:rsidRPr="003941D0" w:rsidRDefault="00451796" w:rsidP="0045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 xml:space="preserve">Выбор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спорту</w:t>
            </w:r>
          </w:p>
        </w:tc>
        <w:tc>
          <w:tcPr>
            <w:tcW w:w="1701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18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A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451796" w:rsidRPr="003941D0" w:rsidTr="008D0216">
        <w:tc>
          <w:tcPr>
            <w:tcW w:w="709" w:type="dxa"/>
          </w:tcPr>
          <w:p w:rsidR="00451796" w:rsidRPr="007C406D" w:rsidRDefault="00451796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51796" w:rsidRPr="003941D0" w:rsidRDefault="00451796" w:rsidP="0045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р</w:t>
            </w: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аспределени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членов Совета </w:t>
            </w:r>
          </w:p>
        </w:tc>
        <w:tc>
          <w:tcPr>
            <w:tcW w:w="1701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</w:t>
            </w:r>
          </w:p>
        </w:tc>
      </w:tr>
      <w:tr w:rsidR="00451796" w:rsidRPr="003941D0" w:rsidTr="008D0216">
        <w:trPr>
          <w:trHeight w:val="585"/>
        </w:trPr>
        <w:tc>
          <w:tcPr>
            <w:tcW w:w="709" w:type="dxa"/>
          </w:tcPr>
          <w:p w:rsidR="00451796" w:rsidRPr="007C406D" w:rsidRDefault="00451796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Знакомство с Положением о Спортивном клубе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целями, задачами, направлениями деятельности</w:t>
            </w:r>
          </w:p>
        </w:tc>
        <w:tc>
          <w:tcPr>
            <w:tcW w:w="1701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</w:t>
            </w:r>
          </w:p>
        </w:tc>
      </w:tr>
      <w:tr w:rsidR="00451796" w:rsidRPr="003941D0" w:rsidTr="008D0216">
        <w:trPr>
          <w:trHeight w:val="585"/>
        </w:trPr>
        <w:tc>
          <w:tcPr>
            <w:tcW w:w="709" w:type="dxa"/>
          </w:tcPr>
          <w:p w:rsidR="00451796" w:rsidRPr="007C406D" w:rsidRDefault="00451796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по проведению спортивных мероприятий разного характера в течение учебного года</w:t>
            </w:r>
          </w:p>
        </w:tc>
        <w:tc>
          <w:tcPr>
            <w:tcW w:w="1701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спорту</w:t>
            </w:r>
          </w:p>
        </w:tc>
      </w:tr>
      <w:tr w:rsidR="00451796" w:rsidRPr="003941D0" w:rsidTr="008D0216">
        <w:tc>
          <w:tcPr>
            <w:tcW w:w="709" w:type="dxa"/>
          </w:tcPr>
          <w:p w:rsidR="00451796" w:rsidRPr="007C406D" w:rsidRDefault="00451796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51796" w:rsidRPr="003941D0" w:rsidRDefault="00451796" w:rsidP="008D02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41D0">
              <w:rPr>
                <w:sz w:val="28"/>
                <w:szCs w:val="28"/>
              </w:rPr>
              <w:t>Запись в спортивные кружки и секции</w:t>
            </w:r>
            <w:r>
              <w:rPr>
                <w:sz w:val="28"/>
                <w:szCs w:val="28"/>
              </w:rPr>
              <w:t xml:space="preserve"> школы и спортивных учреждений поселка</w:t>
            </w:r>
            <w:r w:rsidRPr="003941D0">
              <w:rPr>
                <w:sz w:val="28"/>
                <w:szCs w:val="28"/>
              </w:rPr>
              <w:t xml:space="preserve">: </w:t>
            </w:r>
          </w:p>
          <w:p w:rsidR="00451796" w:rsidRPr="003941D0" w:rsidRDefault="00451796" w:rsidP="008D02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41D0">
              <w:rPr>
                <w:sz w:val="28"/>
                <w:szCs w:val="28"/>
              </w:rPr>
              <w:t>Волейбол 7-11</w:t>
            </w:r>
          </w:p>
          <w:p w:rsidR="00451796" w:rsidRDefault="00451796" w:rsidP="008D02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41D0">
              <w:rPr>
                <w:sz w:val="28"/>
                <w:szCs w:val="28"/>
              </w:rPr>
              <w:t>Баскетбол 5-11 класс</w:t>
            </w:r>
          </w:p>
          <w:p w:rsidR="00451796" w:rsidRDefault="00451796" w:rsidP="008D02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  <w:p w:rsidR="00451796" w:rsidRDefault="00451796" w:rsidP="008D02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«плавание»</w:t>
            </w:r>
          </w:p>
          <w:p w:rsidR="00451796" w:rsidRDefault="00451796" w:rsidP="008D02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«Лыжная подготовка»</w:t>
            </w:r>
          </w:p>
          <w:p w:rsidR="00451796" w:rsidRDefault="00451796" w:rsidP="008D02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«спортивное ориентирование»</w:t>
            </w:r>
          </w:p>
          <w:p w:rsidR="00451796" w:rsidRPr="003941D0" w:rsidRDefault="00451796" w:rsidP="008D02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«футбол»</w:t>
            </w:r>
          </w:p>
        </w:tc>
        <w:tc>
          <w:tcPr>
            <w:tcW w:w="1701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18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 xml:space="preserve">Вид В.В., </w:t>
            </w:r>
            <w:proofErr w:type="spellStart"/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секций ФОК, бассейна</w:t>
            </w:r>
          </w:p>
        </w:tc>
      </w:tr>
      <w:tr w:rsidR="00451796" w:rsidRPr="003941D0" w:rsidTr="008D0216">
        <w:tc>
          <w:tcPr>
            <w:tcW w:w="709" w:type="dxa"/>
          </w:tcPr>
          <w:p w:rsidR="00451796" w:rsidRPr="007C406D" w:rsidRDefault="00451796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расписания, планов работы спортивных секции</w:t>
            </w:r>
          </w:p>
        </w:tc>
        <w:tc>
          <w:tcPr>
            <w:tcW w:w="1701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451796" w:rsidRPr="003941D0" w:rsidRDefault="00451796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7D4C88" w:rsidRDefault="007D4C88" w:rsidP="008D02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C8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семинаров судей накануне соревнований.</w:t>
            </w:r>
          </w:p>
          <w:p w:rsidR="007D4C88" w:rsidRPr="007D4C88" w:rsidRDefault="007D4C88" w:rsidP="007D4C88">
            <w:pPr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ind w:left="394"/>
              <w:rPr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7D4C88" w:rsidRPr="003941D0" w:rsidRDefault="007D4C88" w:rsidP="008D0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спортивно-массовые мероприятия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F35A6F" w:rsidRDefault="007D4C88" w:rsidP="008D0216">
            <w:pPr>
              <w:pStyle w:val="a4"/>
              <w:ind w:left="394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7D4C88" w:rsidRPr="00F35A6F" w:rsidRDefault="007D4C88" w:rsidP="008D0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Спартакиада по видам спорта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Осенний кросс 1-11 класс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 1-11 класс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 с 5 по 11 класс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Октябрь-ноябрь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F35A6F" w:rsidRDefault="007D4C88" w:rsidP="008D0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по плаванию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F35A6F" w:rsidRDefault="007D4C88" w:rsidP="008D0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  <w:r w:rsidRPr="00F3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волейболу  </w:t>
            </w:r>
            <w:r w:rsidRPr="00F35A6F">
              <w:rPr>
                <w:rFonts w:ascii="Times New Roman" w:hAnsi="Times New Roman" w:cs="Times New Roman"/>
                <w:sz w:val="28"/>
                <w:szCs w:val="28"/>
              </w:rPr>
              <w:t>с 7 по 11класс</w:t>
            </w:r>
          </w:p>
        </w:tc>
        <w:tc>
          <w:tcPr>
            <w:tcW w:w="1701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F35A6F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по пионерболу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4-7 класс</w:t>
            </w:r>
          </w:p>
        </w:tc>
        <w:tc>
          <w:tcPr>
            <w:tcW w:w="1701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F35A6F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6F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эстафета, в рамках </w:t>
            </w:r>
            <w:r w:rsidRPr="00CC2945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месячника оборонно-массовой и спортивной работы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F35A6F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6F">
              <w:rPr>
                <w:rFonts w:ascii="Times New Roman" w:hAnsi="Times New Roman" w:cs="Times New Roman"/>
                <w:sz w:val="28"/>
                <w:szCs w:val="28"/>
              </w:rPr>
              <w:t>Соревнования по гиревому спорту 7-11 класс</w:t>
            </w:r>
          </w:p>
        </w:tc>
        <w:tc>
          <w:tcPr>
            <w:tcW w:w="1701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  <w:r w:rsidRPr="00CC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лыжным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гонкам1-11 класс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  <w:r w:rsidRPr="00CC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мини-футболу 1-11 класс</w:t>
            </w:r>
          </w:p>
        </w:tc>
        <w:tc>
          <w:tcPr>
            <w:tcW w:w="1701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25.03.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Весенний легкоатлетический кросс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Весенняя легкоатлетическая эстафета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10490" w:type="dxa"/>
            <w:gridSpan w:val="4"/>
          </w:tcPr>
          <w:p w:rsidR="007D4C88" w:rsidRPr="00451796" w:rsidRDefault="007D4C88" w:rsidP="0045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796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Внеклассные спортивные мероприятия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630F8A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Веселые старты между 1-2, 3-4, 5-6 классами</w:t>
            </w:r>
          </w:p>
        </w:tc>
        <w:tc>
          <w:tcPr>
            <w:tcW w:w="1701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3118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630F8A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701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18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630F8A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Гимнастическая полоса препятствий  5-11 класс</w:t>
            </w:r>
          </w:p>
        </w:tc>
        <w:tc>
          <w:tcPr>
            <w:tcW w:w="1701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630F8A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Эстафеты на воде 5-11 класс</w:t>
            </w:r>
          </w:p>
        </w:tc>
        <w:tc>
          <w:tcPr>
            <w:tcW w:w="1701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Вид В.В., тренеры бассейна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630F8A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Участие в школьной олимпиаде по физической культуре</w:t>
            </w:r>
          </w:p>
        </w:tc>
        <w:tc>
          <w:tcPr>
            <w:tcW w:w="1701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Вид В.</w:t>
            </w:r>
            <w:proofErr w:type="gramStart"/>
            <w:r w:rsidRPr="00630F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D4C88" w:rsidRPr="003941D0" w:rsidTr="008D0216">
        <w:tc>
          <w:tcPr>
            <w:tcW w:w="709" w:type="dxa"/>
          </w:tcPr>
          <w:p w:rsidR="007D4C88" w:rsidRPr="00630F8A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«Папа, мама,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я-спортивная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семья»</w:t>
            </w:r>
          </w:p>
        </w:tc>
        <w:tc>
          <w:tcPr>
            <w:tcW w:w="1701" w:type="dxa"/>
          </w:tcPr>
          <w:p w:rsidR="007D4C88" w:rsidRPr="00630F8A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F35A6F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6F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районной спартакиаде призывников</w:t>
            </w:r>
          </w:p>
        </w:tc>
        <w:tc>
          <w:tcPr>
            <w:tcW w:w="1701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до 15 февраля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Вид В.В., 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F35A6F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«Военно-спортивная эстафета»</w:t>
            </w:r>
          </w:p>
        </w:tc>
        <w:tc>
          <w:tcPr>
            <w:tcW w:w="1701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 xml:space="preserve">Вид В.В.,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ОБЖ, </w:t>
            </w: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совет по спорту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F35A6F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1701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 xml:space="preserve">Вид В.В.,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ОБЖ, </w:t>
            </w:r>
            <w:r w:rsidRPr="003941D0">
              <w:rPr>
                <w:rFonts w:ascii="Times New Roman" w:hAnsi="Times New Roman" w:cs="Times New Roman"/>
                <w:sz w:val="28"/>
                <w:szCs w:val="28"/>
              </w:rPr>
              <w:t>совет по спорту</w:t>
            </w:r>
          </w:p>
        </w:tc>
      </w:tr>
      <w:tr w:rsidR="007D4C88" w:rsidRPr="003941D0" w:rsidTr="008D0216">
        <w:tc>
          <w:tcPr>
            <w:tcW w:w="10490" w:type="dxa"/>
            <w:gridSpan w:val="4"/>
          </w:tcPr>
          <w:p w:rsidR="007D4C88" w:rsidRPr="00CC2945" w:rsidRDefault="007D4C88" w:rsidP="008D0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Районный этап президентских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соревнований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В.В.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CC2945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45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баскетболу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В.В.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Pr="00CC2945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М.С.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В.В., тренер Кузьмин А.В.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В.В.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плаванию</w:t>
            </w:r>
          </w:p>
        </w:tc>
        <w:tc>
          <w:tcPr>
            <w:tcW w:w="1701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7D4C88" w:rsidRPr="003941D0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В.В.</w:t>
            </w:r>
          </w:p>
        </w:tc>
      </w:tr>
      <w:tr w:rsidR="007D4C88" w:rsidRPr="003941D0" w:rsidTr="008D0216">
        <w:tc>
          <w:tcPr>
            <w:tcW w:w="10490" w:type="dxa"/>
            <w:gridSpan w:val="4"/>
          </w:tcPr>
          <w:p w:rsidR="007D4C88" w:rsidRPr="00CC2945" w:rsidRDefault="007D4C88" w:rsidP="00630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Губернаторские состязания школьный уровень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 с 5 по 10 класс</w:t>
            </w:r>
          </w:p>
        </w:tc>
        <w:tc>
          <w:tcPr>
            <w:tcW w:w="1701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7D4C88" w:rsidRDefault="007D4C88" w:rsidP="0063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В.В., тренерский состав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ыхма</w:t>
            </w:r>
            <w:proofErr w:type="spellEnd"/>
          </w:p>
        </w:tc>
      </w:tr>
      <w:tr w:rsidR="007D4C88" w:rsidRPr="003941D0" w:rsidTr="008D0216">
        <w:tc>
          <w:tcPr>
            <w:tcW w:w="10490" w:type="dxa"/>
            <w:gridSpan w:val="4"/>
          </w:tcPr>
          <w:p w:rsidR="007D4C88" w:rsidRPr="00CC2945" w:rsidRDefault="007D4C88" w:rsidP="00630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Губернаторские состязания районный уровень</w:t>
            </w:r>
          </w:p>
        </w:tc>
      </w:tr>
      <w:tr w:rsidR="007D4C88" w:rsidRPr="003941D0" w:rsidTr="008D0216">
        <w:tc>
          <w:tcPr>
            <w:tcW w:w="709" w:type="dxa"/>
          </w:tcPr>
          <w:p w:rsidR="007D4C88" w:rsidRPr="007C406D" w:rsidRDefault="007D4C88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 с 5 по 10 класс</w:t>
            </w:r>
          </w:p>
        </w:tc>
        <w:tc>
          <w:tcPr>
            <w:tcW w:w="1701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7D4C88" w:rsidRDefault="007D4C88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DE114C" w:rsidRPr="003941D0" w:rsidTr="008D0216">
        <w:tc>
          <w:tcPr>
            <w:tcW w:w="709" w:type="dxa"/>
          </w:tcPr>
          <w:p w:rsidR="00DE114C" w:rsidRPr="007C406D" w:rsidRDefault="00DE114C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E114C" w:rsidRPr="00DE114C" w:rsidRDefault="00DE114C" w:rsidP="00D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14C">
              <w:rPr>
                <w:rFonts w:ascii="Times New Roman" w:hAnsi="Times New Roman" w:cs="Times New Roman"/>
                <w:sz w:val="28"/>
                <w:szCs w:val="28"/>
              </w:rPr>
              <w:t>Заполнение мониторинга по физическому развитию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 результатов, определение индивидуальной траектории развития</w:t>
            </w:r>
          </w:p>
        </w:tc>
        <w:tc>
          <w:tcPr>
            <w:tcW w:w="1701" w:type="dxa"/>
          </w:tcPr>
          <w:p w:rsidR="00DE114C" w:rsidRPr="00DE114C" w:rsidRDefault="00DE114C" w:rsidP="008D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1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DE114C" w:rsidRPr="00630F8A" w:rsidRDefault="00DE114C" w:rsidP="008D021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В.В.</w:t>
            </w:r>
          </w:p>
        </w:tc>
      </w:tr>
      <w:tr w:rsidR="00DE114C" w:rsidRPr="003941D0" w:rsidTr="008D0216">
        <w:tc>
          <w:tcPr>
            <w:tcW w:w="709" w:type="dxa"/>
          </w:tcPr>
          <w:p w:rsidR="00DE114C" w:rsidRPr="007C406D" w:rsidRDefault="00DE114C" w:rsidP="008D0216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E114C" w:rsidRPr="00630F8A" w:rsidRDefault="00DE114C" w:rsidP="008D021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Подведение итогов работы за год «Самый спортивный класс»</w:t>
            </w:r>
          </w:p>
        </w:tc>
        <w:tc>
          <w:tcPr>
            <w:tcW w:w="1701" w:type="dxa"/>
          </w:tcPr>
          <w:p w:rsidR="00DE114C" w:rsidRPr="00630F8A" w:rsidRDefault="00DE114C" w:rsidP="008D021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DE114C" w:rsidRPr="00630F8A" w:rsidRDefault="00DE114C" w:rsidP="008D021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30F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</w:t>
            </w:r>
            <w:proofErr w:type="gramStart"/>
            <w:r w:rsidRPr="00630F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.д</w:t>
            </w:r>
            <w:proofErr w:type="gramEnd"/>
            <w:r w:rsidRPr="00630F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иректора по ВР, совет по спорту</w:t>
            </w:r>
          </w:p>
        </w:tc>
      </w:tr>
    </w:tbl>
    <w:p w:rsidR="0063072D" w:rsidRPr="00E404DD" w:rsidRDefault="0063072D" w:rsidP="00E404DD">
      <w:pPr>
        <w:tabs>
          <w:tab w:val="left" w:pos="1050"/>
        </w:tabs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F70543" w:rsidRDefault="00216115" w:rsidP="00F70543">
      <w:pPr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216115">
        <w:rPr>
          <w:rFonts w:ascii="Times New Roman" w:hAnsi="Times New Roman" w:cs="Times New Roman"/>
          <w:b/>
          <w:bCs/>
          <w:color w:val="000000"/>
          <w:sz w:val="28"/>
        </w:rPr>
        <w:t xml:space="preserve">Результативность </w:t>
      </w:r>
      <w:r w:rsidR="0043447B">
        <w:rPr>
          <w:rFonts w:ascii="Times New Roman" w:hAnsi="Times New Roman" w:cs="Times New Roman"/>
          <w:b/>
          <w:bCs/>
          <w:color w:val="000000"/>
          <w:sz w:val="28"/>
        </w:rPr>
        <w:t>проекта</w:t>
      </w:r>
    </w:p>
    <w:p w:rsidR="00216115" w:rsidRDefault="00216115" w:rsidP="00216115">
      <w:pPr>
        <w:pStyle w:val="a4"/>
        <w:numPr>
          <w:ilvl w:val="0"/>
          <w:numId w:val="30"/>
        </w:numPr>
        <w:jc w:val="both"/>
        <w:rPr>
          <w:bCs/>
          <w:color w:val="000000"/>
          <w:sz w:val="28"/>
        </w:rPr>
      </w:pPr>
      <w:r w:rsidRPr="00216115">
        <w:rPr>
          <w:bCs/>
          <w:color w:val="000000"/>
          <w:sz w:val="28"/>
        </w:rPr>
        <w:t xml:space="preserve">Рост </w:t>
      </w:r>
      <w:r>
        <w:rPr>
          <w:bCs/>
          <w:color w:val="000000"/>
          <w:sz w:val="28"/>
        </w:rPr>
        <w:t>количества учащихся, посещающих спортивные секции до 60%;</w:t>
      </w:r>
    </w:p>
    <w:p w:rsidR="00216115" w:rsidRDefault="00216115" w:rsidP="00216115">
      <w:pPr>
        <w:pStyle w:val="a4"/>
        <w:numPr>
          <w:ilvl w:val="0"/>
          <w:numId w:val="30"/>
        </w:num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Регулярность посещения спортивных секций учащимися;</w:t>
      </w:r>
    </w:p>
    <w:p w:rsidR="00216115" w:rsidRDefault="00216115" w:rsidP="00216115">
      <w:pPr>
        <w:pStyle w:val="a4"/>
        <w:numPr>
          <w:ilvl w:val="0"/>
          <w:numId w:val="30"/>
        </w:num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Охват массовыми спортивными мероприятиями 100% учащихся;</w:t>
      </w:r>
    </w:p>
    <w:p w:rsidR="00216115" w:rsidRPr="00216115" w:rsidRDefault="00216115" w:rsidP="00216115">
      <w:pPr>
        <w:pStyle w:val="a4"/>
        <w:numPr>
          <w:ilvl w:val="0"/>
          <w:numId w:val="30"/>
        </w:numPr>
        <w:jc w:val="both"/>
        <w:rPr>
          <w:bCs/>
          <w:color w:val="000000"/>
          <w:sz w:val="28"/>
          <w:szCs w:val="28"/>
        </w:rPr>
      </w:pPr>
      <w:r w:rsidRPr="00216115">
        <w:rPr>
          <w:sz w:val="28"/>
          <w:szCs w:val="28"/>
        </w:rPr>
        <w:t>Позитивная динамика здоровья и физического развития учащихся (доля учащихся, сохранивших и повысивших здоровье с момента поступления в школу);</w:t>
      </w:r>
    </w:p>
    <w:p w:rsidR="00216115" w:rsidRDefault="00216115" w:rsidP="00216115">
      <w:pPr>
        <w:pStyle w:val="a4"/>
        <w:numPr>
          <w:ilvl w:val="0"/>
          <w:numId w:val="30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Позитивная динамика физического развития учащихся по результатам школьного мониторинга;</w:t>
      </w:r>
    </w:p>
    <w:p w:rsidR="00216115" w:rsidRPr="00216115" w:rsidRDefault="00DE114C" w:rsidP="00216115">
      <w:pPr>
        <w:pStyle w:val="a4"/>
        <w:numPr>
          <w:ilvl w:val="0"/>
          <w:numId w:val="30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Повышение результативности участия в районных спортивных мероприятиях;</w:t>
      </w:r>
    </w:p>
    <w:p w:rsidR="00F70543" w:rsidRDefault="00F70543" w:rsidP="00F70543">
      <w:pPr>
        <w:rPr>
          <w:b/>
        </w:rPr>
      </w:pPr>
    </w:p>
    <w:p w:rsidR="00DE114C" w:rsidRPr="00DE114C" w:rsidRDefault="00DE114C" w:rsidP="00DE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14C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Литература:</w:t>
      </w:r>
      <w:r w:rsidRPr="00DE11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114C" w:rsidRPr="00DE114C" w:rsidRDefault="00DE114C" w:rsidP="00DE11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Гаманько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 О.В. Организационно-методические особенности внеклассной работы по ФВ учащихся.// Научное обоснование ФВ , спортивной тренировки и подготовки кадров по ФВ и спорту. :Материал 4 научной сессии .-Минск АФВ и</w:t>
      </w:r>
      <w:proofErr w:type="gramStart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 ,-2000,-С.223-224. </w:t>
      </w:r>
    </w:p>
    <w:p w:rsidR="00DE114C" w:rsidRPr="00DE114C" w:rsidRDefault="00DE114C" w:rsidP="00DE11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E114C">
        <w:rPr>
          <w:rFonts w:ascii="Times New Roman" w:eastAsia="Times New Roman" w:hAnsi="Times New Roman" w:cs="Times New Roman"/>
          <w:sz w:val="28"/>
          <w:szCs w:val="28"/>
        </w:rPr>
        <w:t>Карганов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 В.П. и др. Определение отношения учащихся средних школ, родителей и учителей к занятиям ФК и здоровому образу жизни (В.П. </w:t>
      </w: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Карганов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, С.Ю. Щетинина, Т.В. </w:t>
      </w: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Хромина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>; ХГПУ.</w:t>
      </w:r>
      <w:proofErr w:type="gram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- Хабаровск, -2000.27 </w:t>
      </w:r>
      <w:proofErr w:type="gramStart"/>
      <w:r w:rsidRPr="00DE114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E114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DE114C" w:rsidRPr="00DE114C" w:rsidRDefault="00DE114C" w:rsidP="00DE11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Лебедева Н.Г. Формирование здорового стиля жизни школьника. – Мн.: Народная </w:t>
      </w: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асвета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>, 1996. 145 с. </w:t>
      </w:r>
    </w:p>
    <w:p w:rsidR="00DE114C" w:rsidRPr="00DE114C" w:rsidRDefault="00DE114C" w:rsidP="00DE11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Миртчан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 А.А. Теоретико-методические основы формирования ФК подростки в сельской школе: Автореф.-М.,1997.17с. </w:t>
      </w:r>
    </w:p>
    <w:p w:rsidR="00DE114C" w:rsidRPr="00DE114C" w:rsidRDefault="00DE114C" w:rsidP="00DE11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Маненко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 П.П. Организационно-методические основы </w:t>
      </w: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оздоровительной, обучающих деятельности в образовательных учреждениях.: </w:t>
      </w: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сопск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>. учен</w:t>
      </w:r>
      <w:proofErr w:type="gramStart"/>
      <w:r w:rsidRPr="00DE114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теп. канн. </w:t>
      </w:r>
      <w:proofErr w:type="spellStart"/>
      <w:r w:rsidRPr="00DE114C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DE114C">
        <w:rPr>
          <w:rFonts w:ascii="Times New Roman" w:eastAsia="Times New Roman" w:hAnsi="Times New Roman" w:cs="Times New Roman"/>
          <w:sz w:val="28"/>
          <w:szCs w:val="28"/>
        </w:rPr>
        <w:t xml:space="preserve">. наук.- Хабаровск </w:t>
      </w:r>
      <w:proofErr w:type="gramStart"/>
      <w:r w:rsidRPr="00DE114C">
        <w:rPr>
          <w:rFonts w:ascii="Times New Roman" w:eastAsia="Times New Roman" w:hAnsi="Times New Roman" w:cs="Times New Roman"/>
          <w:sz w:val="28"/>
          <w:szCs w:val="28"/>
        </w:rPr>
        <w:t>:Д</w:t>
      </w:r>
      <w:proofErr w:type="gramEnd"/>
      <w:r w:rsidRPr="00DE114C">
        <w:rPr>
          <w:rFonts w:ascii="Times New Roman" w:eastAsia="Times New Roman" w:hAnsi="Times New Roman" w:cs="Times New Roman"/>
          <w:sz w:val="28"/>
          <w:szCs w:val="28"/>
        </w:rPr>
        <w:t>ГАФК,1999.-22с. </w:t>
      </w:r>
    </w:p>
    <w:p w:rsidR="00F70543" w:rsidRDefault="00F70543" w:rsidP="00F70543">
      <w:pPr>
        <w:jc w:val="both"/>
      </w:pPr>
    </w:p>
    <w:p w:rsidR="00F70543" w:rsidRPr="00962A5A" w:rsidRDefault="00F70543" w:rsidP="00F70543"/>
    <w:p w:rsidR="00F70543" w:rsidRDefault="00F70543" w:rsidP="00F70543">
      <w:pPr>
        <w:spacing w:line="360" w:lineRule="auto"/>
        <w:jc w:val="both"/>
      </w:pPr>
    </w:p>
    <w:p w:rsidR="00F70543" w:rsidRDefault="00F70543" w:rsidP="00F70543">
      <w:pPr>
        <w:spacing w:line="360" w:lineRule="auto"/>
        <w:jc w:val="both"/>
        <w:rPr>
          <w:b/>
          <w:bCs/>
        </w:rPr>
      </w:pPr>
    </w:p>
    <w:p w:rsidR="00F70543" w:rsidRDefault="00F70543" w:rsidP="00F70543">
      <w:pPr>
        <w:spacing w:line="360" w:lineRule="auto"/>
        <w:jc w:val="both"/>
        <w:rPr>
          <w:b/>
          <w:bCs/>
        </w:rPr>
      </w:pPr>
    </w:p>
    <w:p w:rsidR="00284FA2" w:rsidRDefault="00284FA2" w:rsidP="00284F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3447B" w:rsidRDefault="0043447B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84FA2" w:rsidRPr="00284FA2" w:rsidRDefault="00284FA2" w:rsidP="00284FA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84FA2">
        <w:rPr>
          <w:rFonts w:ascii="Times New Roman" w:hAnsi="Times New Roman" w:cs="Times New Roman"/>
          <w:b/>
        </w:rPr>
        <w:t xml:space="preserve">Приложение </w:t>
      </w:r>
    </w:p>
    <w:p w:rsidR="00284FA2" w:rsidRPr="00284FA2" w:rsidRDefault="00284FA2" w:rsidP="00284F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4FA2">
        <w:rPr>
          <w:rFonts w:ascii="Times New Roman" w:hAnsi="Times New Roman" w:cs="Times New Roman"/>
        </w:rPr>
        <w:t>Утверждено</w:t>
      </w:r>
    </w:p>
    <w:p w:rsidR="00284FA2" w:rsidRPr="00284FA2" w:rsidRDefault="00284FA2" w:rsidP="00284F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4FA2">
        <w:rPr>
          <w:rFonts w:ascii="Times New Roman" w:hAnsi="Times New Roman" w:cs="Times New Roman"/>
        </w:rPr>
        <w:t>Приказ №401 от 24.09.2012</w:t>
      </w:r>
    </w:p>
    <w:p w:rsidR="00284FA2" w:rsidRPr="00284FA2" w:rsidRDefault="00284FA2" w:rsidP="00284FA2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4FA2">
        <w:rPr>
          <w:rFonts w:ascii="Times New Roman" w:hAnsi="Times New Roman" w:cs="Times New Roman"/>
          <w:b/>
        </w:rPr>
        <w:t>ПОЛОЖЕНИЕ</w:t>
      </w:r>
    </w:p>
    <w:p w:rsidR="00284FA2" w:rsidRPr="00284FA2" w:rsidRDefault="00284FA2" w:rsidP="00284F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4FA2">
        <w:rPr>
          <w:rFonts w:ascii="Times New Roman" w:hAnsi="Times New Roman" w:cs="Times New Roman"/>
          <w:b/>
        </w:rPr>
        <w:t xml:space="preserve">О СМОТРЕ КОНКУРСЕ НА ЛУЧШИЙ СПОРТИВНЫЙ КЛАСС МОСШ </w:t>
      </w:r>
      <w:proofErr w:type="spellStart"/>
      <w:r w:rsidRPr="00284FA2">
        <w:rPr>
          <w:rFonts w:ascii="Times New Roman" w:hAnsi="Times New Roman" w:cs="Times New Roman"/>
          <w:b/>
        </w:rPr>
        <w:t>п</w:t>
      </w:r>
      <w:proofErr w:type="gramStart"/>
      <w:r w:rsidRPr="00284FA2">
        <w:rPr>
          <w:rFonts w:ascii="Times New Roman" w:hAnsi="Times New Roman" w:cs="Times New Roman"/>
          <w:b/>
        </w:rPr>
        <w:t>.Л</w:t>
      </w:r>
      <w:proofErr w:type="gramEnd"/>
      <w:r w:rsidRPr="00284FA2">
        <w:rPr>
          <w:rFonts w:ascii="Times New Roman" w:hAnsi="Times New Roman" w:cs="Times New Roman"/>
          <w:b/>
        </w:rPr>
        <w:t>ыхма</w:t>
      </w:r>
      <w:proofErr w:type="spellEnd"/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FA2">
        <w:rPr>
          <w:rFonts w:ascii="Times New Roman" w:hAnsi="Times New Roman" w:cs="Times New Roman"/>
          <w:b/>
          <w:u w:val="single"/>
        </w:rPr>
        <w:t>1</w:t>
      </w:r>
      <w:r w:rsidRPr="00284FA2">
        <w:rPr>
          <w:rFonts w:ascii="Times New Roman" w:hAnsi="Times New Roman" w:cs="Times New Roman"/>
          <w:b/>
          <w:sz w:val="28"/>
          <w:szCs w:val="28"/>
          <w:u w:val="single"/>
        </w:rPr>
        <w:t>.Цели и задачи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Конкурс проводится с целью:</w:t>
      </w:r>
    </w:p>
    <w:p w:rsidR="00284FA2" w:rsidRPr="00284FA2" w:rsidRDefault="00284FA2" w:rsidP="00284FA2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84FA2">
        <w:rPr>
          <w:sz w:val="28"/>
          <w:szCs w:val="28"/>
        </w:rPr>
        <w:t>стимулирование  занятий  физической  культурой   и   спортом</w:t>
      </w:r>
    </w:p>
    <w:p w:rsidR="00284FA2" w:rsidRPr="00284FA2" w:rsidRDefault="00284FA2" w:rsidP="00284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  школьников</w:t>
      </w:r>
    </w:p>
    <w:p w:rsidR="00284FA2" w:rsidRPr="00284FA2" w:rsidRDefault="00284FA2" w:rsidP="00284FA2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84FA2">
        <w:rPr>
          <w:sz w:val="28"/>
          <w:szCs w:val="28"/>
        </w:rPr>
        <w:t xml:space="preserve"> привлечение учащихся к систематическим,  регулярным занятиям</w:t>
      </w:r>
    </w:p>
    <w:p w:rsidR="00284FA2" w:rsidRPr="00284FA2" w:rsidRDefault="00284FA2" w:rsidP="00284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  физической культурой и спортом</w:t>
      </w:r>
    </w:p>
    <w:p w:rsidR="00284FA2" w:rsidRPr="00284FA2" w:rsidRDefault="00284FA2" w:rsidP="00284FA2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84FA2">
        <w:rPr>
          <w:sz w:val="28"/>
          <w:szCs w:val="28"/>
        </w:rPr>
        <w:t xml:space="preserve"> выявление сильнейших классов и спортсменов - школьников</w:t>
      </w:r>
    </w:p>
    <w:p w:rsidR="00284FA2" w:rsidRPr="00284FA2" w:rsidRDefault="00284FA2" w:rsidP="00284FA2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84FA2">
        <w:rPr>
          <w:sz w:val="28"/>
          <w:szCs w:val="28"/>
        </w:rPr>
        <w:t>укрепление здоровья школьников и пропаганда здорового образа</w:t>
      </w:r>
    </w:p>
    <w:p w:rsidR="00284FA2" w:rsidRPr="00284FA2" w:rsidRDefault="00284FA2" w:rsidP="00284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  жизни.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FA2">
        <w:rPr>
          <w:rFonts w:ascii="Times New Roman" w:hAnsi="Times New Roman" w:cs="Times New Roman"/>
          <w:b/>
          <w:sz w:val="28"/>
          <w:szCs w:val="28"/>
          <w:u w:val="single"/>
        </w:rPr>
        <w:t>2.Порядок проведения конкурса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Конкурс проводится с 1 сентября каждого года, </w:t>
      </w:r>
      <w:proofErr w:type="gramStart"/>
      <w:r w:rsidRPr="00284FA2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284FA2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284FA2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284FA2">
        <w:rPr>
          <w:rFonts w:ascii="Times New Roman" w:hAnsi="Times New Roman" w:cs="Times New Roman"/>
          <w:sz w:val="28"/>
          <w:szCs w:val="28"/>
        </w:rPr>
        <w:t>, поселковых,  районных, окружных соревнований.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FA2">
        <w:rPr>
          <w:rFonts w:ascii="Times New Roman" w:hAnsi="Times New Roman" w:cs="Times New Roman"/>
          <w:b/>
          <w:sz w:val="28"/>
          <w:szCs w:val="28"/>
          <w:u w:val="single"/>
        </w:rPr>
        <w:t>3. Руководство конкурсом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 совет по спорту. 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- главный судья Вид </w:t>
      </w:r>
      <w:proofErr w:type="spellStart"/>
      <w:r w:rsidRPr="00284FA2">
        <w:rPr>
          <w:rFonts w:ascii="Times New Roman" w:hAnsi="Times New Roman" w:cs="Times New Roman"/>
          <w:sz w:val="28"/>
          <w:szCs w:val="28"/>
        </w:rPr>
        <w:t>В.В.-учитель</w:t>
      </w:r>
      <w:proofErr w:type="spellEnd"/>
      <w:r w:rsidRPr="00284FA2">
        <w:rPr>
          <w:rFonts w:ascii="Times New Roman" w:hAnsi="Times New Roman" w:cs="Times New Roman"/>
          <w:sz w:val="28"/>
          <w:szCs w:val="28"/>
        </w:rPr>
        <w:t xml:space="preserve"> физической культуры МОСШ </w:t>
      </w:r>
      <w:proofErr w:type="spellStart"/>
      <w:r w:rsidRPr="00284F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84FA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84FA2">
        <w:rPr>
          <w:rFonts w:ascii="Times New Roman" w:hAnsi="Times New Roman" w:cs="Times New Roman"/>
          <w:sz w:val="28"/>
          <w:szCs w:val="28"/>
        </w:rPr>
        <w:t>ыхма</w:t>
      </w:r>
      <w:proofErr w:type="spellEnd"/>
      <w:r w:rsidRPr="00284FA2">
        <w:rPr>
          <w:rFonts w:ascii="Times New Roman" w:hAnsi="Times New Roman" w:cs="Times New Roman"/>
          <w:sz w:val="28"/>
          <w:szCs w:val="28"/>
        </w:rPr>
        <w:t>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- председатель спортивного </w:t>
      </w:r>
      <w:proofErr w:type="spellStart"/>
      <w:r w:rsidRPr="00284FA2">
        <w:rPr>
          <w:rFonts w:ascii="Times New Roman" w:hAnsi="Times New Roman" w:cs="Times New Roman"/>
          <w:sz w:val="28"/>
          <w:szCs w:val="28"/>
        </w:rPr>
        <w:t>клуба-Заплишный</w:t>
      </w:r>
      <w:proofErr w:type="spellEnd"/>
      <w:r w:rsidRPr="00284FA2">
        <w:rPr>
          <w:rFonts w:ascii="Times New Roman" w:hAnsi="Times New Roman" w:cs="Times New Roman"/>
          <w:sz w:val="28"/>
          <w:szCs w:val="28"/>
        </w:rPr>
        <w:t xml:space="preserve"> Алексей, учащийся 11 класса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FA2">
        <w:rPr>
          <w:rFonts w:ascii="Times New Roman" w:hAnsi="Times New Roman" w:cs="Times New Roman"/>
          <w:b/>
          <w:sz w:val="28"/>
          <w:szCs w:val="28"/>
          <w:u w:val="single"/>
        </w:rPr>
        <w:t>4. Участники конкурса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В конкурсе участвуют все классы школы с 1 по 11.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FA2">
        <w:rPr>
          <w:rFonts w:ascii="Times New Roman" w:hAnsi="Times New Roman" w:cs="Times New Roman"/>
          <w:b/>
          <w:sz w:val="28"/>
          <w:szCs w:val="28"/>
          <w:u w:val="single"/>
        </w:rPr>
        <w:t>5. Порядок определения победителей конкурса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При определении места в конкурсе учитывается следующее:</w:t>
      </w:r>
    </w:p>
    <w:p w:rsidR="00284FA2" w:rsidRPr="00284FA2" w:rsidRDefault="00284FA2" w:rsidP="00284FA2">
      <w:pPr>
        <w:pStyle w:val="a4"/>
        <w:numPr>
          <w:ilvl w:val="0"/>
          <w:numId w:val="6"/>
        </w:numPr>
        <w:rPr>
          <w:sz w:val="28"/>
          <w:szCs w:val="28"/>
        </w:rPr>
      </w:pPr>
      <w:r w:rsidRPr="00284FA2">
        <w:rPr>
          <w:sz w:val="28"/>
          <w:szCs w:val="28"/>
        </w:rPr>
        <w:t>занимаемые места в школьных, районных, окружных, поселковых спортивных мероприятиях</w:t>
      </w:r>
    </w:p>
    <w:p w:rsidR="00284FA2" w:rsidRPr="00284FA2" w:rsidRDefault="00284FA2" w:rsidP="00284FA2">
      <w:pPr>
        <w:pStyle w:val="a4"/>
        <w:numPr>
          <w:ilvl w:val="0"/>
          <w:numId w:val="6"/>
        </w:numPr>
        <w:rPr>
          <w:sz w:val="28"/>
          <w:szCs w:val="28"/>
        </w:rPr>
      </w:pPr>
      <w:r w:rsidRPr="00284FA2">
        <w:rPr>
          <w:sz w:val="28"/>
          <w:szCs w:val="28"/>
        </w:rPr>
        <w:t>% участия учащихся класса  в школьных соревнованиях</w:t>
      </w:r>
    </w:p>
    <w:p w:rsidR="00284FA2" w:rsidRPr="00284FA2" w:rsidRDefault="00284FA2" w:rsidP="00284FA2">
      <w:pPr>
        <w:pStyle w:val="a4"/>
        <w:numPr>
          <w:ilvl w:val="0"/>
          <w:numId w:val="6"/>
        </w:numPr>
        <w:rPr>
          <w:sz w:val="28"/>
          <w:szCs w:val="28"/>
          <w:u w:val="single"/>
        </w:rPr>
      </w:pPr>
      <w:r w:rsidRPr="00284FA2">
        <w:rPr>
          <w:sz w:val="28"/>
          <w:szCs w:val="28"/>
          <w:u w:val="single"/>
        </w:rPr>
        <w:t>% участия учащихся спортсменов из класса в районных, окружных соревнованиях</w:t>
      </w:r>
    </w:p>
    <w:p w:rsidR="00284FA2" w:rsidRPr="00284FA2" w:rsidRDefault="00284FA2" w:rsidP="00284FA2">
      <w:pPr>
        <w:pStyle w:val="a4"/>
        <w:numPr>
          <w:ilvl w:val="0"/>
          <w:numId w:val="6"/>
        </w:numPr>
        <w:rPr>
          <w:sz w:val="28"/>
          <w:szCs w:val="28"/>
        </w:rPr>
      </w:pPr>
      <w:r w:rsidRPr="00284FA2">
        <w:rPr>
          <w:sz w:val="28"/>
          <w:szCs w:val="28"/>
        </w:rPr>
        <w:t>уровень физической подготовленности учащихся класса согласно нормативам</w:t>
      </w:r>
    </w:p>
    <w:p w:rsidR="00284FA2" w:rsidRPr="00284FA2" w:rsidRDefault="00284FA2" w:rsidP="00284FA2">
      <w:pPr>
        <w:pStyle w:val="a4"/>
        <w:numPr>
          <w:ilvl w:val="0"/>
          <w:numId w:val="6"/>
        </w:numPr>
        <w:rPr>
          <w:sz w:val="28"/>
          <w:szCs w:val="28"/>
        </w:rPr>
      </w:pPr>
      <w:r w:rsidRPr="00284FA2">
        <w:rPr>
          <w:sz w:val="28"/>
          <w:szCs w:val="28"/>
        </w:rPr>
        <w:t>% посещения учащимися уроков по физической культуре</w:t>
      </w:r>
    </w:p>
    <w:p w:rsidR="00284FA2" w:rsidRPr="00284FA2" w:rsidRDefault="00284FA2" w:rsidP="00284FA2">
      <w:pPr>
        <w:pStyle w:val="a4"/>
        <w:numPr>
          <w:ilvl w:val="0"/>
          <w:numId w:val="6"/>
        </w:numPr>
        <w:rPr>
          <w:sz w:val="28"/>
          <w:szCs w:val="28"/>
          <w:u w:val="single"/>
        </w:rPr>
      </w:pPr>
      <w:r w:rsidRPr="00284FA2">
        <w:rPr>
          <w:sz w:val="28"/>
          <w:szCs w:val="28"/>
          <w:u w:val="single"/>
        </w:rPr>
        <w:t>% занятости учащихся в спортивных секциях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Места распределяются по трем группам.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1 - группа 1-4 классы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lastRenderedPageBreak/>
        <w:t>2 - группа 5-8 классы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3 группа-9-11 классы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FA2">
        <w:rPr>
          <w:rFonts w:ascii="Times New Roman" w:hAnsi="Times New Roman" w:cs="Times New Roman"/>
          <w:b/>
          <w:sz w:val="28"/>
          <w:szCs w:val="28"/>
          <w:u w:val="single"/>
        </w:rPr>
        <w:t>6. Награждение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Классы, занявшие 1 места в конкурсе, награждаются переходящим кубком и подарками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FA2">
        <w:rPr>
          <w:rFonts w:ascii="Times New Roman" w:hAnsi="Times New Roman" w:cs="Times New Roman"/>
          <w:b/>
          <w:sz w:val="28"/>
          <w:szCs w:val="28"/>
          <w:u w:val="single"/>
        </w:rPr>
        <w:t xml:space="preserve">7. Финансирование 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Финансирование конкурса осуществляет администрация школы, спонсоры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FA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Критерии оценки 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FA2">
        <w:rPr>
          <w:rFonts w:ascii="Times New Roman" w:hAnsi="Times New Roman" w:cs="Times New Roman"/>
          <w:b/>
          <w:sz w:val="28"/>
          <w:szCs w:val="28"/>
        </w:rPr>
        <w:t>1. Массовые спортивные мероприятия школьного уровня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-приняло участие 90 и более % от общего состава класса – 5б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-приняло участие 70-80% от общего состава класса – 3б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-приняло участие 50-30% - 2 б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-приняло участие 20-10% -1 б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 Не приняли участие -0б.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FA2">
        <w:rPr>
          <w:rFonts w:ascii="Times New Roman" w:hAnsi="Times New Roman" w:cs="Times New Roman"/>
          <w:b/>
          <w:sz w:val="28"/>
          <w:szCs w:val="28"/>
        </w:rPr>
        <w:t>2. Результативность (школьный уровень)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-за 1 место +3б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-за 2 место+2б.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-за 3 место+1б.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b/>
          <w:sz w:val="28"/>
          <w:szCs w:val="28"/>
        </w:rPr>
        <w:t>3. За участие представителя каждого класса в соревнованиях районного уровня</w:t>
      </w:r>
      <w:r w:rsidRPr="00284FA2">
        <w:rPr>
          <w:rFonts w:ascii="Times New Roman" w:hAnsi="Times New Roman" w:cs="Times New Roman"/>
          <w:sz w:val="28"/>
          <w:szCs w:val="28"/>
        </w:rPr>
        <w:t>-1 балл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FA2">
        <w:rPr>
          <w:rFonts w:ascii="Times New Roman" w:hAnsi="Times New Roman" w:cs="Times New Roman"/>
          <w:b/>
          <w:sz w:val="28"/>
          <w:szCs w:val="28"/>
        </w:rPr>
        <w:t>4. За призовые места в соревнованиях районного уровня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-за 1 место+5 б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-за 2 место+4 б.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-за 3 </w:t>
      </w:r>
      <w:proofErr w:type="spellStart"/>
      <w:r w:rsidRPr="00284FA2">
        <w:rPr>
          <w:rFonts w:ascii="Times New Roman" w:hAnsi="Times New Roman" w:cs="Times New Roman"/>
          <w:sz w:val="28"/>
          <w:szCs w:val="28"/>
        </w:rPr>
        <w:t>место+</w:t>
      </w:r>
      <w:proofErr w:type="spellEnd"/>
      <w:r w:rsidRPr="00284FA2">
        <w:rPr>
          <w:rFonts w:ascii="Times New Roman" w:hAnsi="Times New Roman" w:cs="Times New Roman"/>
          <w:sz w:val="28"/>
          <w:szCs w:val="28"/>
        </w:rPr>
        <w:t xml:space="preserve"> 3 б.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FA2">
        <w:rPr>
          <w:rFonts w:ascii="Times New Roman" w:hAnsi="Times New Roman" w:cs="Times New Roman"/>
          <w:b/>
          <w:sz w:val="28"/>
          <w:szCs w:val="28"/>
        </w:rPr>
        <w:t>5. уровень физической подготовленности учащихся класса согласно нормативам (Мониторинг ФК)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FA2">
        <w:rPr>
          <w:rFonts w:ascii="Times New Roman" w:hAnsi="Times New Roman" w:cs="Times New Roman"/>
          <w:b/>
          <w:sz w:val="28"/>
          <w:szCs w:val="28"/>
        </w:rPr>
        <w:t>6.% посещения учащимися уроков по физической культуре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100-90% </w:t>
      </w:r>
      <w:proofErr w:type="gramStart"/>
      <w:r w:rsidRPr="00284FA2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284FA2">
        <w:rPr>
          <w:rFonts w:ascii="Times New Roman" w:hAnsi="Times New Roman" w:cs="Times New Roman"/>
          <w:sz w:val="28"/>
          <w:szCs w:val="28"/>
        </w:rPr>
        <w:t xml:space="preserve"> уроки физической культуры в течение всего года от общего количества класса-5б.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>Меньше 80%- 3 балла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FA2">
        <w:rPr>
          <w:rFonts w:ascii="Times New Roman" w:hAnsi="Times New Roman" w:cs="Times New Roman"/>
          <w:b/>
          <w:sz w:val="28"/>
          <w:szCs w:val="28"/>
        </w:rPr>
        <w:t>7.% занятости учащихся в спортивных секциях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4FA2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Pr="00284FA2">
        <w:rPr>
          <w:rFonts w:ascii="Times New Roman" w:hAnsi="Times New Roman" w:cs="Times New Roman"/>
          <w:sz w:val="28"/>
          <w:szCs w:val="28"/>
        </w:rPr>
        <w:t xml:space="preserve"> 90 и более % от общего состава класса – 5б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70-80% от общего состава класса – 3б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50-30% - 2 б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sz w:val="28"/>
          <w:szCs w:val="28"/>
        </w:rPr>
        <w:t xml:space="preserve"> 20-10% -1 б</w:t>
      </w: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A2" w:rsidRPr="00284FA2" w:rsidRDefault="00284FA2" w:rsidP="00284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82" w:rsidRPr="00284FA2" w:rsidRDefault="00AC2B82" w:rsidP="00284FA2">
      <w:pPr>
        <w:spacing w:after="0" w:line="240" w:lineRule="auto"/>
        <w:rPr>
          <w:rFonts w:ascii="Times New Roman" w:hAnsi="Times New Roman" w:cs="Times New Roman"/>
        </w:rPr>
      </w:pPr>
    </w:p>
    <w:sectPr w:rsidR="00AC2B82" w:rsidRPr="00284FA2" w:rsidSect="007159D5">
      <w:pgSz w:w="11906" w:h="16838"/>
      <w:pgMar w:top="1134" w:right="850" w:bottom="1134" w:left="1701" w:header="708" w:footer="708" w:gutter="0"/>
      <w:pgBorders w:offsetFrom="page">
        <w:top w:val="threeDEmboss" w:sz="24" w:space="24" w:color="943634" w:themeColor="accent2" w:themeShade="BF"/>
        <w:left w:val="threeDEmboss" w:sz="24" w:space="24" w:color="943634" w:themeColor="accent2" w:themeShade="BF"/>
        <w:bottom w:val="threeDEngrave" w:sz="24" w:space="24" w:color="943634" w:themeColor="accent2" w:themeShade="BF"/>
        <w:right w:val="threeDEngrav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C13"/>
    <w:multiLevelType w:val="hybridMultilevel"/>
    <w:tmpl w:val="40CC45E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5F4F4E"/>
    <w:multiLevelType w:val="hybridMultilevel"/>
    <w:tmpl w:val="586CB4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05AD75E3"/>
    <w:multiLevelType w:val="hybridMultilevel"/>
    <w:tmpl w:val="F8C40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C0D"/>
    <w:multiLevelType w:val="hybridMultilevel"/>
    <w:tmpl w:val="EE70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57E42"/>
    <w:multiLevelType w:val="hybridMultilevel"/>
    <w:tmpl w:val="A790C9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22428DE"/>
    <w:multiLevelType w:val="hybridMultilevel"/>
    <w:tmpl w:val="CEAC5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638EA"/>
    <w:multiLevelType w:val="hybridMultilevel"/>
    <w:tmpl w:val="6F8265A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D5A2DEF"/>
    <w:multiLevelType w:val="multilevel"/>
    <w:tmpl w:val="0750E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7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0CB332C"/>
    <w:multiLevelType w:val="hybridMultilevel"/>
    <w:tmpl w:val="B0B6E5A4"/>
    <w:lvl w:ilvl="0" w:tplc="8050E2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962B7"/>
    <w:multiLevelType w:val="hybridMultilevel"/>
    <w:tmpl w:val="293E7F44"/>
    <w:lvl w:ilvl="0" w:tplc="3CA6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739DE"/>
    <w:multiLevelType w:val="hybridMultilevel"/>
    <w:tmpl w:val="07A6D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93073"/>
    <w:multiLevelType w:val="multilevel"/>
    <w:tmpl w:val="EAAA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27191"/>
    <w:multiLevelType w:val="multilevel"/>
    <w:tmpl w:val="4C3A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B7978"/>
    <w:multiLevelType w:val="hybridMultilevel"/>
    <w:tmpl w:val="D3CA96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B5334D"/>
    <w:multiLevelType w:val="hybridMultilevel"/>
    <w:tmpl w:val="850EF9F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4E455FC9"/>
    <w:multiLevelType w:val="multilevel"/>
    <w:tmpl w:val="ECFA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41764"/>
    <w:multiLevelType w:val="hybridMultilevel"/>
    <w:tmpl w:val="3BB86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F3586"/>
    <w:multiLevelType w:val="hybridMultilevel"/>
    <w:tmpl w:val="DB7A7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FC6779"/>
    <w:multiLevelType w:val="hybridMultilevel"/>
    <w:tmpl w:val="EF70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45CC3"/>
    <w:multiLevelType w:val="hybridMultilevel"/>
    <w:tmpl w:val="07A6D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9550C"/>
    <w:multiLevelType w:val="hybridMultilevel"/>
    <w:tmpl w:val="F31639FA"/>
    <w:lvl w:ilvl="0" w:tplc="C6F89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EF07AB"/>
    <w:multiLevelType w:val="hybridMultilevel"/>
    <w:tmpl w:val="0FA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A5371"/>
    <w:multiLevelType w:val="hybridMultilevel"/>
    <w:tmpl w:val="DAC0B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6328F"/>
    <w:multiLevelType w:val="hybridMultilevel"/>
    <w:tmpl w:val="5C96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57F92"/>
    <w:multiLevelType w:val="hybridMultilevel"/>
    <w:tmpl w:val="46C20324"/>
    <w:lvl w:ilvl="0" w:tplc="041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5">
    <w:nsid w:val="68974914"/>
    <w:multiLevelType w:val="hybridMultilevel"/>
    <w:tmpl w:val="92FA1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5A67A3"/>
    <w:multiLevelType w:val="hybridMultilevel"/>
    <w:tmpl w:val="45FA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17630"/>
    <w:multiLevelType w:val="multilevel"/>
    <w:tmpl w:val="D756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937A9"/>
    <w:multiLevelType w:val="hybridMultilevel"/>
    <w:tmpl w:val="54D0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71D48"/>
    <w:multiLevelType w:val="hybridMultilevel"/>
    <w:tmpl w:val="BA0A8932"/>
    <w:lvl w:ilvl="0" w:tplc="3E604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B54284"/>
    <w:multiLevelType w:val="hybridMultilevel"/>
    <w:tmpl w:val="6C96360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6"/>
  </w:num>
  <w:num w:numId="5">
    <w:abstractNumId w:val="21"/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8"/>
  </w:num>
  <w:num w:numId="11">
    <w:abstractNumId w:val="29"/>
  </w:num>
  <w:num w:numId="12">
    <w:abstractNumId w:val="26"/>
  </w:num>
  <w:num w:numId="13">
    <w:abstractNumId w:val="18"/>
  </w:num>
  <w:num w:numId="14">
    <w:abstractNumId w:val="9"/>
  </w:num>
  <w:num w:numId="15">
    <w:abstractNumId w:val="7"/>
  </w:num>
  <w:num w:numId="16">
    <w:abstractNumId w:val="2"/>
  </w:num>
  <w:num w:numId="17">
    <w:abstractNumId w:val="19"/>
  </w:num>
  <w:num w:numId="18">
    <w:abstractNumId w:val="14"/>
  </w:num>
  <w:num w:numId="19">
    <w:abstractNumId w:val="30"/>
  </w:num>
  <w:num w:numId="20">
    <w:abstractNumId w:val="11"/>
  </w:num>
  <w:num w:numId="21">
    <w:abstractNumId w:val="27"/>
  </w:num>
  <w:num w:numId="22">
    <w:abstractNumId w:val="10"/>
  </w:num>
  <w:num w:numId="23">
    <w:abstractNumId w:val="13"/>
  </w:num>
  <w:num w:numId="24">
    <w:abstractNumId w:val="0"/>
  </w:num>
  <w:num w:numId="25">
    <w:abstractNumId w:val="5"/>
  </w:num>
  <w:num w:numId="26">
    <w:abstractNumId w:val="1"/>
  </w:num>
  <w:num w:numId="27">
    <w:abstractNumId w:val="17"/>
  </w:num>
  <w:num w:numId="28">
    <w:abstractNumId w:val="22"/>
  </w:num>
  <w:num w:numId="29">
    <w:abstractNumId w:val="25"/>
  </w:num>
  <w:num w:numId="30">
    <w:abstractNumId w:val="1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FA2"/>
    <w:rsid w:val="00123FAA"/>
    <w:rsid w:val="0014315B"/>
    <w:rsid w:val="00155308"/>
    <w:rsid w:val="0017341E"/>
    <w:rsid w:val="00216115"/>
    <w:rsid w:val="00284FA2"/>
    <w:rsid w:val="002B11C5"/>
    <w:rsid w:val="00305F74"/>
    <w:rsid w:val="00386C1F"/>
    <w:rsid w:val="003C0EC1"/>
    <w:rsid w:val="0043447B"/>
    <w:rsid w:val="00451796"/>
    <w:rsid w:val="0063072D"/>
    <w:rsid w:val="00630F8A"/>
    <w:rsid w:val="007159D5"/>
    <w:rsid w:val="007A0079"/>
    <w:rsid w:val="007D4C88"/>
    <w:rsid w:val="00847C5B"/>
    <w:rsid w:val="008A6725"/>
    <w:rsid w:val="008D0216"/>
    <w:rsid w:val="009A34D4"/>
    <w:rsid w:val="009A7470"/>
    <w:rsid w:val="009F15B0"/>
    <w:rsid w:val="00A36A81"/>
    <w:rsid w:val="00A44D7F"/>
    <w:rsid w:val="00AC2B82"/>
    <w:rsid w:val="00AF11B9"/>
    <w:rsid w:val="00B84252"/>
    <w:rsid w:val="00BE2E28"/>
    <w:rsid w:val="00C214F0"/>
    <w:rsid w:val="00C22016"/>
    <w:rsid w:val="00C56328"/>
    <w:rsid w:val="00C84DBC"/>
    <w:rsid w:val="00CB79FE"/>
    <w:rsid w:val="00CD5746"/>
    <w:rsid w:val="00D83CCA"/>
    <w:rsid w:val="00DB37F8"/>
    <w:rsid w:val="00DE114C"/>
    <w:rsid w:val="00E26AD8"/>
    <w:rsid w:val="00E404DD"/>
    <w:rsid w:val="00F70543"/>
    <w:rsid w:val="00F7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284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5B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55308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155308"/>
    <w:rPr>
      <w:rFonts w:eastAsiaTheme="minorHAnsi"/>
      <w:lang w:eastAsia="en-US"/>
    </w:rPr>
  </w:style>
  <w:style w:type="paragraph" w:customStyle="1" w:styleId="Style12">
    <w:name w:val="Style12"/>
    <w:basedOn w:val="a"/>
    <w:rsid w:val="00F70543"/>
    <w:pPr>
      <w:widowControl w:val="0"/>
      <w:autoSpaceDE w:val="0"/>
      <w:autoSpaceDN w:val="0"/>
      <w:adjustRightInd w:val="0"/>
      <w:spacing w:after="0" w:line="439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F70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F70543"/>
    <w:rPr>
      <w:rFonts w:ascii="Times New Roman" w:hAnsi="Times New Roman" w:cs="Times New Roman"/>
      <w:b/>
      <w:bCs/>
      <w:sz w:val="12"/>
      <w:szCs w:val="12"/>
    </w:rPr>
  </w:style>
  <w:style w:type="character" w:styleId="a9">
    <w:name w:val="Strong"/>
    <w:basedOn w:val="a0"/>
    <w:qFormat/>
    <w:rsid w:val="00F70543"/>
    <w:rPr>
      <w:b/>
      <w:bCs/>
    </w:rPr>
  </w:style>
  <w:style w:type="paragraph" w:customStyle="1" w:styleId="3">
    <w:name w:val="Заголовок 3+"/>
    <w:basedOn w:val="a"/>
    <w:rsid w:val="00F705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F70543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38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3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6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16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2014-11-20T05:21:00Z</dcterms:created>
  <dcterms:modified xsi:type="dcterms:W3CDTF">2015-04-22T16:31:00Z</dcterms:modified>
</cp:coreProperties>
</file>