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C2" w:rsidRPr="00E46640" w:rsidRDefault="009D5BC2" w:rsidP="009D5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1406">
        <w:rPr>
          <w:rFonts w:ascii="Times New Roman" w:hAnsi="Times New Roman"/>
          <w:sz w:val="28"/>
          <w:szCs w:val="28"/>
        </w:rPr>
        <w:t>О</w:t>
      </w:r>
      <w:r w:rsidRPr="00E46640">
        <w:rPr>
          <w:rFonts w:ascii="Times New Roman" w:hAnsi="Times New Roman"/>
          <w:b/>
          <w:sz w:val="28"/>
          <w:szCs w:val="28"/>
        </w:rPr>
        <w:t xml:space="preserve"> процессе планирования развития школы, предполагающего постановку цели, определение ожидаемых результатов, системы критериев успешности, наличие соо</w:t>
      </w:r>
      <w:r w:rsidR="002964DC">
        <w:rPr>
          <w:rFonts w:ascii="Times New Roman" w:hAnsi="Times New Roman"/>
          <w:b/>
          <w:sz w:val="28"/>
          <w:szCs w:val="28"/>
        </w:rPr>
        <w:t>тветствующих графиков, диаграмм</w:t>
      </w:r>
    </w:p>
    <w:p w:rsidR="00C2339F" w:rsidRPr="00E46640" w:rsidRDefault="00C2339F" w:rsidP="00AD4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227" w:rsidRPr="002964DC" w:rsidRDefault="00AD4227" w:rsidP="00AD4227">
      <w:pPr>
        <w:pStyle w:val="ac"/>
        <w:jc w:val="both"/>
        <w:rPr>
          <w:rFonts w:ascii="Times New Roman" w:hAnsi="Times New Roman"/>
          <w:color w:val="FF0000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 xml:space="preserve">         Обучаясь на курсах по Программе первого (продвинутого) уровня,  по методике Кембриджского университета,  я познакомилась с ролью лидеров в образовании. Одной из главных задач которой, является управление вносимыми в практику преподавания и обучения изменениями, направленными на подготовку учеников 21-го века.</w:t>
      </w:r>
      <w:r w:rsidR="00750F0D" w:rsidRPr="00E46640">
        <w:rPr>
          <w:rFonts w:ascii="Times New Roman" w:hAnsi="Times New Roman"/>
          <w:sz w:val="28"/>
          <w:szCs w:val="28"/>
        </w:rPr>
        <w:t xml:space="preserve"> И я вспомнила  китайскую пословицу: </w:t>
      </w:r>
      <w:r w:rsidR="00750F0D" w:rsidRPr="00E46640">
        <w:rPr>
          <w:rFonts w:ascii="Times New Roman" w:hAnsi="Times New Roman"/>
          <w:color w:val="000000"/>
          <w:sz w:val="28"/>
          <w:szCs w:val="28"/>
        </w:rPr>
        <w:t xml:space="preserve">Скажи мне, и я забуду, покажи мне, и, возможно, я запомню, вовлеки меня, и я пойму». </w:t>
      </w:r>
      <w:r w:rsidR="00750F0D" w:rsidRPr="00801406">
        <w:rPr>
          <w:rFonts w:ascii="Times New Roman" w:hAnsi="Times New Roman"/>
          <w:color w:val="000000"/>
          <w:sz w:val="28"/>
          <w:szCs w:val="28"/>
        </w:rPr>
        <w:t>Ведь моя задача повлечь за собой людей, зараженными новыми идеями.</w:t>
      </w:r>
    </w:p>
    <w:p w:rsidR="00965397" w:rsidRPr="00E46640" w:rsidRDefault="00750F0D" w:rsidP="009D46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 xml:space="preserve">          И, приехав в  школу, свое исследование  решила начать через взаимодействие с другими учителями, так как мне потребуется их поддержка.</w:t>
      </w:r>
      <w:r w:rsidRPr="00E4664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46640">
        <w:rPr>
          <w:rFonts w:ascii="Times New Roman" w:hAnsi="Times New Roman"/>
          <w:sz w:val="28"/>
          <w:szCs w:val="28"/>
        </w:rPr>
        <w:t xml:space="preserve">Я уверена, что   коллеги    заинтересуются моим исследованием, поддержат мою идею и мое исследование превратится в общую  идею. Я надеюсь на успех, совместно мы сможем многого достичь. </w:t>
      </w:r>
    </w:p>
    <w:p w:rsidR="009D461F" w:rsidRPr="00E46640" w:rsidRDefault="009D461F" w:rsidP="009D46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 xml:space="preserve">       Я постаралась привлечь в свою команду </w:t>
      </w:r>
      <w:r w:rsidR="00027851" w:rsidRPr="00E46640">
        <w:rPr>
          <w:rFonts w:ascii="Times New Roman" w:hAnsi="Times New Roman"/>
          <w:sz w:val="28"/>
          <w:szCs w:val="28"/>
        </w:rPr>
        <w:t xml:space="preserve">людей, </w:t>
      </w:r>
      <w:r w:rsidRPr="00E46640">
        <w:rPr>
          <w:rFonts w:ascii="Times New Roman" w:hAnsi="Times New Roman"/>
          <w:sz w:val="28"/>
          <w:szCs w:val="28"/>
        </w:rPr>
        <w:t>готов</w:t>
      </w:r>
      <w:r w:rsidR="005E0F12" w:rsidRPr="00E46640">
        <w:rPr>
          <w:rFonts w:ascii="Times New Roman" w:hAnsi="Times New Roman"/>
          <w:sz w:val="28"/>
          <w:szCs w:val="28"/>
        </w:rPr>
        <w:t>ых</w:t>
      </w:r>
      <w:r w:rsidRPr="00E46640">
        <w:rPr>
          <w:rFonts w:ascii="Times New Roman" w:hAnsi="Times New Roman"/>
          <w:sz w:val="28"/>
          <w:szCs w:val="28"/>
        </w:rPr>
        <w:t xml:space="preserve"> к плодотворному сотрудничеству</w:t>
      </w:r>
      <w:r w:rsidR="00027851" w:rsidRPr="00E46640">
        <w:rPr>
          <w:rFonts w:ascii="Times New Roman" w:hAnsi="Times New Roman"/>
          <w:sz w:val="28"/>
          <w:szCs w:val="28"/>
        </w:rPr>
        <w:t>.</w:t>
      </w:r>
    </w:p>
    <w:p w:rsidR="00B92BFE" w:rsidRPr="00E46640" w:rsidRDefault="009D461F" w:rsidP="009D46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 xml:space="preserve">По приходу в школу, совместно с психологом, разработали и провели анкетирование. </w:t>
      </w:r>
    </w:p>
    <w:p w:rsidR="001A3890" w:rsidRPr="00E46640" w:rsidRDefault="00B92BFE" w:rsidP="009D46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 xml:space="preserve">Результаты анкетирования </w:t>
      </w:r>
      <w:r w:rsidR="001A3890" w:rsidRPr="00E46640">
        <w:rPr>
          <w:rFonts w:ascii="Times New Roman" w:hAnsi="Times New Roman"/>
          <w:sz w:val="28"/>
          <w:szCs w:val="28"/>
        </w:rPr>
        <w:t xml:space="preserve">«Отношения к преобразованиям» </w:t>
      </w:r>
      <w:r w:rsidRPr="00E46640">
        <w:rPr>
          <w:rFonts w:ascii="Times New Roman" w:hAnsi="Times New Roman"/>
          <w:sz w:val="28"/>
          <w:szCs w:val="28"/>
        </w:rPr>
        <w:t>показали</w:t>
      </w:r>
      <w:r w:rsidR="001A3890" w:rsidRPr="00E46640">
        <w:rPr>
          <w:rFonts w:ascii="Times New Roman" w:hAnsi="Times New Roman"/>
          <w:sz w:val="28"/>
          <w:szCs w:val="28"/>
        </w:rPr>
        <w:t>,</w:t>
      </w:r>
      <w:r w:rsidRPr="00E46640">
        <w:rPr>
          <w:rFonts w:ascii="Times New Roman" w:hAnsi="Times New Roman"/>
          <w:sz w:val="28"/>
          <w:szCs w:val="28"/>
        </w:rPr>
        <w:t xml:space="preserve"> </w:t>
      </w:r>
      <w:r w:rsidR="001A3890" w:rsidRPr="00E46640">
        <w:rPr>
          <w:rFonts w:ascii="Times New Roman" w:hAnsi="Times New Roman"/>
          <w:sz w:val="28"/>
          <w:szCs w:val="28"/>
        </w:rPr>
        <w:t xml:space="preserve">что 87% учителей  отметили то, что преобразования  необходимы. </w:t>
      </w:r>
    </w:p>
    <w:p w:rsidR="001A3890" w:rsidRPr="00E46640" w:rsidRDefault="001A3890" w:rsidP="009D46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2286" distL="114300" distR="114300" simplePos="0" relativeHeight="25165670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100330</wp:posOffset>
            </wp:positionV>
            <wp:extent cx="4809490" cy="1732280"/>
            <wp:effectExtent l="19050" t="0" r="10160" b="127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A3890" w:rsidRPr="00E46640" w:rsidRDefault="001A3890" w:rsidP="009D461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A3890" w:rsidRPr="00E46640" w:rsidRDefault="001A3890" w:rsidP="009D461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A3890" w:rsidRPr="00E46640" w:rsidRDefault="001A3890" w:rsidP="009D461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A3890" w:rsidRPr="00E46640" w:rsidRDefault="001A3890" w:rsidP="009D461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A3890" w:rsidRPr="00E46640" w:rsidRDefault="001A3890" w:rsidP="009D461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A3890" w:rsidRPr="00E46640" w:rsidRDefault="001A3890" w:rsidP="009D461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A3890" w:rsidRPr="00E46640" w:rsidRDefault="001A3890" w:rsidP="009D461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A3890" w:rsidRPr="00E46640" w:rsidRDefault="001A3890" w:rsidP="009D461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A3890" w:rsidRPr="00E46640" w:rsidRDefault="001A3890" w:rsidP="009D461F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E46640">
        <w:rPr>
          <w:rFonts w:ascii="Times New Roman" w:hAnsi="Times New Roman"/>
          <w:b/>
          <w:sz w:val="24"/>
          <w:szCs w:val="24"/>
        </w:rPr>
        <w:t>Диаграмма, определяющая отношение педагогов к преобразованиям</w:t>
      </w:r>
    </w:p>
    <w:p w:rsidR="001A3890" w:rsidRPr="00E46640" w:rsidRDefault="001A3890" w:rsidP="001A389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 xml:space="preserve">          </w:t>
      </w:r>
      <w:r w:rsidR="009D461F" w:rsidRPr="00E46640">
        <w:rPr>
          <w:rFonts w:ascii="Times New Roman" w:hAnsi="Times New Roman"/>
          <w:sz w:val="28"/>
          <w:szCs w:val="28"/>
        </w:rPr>
        <w:t xml:space="preserve">Следующим  шагом было, проведение личных бесед с коллегами о грядущих преобразованиях для определения желают ли они участвовать в этом. После анализа анкет, с учётом мнений,  полученных в личной беседе, я собрала инициативную группу.  Мы четко понимали что, нам необходимо выстроить профессиональную  сеть, состоящую из единомышленников для внедрения  </w:t>
      </w:r>
      <w:r w:rsidR="00B92BFE" w:rsidRPr="00E46640">
        <w:rPr>
          <w:rFonts w:ascii="Times New Roman" w:hAnsi="Times New Roman"/>
          <w:sz w:val="28"/>
          <w:szCs w:val="28"/>
        </w:rPr>
        <w:t>плана развития школы</w:t>
      </w:r>
      <w:r w:rsidR="009D461F" w:rsidRPr="00E46640">
        <w:rPr>
          <w:rFonts w:ascii="Times New Roman" w:hAnsi="Times New Roman"/>
          <w:sz w:val="28"/>
          <w:szCs w:val="28"/>
        </w:rPr>
        <w:t xml:space="preserve"> в жизнь, поэтому планировали   свою работу  по реализации его целей на длительный срок.</w:t>
      </w:r>
    </w:p>
    <w:p w:rsidR="009D461F" w:rsidRPr="00E46640" w:rsidRDefault="009D461F" w:rsidP="009D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 xml:space="preserve">          После первого этапа обучения «Лицом к лицу»  у меня уже был план развития школы на время практики. В перспективе на длительный срок, в моём плане была поставлена цель: повышение качества знаний через новые подходы в образовательном процессе, но порассуждав таким образом, что это самое актуальное направление, ведь качество знаний всегда оставляет желать лучшего поняла,  за коро</w:t>
      </w:r>
      <w:r w:rsidR="005144E6" w:rsidRPr="00E46640">
        <w:rPr>
          <w:rFonts w:ascii="Times New Roman" w:hAnsi="Times New Roman"/>
          <w:sz w:val="28"/>
          <w:szCs w:val="28"/>
        </w:rPr>
        <w:t>ткий</w:t>
      </w:r>
      <w:r w:rsidRPr="00E46640">
        <w:rPr>
          <w:rFonts w:ascii="Times New Roman" w:hAnsi="Times New Roman"/>
          <w:sz w:val="28"/>
          <w:szCs w:val="28"/>
        </w:rPr>
        <w:t xml:space="preserve"> срок  - 6 недель, мы не увидим результатов - повышения качества знаний, в разрезе всей школы и даже класса. Я поняла, что цели нужно менять, так как эту цель буду решать в долгосрочном планировании в течение года.  Поэтому цель плана развития школы пришлось менять, но только после сбора данных, анализа, совместно с инициативной группой.</w:t>
      </w:r>
    </w:p>
    <w:p w:rsidR="009D461F" w:rsidRPr="00E46640" w:rsidRDefault="009D461F" w:rsidP="009D4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lastRenderedPageBreak/>
        <w:t>Первым нашим действием было проанализировать сильные и слабые стороны в работе нашей школы. В этом мне помогли участники инициативной группы. Проводили анкетирование, делали анализ работы в классах за прошедший год, исходя из этого, определили сильные и слабые стороны нашей школы.</w:t>
      </w:r>
    </w:p>
    <w:p w:rsidR="009D461F" w:rsidRPr="00E46640" w:rsidRDefault="009D461F" w:rsidP="009D4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 xml:space="preserve"> </w:t>
      </w:r>
      <w:r w:rsidR="005144E6" w:rsidRPr="00E46640">
        <w:rPr>
          <w:rFonts w:ascii="Times New Roman" w:hAnsi="Times New Roman"/>
          <w:sz w:val="28"/>
          <w:szCs w:val="28"/>
        </w:rPr>
        <w:tab/>
      </w:r>
      <w:r w:rsidRPr="00E46640">
        <w:rPr>
          <w:rFonts w:ascii="Times New Roman" w:hAnsi="Times New Roman"/>
          <w:sz w:val="28"/>
          <w:szCs w:val="28"/>
        </w:rPr>
        <w:t>Порадовал тот факт, что сильных сторон было много и один из модулей использование новых технологий, в частности ИКТ активно применяется в нашей школе и, опираясь на него можно вводить и другие модули обучения.</w:t>
      </w:r>
    </w:p>
    <w:p w:rsidR="009D461F" w:rsidRPr="00E46640" w:rsidRDefault="009D461F" w:rsidP="009D4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>Но слабые стороны тоже есть и над ними надо работать. Мы, с инициативной группой, пришли к выводам, что одним из решений,  наших трудностей: преобладание традиционных подходов к образовательному процессу, низкая мотивация школьников к учебному труду, нет системного применения новых технологий, слабо поставлен</w:t>
      </w:r>
      <w:r w:rsidR="0012465E" w:rsidRPr="00E46640">
        <w:rPr>
          <w:rFonts w:ascii="Times New Roman" w:hAnsi="Times New Roman"/>
          <w:sz w:val="28"/>
          <w:szCs w:val="28"/>
        </w:rPr>
        <w:t>н</w:t>
      </w:r>
      <w:r w:rsidRPr="00E46640">
        <w:rPr>
          <w:rFonts w:ascii="Times New Roman" w:hAnsi="Times New Roman"/>
          <w:sz w:val="28"/>
          <w:szCs w:val="28"/>
        </w:rPr>
        <w:t xml:space="preserve">ая работа с одарёнными детьми, отсутствие  системы менторинга и коучинга, несформированность лидерских качеств. Мы пришли к выводу -  если есть мотивация у учителей и учеников, то всё перечисленное можно усилить и добиться успеха. </w:t>
      </w:r>
    </w:p>
    <w:p w:rsidR="009D461F" w:rsidRPr="00E46640" w:rsidRDefault="009D461F" w:rsidP="009D4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 xml:space="preserve">     Получила поддержку администрации, в частности </w:t>
      </w:r>
      <w:r w:rsidR="00B67DBB" w:rsidRPr="00E46640">
        <w:rPr>
          <w:rFonts w:ascii="Times New Roman" w:hAnsi="Times New Roman"/>
          <w:sz w:val="28"/>
          <w:szCs w:val="28"/>
        </w:rPr>
        <w:t xml:space="preserve">поддержку </w:t>
      </w:r>
      <w:r w:rsidRPr="00E46640">
        <w:rPr>
          <w:rFonts w:ascii="Times New Roman" w:hAnsi="Times New Roman"/>
          <w:sz w:val="28"/>
          <w:szCs w:val="28"/>
        </w:rPr>
        <w:t>директор</w:t>
      </w:r>
      <w:r w:rsidR="00B67DBB" w:rsidRPr="00E46640">
        <w:rPr>
          <w:rFonts w:ascii="Times New Roman" w:hAnsi="Times New Roman"/>
          <w:sz w:val="28"/>
          <w:szCs w:val="28"/>
        </w:rPr>
        <w:t>а</w:t>
      </w:r>
      <w:r w:rsidRPr="00E46640">
        <w:rPr>
          <w:rFonts w:ascii="Times New Roman" w:hAnsi="Times New Roman"/>
          <w:sz w:val="28"/>
          <w:szCs w:val="28"/>
        </w:rPr>
        <w:t xml:space="preserve"> школы, в ходе беседы, предложил провести коучинги для всей школы. Это очень порадовало меня, </w:t>
      </w:r>
      <w:r w:rsidR="00B67DBB" w:rsidRPr="00E46640">
        <w:rPr>
          <w:rFonts w:ascii="Times New Roman" w:hAnsi="Times New Roman"/>
          <w:sz w:val="28"/>
          <w:szCs w:val="28"/>
        </w:rPr>
        <w:t>несмотря на то</w:t>
      </w:r>
      <w:r w:rsidR="00355D2F" w:rsidRPr="00E46640">
        <w:rPr>
          <w:rFonts w:ascii="Times New Roman" w:hAnsi="Times New Roman"/>
          <w:sz w:val="28"/>
          <w:szCs w:val="28"/>
        </w:rPr>
        <w:t>,</w:t>
      </w:r>
      <w:r w:rsidR="00B67DBB" w:rsidRPr="00E46640">
        <w:rPr>
          <w:rFonts w:ascii="Times New Roman" w:hAnsi="Times New Roman"/>
          <w:sz w:val="28"/>
          <w:szCs w:val="28"/>
        </w:rPr>
        <w:t xml:space="preserve"> что я была уверенна в его поддержке и понимании</w:t>
      </w:r>
      <w:r w:rsidRPr="00E46640">
        <w:rPr>
          <w:rFonts w:ascii="Times New Roman" w:hAnsi="Times New Roman"/>
          <w:sz w:val="28"/>
          <w:szCs w:val="28"/>
        </w:rPr>
        <w:t xml:space="preserve">. Думаю, что после 3 этапа обучения, это будет воплощаться в жизнь. Кроме того была возможность собираться с инициативной группой в отдельном помещении </w:t>
      </w:r>
      <w:r w:rsidR="0012465E" w:rsidRPr="00E46640">
        <w:rPr>
          <w:rFonts w:ascii="Times New Roman" w:hAnsi="Times New Roman"/>
          <w:sz w:val="28"/>
          <w:szCs w:val="28"/>
        </w:rPr>
        <w:t>-  это методический кабинет, и проводить коучинг-сессии</w:t>
      </w:r>
      <w:r w:rsidRPr="00E46640">
        <w:rPr>
          <w:rFonts w:ascii="Times New Roman" w:hAnsi="Times New Roman"/>
          <w:sz w:val="28"/>
          <w:szCs w:val="28"/>
        </w:rPr>
        <w:t xml:space="preserve"> и менторинги</w:t>
      </w:r>
      <w:r w:rsidR="0012465E" w:rsidRPr="00E46640">
        <w:rPr>
          <w:rFonts w:ascii="Times New Roman" w:hAnsi="Times New Roman"/>
          <w:sz w:val="28"/>
          <w:szCs w:val="28"/>
        </w:rPr>
        <w:t>-сессии</w:t>
      </w:r>
      <w:r w:rsidRPr="00E46640">
        <w:rPr>
          <w:rFonts w:ascii="Times New Roman" w:hAnsi="Times New Roman"/>
          <w:sz w:val="28"/>
          <w:szCs w:val="28"/>
        </w:rPr>
        <w:t>.</w:t>
      </w:r>
    </w:p>
    <w:p w:rsidR="009D461F" w:rsidRPr="00E46640" w:rsidRDefault="009D461F" w:rsidP="00124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 xml:space="preserve">      Определив,  что преобразования в школе необходимы,  мной бы</w:t>
      </w:r>
      <w:r w:rsidR="00147AF0" w:rsidRPr="00E46640">
        <w:rPr>
          <w:rFonts w:ascii="Times New Roman" w:hAnsi="Times New Roman"/>
          <w:sz w:val="28"/>
          <w:szCs w:val="28"/>
        </w:rPr>
        <w:t>ли запланированы  4 коучинга и 3</w:t>
      </w:r>
      <w:r w:rsidRPr="00E46640">
        <w:rPr>
          <w:rFonts w:ascii="Times New Roman" w:hAnsi="Times New Roman"/>
          <w:sz w:val="28"/>
          <w:szCs w:val="28"/>
        </w:rPr>
        <w:t xml:space="preserve"> менторинга. </w:t>
      </w:r>
      <w:r w:rsidR="00147AF0" w:rsidRPr="00E46640">
        <w:rPr>
          <w:rFonts w:ascii="Times New Roman" w:hAnsi="Times New Roman"/>
          <w:sz w:val="28"/>
          <w:szCs w:val="28"/>
        </w:rPr>
        <w:t xml:space="preserve"> Коучинг-сессии</w:t>
      </w:r>
      <w:r w:rsidRPr="00E46640">
        <w:rPr>
          <w:rFonts w:ascii="Times New Roman" w:hAnsi="Times New Roman"/>
          <w:sz w:val="28"/>
          <w:szCs w:val="28"/>
        </w:rPr>
        <w:t xml:space="preserve"> на тему: </w:t>
      </w:r>
      <w:r w:rsidR="00147AF0" w:rsidRPr="00E46640">
        <w:rPr>
          <w:rFonts w:ascii="Times New Roman" w:hAnsi="Times New Roman"/>
          <w:sz w:val="28"/>
          <w:szCs w:val="28"/>
          <w:lang w:val="kk-KZ"/>
        </w:rPr>
        <w:t>«Интерпр</w:t>
      </w:r>
      <w:r w:rsidR="002964DC">
        <w:rPr>
          <w:rFonts w:ascii="Times New Roman" w:hAnsi="Times New Roman"/>
          <w:sz w:val="28"/>
          <w:szCs w:val="28"/>
          <w:lang w:val="kk-KZ"/>
        </w:rPr>
        <w:t>е</w:t>
      </w:r>
      <w:r w:rsidR="00147AF0" w:rsidRPr="00E46640">
        <w:rPr>
          <w:rFonts w:ascii="Times New Roman" w:hAnsi="Times New Roman"/>
          <w:sz w:val="28"/>
          <w:szCs w:val="28"/>
          <w:lang w:val="kk-KZ"/>
        </w:rPr>
        <w:t xml:space="preserve">тация 7 модулей в обучении и преподавании», </w:t>
      </w:r>
      <w:r w:rsidRPr="00E46640">
        <w:rPr>
          <w:rFonts w:ascii="Times New Roman" w:hAnsi="Times New Roman"/>
          <w:sz w:val="28"/>
          <w:szCs w:val="28"/>
        </w:rPr>
        <w:t>«</w:t>
      </w:r>
      <w:r w:rsidRPr="00E46640">
        <w:rPr>
          <w:rFonts w:ascii="Times New Roman" w:hAnsi="Times New Roman"/>
          <w:sz w:val="28"/>
          <w:szCs w:val="28"/>
          <w:lang w:val="kk-KZ"/>
        </w:rPr>
        <w:t>О способах разделения  на группы и распределении ролей в группах</w:t>
      </w:r>
      <w:r w:rsidRPr="00E46640">
        <w:rPr>
          <w:rFonts w:ascii="Times New Roman" w:hAnsi="Times New Roman"/>
          <w:sz w:val="28"/>
          <w:szCs w:val="28"/>
        </w:rPr>
        <w:t>»</w:t>
      </w:r>
      <w:r w:rsidRPr="00E46640">
        <w:rPr>
          <w:rFonts w:ascii="Times New Roman" w:hAnsi="Times New Roman"/>
          <w:sz w:val="28"/>
          <w:szCs w:val="28"/>
          <w:lang w:val="kk-KZ"/>
        </w:rPr>
        <w:t>,  «Как проверить эффективность групповой работы»,  «Оценка достижений</w:t>
      </w:r>
      <w:r w:rsidR="0012465E" w:rsidRPr="00E466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6640">
        <w:rPr>
          <w:rFonts w:ascii="Times New Roman" w:hAnsi="Times New Roman"/>
          <w:sz w:val="28"/>
          <w:szCs w:val="28"/>
          <w:lang w:val="kk-KZ"/>
        </w:rPr>
        <w:t xml:space="preserve">учащихся при организации групповой работы </w:t>
      </w:r>
      <w:r w:rsidRPr="00E46640">
        <w:rPr>
          <w:rFonts w:ascii="Times New Roman" w:hAnsi="Times New Roman"/>
          <w:sz w:val="28"/>
          <w:szCs w:val="28"/>
        </w:rPr>
        <w:t>(саморефлексия)</w:t>
      </w:r>
      <w:r w:rsidRPr="00E46640">
        <w:rPr>
          <w:rFonts w:ascii="Times New Roman" w:hAnsi="Times New Roman"/>
          <w:sz w:val="28"/>
          <w:szCs w:val="28"/>
          <w:lang w:val="kk-KZ"/>
        </w:rPr>
        <w:t>»</w:t>
      </w:r>
      <w:r w:rsidRPr="00E46640">
        <w:rPr>
          <w:rFonts w:ascii="Times New Roman" w:hAnsi="Times New Roman"/>
          <w:sz w:val="28"/>
          <w:szCs w:val="28"/>
        </w:rPr>
        <w:t>. Менторинги на тему:</w:t>
      </w:r>
      <w:r w:rsidR="009144F6" w:rsidRPr="00E46640">
        <w:rPr>
          <w:rFonts w:ascii="Times New Roman" w:hAnsi="Times New Roman"/>
          <w:sz w:val="28"/>
          <w:szCs w:val="28"/>
          <w:lang w:val="kk-KZ"/>
        </w:rPr>
        <w:t xml:space="preserve"> «Выявления барьеров и пути их преодоления через  организацию групповой работы»</w:t>
      </w:r>
      <w:r w:rsidRPr="00E46640">
        <w:rPr>
          <w:rFonts w:ascii="Times New Roman" w:hAnsi="Times New Roman"/>
          <w:sz w:val="28"/>
          <w:szCs w:val="28"/>
          <w:lang w:val="kk-KZ"/>
        </w:rPr>
        <w:t>,</w:t>
      </w:r>
      <w:r w:rsidR="009144F6" w:rsidRPr="00E46640">
        <w:rPr>
          <w:rFonts w:ascii="Times New Roman" w:hAnsi="Times New Roman"/>
          <w:sz w:val="28"/>
          <w:szCs w:val="28"/>
          <w:lang w:val="kk-KZ"/>
        </w:rPr>
        <w:t xml:space="preserve"> «Знакомство с условиями коллаборативной среды», </w:t>
      </w:r>
      <w:r w:rsidRPr="00E46640">
        <w:rPr>
          <w:rFonts w:ascii="Times New Roman" w:hAnsi="Times New Roman"/>
          <w:sz w:val="28"/>
          <w:szCs w:val="28"/>
          <w:lang w:val="kk-KZ"/>
        </w:rPr>
        <w:t xml:space="preserve"> «Чего достигли и  что делать дальше».</w:t>
      </w:r>
    </w:p>
    <w:p w:rsidR="000355B9" w:rsidRPr="00E46640" w:rsidRDefault="009D461F" w:rsidP="00124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>Планируя сессии, хотела, чтобы обучаясь, члены моей группы, шли вперёд. Могли, используя новые подходы улучшить процесс преподавания.</w:t>
      </w:r>
    </w:p>
    <w:p w:rsidR="00B0450C" w:rsidRPr="00E46640" w:rsidRDefault="00B4553F" w:rsidP="00F53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ab/>
      </w:r>
      <w:r w:rsidR="009D461F" w:rsidRPr="00E46640">
        <w:rPr>
          <w:rFonts w:ascii="Times New Roman" w:hAnsi="Times New Roman"/>
          <w:sz w:val="28"/>
          <w:szCs w:val="28"/>
        </w:rPr>
        <w:t>Взяв</w:t>
      </w:r>
      <w:r w:rsidRPr="00E46640">
        <w:rPr>
          <w:rFonts w:ascii="Times New Roman" w:hAnsi="Times New Roman"/>
          <w:sz w:val="28"/>
          <w:szCs w:val="28"/>
        </w:rPr>
        <w:t xml:space="preserve"> во внимание тот факт, что в нашей школе</w:t>
      </w:r>
      <w:r w:rsidR="00C03307" w:rsidRPr="00E46640">
        <w:rPr>
          <w:rFonts w:ascii="Times New Roman" w:hAnsi="Times New Roman"/>
          <w:sz w:val="28"/>
          <w:szCs w:val="28"/>
        </w:rPr>
        <w:t xml:space="preserve"> нет учителей прошедших Программу 2 уровня, а</w:t>
      </w:r>
      <w:r w:rsidRPr="00E46640">
        <w:rPr>
          <w:rFonts w:ascii="Times New Roman" w:hAnsi="Times New Roman"/>
          <w:sz w:val="28"/>
          <w:szCs w:val="28"/>
        </w:rPr>
        <w:t xml:space="preserve">  есть учителя прошедшие Программу 3 уровня, в обучении которых</w:t>
      </w:r>
      <w:r w:rsidR="009D461F" w:rsidRPr="00E46640">
        <w:rPr>
          <w:rFonts w:ascii="Times New Roman" w:hAnsi="Times New Roman"/>
          <w:sz w:val="28"/>
          <w:szCs w:val="28"/>
        </w:rPr>
        <w:t xml:space="preserve"> не было коучинга и менторинга, мне пришлось провести  беседу о процессах коучинга и менторинга, </w:t>
      </w:r>
      <w:r w:rsidRPr="00E46640">
        <w:rPr>
          <w:rFonts w:ascii="Times New Roman" w:hAnsi="Times New Roman"/>
          <w:sz w:val="28"/>
          <w:szCs w:val="28"/>
        </w:rPr>
        <w:t xml:space="preserve"> чтобы дать понятие и </w:t>
      </w:r>
      <w:r w:rsidR="00BF5F60" w:rsidRPr="00E46640">
        <w:rPr>
          <w:rFonts w:ascii="Times New Roman" w:hAnsi="Times New Roman"/>
          <w:sz w:val="28"/>
          <w:szCs w:val="28"/>
        </w:rPr>
        <w:t xml:space="preserve">помочь в </w:t>
      </w:r>
      <w:r w:rsidRPr="00E46640">
        <w:rPr>
          <w:rFonts w:ascii="Times New Roman" w:hAnsi="Times New Roman"/>
          <w:sz w:val="28"/>
          <w:szCs w:val="28"/>
        </w:rPr>
        <w:t>планирова</w:t>
      </w:r>
      <w:r w:rsidR="00BF5F60" w:rsidRPr="00E46640">
        <w:rPr>
          <w:rFonts w:ascii="Times New Roman" w:hAnsi="Times New Roman"/>
          <w:sz w:val="28"/>
          <w:szCs w:val="28"/>
        </w:rPr>
        <w:t>нии</w:t>
      </w:r>
      <w:r w:rsidRPr="00E46640">
        <w:rPr>
          <w:rFonts w:ascii="Times New Roman" w:hAnsi="Times New Roman"/>
          <w:sz w:val="28"/>
          <w:szCs w:val="28"/>
        </w:rPr>
        <w:t xml:space="preserve"> последующи</w:t>
      </w:r>
      <w:r w:rsidR="00BF5F60" w:rsidRPr="00E46640">
        <w:rPr>
          <w:rFonts w:ascii="Times New Roman" w:hAnsi="Times New Roman"/>
          <w:sz w:val="28"/>
          <w:szCs w:val="28"/>
        </w:rPr>
        <w:t>х</w:t>
      </w:r>
      <w:r w:rsidRPr="00E46640">
        <w:rPr>
          <w:rFonts w:ascii="Times New Roman" w:hAnsi="Times New Roman"/>
          <w:sz w:val="28"/>
          <w:szCs w:val="28"/>
        </w:rPr>
        <w:t xml:space="preserve"> </w:t>
      </w:r>
      <w:r w:rsidR="00C03307" w:rsidRPr="00E46640">
        <w:rPr>
          <w:rFonts w:ascii="Times New Roman" w:hAnsi="Times New Roman"/>
          <w:sz w:val="28"/>
          <w:szCs w:val="28"/>
        </w:rPr>
        <w:t xml:space="preserve">сессий по </w:t>
      </w:r>
      <w:r w:rsidRPr="00E46640">
        <w:rPr>
          <w:rFonts w:ascii="Times New Roman" w:hAnsi="Times New Roman"/>
          <w:sz w:val="28"/>
          <w:szCs w:val="28"/>
        </w:rPr>
        <w:t>коучинг</w:t>
      </w:r>
      <w:r w:rsidR="00C03307" w:rsidRPr="00E46640">
        <w:rPr>
          <w:rFonts w:ascii="Times New Roman" w:hAnsi="Times New Roman"/>
          <w:sz w:val="28"/>
          <w:szCs w:val="28"/>
        </w:rPr>
        <w:t>у</w:t>
      </w:r>
      <w:r w:rsidRPr="00E46640">
        <w:rPr>
          <w:rFonts w:ascii="Times New Roman" w:hAnsi="Times New Roman"/>
          <w:sz w:val="28"/>
          <w:szCs w:val="28"/>
        </w:rPr>
        <w:t xml:space="preserve"> и менторинг</w:t>
      </w:r>
      <w:r w:rsidR="00C03307" w:rsidRPr="00E46640">
        <w:rPr>
          <w:rFonts w:ascii="Times New Roman" w:hAnsi="Times New Roman"/>
          <w:sz w:val="28"/>
          <w:szCs w:val="28"/>
        </w:rPr>
        <w:t>у</w:t>
      </w:r>
      <w:r w:rsidR="009D461F" w:rsidRPr="00E46640">
        <w:rPr>
          <w:rFonts w:ascii="Times New Roman" w:hAnsi="Times New Roman"/>
          <w:sz w:val="28"/>
          <w:szCs w:val="28"/>
        </w:rPr>
        <w:t xml:space="preserve">, </w:t>
      </w:r>
      <w:r w:rsidR="00C03307" w:rsidRPr="00E46640">
        <w:rPr>
          <w:rFonts w:ascii="Times New Roman" w:hAnsi="Times New Roman"/>
          <w:sz w:val="28"/>
          <w:szCs w:val="28"/>
        </w:rPr>
        <w:t>провести сравнительный анализ процессов коучинга и менторинга. После чего,</w:t>
      </w:r>
      <w:r w:rsidR="00BF5F60" w:rsidRPr="00E46640">
        <w:rPr>
          <w:rFonts w:ascii="Times New Roman" w:hAnsi="Times New Roman"/>
          <w:sz w:val="28"/>
          <w:szCs w:val="28"/>
        </w:rPr>
        <w:t xml:space="preserve"> убеждать, объяснять, что они должны направлять процесс освоения новыми подходами. А эти подходы они прекрасно освоили в процессе </w:t>
      </w:r>
      <w:r w:rsidR="00C03307" w:rsidRPr="00E46640">
        <w:rPr>
          <w:rFonts w:ascii="Times New Roman" w:hAnsi="Times New Roman"/>
          <w:sz w:val="28"/>
          <w:szCs w:val="28"/>
        </w:rPr>
        <w:t xml:space="preserve"> своего </w:t>
      </w:r>
      <w:r w:rsidR="00BF5F60" w:rsidRPr="00E46640">
        <w:rPr>
          <w:rFonts w:ascii="Times New Roman" w:hAnsi="Times New Roman"/>
          <w:sz w:val="28"/>
          <w:szCs w:val="28"/>
        </w:rPr>
        <w:t>обучения.</w:t>
      </w:r>
      <w:r w:rsidR="00C03307" w:rsidRPr="00E46640">
        <w:rPr>
          <w:rFonts w:ascii="Times New Roman" w:hAnsi="Times New Roman"/>
          <w:sz w:val="28"/>
          <w:szCs w:val="28"/>
        </w:rPr>
        <w:t xml:space="preserve"> Только после этого наша работа пошла </w:t>
      </w:r>
      <w:r w:rsidR="00790388" w:rsidRPr="00E46640">
        <w:rPr>
          <w:rFonts w:ascii="Times New Roman" w:hAnsi="Times New Roman"/>
          <w:sz w:val="28"/>
          <w:szCs w:val="28"/>
        </w:rPr>
        <w:t>по плану.</w:t>
      </w:r>
      <w:r w:rsidR="00CD221A" w:rsidRPr="00E46640">
        <w:rPr>
          <w:rFonts w:ascii="Times New Roman" w:hAnsi="Times New Roman"/>
          <w:sz w:val="28"/>
          <w:szCs w:val="28"/>
        </w:rPr>
        <w:t xml:space="preserve"> </w:t>
      </w:r>
    </w:p>
    <w:p w:rsidR="00556737" w:rsidRPr="00E46640" w:rsidRDefault="00FC2D85" w:rsidP="00E573B2">
      <w:pPr>
        <w:spacing w:after="0" w:line="240" w:lineRule="auto"/>
        <w:jc w:val="both"/>
        <w:rPr>
          <w:rFonts w:ascii="Times New Roman" w:eastAsia="FreeSans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ab/>
        <w:t>Скор</w:t>
      </w:r>
      <w:r w:rsidR="00783C69" w:rsidRPr="00E46640">
        <w:rPr>
          <w:rFonts w:ascii="Times New Roman" w:hAnsi="Times New Roman"/>
          <w:sz w:val="28"/>
          <w:szCs w:val="28"/>
        </w:rPr>
        <w:t>р</w:t>
      </w:r>
      <w:r w:rsidRPr="00E46640">
        <w:rPr>
          <w:rFonts w:ascii="Times New Roman" w:hAnsi="Times New Roman"/>
          <w:sz w:val="28"/>
          <w:szCs w:val="28"/>
        </w:rPr>
        <w:t>ектировав план развития школы, пришли к выводу,</w:t>
      </w:r>
      <w:r w:rsidR="00D16DF5" w:rsidRPr="00E46640">
        <w:rPr>
          <w:rFonts w:ascii="Times New Roman" w:hAnsi="Times New Roman"/>
          <w:sz w:val="28"/>
          <w:szCs w:val="28"/>
        </w:rPr>
        <w:t xml:space="preserve"> что должны строить свою работу таким образом, чтобы в максимально короткие сроки</w:t>
      </w:r>
      <w:r w:rsidR="00E14C7E" w:rsidRPr="00E46640">
        <w:rPr>
          <w:rFonts w:ascii="Times New Roman" w:hAnsi="Times New Roman"/>
          <w:sz w:val="28"/>
          <w:szCs w:val="28"/>
        </w:rPr>
        <w:t xml:space="preserve"> получить результат и показать возможности, открывающиеся для развития наших учеников. Для этого разработали критерии</w:t>
      </w:r>
      <w:r w:rsidR="00D13A0E" w:rsidRPr="00E46640">
        <w:rPr>
          <w:rFonts w:ascii="Times New Roman" w:hAnsi="Times New Roman"/>
          <w:sz w:val="28"/>
          <w:szCs w:val="28"/>
        </w:rPr>
        <w:t xml:space="preserve"> успешности урока.</w:t>
      </w:r>
      <w:r w:rsidR="00E573B2" w:rsidRPr="00E46640">
        <w:rPr>
          <w:rFonts w:ascii="Times New Roman" w:hAnsi="Times New Roman"/>
          <w:sz w:val="28"/>
          <w:szCs w:val="28"/>
        </w:rPr>
        <w:t xml:space="preserve"> </w:t>
      </w:r>
      <w:r w:rsidR="00D13A0E" w:rsidRPr="00E46640">
        <w:rPr>
          <w:rFonts w:ascii="Times New Roman" w:hAnsi="Times New Roman"/>
          <w:sz w:val="28"/>
          <w:szCs w:val="28"/>
        </w:rPr>
        <w:t>С</w:t>
      </w:r>
      <w:r w:rsidR="00E573B2" w:rsidRPr="00E46640">
        <w:rPr>
          <w:rFonts w:ascii="Times New Roman" w:hAnsi="Times New Roman"/>
          <w:sz w:val="28"/>
          <w:szCs w:val="28"/>
        </w:rPr>
        <w:t>оздание</w:t>
      </w:r>
      <w:r w:rsidR="00D13A0E" w:rsidRPr="00E46640">
        <w:rPr>
          <w:rFonts w:ascii="Times New Roman" w:hAnsi="Times New Roman"/>
          <w:sz w:val="28"/>
          <w:szCs w:val="28"/>
        </w:rPr>
        <w:t xml:space="preserve"> </w:t>
      </w:r>
      <w:r w:rsidR="00E573B2" w:rsidRPr="00E46640">
        <w:rPr>
          <w:rFonts w:ascii="Times New Roman" w:hAnsi="Times New Roman"/>
          <w:sz w:val="28"/>
          <w:szCs w:val="28"/>
        </w:rPr>
        <w:t xml:space="preserve"> и поддержание высокого уровня познавательного интереса и самостоятельной умственной активности учащихся;</w:t>
      </w:r>
      <w:r w:rsidR="00790388" w:rsidRPr="00E46640">
        <w:rPr>
          <w:rFonts w:ascii="Times New Roman" w:hAnsi="Times New Roman"/>
          <w:sz w:val="28"/>
          <w:szCs w:val="28"/>
        </w:rPr>
        <w:t xml:space="preserve"> </w:t>
      </w:r>
      <w:r w:rsidR="00E573B2" w:rsidRPr="00E46640">
        <w:rPr>
          <w:rFonts w:ascii="Times New Roman" w:eastAsia="FreeSans" w:hAnsi="Times New Roman"/>
          <w:sz w:val="28"/>
          <w:szCs w:val="28"/>
        </w:rPr>
        <w:t xml:space="preserve">объем и прочность познавательной информации, полученной школьниками; формирование и тренинг способов умственных действий учащихся; вклад в </w:t>
      </w:r>
      <w:r w:rsidR="00FE0F7A" w:rsidRPr="00E46640">
        <w:rPr>
          <w:rFonts w:ascii="Times New Roman" w:eastAsia="FreeSans" w:hAnsi="Times New Roman"/>
          <w:sz w:val="28"/>
          <w:szCs w:val="28"/>
        </w:rPr>
        <w:t xml:space="preserve">формирование личностных качеств </w:t>
      </w:r>
      <w:r w:rsidR="00E573B2" w:rsidRPr="00E46640">
        <w:rPr>
          <w:rFonts w:ascii="Times New Roman" w:eastAsia="FreeSans" w:hAnsi="Times New Roman"/>
          <w:sz w:val="28"/>
          <w:szCs w:val="28"/>
        </w:rPr>
        <w:t xml:space="preserve">школьника, и в первую очередь самоуправляющих механизмов личности, способствующих обучению;  высокий положительный уровень межличностных </w:t>
      </w:r>
      <w:r w:rsidR="00E573B2" w:rsidRPr="00E46640">
        <w:rPr>
          <w:rFonts w:ascii="Times New Roman" w:eastAsia="FreeSans" w:hAnsi="Times New Roman"/>
          <w:sz w:val="28"/>
          <w:szCs w:val="28"/>
        </w:rPr>
        <w:lastRenderedPageBreak/>
        <w:t>отношений учителя и учащихся.</w:t>
      </w:r>
      <w:r w:rsidR="00917C37" w:rsidRPr="00E46640">
        <w:rPr>
          <w:rFonts w:ascii="Times New Roman" w:eastAsia="FreeSans" w:hAnsi="Times New Roman"/>
          <w:sz w:val="28"/>
          <w:szCs w:val="28"/>
        </w:rPr>
        <w:t xml:space="preserve"> </w:t>
      </w:r>
      <w:r w:rsidR="00790388" w:rsidRPr="00E46640">
        <w:rPr>
          <w:rFonts w:ascii="Times New Roman" w:eastAsia="FreeSans" w:hAnsi="Times New Roman"/>
          <w:sz w:val="28"/>
          <w:szCs w:val="28"/>
        </w:rPr>
        <w:t>В</w:t>
      </w:r>
      <w:r w:rsidR="00917C37" w:rsidRPr="00E46640">
        <w:rPr>
          <w:rFonts w:ascii="Times New Roman" w:eastAsia="FreeSans" w:hAnsi="Times New Roman"/>
          <w:sz w:val="28"/>
          <w:szCs w:val="28"/>
        </w:rPr>
        <w:t xml:space="preserve"> ходе планирования ещё раз убедилась, нельзя составить план</w:t>
      </w:r>
      <w:r w:rsidR="00790388" w:rsidRPr="00E46640">
        <w:rPr>
          <w:rFonts w:ascii="Times New Roman" w:eastAsia="FreeSans" w:hAnsi="Times New Roman"/>
          <w:sz w:val="28"/>
          <w:szCs w:val="28"/>
        </w:rPr>
        <w:t xml:space="preserve"> развития </w:t>
      </w:r>
      <w:r w:rsidR="00917C37" w:rsidRPr="00E46640">
        <w:rPr>
          <w:rFonts w:ascii="Times New Roman" w:eastAsia="FreeSans" w:hAnsi="Times New Roman"/>
          <w:sz w:val="28"/>
          <w:szCs w:val="28"/>
        </w:rPr>
        <w:t xml:space="preserve"> без всестороннего  анализа образовательного процесса. </w:t>
      </w:r>
    </w:p>
    <w:p w:rsidR="003320F8" w:rsidRPr="00E46640" w:rsidRDefault="003320F8" w:rsidP="00790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eastAsia="FreeSans" w:hAnsi="Times New Roman"/>
          <w:sz w:val="28"/>
          <w:szCs w:val="28"/>
        </w:rPr>
        <w:t>Считаю</w:t>
      </w:r>
      <w:r w:rsidR="0063189B" w:rsidRPr="00E46640">
        <w:rPr>
          <w:rFonts w:ascii="Times New Roman" w:eastAsia="FreeSans" w:hAnsi="Times New Roman"/>
          <w:sz w:val="28"/>
          <w:szCs w:val="28"/>
        </w:rPr>
        <w:t>,</w:t>
      </w:r>
      <w:r w:rsidRPr="00E46640">
        <w:rPr>
          <w:rFonts w:ascii="Times New Roman" w:eastAsia="FreeSans" w:hAnsi="Times New Roman"/>
          <w:sz w:val="28"/>
          <w:szCs w:val="28"/>
        </w:rPr>
        <w:t xml:space="preserve"> наш план развития школы будет эффективным, потому что запланированные мероприятия обеспечивают образовательный процесс теоретическими знаниями, практические</w:t>
      </w:r>
      <w:r w:rsidR="0012465E" w:rsidRPr="00E46640">
        <w:rPr>
          <w:rFonts w:ascii="Times New Roman" w:eastAsia="FreeSans" w:hAnsi="Times New Roman"/>
          <w:sz w:val="28"/>
          <w:szCs w:val="28"/>
        </w:rPr>
        <w:t xml:space="preserve"> навыки применения инноваций при</w:t>
      </w:r>
      <w:r w:rsidRPr="00E46640">
        <w:rPr>
          <w:rFonts w:ascii="Times New Roman" w:eastAsia="FreeSans" w:hAnsi="Times New Roman"/>
          <w:sz w:val="28"/>
          <w:szCs w:val="28"/>
        </w:rPr>
        <w:t>обретутся в ходе работы по плану, конечный</w:t>
      </w:r>
      <w:r w:rsidR="0063189B" w:rsidRPr="00E46640">
        <w:rPr>
          <w:rFonts w:ascii="Times New Roman" w:eastAsia="FreeSans" w:hAnsi="Times New Roman"/>
          <w:sz w:val="28"/>
          <w:szCs w:val="28"/>
        </w:rPr>
        <w:t xml:space="preserve"> результат можно проследить в хо</w:t>
      </w:r>
      <w:r w:rsidRPr="00E46640">
        <w:rPr>
          <w:rFonts w:ascii="Times New Roman" w:eastAsia="FreeSans" w:hAnsi="Times New Roman"/>
          <w:sz w:val="28"/>
          <w:szCs w:val="28"/>
        </w:rPr>
        <w:t>де анкетирования, саморефлексии учителей.</w:t>
      </w:r>
    </w:p>
    <w:p w:rsidR="0012465E" w:rsidRPr="00E46640" w:rsidRDefault="0012465E" w:rsidP="0012465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 xml:space="preserve">            </w:t>
      </w:r>
      <w:r w:rsidR="003320F8" w:rsidRPr="00E46640">
        <w:rPr>
          <w:rFonts w:ascii="Times New Roman" w:hAnsi="Times New Roman"/>
          <w:sz w:val="28"/>
          <w:szCs w:val="28"/>
        </w:rPr>
        <w:t>Целями коучингов б</w:t>
      </w:r>
      <w:r w:rsidR="00FE0F7A" w:rsidRPr="00E46640">
        <w:rPr>
          <w:rFonts w:ascii="Times New Roman" w:hAnsi="Times New Roman"/>
          <w:sz w:val="28"/>
          <w:szCs w:val="28"/>
        </w:rPr>
        <w:t xml:space="preserve">ыло: </w:t>
      </w:r>
      <w:r w:rsidRPr="00E46640">
        <w:rPr>
          <w:rFonts w:ascii="Times New Roman" w:hAnsi="Times New Roman"/>
          <w:sz w:val="28"/>
          <w:szCs w:val="28"/>
        </w:rPr>
        <w:t>введение в учебный процесс 7 модулей программы,</w:t>
      </w:r>
    </w:p>
    <w:p w:rsidR="0007707E" w:rsidRPr="00E46640" w:rsidRDefault="0012465E" w:rsidP="0039501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 xml:space="preserve">проведение тренингов  для </w:t>
      </w:r>
      <w:r w:rsidR="00395013" w:rsidRPr="00E46640">
        <w:rPr>
          <w:rFonts w:ascii="Times New Roman" w:hAnsi="Times New Roman"/>
          <w:sz w:val="28"/>
          <w:szCs w:val="28"/>
        </w:rPr>
        <w:t xml:space="preserve">повышения качества преподавания. </w:t>
      </w:r>
      <w:r w:rsidRPr="00E46640">
        <w:rPr>
          <w:rFonts w:ascii="Times New Roman" w:hAnsi="Times New Roman"/>
          <w:sz w:val="28"/>
          <w:szCs w:val="28"/>
        </w:rPr>
        <w:t>Улучшить образовательную практику  в условиях коллаборативной  школьной среды.</w:t>
      </w:r>
      <w:r w:rsidR="00395013" w:rsidRPr="00E46640">
        <w:rPr>
          <w:rFonts w:ascii="Times New Roman" w:hAnsi="Times New Roman"/>
          <w:sz w:val="28"/>
          <w:szCs w:val="28"/>
        </w:rPr>
        <w:t xml:space="preserve"> </w:t>
      </w:r>
      <w:r w:rsidRPr="00E46640">
        <w:rPr>
          <w:rFonts w:ascii="Times New Roman" w:hAnsi="Times New Roman"/>
          <w:sz w:val="28"/>
          <w:szCs w:val="28"/>
        </w:rPr>
        <w:t>Формировать навыки планирования серии последовательных уроков</w:t>
      </w:r>
      <w:r w:rsidR="00395013" w:rsidRPr="00E46640">
        <w:rPr>
          <w:rFonts w:ascii="Times New Roman" w:hAnsi="Times New Roman"/>
          <w:sz w:val="28"/>
          <w:szCs w:val="28"/>
        </w:rPr>
        <w:t xml:space="preserve">. </w:t>
      </w:r>
      <w:r w:rsidR="003320F8" w:rsidRPr="00E46640">
        <w:rPr>
          <w:rFonts w:ascii="Times New Roman" w:hAnsi="Times New Roman"/>
          <w:sz w:val="28"/>
          <w:szCs w:val="28"/>
        </w:rPr>
        <w:t>Все эти ц</w:t>
      </w:r>
      <w:r w:rsidR="006D6066" w:rsidRPr="00E46640">
        <w:rPr>
          <w:rFonts w:ascii="Times New Roman" w:hAnsi="Times New Roman"/>
          <w:sz w:val="28"/>
          <w:szCs w:val="28"/>
        </w:rPr>
        <w:t>ели были направлены на цель нашего</w:t>
      </w:r>
      <w:r w:rsidR="003320F8" w:rsidRPr="00E46640">
        <w:rPr>
          <w:rFonts w:ascii="Times New Roman" w:hAnsi="Times New Roman"/>
          <w:sz w:val="28"/>
          <w:szCs w:val="28"/>
        </w:rPr>
        <w:t xml:space="preserve"> п</w:t>
      </w:r>
      <w:r w:rsidR="0063189B" w:rsidRPr="00E46640">
        <w:rPr>
          <w:rFonts w:ascii="Times New Roman" w:hAnsi="Times New Roman"/>
          <w:sz w:val="28"/>
          <w:szCs w:val="28"/>
        </w:rPr>
        <w:t xml:space="preserve">лана развития школы: Повышение мотивации </w:t>
      </w:r>
      <w:r w:rsidR="009D461F" w:rsidRPr="00E46640">
        <w:rPr>
          <w:rFonts w:ascii="Times New Roman" w:hAnsi="Times New Roman"/>
          <w:sz w:val="28"/>
          <w:szCs w:val="28"/>
        </w:rPr>
        <w:t>учащихся среднего и старшего звена  через организацию работы в группах</w:t>
      </w:r>
      <w:r w:rsidR="009D461F" w:rsidRPr="00E46640">
        <w:rPr>
          <w:rFonts w:ascii="Times New Roman" w:hAnsi="Times New Roman"/>
          <w:b/>
          <w:sz w:val="28"/>
          <w:szCs w:val="28"/>
        </w:rPr>
        <w:t>.</w:t>
      </w:r>
    </w:p>
    <w:p w:rsidR="00790388" w:rsidRPr="00E46640" w:rsidRDefault="009D461F" w:rsidP="00F53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 xml:space="preserve">        </w:t>
      </w:r>
      <w:r w:rsidR="00790388" w:rsidRPr="00E46640">
        <w:rPr>
          <w:rFonts w:ascii="Times New Roman" w:hAnsi="Times New Roman"/>
          <w:sz w:val="28"/>
          <w:szCs w:val="28"/>
        </w:rPr>
        <w:t>Мало разработать план, нужно его выполнять, а это оказалось</w:t>
      </w:r>
      <w:r w:rsidR="00C43AA6" w:rsidRPr="00E46640">
        <w:rPr>
          <w:rFonts w:ascii="Times New Roman" w:hAnsi="Times New Roman"/>
          <w:sz w:val="28"/>
          <w:szCs w:val="28"/>
        </w:rPr>
        <w:t xml:space="preserve"> довольно сложно в виду занятости учителей.</w:t>
      </w:r>
    </w:p>
    <w:p w:rsidR="0072468A" w:rsidRPr="00E46640" w:rsidRDefault="0072468A" w:rsidP="00F53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ab/>
        <w:t>Для того</w:t>
      </w:r>
      <w:r w:rsidR="00803C9E" w:rsidRPr="00E46640">
        <w:rPr>
          <w:rFonts w:ascii="Times New Roman" w:hAnsi="Times New Roman"/>
          <w:sz w:val="28"/>
          <w:szCs w:val="28"/>
        </w:rPr>
        <w:t xml:space="preserve"> </w:t>
      </w:r>
      <w:r w:rsidRPr="00E46640">
        <w:rPr>
          <w:rFonts w:ascii="Times New Roman" w:hAnsi="Times New Roman"/>
          <w:sz w:val="28"/>
          <w:szCs w:val="28"/>
        </w:rPr>
        <w:t>чтобы коучинги проходили по регламенту,</w:t>
      </w:r>
      <w:r w:rsidR="006D6066" w:rsidRPr="00E46640">
        <w:rPr>
          <w:rFonts w:ascii="Times New Roman" w:hAnsi="Times New Roman"/>
          <w:sz w:val="28"/>
          <w:szCs w:val="28"/>
        </w:rPr>
        <w:t xml:space="preserve"> </w:t>
      </w:r>
      <w:r w:rsidRPr="00E46640">
        <w:rPr>
          <w:rFonts w:ascii="Times New Roman" w:hAnsi="Times New Roman"/>
          <w:sz w:val="28"/>
          <w:szCs w:val="28"/>
        </w:rPr>
        <w:t>пришлось постоянно  работать с коучем, определять сроки и время проведения, самой участвовать в сессиях. Например, давать теоретические знания по 7 модулям, а коучер продолжает обучение на основе своей работы после обучения.</w:t>
      </w:r>
      <w:r w:rsidR="00C43AA6" w:rsidRPr="00E46640">
        <w:rPr>
          <w:rFonts w:ascii="Times New Roman" w:hAnsi="Times New Roman"/>
          <w:sz w:val="28"/>
          <w:szCs w:val="28"/>
        </w:rPr>
        <w:t xml:space="preserve"> Проводить активити, рефлексию. </w:t>
      </w:r>
      <w:r w:rsidR="002969C8" w:rsidRPr="00E46640">
        <w:rPr>
          <w:rFonts w:ascii="Times New Roman" w:hAnsi="Times New Roman"/>
          <w:sz w:val="28"/>
          <w:szCs w:val="28"/>
        </w:rPr>
        <w:t xml:space="preserve"> Коучинги проводились еженедельно, а на заключительной неделе была саморефлексия учителей по серии последовательных уроков.</w:t>
      </w:r>
    </w:p>
    <w:p w:rsidR="00C43AA6" w:rsidRPr="00E46640" w:rsidRDefault="0072468A" w:rsidP="00F53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ab/>
        <w:t xml:space="preserve">В качестве коуча привлекла учителя </w:t>
      </w:r>
      <w:r w:rsidR="009D461F" w:rsidRPr="00E46640">
        <w:rPr>
          <w:rFonts w:ascii="Times New Roman" w:hAnsi="Times New Roman"/>
          <w:sz w:val="28"/>
          <w:szCs w:val="28"/>
        </w:rPr>
        <w:t>физики Т.А.К.</w:t>
      </w:r>
      <w:r w:rsidRPr="00E46640">
        <w:rPr>
          <w:rFonts w:ascii="Times New Roman" w:hAnsi="Times New Roman"/>
          <w:sz w:val="28"/>
          <w:szCs w:val="28"/>
        </w:rPr>
        <w:t xml:space="preserve"> прошедшую обучение</w:t>
      </w:r>
      <w:r w:rsidR="006A5FFF" w:rsidRPr="00E46640">
        <w:rPr>
          <w:rFonts w:ascii="Times New Roman" w:hAnsi="Times New Roman"/>
          <w:sz w:val="28"/>
          <w:szCs w:val="28"/>
        </w:rPr>
        <w:t>,</w:t>
      </w:r>
      <w:r w:rsidR="00C43AA6" w:rsidRPr="00E46640">
        <w:rPr>
          <w:rFonts w:ascii="Times New Roman" w:hAnsi="Times New Roman"/>
          <w:sz w:val="28"/>
          <w:szCs w:val="28"/>
        </w:rPr>
        <w:t xml:space="preserve"> </w:t>
      </w:r>
      <w:r w:rsidR="006D6066" w:rsidRPr="00E46640">
        <w:rPr>
          <w:rFonts w:ascii="Times New Roman" w:hAnsi="Times New Roman"/>
          <w:sz w:val="28"/>
          <w:szCs w:val="28"/>
        </w:rPr>
        <w:t>п</w:t>
      </w:r>
      <w:r w:rsidRPr="00E46640">
        <w:rPr>
          <w:rFonts w:ascii="Times New Roman" w:hAnsi="Times New Roman"/>
          <w:sz w:val="28"/>
          <w:szCs w:val="28"/>
        </w:rPr>
        <w:t>о Программе</w:t>
      </w:r>
      <w:r w:rsidR="00FE0F7A" w:rsidRPr="00E46640">
        <w:rPr>
          <w:rFonts w:ascii="Times New Roman" w:hAnsi="Times New Roman"/>
          <w:sz w:val="28"/>
          <w:szCs w:val="28"/>
        </w:rPr>
        <w:t>,</w:t>
      </w:r>
      <w:r w:rsidRPr="00E46640">
        <w:rPr>
          <w:rFonts w:ascii="Times New Roman" w:hAnsi="Times New Roman"/>
          <w:sz w:val="28"/>
          <w:szCs w:val="28"/>
        </w:rPr>
        <w:t xml:space="preserve"> 3 уровня, владеющую </w:t>
      </w:r>
      <w:r w:rsidR="006A5FFF" w:rsidRPr="00E46640">
        <w:rPr>
          <w:rFonts w:ascii="Times New Roman" w:hAnsi="Times New Roman"/>
          <w:sz w:val="28"/>
          <w:szCs w:val="28"/>
        </w:rPr>
        <w:t>навыками лидерства в процессе работы в класс</w:t>
      </w:r>
      <w:r w:rsidR="00803C9E" w:rsidRPr="00E46640">
        <w:rPr>
          <w:rFonts w:ascii="Times New Roman" w:hAnsi="Times New Roman"/>
          <w:sz w:val="28"/>
          <w:szCs w:val="28"/>
        </w:rPr>
        <w:t xml:space="preserve">е; </w:t>
      </w:r>
      <w:r w:rsidR="006A5FFF" w:rsidRPr="00E46640">
        <w:rPr>
          <w:rFonts w:ascii="Times New Roman" w:hAnsi="Times New Roman"/>
          <w:sz w:val="28"/>
          <w:szCs w:val="28"/>
        </w:rPr>
        <w:t>инструментариями для работы: ИКТ, взаимооценивание</w:t>
      </w:r>
      <w:r w:rsidR="00FA5BD0" w:rsidRPr="00E46640">
        <w:rPr>
          <w:rFonts w:ascii="Times New Roman" w:hAnsi="Times New Roman"/>
          <w:sz w:val="28"/>
          <w:szCs w:val="28"/>
        </w:rPr>
        <w:t>, краткосрочные и среднесрочные планы;</w:t>
      </w:r>
      <w:r w:rsidR="00803C9E" w:rsidRPr="00E46640">
        <w:rPr>
          <w:rFonts w:ascii="Times New Roman" w:hAnsi="Times New Roman"/>
          <w:sz w:val="28"/>
          <w:szCs w:val="28"/>
        </w:rPr>
        <w:t xml:space="preserve"> </w:t>
      </w:r>
      <w:r w:rsidR="00FA5BD0" w:rsidRPr="00E46640">
        <w:rPr>
          <w:rFonts w:ascii="Times New Roman" w:hAnsi="Times New Roman"/>
          <w:sz w:val="28"/>
          <w:szCs w:val="28"/>
        </w:rPr>
        <w:t>знаниями процесса обучения, обучением тому, как учиться, критическим мышлением, применяющая следующие методы и приёмы в своей работе: оценивание обучения и оценивание для обучения, диалогическое обучение, рефлексивное преподавание.</w:t>
      </w:r>
      <w:r w:rsidR="00A02179" w:rsidRPr="00E46640">
        <w:rPr>
          <w:rFonts w:ascii="Times New Roman" w:hAnsi="Times New Roman"/>
          <w:sz w:val="28"/>
          <w:szCs w:val="28"/>
        </w:rPr>
        <w:t xml:space="preserve"> То  есть человека, которому есть чем поделиться с коллегами.</w:t>
      </w:r>
      <w:r w:rsidR="00C43AA6" w:rsidRPr="00E46640">
        <w:rPr>
          <w:rFonts w:ascii="Times New Roman" w:hAnsi="Times New Roman"/>
          <w:sz w:val="28"/>
          <w:szCs w:val="28"/>
        </w:rPr>
        <w:t xml:space="preserve"> </w:t>
      </w:r>
    </w:p>
    <w:p w:rsidR="00952294" w:rsidRPr="00E46640" w:rsidRDefault="00E46640" w:rsidP="00F53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7635240</wp:posOffset>
            </wp:positionV>
            <wp:extent cx="1530985" cy="1025525"/>
            <wp:effectExtent l="19050" t="0" r="0" b="0"/>
            <wp:wrapSquare wrapText="bothSides"/>
            <wp:docPr id="158" name="Рисунок 158" descr="C:\Users\Saule\Desktop\IMG_8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Saule\Desktop\IMG_83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C9E" w:rsidRPr="00E46640">
        <w:rPr>
          <w:rFonts w:ascii="Times New Roman" w:hAnsi="Times New Roman"/>
          <w:sz w:val="28"/>
          <w:szCs w:val="28"/>
        </w:rPr>
        <w:tab/>
        <w:t>После проведения коучинга</w:t>
      </w:r>
      <w:r w:rsidR="005E0F12" w:rsidRPr="00E46640">
        <w:rPr>
          <w:rFonts w:ascii="Times New Roman" w:hAnsi="Times New Roman"/>
          <w:sz w:val="28"/>
          <w:szCs w:val="28"/>
        </w:rPr>
        <w:t xml:space="preserve"> ожидали</w:t>
      </w:r>
      <w:r w:rsidR="006D6066" w:rsidRPr="00E46640">
        <w:rPr>
          <w:rFonts w:ascii="Times New Roman" w:hAnsi="Times New Roman"/>
          <w:sz w:val="28"/>
          <w:szCs w:val="28"/>
        </w:rPr>
        <w:t xml:space="preserve"> следующие результаты: учителя смогут </w:t>
      </w:r>
      <w:r w:rsidR="009F2F4A" w:rsidRPr="00E46640">
        <w:rPr>
          <w:rFonts w:ascii="Times New Roman" w:hAnsi="Times New Roman"/>
          <w:sz w:val="28"/>
          <w:szCs w:val="28"/>
        </w:rPr>
        <w:t>планировать серии последовательных уроков, рационально использовать время на уроке, умело использовать 7 модулей в процессе обучения,</w:t>
      </w:r>
      <w:r w:rsidR="00D46982" w:rsidRPr="00E46640">
        <w:rPr>
          <w:rFonts w:ascii="Times New Roman" w:hAnsi="Times New Roman"/>
          <w:sz w:val="28"/>
          <w:szCs w:val="28"/>
        </w:rPr>
        <w:t xml:space="preserve"> </w:t>
      </w:r>
      <w:r w:rsidR="009D461F" w:rsidRPr="00E46640">
        <w:rPr>
          <w:rFonts w:ascii="Times New Roman" w:hAnsi="Times New Roman"/>
          <w:sz w:val="28"/>
          <w:szCs w:val="28"/>
        </w:rPr>
        <w:t>организовать работу в группах</w:t>
      </w:r>
      <w:r w:rsidR="009F2F4A" w:rsidRPr="00E46640">
        <w:rPr>
          <w:rFonts w:ascii="Times New Roman" w:hAnsi="Times New Roman"/>
          <w:sz w:val="28"/>
          <w:szCs w:val="28"/>
        </w:rPr>
        <w:t>, вследстви</w:t>
      </w:r>
      <w:r w:rsidR="00D46982" w:rsidRPr="00E46640">
        <w:rPr>
          <w:rFonts w:ascii="Times New Roman" w:hAnsi="Times New Roman"/>
          <w:sz w:val="28"/>
          <w:szCs w:val="28"/>
        </w:rPr>
        <w:t>е</w:t>
      </w:r>
      <w:r w:rsidR="009F2F4A" w:rsidRPr="00E46640">
        <w:rPr>
          <w:rFonts w:ascii="Times New Roman" w:hAnsi="Times New Roman"/>
          <w:sz w:val="28"/>
          <w:szCs w:val="28"/>
        </w:rPr>
        <w:t xml:space="preserve"> чего повысится мотивация учащихся и в </w:t>
      </w:r>
      <w:r w:rsidR="009D461F" w:rsidRPr="00E46640">
        <w:rPr>
          <w:rFonts w:ascii="Times New Roman" w:hAnsi="Times New Roman"/>
          <w:sz w:val="28"/>
          <w:szCs w:val="28"/>
        </w:rPr>
        <w:t>дальнейшем</w:t>
      </w:r>
      <w:r w:rsidR="009F2F4A" w:rsidRPr="00E46640">
        <w:rPr>
          <w:rFonts w:ascii="Times New Roman" w:hAnsi="Times New Roman"/>
          <w:sz w:val="28"/>
          <w:szCs w:val="28"/>
        </w:rPr>
        <w:t xml:space="preserve"> качество знаний учащихся.</w:t>
      </w:r>
    </w:p>
    <w:p w:rsidR="00E8018E" w:rsidRPr="00E46640" w:rsidRDefault="00026886" w:rsidP="00F53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31.65pt;margin-top:46pt;width:124.6pt;height:20.05pt;z-index:251660288" stroked="f">
            <v:textbox>
              <w:txbxContent>
                <w:p w:rsidR="00E46640" w:rsidRPr="00E46640" w:rsidRDefault="00E46640" w:rsidP="00E4664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Коуч-сессия</w:t>
                  </w:r>
                </w:p>
              </w:txbxContent>
            </v:textbox>
          </v:shape>
        </w:pict>
      </w:r>
      <w:r w:rsidR="001A05F2" w:rsidRPr="00E46640">
        <w:rPr>
          <w:rFonts w:ascii="Times New Roman" w:hAnsi="Times New Roman"/>
          <w:sz w:val="28"/>
          <w:szCs w:val="28"/>
        </w:rPr>
        <w:t xml:space="preserve">            </w:t>
      </w:r>
      <w:r w:rsidR="00E8018E" w:rsidRPr="00E46640">
        <w:rPr>
          <w:rFonts w:ascii="Times New Roman" w:hAnsi="Times New Roman"/>
          <w:sz w:val="28"/>
          <w:szCs w:val="28"/>
        </w:rPr>
        <w:t>После каждой сессии проводится рефлексия, чтобы понять</w:t>
      </w:r>
      <w:r w:rsidR="002964DC">
        <w:rPr>
          <w:rFonts w:ascii="Times New Roman" w:hAnsi="Times New Roman"/>
          <w:sz w:val="28"/>
          <w:szCs w:val="28"/>
        </w:rPr>
        <w:t>,</w:t>
      </w:r>
      <w:r w:rsidR="00E8018E" w:rsidRPr="00E46640">
        <w:rPr>
          <w:rFonts w:ascii="Times New Roman" w:hAnsi="Times New Roman"/>
          <w:sz w:val="28"/>
          <w:szCs w:val="28"/>
        </w:rPr>
        <w:t xml:space="preserve"> усвоен ли материал коучинга.</w:t>
      </w:r>
      <w:r w:rsidR="00FE0F7A" w:rsidRPr="00E46640">
        <w:rPr>
          <w:rFonts w:ascii="Times New Roman" w:hAnsi="Times New Roman"/>
          <w:sz w:val="28"/>
          <w:szCs w:val="28"/>
        </w:rPr>
        <w:t xml:space="preserve"> </w:t>
      </w:r>
      <w:r w:rsidR="00C43AA6" w:rsidRPr="00E46640">
        <w:rPr>
          <w:rFonts w:ascii="Times New Roman" w:hAnsi="Times New Roman"/>
          <w:sz w:val="28"/>
          <w:szCs w:val="28"/>
        </w:rPr>
        <w:t>ведь цель нашего консультирования направлена на достижение конкретных краткосрочных целей.</w:t>
      </w:r>
      <w:r w:rsidR="00E8018E" w:rsidRPr="00E46640">
        <w:rPr>
          <w:rFonts w:ascii="Times New Roman" w:hAnsi="Times New Roman"/>
          <w:sz w:val="28"/>
          <w:szCs w:val="28"/>
        </w:rPr>
        <w:t xml:space="preserve"> </w:t>
      </w:r>
      <w:r w:rsidR="005E0F12" w:rsidRPr="00E46640">
        <w:rPr>
          <w:rFonts w:ascii="Times New Roman" w:hAnsi="Times New Roman"/>
          <w:sz w:val="28"/>
          <w:szCs w:val="28"/>
        </w:rPr>
        <w:t>Все сессии строились</w:t>
      </w:r>
      <w:r w:rsidR="00E8018E" w:rsidRPr="00E46640">
        <w:rPr>
          <w:rFonts w:ascii="Times New Roman" w:hAnsi="Times New Roman"/>
          <w:sz w:val="28"/>
          <w:szCs w:val="28"/>
        </w:rPr>
        <w:t xml:space="preserve"> по такому плану:</w:t>
      </w:r>
    </w:p>
    <w:p w:rsidR="00E8018E" w:rsidRPr="00E46640" w:rsidRDefault="00E8018E" w:rsidP="00E8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 xml:space="preserve">1. Анализ реальности </w:t>
      </w:r>
      <w:r w:rsidR="0057551B" w:rsidRPr="00E46640">
        <w:rPr>
          <w:rFonts w:ascii="Times New Roman" w:hAnsi="Times New Roman"/>
          <w:sz w:val="28"/>
          <w:szCs w:val="28"/>
        </w:rPr>
        <w:t>–</w:t>
      </w:r>
      <w:r w:rsidRPr="00E46640">
        <w:rPr>
          <w:rFonts w:ascii="Times New Roman" w:hAnsi="Times New Roman"/>
          <w:sz w:val="28"/>
          <w:szCs w:val="28"/>
        </w:rPr>
        <w:t xml:space="preserve"> выясняем</w:t>
      </w:r>
      <w:r w:rsidR="0057551B" w:rsidRPr="00E46640">
        <w:rPr>
          <w:rFonts w:ascii="Times New Roman" w:hAnsi="Times New Roman"/>
          <w:sz w:val="28"/>
          <w:szCs w:val="28"/>
        </w:rPr>
        <w:t>,</w:t>
      </w:r>
      <w:r w:rsidRPr="00E46640">
        <w:rPr>
          <w:rFonts w:ascii="Times New Roman" w:hAnsi="Times New Roman"/>
          <w:sz w:val="28"/>
          <w:szCs w:val="28"/>
        </w:rPr>
        <w:t xml:space="preserve"> что сделано на сегодня, какие ещё есть ресурсы, ограничения, возможности.</w:t>
      </w:r>
    </w:p>
    <w:p w:rsidR="00E8018E" w:rsidRPr="00E46640" w:rsidRDefault="00E8018E" w:rsidP="00E80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/>
          <w:bCs/>
          <w:sz w:val="28"/>
          <w:szCs w:val="28"/>
          <w:lang w:eastAsia="ru-RU"/>
        </w:rPr>
        <w:t>2. Поиск решения</w:t>
      </w:r>
      <w:r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 этом этапе</w:t>
      </w:r>
      <w:r w:rsidR="0057551B"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</w:t>
      </w:r>
      <w:r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перечень возможных способов достижение цели. </w:t>
      </w:r>
      <w:r w:rsidR="0057551B"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</w:t>
      </w:r>
      <w:r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поиска разных вариантов, стимулирующий мышление, не менее важен, чем его итог, потому что он развивает творческое начало. </w:t>
      </w:r>
      <w:r w:rsidR="0057551B" w:rsidRPr="00E46640">
        <w:rPr>
          <w:rFonts w:ascii="Times New Roman" w:eastAsia="Times New Roman" w:hAnsi="Times New Roman"/>
          <w:sz w:val="28"/>
          <w:szCs w:val="28"/>
          <w:lang w:eastAsia="ru-RU"/>
        </w:rPr>
        <w:t>И из</w:t>
      </w:r>
      <w:r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широкого спектра творческих возможностей будут выбраны конкретные действенные шаги.</w:t>
      </w:r>
    </w:p>
    <w:p w:rsidR="00E8018E" w:rsidRPr="00E46640" w:rsidRDefault="0057551B" w:rsidP="00E80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E8018E" w:rsidRPr="00E46640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Составление пошагового плана достижения цели</w:t>
      </w:r>
      <w:r w:rsidR="00E8018E" w:rsidRPr="00E466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8018E"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– выбирается наиболее оптимальный для </w:t>
      </w:r>
      <w:r w:rsidR="00C03247" w:rsidRPr="00E46640">
        <w:rPr>
          <w:rFonts w:ascii="Times New Roman" w:eastAsia="Times New Roman" w:hAnsi="Times New Roman"/>
          <w:sz w:val="28"/>
          <w:szCs w:val="28"/>
          <w:lang w:eastAsia="ru-RU"/>
        </w:rPr>
        <w:t>учителя</w:t>
      </w:r>
      <w:r w:rsidR="00E8018E"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вариант достижения цели и составляется план, с разбивкой </w:t>
      </w:r>
      <w:r w:rsidR="00E8018E" w:rsidRPr="00E466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</w:t>
      </w:r>
      <w:r w:rsidR="00C03247" w:rsidRPr="00E46640">
        <w:rPr>
          <w:rFonts w:ascii="Times New Roman" w:eastAsia="Times New Roman" w:hAnsi="Times New Roman"/>
          <w:sz w:val="28"/>
          <w:szCs w:val="28"/>
          <w:lang w:eastAsia="ru-RU"/>
        </w:rPr>
        <w:t>этапам</w:t>
      </w:r>
      <w:r w:rsidR="00E8018E"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. Одновременно с планированием действий </w:t>
      </w:r>
      <w:r w:rsidR="009F6B65"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определяем </w:t>
      </w:r>
      <w:r w:rsidR="00E8018E" w:rsidRPr="00E46640">
        <w:rPr>
          <w:rFonts w:ascii="Times New Roman" w:eastAsia="Times New Roman" w:hAnsi="Times New Roman"/>
          <w:sz w:val="28"/>
          <w:szCs w:val="28"/>
          <w:lang w:eastAsia="ru-RU"/>
        </w:rPr>
        <w:t>перечень необходимых ресурсов: что нужно, где взять, кого привлечь?</w:t>
      </w:r>
    </w:p>
    <w:p w:rsidR="00E8018E" w:rsidRPr="00E46640" w:rsidRDefault="00E8018E" w:rsidP="009F6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/>
          <w:sz w:val="28"/>
          <w:szCs w:val="28"/>
          <w:lang w:eastAsia="ru-RU"/>
        </w:rPr>
        <w:t>Во время встреч коуч п</w:t>
      </w:r>
      <w:r w:rsidR="005E0F12" w:rsidRPr="00E46640">
        <w:rPr>
          <w:rFonts w:ascii="Times New Roman" w:eastAsia="Times New Roman" w:hAnsi="Times New Roman"/>
          <w:sz w:val="28"/>
          <w:szCs w:val="28"/>
          <w:lang w:eastAsia="ru-RU"/>
        </w:rPr>
        <w:t>ользовался</w:t>
      </w:r>
      <w:r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разнообразными техниками, мотивирующими </w:t>
      </w:r>
      <w:r w:rsidR="009F6B65" w:rsidRPr="00E46640">
        <w:rPr>
          <w:rFonts w:ascii="Times New Roman" w:eastAsia="Times New Roman" w:hAnsi="Times New Roman"/>
          <w:sz w:val="28"/>
          <w:szCs w:val="28"/>
          <w:lang w:eastAsia="ru-RU"/>
        </w:rPr>
        <w:t>учителей</w:t>
      </w:r>
      <w:r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продвигающими его от постановки цели, через анализ реальности и выбор способов достижения, к результату. </w:t>
      </w:r>
    </w:p>
    <w:p w:rsidR="00E8018E" w:rsidRPr="00E46640" w:rsidRDefault="00E8018E" w:rsidP="009F6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максимальной эффективности работы коуч </w:t>
      </w:r>
      <w:r w:rsidR="00D46982" w:rsidRPr="00E46640">
        <w:rPr>
          <w:rFonts w:ascii="Times New Roman" w:eastAsia="Times New Roman" w:hAnsi="Times New Roman"/>
          <w:sz w:val="28"/>
          <w:szCs w:val="28"/>
          <w:lang w:eastAsia="ru-RU"/>
        </w:rPr>
        <w:t>предло</w:t>
      </w:r>
      <w:r w:rsidR="005E0F12" w:rsidRPr="00E46640">
        <w:rPr>
          <w:rFonts w:ascii="Times New Roman" w:eastAsia="Times New Roman" w:hAnsi="Times New Roman"/>
          <w:sz w:val="28"/>
          <w:szCs w:val="28"/>
          <w:lang w:eastAsia="ru-RU"/>
        </w:rPr>
        <w:t>жил</w:t>
      </w:r>
      <w:r w:rsidR="009F6B65"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заполни</w:t>
      </w:r>
      <w:r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ть разнообразные формы отчетности (что сделано между сессиями, какие результаты проведенной работы, оценка </w:t>
      </w:r>
      <w:r w:rsidR="009F6B65" w:rsidRPr="00E46640">
        <w:rPr>
          <w:rFonts w:ascii="Times New Roman" w:eastAsia="Times New Roman" w:hAnsi="Times New Roman"/>
          <w:sz w:val="28"/>
          <w:szCs w:val="28"/>
          <w:lang w:eastAsia="ru-RU"/>
        </w:rPr>
        <w:t>учителем</w:t>
      </w:r>
      <w:r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проделанной р</w:t>
      </w:r>
      <w:r w:rsidR="00C43AA6" w:rsidRPr="00E46640">
        <w:rPr>
          <w:rFonts w:ascii="Times New Roman" w:eastAsia="Times New Roman" w:hAnsi="Times New Roman"/>
          <w:sz w:val="28"/>
          <w:szCs w:val="28"/>
          <w:lang w:eastAsia="ru-RU"/>
        </w:rPr>
        <w:t>аботы и степени изменений)</w:t>
      </w:r>
      <w:r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. В завершение сессии </w:t>
      </w:r>
      <w:r w:rsidR="009F6B65" w:rsidRPr="00E46640">
        <w:rPr>
          <w:rFonts w:ascii="Times New Roman" w:eastAsia="Times New Roman" w:hAnsi="Times New Roman"/>
          <w:sz w:val="28"/>
          <w:szCs w:val="28"/>
          <w:lang w:eastAsia="ru-RU"/>
        </w:rPr>
        <w:t>учителя и коуч</w:t>
      </w:r>
      <w:r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дают друг другу обратную связь о том, что ценного было в их взаимодействии</w:t>
      </w:r>
      <w:r w:rsidR="009F6B65" w:rsidRPr="00E466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3AA6"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Радовало то, что учителя раскрылись в процессе работы</w:t>
      </w:r>
      <w:r w:rsidR="0022527D" w:rsidRPr="00E46640">
        <w:rPr>
          <w:rFonts w:ascii="Times New Roman" w:eastAsia="Times New Roman" w:hAnsi="Times New Roman"/>
          <w:sz w:val="28"/>
          <w:szCs w:val="28"/>
          <w:lang w:eastAsia="ru-RU"/>
        </w:rPr>
        <w:t>, самостоятельно находили барьеры и сообща находили решения проблем. Кроме того, результаты анкетирования учеников показали, что их деятельность в учебном процессе, даже за такой короткий срок, изменилась. От стандартной устаревшей: слушаю учителя, списываю с доски, выполняю задания учителя</w:t>
      </w:r>
      <w:r w:rsidR="001A05F2"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B2E" w:rsidRPr="00E46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2527D"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964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527D" w:rsidRPr="00E46640">
        <w:rPr>
          <w:rFonts w:ascii="Times New Roman" w:eastAsia="Times New Roman" w:hAnsi="Times New Roman"/>
          <w:sz w:val="28"/>
          <w:szCs w:val="28"/>
          <w:lang w:eastAsia="ru-RU"/>
        </w:rPr>
        <w:t>рассуждаю, работаю в группе, участвую в дискуссии.</w:t>
      </w:r>
    </w:p>
    <w:p w:rsidR="008613EF" w:rsidRPr="00E46640" w:rsidRDefault="009D461F" w:rsidP="009F6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ментора я привлекла  опытного учителя химии А.М.Н., прошедшего курсы </w:t>
      </w:r>
      <w:r w:rsidRPr="00E4664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базового уровня, владеющего навыками наставничества, применяющего на практике семь модулей обучения.  А в качестве менти изъявила желание быть опытный учитель русского языка высшей категории Н.Л.Г. </w:t>
      </w:r>
      <w:r w:rsidR="005B4D9E" w:rsidRPr="00E46640">
        <w:rPr>
          <w:rFonts w:ascii="Times New Roman" w:eastAsia="Times New Roman" w:hAnsi="Times New Roman"/>
          <w:sz w:val="28"/>
          <w:szCs w:val="28"/>
          <w:lang w:eastAsia="ru-RU"/>
        </w:rPr>
        <w:t>Кроме того это учитель обладающий хорошими знаниями, применяющий элементы новых технологий, желающий овладевать новыми знаниями, положительно реагирующий на рекомендации, стремящийся к улучшению учебного процесса.</w:t>
      </w:r>
    </w:p>
    <w:p w:rsidR="001A05F2" w:rsidRPr="00E46640" w:rsidRDefault="00923F44" w:rsidP="001A05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менторингов было: </w:t>
      </w:r>
      <w:r w:rsidR="001A05F2" w:rsidRPr="00E46640">
        <w:rPr>
          <w:rFonts w:ascii="Times New Roman" w:eastAsia="Times New Roman" w:hAnsi="Times New Roman"/>
          <w:sz w:val="28"/>
          <w:szCs w:val="28"/>
          <w:lang w:eastAsia="ru-RU"/>
        </w:rPr>
        <w:t>выявить  барьеры и продумать пути их преодоления, используя работу в группах; учить планированию серии последовательных уроков, развивать лидерские качества, умение планировать свои действия, участвовать в исследовании в действии и находить собственные решения.</w:t>
      </w:r>
    </w:p>
    <w:p w:rsidR="002969C8" w:rsidRPr="00E46640" w:rsidRDefault="001A05F2" w:rsidP="00E46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969C8" w:rsidRPr="00E46640">
        <w:rPr>
          <w:rFonts w:ascii="Times New Roman" w:eastAsia="Times New Roman" w:hAnsi="Times New Roman"/>
          <w:sz w:val="28"/>
          <w:szCs w:val="28"/>
          <w:lang w:eastAsia="ru-RU"/>
        </w:rPr>
        <w:t>Для продуктивной работы, был составлен план менторинга, с которым мы справились, но если бы на практику отводилось больше времени</w:t>
      </w:r>
      <w:r w:rsidR="009D461F" w:rsidRPr="00E46640">
        <w:rPr>
          <w:rFonts w:ascii="Times New Roman" w:eastAsia="Times New Roman" w:hAnsi="Times New Roman"/>
          <w:sz w:val="28"/>
          <w:szCs w:val="28"/>
          <w:lang w:eastAsia="ru-RU"/>
        </w:rPr>
        <w:t>, результативность была бы выше.</w:t>
      </w:r>
      <w:r w:rsidR="0022527D" w:rsidRPr="00E46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69C8" w:rsidRPr="00E46640">
        <w:rPr>
          <w:rFonts w:ascii="Times New Roman" w:hAnsi="Times New Roman"/>
          <w:sz w:val="28"/>
          <w:szCs w:val="28"/>
        </w:rPr>
        <w:t>Порадовала работа ментора с подопечной по определению барьеров и пути решения п</w:t>
      </w:r>
      <w:r w:rsidR="00EE3903" w:rsidRPr="00E46640">
        <w:rPr>
          <w:rFonts w:ascii="Times New Roman" w:hAnsi="Times New Roman"/>
          <w:sz w:val="28"/>
          <w:szCs w:val="28"/>
        </w:rPr>
        <w:t>роблем через 7 модулей обучения, которые в дальнейшем успешно применялись на уроках.</w:t>
      </w:r>
      <w:r w:rsidR="002969C8" w:rsidRPr="00E46640">
        <w:rPr>
          <w:rFonts w:ascii="Times New Roman" w:hAnsi="Times New Roman"/>
          <w:sz w:val="28"/>
          <w:szCs w:val="28"/>
        </w:rPr>
        <w:t xml:space="preserve"> </w:t>
      </w:r>
    </w:p>
    <w:p w:rsidR="00E46640" w:rsidRPr="00E46640" w:rsidRDefault="00E46640" w:rsidP="00725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 xml:space="preserve">          </w:t>
      </w:r>
      <w:r w:rsidR="00242415" w:rsidRPr="00E46640">
        <w:rPr>
          <w:rFonts w:ascii="Times New Roman" w:hAnsi="Times New Roman"/>
          <w:sz w:val="28"/>
          <w:szCs w:val="28"/>
        </w:rPr>
        <w:t xml:space="preserve">Цели менторинга вытекали из цели плана развития школы и решали следующие задачи: дать подопечному возможности для анализа и решения проблемы; </w:t>
      </w:r>
      <w:r w:rsidR="0007081C" w:rsidRPr="00E46640">
        <w:rPr>
          <w:rFonts w:ascii="Times New Roman" w:hAnsi="Times New Roman"/>
          <w:sz w:val="28"/>
          <w:szCs w:val="28"/>
        </w:rPr>
        <w:t>содействие подопечному в определении целей и составление пошагового плана достижения цели.</w:t>
      </w:r>
    </w:p>
    <w:p w:rsidR="0007081C" w:rsidRPr="00E46640" w:rsidRDefault="00801406" w:rsidP="00725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21EC67" wp14:editId="5776FCF0">
            <wp:simplePos x="0" y="0"/>
            <wp:positionH relativeFrom="margin">
              <wp:posOffset>-26670</wp:posOffset>
            </wp:positionH>
            <wp:positionV relativeFrom="margin">
              <wp:posOffset>7425055</wp:posOffset>
            </wp:positionV>
            <wp:extent cx="2206625" cy="1473835"/>
            <wp:effectExtent l="0" t="0" r="0" b="0"/>
            <wp:wrapSquare wrapText="bothSides"/>
            <wp:docPr id="159" name="Рисунок 159" descr="C:\Users\Saule\Desktop\IMG_8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Saule\Desktop\IMG_81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640" w:rsidRPr="00E46640">
        <w:rPr>
          <w:rFonts w:ascii="Times New Roman" w:hAnsi="Times New Roman"/>
          <w:sz w:val="28"/>
          <w:szCs w:val="28"/>
        </w:rPr>
        <w:t xml:space="preserve">        </w:t>
      </w:r>
      <w:r w:rsidR="00725E48" w:rsidRPr="00E46640">
        <w:rPr>
          <w:rFonts w:ascii="Times New Roman" w:hAnsi="Times New Roman"/>
          <w:sz w:val="28"/>
          <w:szCs w:val="28"/>
        </w:rPr>
        <w:t>Сложность заключалось в том, что ментор не имеет большого опыта работы, но выручало то, что он прошёл обучение</w:t>
      </w:r>
      <w:r w:rsidR="002650C1" w:rsidRPr="00E46640">
        <w:rPr>
          <w:rFonts w:ascii="Times New Roman" w:hAnsi="Times New Roman"/>
          <w:sz w:val="28"/>
          <w:szCs w:val="28"/>
        </w:rPr>
        <w:t xml:space="preserve"> </w:t>
      </w:r>
      <w:r w:rsidR="00725E48" w:rsidRPr="00E46640">
        <w:rPr>
          <w:rFonts w:ascii="Times New Roman" w:hAnsi="Times New Roman"/>
          <w:sz w:val="28"/>
          <w:szCs w:val="28"/>
        </w:rPr>
        <w:t xml:space="preserve">по Программе третьего уровня и мог компетентно </w:t>
      </w:r>
      <w:r w:rsidR="00A846ED" w:rsidRPr="00E46640">
        <w:rPr>
          <w:rFonts w:ascii="Times New Roman" w:hAnsi="Times New Roman"/>
          <w:sz w:val="28"/>
          <w:szCs w:val="28"/>
        </w:rPr>
        <w:t>о</w:t>
      </w:r>
      <w:r w:rsidR="00EE3903" w:rsidRPr="00E46640">
        <w:rPr>
          <w:rFonts w:ascii="Times New Roman" w:hAnsi="Times New Roman"/>
          <w:sz w:val="28"/>
          <w:szCs w:val="28"/>
        </w:rPr>
        <w:t xml:space="preserve">казать помощь в решении проблем по применению </w:t>
      </w:r>
      <w:r w:rsidR="001A05F2" w:rsidRPr="00E46640">
        <w:rPr>
          <w:rFonts w:ascii="Times New Roman" w:hAnsi="Times New Roman"/>
          <w:sz w:val="28"/>
          <w:szCs w:val="28"/>
        </w:rPr>
        <w:t xml:space="preserve"> в учебной деятельности групповую форму работы.</w:t>
      </w:r>
    </w:p>
    <w:p w:rsidR="002650C1" w:rsidRPr="00E46640" w:rsidRDefault="00801406" w:rsidP="00EE3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-181.65pt;margin-top:60.9pt;width:175.2pt;height:20.9pt;z-index:251661312" stroked="f">
            <v:textbox>
              <w:txbxContent>
                <w:p w:rsidR="00E46640" w:rsidRPr="00801406" w:rsidRDefault="00E466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406">
                    <w:rPr>
                      <w:rFonts w:ascii="Times New Roman" w:hAnsi="Times New Roman"/>
                      <w:sz w:val="20"/>
                      <w:szCs w:val="20"/>
                    </w:rPr>
                    <w:t>Ментор с менти обсуждают урок</w:t>
                  </w:r>
                </w:p>
              </w:txbxContent>
            </v:textbox>
          </v:shape>
        </w:pict>
      </w:r>
      <w:r w:rsidR="002650C1" w:rsidRPr="00E46640">
        <w:rPr>
          <w:rFonts w:ascii="Times New Roman" w:hAnsi="Times New Roman"/>
          <w:sz w:val="28"/>
          <w:szCs w:val="28"/>
        </w:rPr>
        <w:t xml:space="preserve"> Я, надеюсь, </w:t>
      </w:r>
      <w:r w:rsidR="00EE3903" w:rsidRPr="00E46640">
        <w:rPr>
          <w:rFonts w:ascii="Times New Roman" w:hAnsi="Times New Roman"/>
          <w:sz w:val="28"/>
          <w:szCs w:val="28"/>
        </w:rPr>
        <w:t>что в ходе менторинга подопечная</w:t>
      </w:r>
      <w:r w:rsidR="005E0F12" w:rsidRPr="00E46640">
        <w:rPr>
          <w:rFonts w:ascii="Times New Roman" w:hAnsi="Times New Roman"/>
          <w:sz w:val="28"/>
          <w:szCs w:val="28"/>
        </w:rPr>
        <w:t xml:space="preserve"> овладела</w:t>
      </w:r>
      <w:r w:rsidR="002650C1" w:rsidRPr="00E46640">
        <w:rPr>
          <w:rFonts w:ascii="Times New Roman" w:hAnsi="Times New Roman"/>
          <w:sz w:val="28"/>
          <w:szCs w:val="28"/>
        </w:rPr>
        <w:t xml:space="preserve"> </w:t>
      </w:r>
      <w:r w:rsidR="001A05F2" w:rsidRPr="00E46640">
        <w:rPr>
          <w:rFonts w:ascii="Times New Roman" w:hAnsi="Times New Roman"/>
          <w:sz w:val="28"/>
          <w:szCs w:val="28"/>
        </w:rPr>
        <w:t>навыками  применения групповой работы</w:t>
      </w:r>
      <w:r w:rsidR="002650C1" w:rsidRPr="00E46640">
        <w:rPr>
          <w:rFonts w:ascii="Times New Roman" w:hAnsi="Times New Roman"/>
          <w:sz w:val="28"/>
          <w:szCs w:val="28"/>
        </w:rPr>
        <w:t>, получит личностное  и самое главное профессиональное развитие.</w:t>
      </w:r>
    </w:p>
    <w:p w:rsidR="002650C1" w:rsidRPr="00E46640" w:rsidRDefault="00A641E8" w:rsidP="00A641E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>И конечно, мне поможет понять</w:t>
      </w:r>
      <w:r w:rsidR="00EE3903" w:rsidRPr="00E46640">
        <w:rPr>
          <w:rFonts w:ascii="Times New Roman" w:hAnsi="Times New Roman"/>
          <w:sz w:val="28"/>
          <w:szCs w:val="28"/>
        </w:rPr>
        <w:t>,</w:t>
      </w:r>
      <w:r w:rsidRPr="00E46640">
        <w:rPr>
          <w:rFonts w:ascii="Times New Roman" w:hAnsi="Times New Roman"/>
          <w:sz w:val="28"/>
          <w:szCs w:val="28"/>
        </w:rPr>
        <w:t xml:space="preserve"> что есть изменения </w:t>
      </w:r>
      <w:r w:rsidR="00E174F3" w:rsidRPr="00E46640">
        <w:rPr>
          <w:rFonts w:ascii="Times New Roman" w:hAnsi="Times New Roman"/>
          <w:sz w:val="28"/>
          <w:szCs w:val="28"/>
        </w:rPr>
        <w:t>в рефлексии</w:t>
      </w:r>
      <w:r w:rsidRPr="00E46640">
        <w:rPr>
          <w:rFonts w:ascii="Times New Roman" w:hAnsi="Times New Roman"/>
          <w:sz w:val="28"/>
          <w:szCs w:val="28"/>
        </w:rPr>
        <w:t xml:space="preserve"> учителя и учащихся. Ведь «</w:t>
      </w:r>
      <w:r w:rsidRPr="00E46640">
        <w:rPr>
          <w:rFonts w:ascii="Times New Roman" w:hAnsi="Times New Roman"/>
          <w:iCs/>
          <w:sz w:val="28"/>
          <w:szCs w:val="28"/>
        </w:rPr>
        <w:t>Рефлексия перевертывает предмет с</w:t>
      </w:r>
      <w:r w:rsidR="00EE3903" w:rsidRPr="00E46640">
        <w:rPr>
          <w:rFonts w:ascii="Times New Roman" w:hAnsi="Times New Roman"/>
          <w:iCs/>
          <w:sz w:val="28"/>
          <w:szCs w:val="28"/>
        </w:rPr>
        <w:t xml:space="preserve"> </w:t>
      </w:r>
      <w:r w:rsidRPr="00E46640">
        <w:rPr>
          <w:rFonts w:ascii="Times New Roman" w:hAnsi="Times New Roman"/>
          <w:iCs/>
          <w:sz w:val="28"/>
          <w:szCs w:val="28"/>
        </w:rPr>
        <w:t xml:space="preserve">разных сторон и при разном освещении, так что не остается незамеченным ничего </w:t>
      </w:r>
      <w:r w:rsidRPr="00E46640">
        <w:rPr>
          <w:rFonts w:ascii="Times New Roman" w:hAnsi="Times New Roman"/>
          <w:iCs/>
          <w:sz w:val="28"/>
          <w:szCs w:val="28"/>
        </w:rPr>
        <w:lastRenderedPageBreak/>
        <w:t>существенного – почти как перевертывают камень, чтобы посмотреть, какова ни</w:t>
      </w:r>
      <w:r w:rsidR="00D46982" w:rsidRPr="00E46640">
        <w:rPr>
          <w:rFonts w:ascii="Times New Roman" w:hAnsi="Times New Roman"/>
          <w:iCs/>
          <w:sz w:val="28"/>
          <w:szCs w:val="28"/>
        </w:rPr>
        <w:t>жняя сторона и что он покрывает</w:t>
      </w:r>
      <w:r w:rsidR="004E7C94" w:rsidRPr="00E46640">
        <w:rPr>
          <w:rFonts w:ascii="Times New Roman" w:hAnsi="Times New Roman"/>
          <w:iCs/>
          <w:sz w:val="28"/>
          <w:szCs w:val="28"/>
        </w:rPr>
        <w:t>»</w:t>
      </w:r>
      <w:r w:rsidR="00D46982" w:rsidRPr="00E46640">
        <w:rPr>
          <w:rFonts w:ascii="Times New Roman" w:hAnsi="Times New Roman"/>
          <w:iCs/>
          <w:sz w:val="28"/>
          <w:szCs w:val="28"/>
        </w:rPr>
        <w:t>.</w:t>
      </w:r>
      <w:r w:rsidR="004E7C94" w:rsidRPr="00E46640">
        <w:rPr>
          <w:rFonts w:ascii="Times New Roman" w:hAnsi="Times New Roman"/>
          <w:iCs/>
          <w:sz w:val="28"/>
          <w:szCs w:val="28"/>
        </w:rPr>
        <w:t>[1</w:t>
      </w:r>
      <w:r w:rsidRPr="00E46640">
        <w:rPr>
          <w:rFonts w:ascii="Times New Roman" w:hAnsi="Times New Roman"/>
          <w:iCs/>
          <w:sz w:val="28"/>
          <w:szCs w:val="28"/>
        </w:rPr>
        <w:t xml:space="preserve">] </w:t>
      </w:r>
    </w:p>
    <w:p w:rsidR="00B06624" w:rsidRPr="00E46640" w:rsidRDefault="00E174F3" w:rsidP="00BC2967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>Анализируя результаты, я могу сказать, что  многому научилась, наблюдая, размышляя и действуя, невзирая на встречающиеся барьеры, старалась преодолевать их. Ч</w:t>
      </w:r>
      <w:r w:rsidR="00B06624" w:rsidRPr="00E46640">
        <w:rPr>
          <w:rFonts w:ascii="Times New Roman" w:hAnsi="Times New Roman"/>
          <w:iCs/>
          <w:sz w:val="28"/>
          <w:szCs w:val="28"/>
        </w:rPr>
        <w:t>то за короткий срок нашего исследования нельзя з</w:t>
      </w:r>
      <w:r w:rsidR="00BC2967" w:rsidRPr="00E46640">
        <w:rPr>
          <w:rFonts w:ascii="Times New Roman" w:hAnsi="Times New Roman"/>
          <w:iCs/>
          <w:sz w:val="28"/>
          <w:szCs w:val="28"/>
        </w:rPr>
        <w:t xml:space="preserve">аметить глобальных перемен, но </w:t>
      </w:r>
      <w:r w:rsidR="00B06624" w:rsidRPr="00E46640">
        <w:rPr>
          <w:rFonts w:ascii="Times New Roman" w:hAnsi="Times New Roman"/>
          <w:iCs/>
          <w:sz w:val="28"/>
          <w:szCs w:val="28"/>
        </w:rPr>
        <w:t xml:space="preserve">даже незначительные шаги в преобразовании </w:t>
      </w:r>
      <w:r w:rsidR="00BC2967" w:rsidRPr="00E46640">
        <w:rPr>
          <w:rFonts w:ascii="Times New Roman" w:hAnsi="Times New Roman"/>
          <w:iCs/>
          <w:sz w:val="28"/>
          <w:szCs w:val="28"/>
        </w:rPr>
        <w:t>процесса</w:t>
      </w:r>
      <w:r w:rsidR="00B06624" w:rsidRPr="00E46640">
        <w:rPr>
          <w:rFonts w:ascii="Times New Roman" w:hAnsi="Times New Roman"/>
          <w:iCs/>
          <w:sz w:val="28"/>
          <w:szCs w:val="28"/>
        </w:rPr>
        <w:t xml:space="preserve"> </w:t>
      </w:r>
      <w:r w:rsidR="00BC2967" w:rsidRPr="00E46640">
        <w:rPr>
          <w:rFonts w:ascii="Times New Roman" w:hAnsi="Times New Roman"/>
          <w:iCs/>
          <w:sz w:val="28"/>
          <w:szCs w:val="28"/>
        </w:rPr>
        <w:t xml:space="preserve">обучения </w:t>
      </w:r>
      <w:r w:rsidR="00B06624" w:rsidRPr="00E46640">
        <w:rPr>
          <w:rFonts w:ascii="Times New Roman" w:hAnsi="Times New Roman"/>
          <w:iCs/>
          <w:sz w:val="28"/>
          <w:szCs w:val="28"/>
        </w:rPr>
        <w:t>способствуют существенному изменению ситуации в классе.</w:t>
      </w:r>
      <w:r w:rsidR="00BC2967" w:rsidRPr="00E46640">
        <w:rPr>
          <w:rFonts w:ascii="Times New Roman" w:hAnsi="Times New Roman"/>
          <w:iCs/>
          <w:sz w:val="28"/>
          <w:szCs w:val="28"/>
        </w:rPr>
        <w:t xml:space="preserve"> Возможно  о</w:t>
      </w:r>
      <w:r w:rsidR="00B06624" w:rsidRPr="00E46640">
        <w:rPr>
          <w:rFonts w:ascii="Times New Roman" w:hAnsi="Times New Roman"/>
          <w:iCs/>
          <w:sz w:val="28"/>
          <w:szCs w:val="28"/>
        </w:rPr>
        <w:t>тдельные приёмы и методы</w:t>
      </w:r>
      <w:r w:rsidR="00E66DFF" w:rsidRPr="00E46640">
        <w:rPr>
          <w:rFonts w:ascii="Times New Roman" w:hAnsi="Times New Roman"/>
          <w:iCs/>
          <w:sz w:val="28"/>
          <w:szCs w:val="28"/>
        </w:rPr>
        <w:t xml:space="preserve">, предложенные </w:t>
      </w:r>
      <w:r w:rsidR="00BC2967" w:rsidRPr="00E46640">
        <w:rPr>
          <w:rFonts w:ascii="Times New Roman" w:hAnsi="Times New Roman"/>
          <w:iCs/>
          <w:sz w:val="28"/>
          <w:szCs w:val="28"/>
        </w:rPr>
        <w:t>мной для</w:t>
      </w:r>
      <w:r w:rsidR="00E66DFF" w:rsidRPr="00E46640">
        <w:rPr>
          <w:rFonts w:ascii="Times New Roman" w:hAnsi="Times New Roman"/>
          <w:iCs/>
          <w:sz w:val="28"/>
          <w:szCs w:val="28"/>
        </w:rPr>
        <w:t xml:space="preserve"> использования в </w:t>
      </w:r>
      <w:r w:rsidR="00BC2967" w:rsidRPr="00E46640">
        <w:rPr>
          <w:rFonts w:ascii="Times New Roman" w:hAnsi="Times New Roman"/>
          <w:iCs/>
          <w:sz w:val="28"/>
          <w:szCs w:val="28"/>
        </w:rPr>
        <w:t>учебном процессе</w:t>
      </w:r>
      <w:r w:rsidR="00E66DFF" w:rsidRPr="00E46640">
        <w:rPr>
          <w:rFonts w:ascii="Times New Roman" w:hAnsi="Times New Roman"/>
          <w:iCs/>
          <w:sz w:val="28"/>
          <w:szCs w:val="28"/>
        </w:rPr>
        <w:t>, могут казаться на первый взгляд, незначительными, но</w:t>
      </w:r>
      <w:r w:rsidR="00BC2967" w:rsidRPr="00E46640">
        <w:rPr>
          <w:rFonts w:ascii="Times New Roman" w:hAnsi="Times New Roman"/>
          <w:iCs/>
          <w:sz w:val="28"/>
          <w:szCs w:val="28"/>
        </w:rPr>
        <w:t xml:space="preserve"> применяя их в системе, </w:t>
      </w:r>
      <w:r w:rsidR="004E7C94" w:rsidRPr="00E46640">
        <w:rPr>
          <w:rFonts w:ascii="Times New Roman" w:hAnsi="Times New Roman"/>
          <w:iCs/>
          <w:sz w:val="28"/>
          <w:szCs w:val="28"/>
        </w:rPr>
        <w:t>они будут действенной силой,  способствующей</w:t>
      </w:r>
      <w:r w:rsidR="00E66DFF" w:rsidRPr="00E46640">
        <w:rPr>
          <w:rFonts w:ascii="Times New Roman" w:hAnsi="Times New Roman"/>
          <w:iCs/>
          <w:sz w:val="28"/>
          <w:szCs w:val="28"/>
        </w:rPr>
        <w:t xml:space="preserve"> реализации позитивных перемен.</w:t>
      </w:r>
      <w:r w:rsidR="00D46982" w:rsidRPr="00E46640">
        <w:rPr>
          <w:rFonts w:ascii="Times New Roman" w:hAnsi="Times New Roman"/>
          <w:iCs/>
          <w:sz w:val="28"/>
          <w:szCs w:val="28"/>
        </w:rPr>
        <w:t xml:space="preserve"> </w:t>
      </w:r>
      <w:r w:rsidR="005E0F12" w:rsidRPr="00E46640">
        <w:rPr>
          <w:rFonts w:ascii="Times New Roman" w:hAnsi="Times New Roman"/>
          <w:iCs/>
          <w:sz w:val="28"/>
          <w:szCs w:val="28"/>
        </w:rPr>
        <w:t>Чему вы научились при этом?</w:t>
      </w:r>
    </w:p>
    <w:p w:rsidR="00E174F3" w:rsidRPr="00E46640" w:rsidRDefault="00E174F3" w:rsidP="00E174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>Самым главным достижением  своей практики в школе, я считаю, что я реализовала на практике роль лидера. В результате реализации плана развития школы  мои коллеги поняли эффективность курсов нового формата, изменили свои убеждения, проявили интерес к новым  подходам  в преподавании и желание меняться. Изменившись,  учителя смогут изменить свой взгляд на преподавание предмета и самое главное на ученика 21-го века.</w:t>
      </w:r>
    </w:p>
    <w:p w:rsidR="00EE3903" w:rsidRDefault="00EE3903" w:rsidP="00A641E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01406" w:rsidRDefault="00801406" w:rsidP="00EE3903">
      <w:pPr>
        <w:spacing w:after="0" w:line="240" w:lineRule="auto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:rsidR="00EE3903" w:rsidRPr="00E46640" w:rsidRDefault="00EE3903" w:rsidP="00EE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6640">
        <w:rPr>
          <w:rFonts w:ascii="Times New Roman" w:hAnsi="Times New Roman"/>
          <w:b/>
          <w:iCs/>
          <w:sz w:val="28"/>
          <w:szCs w:val="28"/>
        </w:rPr>
        <w:t>Использованная литература</w:t>
      </w:r>
    </w:p>
    <w:p w:rsidR="00803C9E" w:rsidRPr="00E46640" w:rsidRDefault="004E7C94" w:rsidP="004E7C94">
      <w:pPr>
        <w:tabs>
          <w:tab w:val="left" w:pos="285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E46640">
        <w:rPr>
          <w:rFonts w:ascii="Times New Roman" w:hAnsi="Times New Roman"/>
          <w:color w:val="FF0000"/>
          <w:sz w:val="28"/>
          <w:szCs w:val="28"/>
        </w:rPr>
        <w:tab/>
      </w:r>
    </w:p>
    <w:p w:rsidR="00A641E8" w:rsidRPr="00E46640" w:rsidRDefault="004E7C94" w:rsidP="00A641E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46640">
        <w:rPr>
          <w:rFonts w:ascii="Times New Roman" w:hAnsi="Times New Roman"/>
          <w:sz w:val="28"/>
          <w:szCs w:val="28"/>
        </w:rPr>
        <w:t>[1</w:t>
      </w:r>
      <w:r w:rsidR="00A641E8" w:rsidRPr="00E46640">
        <w:rPr>
          <w:rFonts w:ascii="Times New Roman" w:hAnsi="Times New Roman"/>
          <w:sz w:val="28"/>
          <w:szCs w:val="28"/>
        </w:rPr>
        <w:t xml:space="preserve">]  </w:t>
      </w:r>
      <w:r w:rsidR="00A641E8" w:rsidRPr="00E46640">
        <w:rPr>
          <w:rFonts w:ascii="Times New Roman" w:hAnsi="Times New Roman"/>
          <w:iCs/>
          <w:sz w:val="28"/>
          <w:szCs w:val="28"/>
        </w:rPr>
        <w:t>Джон Дьюи 1997, с.60</w:t>
      </w:r>
    </w:p>
    <w:p w:rsidR="00437BAA" w:rsidRPr="00E46640" w:rsidRDefault="00437BAA" w:rsidP="00A641E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437BAA" w:rsidRPr="00E46640" w:rsidRDefault="00437BAA" w:rsidP="00A641E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437BAA" w:rsidRPr="00E46640" w:rsidRDefault="00437BAA" w:rsidP="00A641E8">
      <w:pPr>
        <w:spacing w:after="0" w:line="240" w:lineRule="auto"/>
        <w:rPr>
          <w:rFonts w:ascii="Times New Roman" w:hAnsi="Times New Roman"/>
          <w:iCs/>
          <w:sz w:val="28"/>
          <w:szCs w:val="28"/>
        </w:rPr>
        <w:sectPr w:rsidR="00437BAA" w:rsidRPr="00E46640" w:rsidSect="0032122C">
          <w:headerReference w:type="default" r:id="rId11"/>
          <w:footerReference w:type="default" r:id="rId12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p w:rsidR="00E174F3" w:rsidRPr="00E46640" w:rsidRDefault="00E174F3" w:rsidP="00E174F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E46640">
        <w:rPr>
          <w:rFonts w:ascii="Times New Roman" w:hAnsi="Times New Roman"/>
          <w:b/>
          <w:iCs/>
          <w:sz w:val="28"/>
          <w:szCs w:val="28"/>
        </w:rPr>
        <w:lastRenderedPageBreak/>
        <w:t>Приложение</w:t>
      </w:r>
    </w:p>
    <w:p w:rsidR="002E3F0D" w:rsidRPr="00E46640" w:rsidRDefault="002E3F0D" w:rsidP="00452475">
      <w:pPr>
        <w:jc w:val="center"/>
        <w:rPr>
          <w:rFonts w:ascii="Times New Roman" w:hAnsi="Times New Roman"/>
          <w:b/>
          <w:sz w:val="28"/>
          <w:szCs w:val="28"/>
        </w:rPr>
      </w:pPr>
      <w:r w:rsidRPr="00E46640">
        <w:rPr>
          <w:rFonts w:ascii="Times New Roman" w:hAnsi="Times New Roman"/>
          <w:b/>
          <w:sz w:val="28"/>
          <w:szCs w:val="28"/>
        </w:rPr>
        <w:t>План менторинга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701"/>
        <w:gridCol w:w="2410"/>
        <w:gridCol w:w="2409"/>
        <w:gridCol w:w="4111"/>
      </w:tblGrid>
      <w:tr w:rsidR="002E3F0D" w:rsidRPr="00E46640" w:rsidTr="00437BAA">
        <w:tc>
          <w:tcPr>
            <w:tcW w:w="15559" w:type="dxa"/>
            <w:gridSpan w:val="6"/>
          </w:tcPr>
          <w:p w:rsidR="00D13A0E" w:rsidRPr="00E46640" w:rsidRDefault="002E3F0D" w:rsidP="00D13A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Общие цели программы менторинга</w:t>
            </w:r>
            <w:r w:rsidR="00D13A0E" w:rsidRPr="00E4664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46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A0E" w:rsidRPr="00E46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Выявить  барьеры и продумать пути их преодолени</w:t>
            </w:r>
            <w:r w:rsidR="00766128" w:rsidRPr="00E46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я, используя </w:t>
            </w:r>
            <w:r w:rsidR="00195D98" w:rsidRPr="00E46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работу в группах</w:t>
            </w:r>
            <w:r w:rsidR="00766128" w:rsidRPr="00E46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D13A0E" w:rsidRPr="00E46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учить планированию серии последовательных уроков, развивать лидерские качества, умение планировать свои действия, участв</w:t>
            </w:r>
            <w:r w:rsidR="00766128" w:rsidRPr="00E46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овать в исследовании в действии и находить собственные решения.</w:t>
            </w:r>
          </w:p>
          <w:p w:rsidR="002E3F0D" w:rsidRPr="00E46640" w:rsidRDefault="002E3F0D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128" w:rsidRPr="00E46640" w:rsidTr="00D3216E">
        <w:tc>
          <w:tcPr>
            <w:tcW w:w="2376" w:type="dxa"/>
          </w:tcPr>
          <w:p w:rsidR="002E3F0D" w:rsidRPr="00E46640" w:rsidRDefault="002E3F0D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 xml:space="preserve">Ментор </w:t>
            </w:r>
          </w:p>
        </w:tc>
        <w:tc>
          <w:tcPr>
            <w:tcW w:w="2552" w:type="dxa"/>
          </w:tcPr>
          <w:p w:rsidR="002E3F0D" w:rsidRPr="00E46640" w:rsidRDefault="002E3F0D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 xml:space="preserve">Подопечный </w:t>
            </w:r>
          </w:p>
        </w:tc>
        <w:tc>
          <w:tcPr>
            <w:tcW w:w="1701" w:type="dxa"/>
          </w:tcPr>
          <w:p w:rsidR="002E3F0D" w:rsidRPr="00E46640" w:rsidRDefault="002E3F0D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Временные рамки</w:t>
            </w:r>
          </w:p>
        </w:tc>
        <w:tc>
          <w:tcPr>
            <w:tcW w:w="2410" w:type="dxa"/>
          </w:tcPr>
          <w:p w:rsidR="002E3F0D" w:rsidRPr="00E46640" w:rsidRDefault="002E3F0D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Цель менторинга</w:t>
            </w:r>
          </w:p>
        </w:tc>
        <w:tc>
          <w:tcPr>
            <w:tcW w:w="2409" w:type="dxa"/>
          </w:tcPr>
          <w:p w:rsidR="002E3F0D" w:rsidRPr="00E46640" w:rsidRDefault="002E3F0D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Результаты менторинга</w:t>
            </w:r>
          </w:p>
        </w:tc>
        <w:tc>
          <w:tcPr>
            <w:tcW w:w="4111" w:type="dxa"/>
          </w:tcPr>
          <w:p w:rsidR="002E3F0D" w:rsidRPr="00E46640" w:rsidRDefault="002E3F0D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Критерии успеха, как вы определите</w:t>
            </w:r>
          </w:p>
        </w:tc>
      </w:tr>
      <w:tr w:rsidR="00766128" w:rsidRPr="00E46640" w:rsidTr="00D3216E">
        <w:tc>
          <w:tcPr>
            <w:tcW w:w="2376" w:type="dxa"/>
          </w:tcPr>
          <w:p w:rsidR="00195D98" w:rsidRPr="00E46640" w:rsidRDefault="00DA3B2E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 xml:space="preserve">Ментор </w:t>
            </w:r>
            <w:r w:rsidR="00D83D14" w:rsidRPr="00E46640">
              <w:rPr>
                <w:rFonts w:ascii="Times New Roman" w:hAnsi="Times New Roman"/>
                <w:sz w:val="28"/>
                <w:szCs w:val="28"/>
              </w:rPr>
              <w:t>А.М.Н.</w:t>
            </w:r>
          </w:p>
          <w:p w:rsidR="002E3F0D" w:rsidRPr="00E46640" w:rsidRDefault="00766128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Лидер</w:t>
            </w:r>
          </w:p>
        </w:tc>
        <w:tc>
          <w:tcPr>
            <w:tcW w:w="2552" w:type="dxa"/>
          </w:tcPr>
          <w:p w:rsidR="002E3F0D" w:rsidRPr="00E46640" w:rsidRDefault="00BC17B1" w:rsidP="00D83D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D83D14" w:rsidRPr="00E46640">
              <w:rPr>
                <w:rFonts w:ascii="Times New Roman" w:hAnsi="Times New Roman"/>
                <w:sz w:val="28"/>
                <w:szCs w:val="28"/>
              </w:rPr>
              <w:t xml:space="preserve"> русского языка и литературы Н.Л.Г.</w:t>
            </w:r>
          </w:p>
        </w:tc>
        <w:tc>
          <w:tcPr>
            <w:tcW w:w="1701" w:type="dxa"/>
          </w:tcPr>
          <w:p w:rsidR="00BC17B1" w:rsidRPr="00E46640" w:rsidRDefault="00BC17B1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</w:tcPr>
          <w:p w:rsidR="007D188F" w:rsidRPr="00E46640" w:rsidRDefault="00BC17B1" w:rsidP="007D188F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val="ru-RU" w:eastAsia="ru-RU"/>
              </w:rPr>
            </w:pPr>
            <w:r w:rsidRPr="00E46640">
              <w:rPr>
                <w:sz w:val="28"/>
                <w:szCs w:val="28"/>
                <w:lang w:val="ru-RU" w:eastAsia="ru-RU"/>
              </w:rPr>
              <w:t>Выявить барьеры и продумат</w:t>
            </w:r>
            <w:r w:rsidR="00D83D14" w:rsidRPr="00E46640">
              <w:rPr>
                <w:sz w:val="28"/>
                <w:szCs w:val="28"/>
                <w:lang w:val="ru-RU" w:eastAsia="ru-RU"/>
              </w:rPr>
              <w:t>ь пути их преодоления используя работу в группах.</w:t>
            </w:r>
            <w:r w:rsidR="0071228E" w:rsidRPr="00E46640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 </w:t>
            </w:r>
            <w:r w:rsidR="0071228E" w:rsidRPr="00E46640">
              <w:rPr>
                <w:color w:val="000000"/>
                <w:sz w:val="28"/>
                <w:szCs w:val="28"/>
                <w:lang w:val="ru-RU" w:eastAsia="ru-RU"/>
              </w:rPr>
              <w:t>Коммуникативный барьер в системе межличностного взаимодействия</w:t>
            </w:r>
            <w:r w:rsidR="007D188F" w:rsidRPr="00E46640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2E3F0D" w:rsidRPr="00E46640" w:rsidRDefault="0071228E" w:rsidP="007D188F">
            <w:pPr>
              <w:pStyle w:val="aa"/>
              <w:spacing w:before="0" w:beforeAutospacing="0" w:after="300" w:afterAutospacing="0" w:line="276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E46640">
              <w:rPr>
                <w:sz w:val="28"/>
                <w:szCs w:val="28"/>
                <w:lang w:val="ru-RU"/>
              </w:rPr>
              <w:t xml:space="preserve">Создание </w:t>
            </w:r>
            <w:r w:rsidR="007D188F" w:rsidRPr="00E46640">
              <w:rPr>
                <w:sz w:val="28"/>
                <w:szCs w:val="28"/>
                <w:lang w:val="ru-RU"/>
              </w:rPr>
              <w:t xml:space="preserve">благоприятного </w:t>
            </w:r>
            <w:r w:rsidRPr="00E46640">
              <w:rPr>
                <w:sz w:val="28"/>
                <w:szCs w:val="28"/>
                <w:lang w:val="ru-RU"/>
              </w:rPr>
              <w:t xml:space="preserve">психологического климата в группе </w:t>
            </w:r>
          </w:p>
        </w:tc>
        <w:tc>
          <w:tcPr>
            <w:tcW w:w="2409" w:type="dxa"/>
          </w:tcPr>
          <w:p w:rsidR="002E3F0D" w:rsidRPr="00E46640" w:rsidRDefault="00BC17B1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 xml:space="preserve">Подопечная </w:t>
            </w:r>
            <w:r w:rsidR="00B03B78" w:rsidRPr="00E46640">
              <w:rPr>
                <w:rFonts w:ascii="Times New Roman" w:hAnsi="Times New Roman"/>
                <w:sz w:val="28"/>
                <w:szCs w:val="28"/>
              </w:rPr>
              <w:t>Н.Л.Г.</w:t>
            </w:r>
            <w:r w:rsidRPr="00E46640">
              <w:rPr>
                <w:rFonts w:ascii="Times New Roman" w:hAnsi="Times New Roman"/>
                <w:sz w:val="28"/>
                <w:szCs w:val="28"/>
              </w:rPr>
              <w:t>в ходе менторинга самостоятельно выявила барьеры</w:t>
            </w:r>
          </w:p>
        </w:tc>
        <w:tc>
          <w:tcPr>
            <w:tcW w:w="4111" w:type="dxa"/>
          </w:tcPr>
          <w:p w:rsidR="007E5384" w:rsidRPr="00E46640" w:rsidRDefault="00766128" w:rsidP="007E53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Саморефлексия проведённого урока</w:t>
            </w:r>
            <w:r w:rsidR="00B03B78" w:rsidRPr="00E4664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E46640">
              <w:rPr>
                <w:rFonts w:ascii="Times New Roman" w:hAnsi="Times New Roman"/>
                <w:sz w:val="28"/>
                <w:szCs w:val="28"/>
              </w:rPr>
              <w:t xml:space="preserve">ходе </w:t>
            </w:r>
            <w:r w:rsidR="00D3216E" w:rsidRPr="00E46640">
              <w:rPr>
                <w:rFonts w:ascii="Times New Roman" w:hAnsi="Times New Roman"/>
                <w:sz w:val="28"/>
                <w:szCs w:val="28"/>
              </w:rPr>
              <w:t>исследовательской беседы.</w:t>
            </w:r>
          </w:p>
          <w:p w:rsidR="00004EE7" w:rsidRPr="00E46640" w:rsidRDefault="007E5384" w:rsidP="007E5384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 xml:space="preserve">Учитель смог обучить </w:t>
            </w:r>
            <w:r w:rsidR="00004EE7" w:rsidRPr="00E46640">
              <w:rPr>
                <w:rFonts w:ascii="Times New Roman" w:hAnsi="Times New Roman"/>
                <w:sz w:val="28"/>
                <w:szCs w:val="28"/>
              </w:rPr>
              <w:t>ведению диалога, дискуссии в группе и между группами;</w:t>
            </w:r>
            <w:r w:rsidRPr="00E46640">
              <w:rPr>
                <w:rFonts w:ascii="Times New Roman" w:hAnsi="Times New Roman"/>
                <w:sz w:val="28"/>
                <w:szCs w:val="28"/>
              </w:rPr>
              <w:t xml:space="preserve"> обращает </w:t>
            </w:r>
            <w:r w:rsidR="00004EE7" w:rsidRPr="00E46640">
              <w:rPr>
                <w:rFonts w:ascii="Times New Roman" w:hAnsi="Times New Roman"/>
                <w:sz w:val="28"/>
                <w:szCs w:val="28"/>
              </w:rPr>
              <w:t>внимание на координацию действий в группе;</w:t>
            </w:r>
            <w:r w:rsidRPr="00E4664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D50BE8" w:rsidRPr="00E46640">
              <w:rPr>
                <w:rFonts w:ascii="Times New Roman" w:hAnsi="Times New Roman"/>
                <w:sz w:val="28"/>
                <w:szCs w:val="28"/>
              </w:rPr>
              <w:t>р</w:t>
            </w:r>
            <w:r w:rsidRPr="00E46640">
              <w:rPr>
                <w:rFonts w:ascii="Times New Roman" w:hAnsi="Times New Roman"/>
                <w:sz w:val="28"/>
                <w:szCs w:val="28"/>
              </w:rPr>
              <w:t>ганизовать  работу</w:t>
            </w:r>
            <w:r w:rsidR="00D50BE8" w:rsidRPr="00E4664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004EE7" w:rsidRPr="00E46640">
              <w:rPr>
                <w:rFonts w:ascii="Times New Roman" w:hAnsi="Times New Roman"/>
                <w:sz w:val="28"/>
                <w:szCs w:val="28"/>
              </w:rPr>
              <w:t>коррекции своих действий группами и ин</w:t>
            </w:r>
            <w:r w:rsidRPr="00E46640">
              <w:rPr>
                <w:rFonts w:ascii="Times New Roman" w:hAnsi="Times New Roman"/>
                <w:sz w:val="28"/>
                <w:szCs w:val="28"/>
              </w:rPr>
              <w:t>дивидуально; оценивать  и рефлексировать работы групп по критериям, которые обсуждаются и дорабатываются.</w:t>
            </w:r>
          </w:p>
        </w:tc>
      </w:tr>
      <w:tr w:rsidR="007F08A7" w:rsidRPr="00E46640" w:rsidTr="00D3216E">
        <w:tc>
          <w:tcPr>
            <w:tcW w:w="2376" w:type="dxa"/>
          </w:tcPr>
          <w:p w:rsidR="00D50BE8" w:rsidRPr="00E46640" w:rsidRDefault="00D50BE8" w:rsidP="00D50B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Ментор А.М.Н.</w:t>
            </w:r>
          </w:p>
          <w:p w:rsidR="007F08A7" w:rsidRPr="00E46640" w:rsidRDefault="00D50BE8" w:rsidP="00D50B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Лидер</w:t>
            </w:r>
          </w:p>
        </w:tc>
        <w:tc>
          <w:tcPr>
            <w:tcW w:w="2552" w:type="dxa"/>
          </w:tcPr>
          <w:p w:rsidR="007F08A7" w:rsidRPr="00E46640" w:rsidRDefault="00E43312" w:rsidP="00D83D1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Учитель  русского языка и литературы  Н.Л.Г</w:t>
            </w:r>
          </w:p>
        </w:tc>
        <w:tc>
          <w:tcPr>
            <w:tcW w:w="1701" w:type="dxa"/>
          </w:tcPr>
          <w:p w:rsidR="007F08A7" w:rsidRPr="00E46640" w:rsidRDefault="00D50BE8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</w:tcPr>
          <w:p w:rsidR="007F08A7" w:rsidRPr="00E46640" w:rsidRDefault="00E43312" w:rsidP="007D188F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E46640">
              <w:rPr>
                <w:sz w:val="28"/>
                <w:szCs w:val="28"/>
                <w:lang w:val="ru-RU"/>
              </w:rPr>
              <w:t>Знакомство с условиями создания коллаборативной среды.</w:t>
            </w:r>
          </w:p>
        </w:tc>
        <w:tc>
          <w:tcPr>
            <w:tcW w:w="2409" w:type="dxa"/>
          </w:tcPr>
          <w:p w:rsidR="007F08A7" w:rsidRPr="00E46640" w:rsidRDefault="00E43312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Создание на уроке атмосферы сотрудничества</w:t>
            </w:r>
          </w:p>
        </w:tc>
        <w:tc>
          <w:tcPr>
            <w:tcW w:w="4111" w:type="dxa"/>
          </w:tcPr>
          <w:p w:rsidR="00E43312" w:rsidRPr="00E46640" w:rsidRDefault="00E43312" w:rsidP="00E43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Выполнение правил при работе в парах</w:t>
            </w:r>
          </w:p>
          <w:p w:rsidR="007F08A7" w:rsidRPr="00E46640" w:rsidRDefault="00E43312" w:rsidP="00E433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Распределение ролей</w:t>
            </w:r>
          </w:p>
        </w:tc>
      </w:tr>
      <w:tr w:rsidR="00DA3B2E" w:rsidRPr="00E46640" w:rsidTr="00D3216E">
        <w:tc>
          <w:tcPr>
            <w:tcW w:w="2376" w:type="dxa"/>
          </w:tcPr>
          <w:p w:rsidR="00DA3B2E" w:rsidRPr="00E46640" w:rsidRDefault="00D61521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Ментор</w:t>
            </w:r>
            <w:r w:rsidR="007D188F" w:rsidRPr="00E46640">
              <w:rPr>
                <w:rFonts w:ascii="Times New Roman" w:hAnsi="Times New Roman"/>
                <w:sz w:val="28"/>
                <w:szCs w:val="28"/>
              </w:rPr>
              <w:t xml:space="preserve"> А.М.Н.</w:t>
            </w:r>
          </w:p>
          <w:p w:rsidR="00D61521" w:rsidRPr="00E46640" w:rsidRDefault="00D61521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Лидер </w:t>
            </w:r>
          </w:p>
        </w:tc>
        <w:tc>
          <w:tcPr>
            <w:tcW w:w="2552" w:type="dxa"/>
          </w:tcPr>
          <w:p w:rsidR="00B03B78" w:rsidRPr="00E46640" w:rsidRDefault="00B03B78" w:rsidP="00B03B7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 русского </w:t>
            </w: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языка и </w:t>
            </w:r>
            <w:r w:rsidR="00D50BE8" w:rsidRPr="00E46640">
              <w:rPr>
                <w:rFonts w:ascii="Times New Roman" w:hAnsi="Times New Roman"/>
                <w:sz w:val="28"/>
                <w:szCs w:val="28"/>
              </w:rPr>
              <w:t xml:space="preserve">литературы  </w:t>
            </w:r>
            <w:r w:rsidRPr="00E46640">
              <w:rPr>
                <w:rFonts w:ascii="Times New Roman" w:hAnsi="Times New Roman"/>
                <w:sz w:val="28"/>
                <w:szCs w:val="28"/>
              </w:rPr>
              <w:t>Н.Л.Г.</w:t>
            </w:r>
          </w:p>
          <w:p w:rsidR="00B03B78" w:rsidRPr="00E46640" w:rsidRDefault="00B03B78" w:rsidP="00B03B7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A3B2E" w:rsidRPr="00E46640" w:rsidRDefault="00D50BE8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D3216E" w:rsidRPr="00E46640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410" w:type="dxa"/>
          </w:tcPr>
          <w:p w:rsidR="00B03B78" w:rsidRPr="00E46640" w:rsidRDefault="00B03B78" w:rsidP="00F4506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«Чего достигли и  </w:t>
            </w: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что делать дальше»</w:t>
            </w:r>
            <w:r w:rsidR="00F4506B" w:rsidRPr="00E4664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DA3B2E" w:rsidRPr="00E46640" w:rsidRDefault="00D3216E" w:rsidP="007D188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6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 время мастер-класса показать,  как </w:t>
            </w:r>
            <w:r w:rsidR="00F4506B" w:rsidRPr="00E46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в группах </w:t>
            </w:r>
            <w:r w:rsidRPr="00E46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повышает мотивацию учащихся. Дать рекомендации по </w:t>
            </w:r>
            <w:r w:rsidR="007D188F" w:rsidRPr="00E46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 работы в группах.</w:t>
            </w:r>
          </w:p>
        </w:tc>
        <w:tc>
          <w:tcPr>
            <w:tcW w:w="2409" w:type="dxa"/>
          </w:tcPr>
          <w:p w:rsidR="00EF4562" w:rsidRPr="00E46640" w:rsidRDefault="00D3216E" w:rsidP="00EF456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ходе </w:t>
            </w: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индивидуального коучинга менти</w:t>
            </w:r>
            <w:r w:rsidR="007D188F" w:rsidRPr="00E46640">
              <w:rPr>
                <w:rFonts w:ascii="Times New Roman" w:hAnsi="Times New Roman"/>
                <w:sz w:val="28"/>
                <w:szCs w:val="28"/>
              </w:rPr>
              <w:t xml:space="preserve"> Н.Л.Г.</w:t>
            </w:r>
            <w:r w:rsidRPr="00E46640">
              <w:rPr>
                <w:rFonts w:ascii="Times New Roman" w:hAnsi="Times New Roman"/>
                <w:sz w:val="28"/>
                <w:szCs w:val="28"/>
              </w:rPr>
              <w:t xml:space="preserve"> овладела </w:t>
            </w:r>
            <w:r w:rsidR="00EF4562" w:rsidRPr="00E46640">
              <w:rPr>
                <w:rFonts w:ascii="Times New Roman" w:hAnsi="Times New Roman"/>
                <w:sz w:val="28"/>
                <w:szCs w:val="28"/>
              </w:rPr>
              <w:t>навыками организации групповой работы</w:t>
            </w:r>
          </w:p>
          <w:p w:rsidR="005554C0" w:rsidRPr="00E46640" w:rsidRDefault="005554C0" w:rsidP="00EF45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Влияние эмоционального настроя на ход учебного процесса, учитывать интерес и потребности в знаниях</w:t>
            </w:r>
            <w:r w:rsidR="00EF4562" w:rsidRPr="00E466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A3B2E" w:rsidRPr="00E46640" w:rsidRDefault="00D3216E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Наблюдение за детьми, </w:t>
            </w: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>рефлексия.</w:t>
            </w:r>
          </w:p>
        </w:tc>
      </w:tr>
      <w:tr w:rsidR="00766128" w:rsidRPr="00E46640" w:rsidTr="00D3216E">
        <w:tc>
          <w:tcPr>
            <w:tcW w:w="2376" w:type="dxa"/>
          </w:tcPr>
          <w:p w:rsidR="00BC17B1" w:rsidRPr="00E46640" w:rsidRDefault="00766128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>Лидер,</w:t>
            </w:r>
          </w:p>
          <w:p w:rsidR="00766128" w:rsidRPr="00E46640" w:rsidRDefault="00DA3B2E" w:rsidP="00DA3B2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 xml:space="preserve">Ментор </w:t>
            </w:r>
            <w:r w:rsidR="00EF4562" w:rsidRPr="00E46640">
              <w:rPr>
                <w:rFonts w:ascii="Times New Roman" w:hAnsi="Times New Roman"/>
                <w:sz w:val="28"/>
                <w:szCs w:val="28"/>
              </w:rPr>
              <w:t>А.М.Н.</w:t>
            </w:r>
          </w:p>
        </w:tc>
        <w:tc>
          <w:tcPr>
            <w:tcW w:w="2552" w:type="dxa"/>
          </w:tcPr>
          <w:p w:rsidR="00BC17B1" w:rsidRPr="00E46640" w:rsidRDefault="00766128" w:rsidP="00EF456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EF4562" w:rsidRPr="00E46640">
              <w:rPr>
                <w:rFonts w:ascii="Times New Roman" w:hAnsi="Times New Roman"/>
                <w:sz w:val="28"/>
                <w:szCs w:val="28"/>
              </w:rPr>
              <w:t>русского языка и литературы Н.Л.Г.</w:t>
            </w:r>
          </w:p>
        </w:tc>
        <w:tc>
          <w:tcPr>
            <w:tcW w:w="1701" w:type="dxa"/>
          </w:tcPr>
          <w:p w:rsidR="00BC17B1" w:rsidRPr="00E46640" w:rsidRDefault="00766128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</w:tcPr>
          <w:p w:rsidR="00BC17B1" w:rsidRPr="00E46640" w:rsidRDefault="00BC17B1" w:rsidP="00BC17B1">
            <w:pPr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1. Составить  пошаговый план решения проблем</w:t>
            </w:r>
            <w:r w:rsidR="005658D1" w:rsidRPr="00E466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F4562" w:rsidRPr="00E46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88F" w:rsidRPr="00E46640">
              <w:rPr>
                <w:rFonts w:ascii="Times New Roman" w:hAnsi="Times New Roman"/>
                <w:sz w:val="28"/>
                <w:szCs w:val="28"/>
              </w:rPr>
              <w:t xml:space="preserve">работы в группах </w:t>
            </w:r>
            <w:r w:rsidR="005658D1" w:rsidRPr="00E46640">
              <w:rPr>
                <w:rFonts w:ascii="Times New Roman" w:hAnsi="Times New Roman"/>
                <w:sz w:val="28"/>
                <w:szCs w:val="28"/>
              </w:rPr>
              <w:t xml:space="preserve">и в серии </w:t>
            </w:r>
            <w:r w:rsidR="00766128" w:rsidRPr="00E46640">
              <w:rPr>
                <w:rFonts w:ascii="Times New Roman" w:hAnsi="Times New Roman"/>
                <w:sz w:val="28"/>
                <w:szCs w:val="28"/>
              </w:rPr>
              <w:t>последовательных уроков</w:t>
            </w:r>
          </w:p>
          <w:p w:rsidR="00BC17B1" w:rsidRPr="00E46640" w:rsidRDefault="00BC17B1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17B1" w:rsidRPr="00E46640" w:rsidRDefault="00455A58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Подопечная показала умение планировать свои действия, используя рекомендации ментора, внесла изменения методов и форм работы для достижения цели</w:t>
            </w:r>
          </w:p>
        </w:tc>
        <w:tc>
          <w:tcPr>
            <w:tcW w:w="4111" w:type="dxa"/>
          </w:tcPr>
          <w:p w:rsidR="00BC17B1" w:rsidRPr="00E46640" w:rsidRDefault="00766128" w:rsidP="005658D1">
            <w:pPr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Поэтапная разработка серии последовательных</w:t>
            </w:r>
            <w:r w:rsidR="00BC17B1" w:rsidRPr="00E46640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  <w:r w:rsidR="00455A58" w:rsidRPr="00E46640">
              <w:rPr>
                <w:rFonts w:ascii="Times New Roman" w:hAnsi="Times New Roman"/>
                <w:sz w:val="28"/>
                <w:szCs w:val="28"/>
              </w:rPr>
              <w:t>, использование инновационных форм в учебном процессе, в ходе наблюдения. Рефлексия детей.</w:t>
            </w:r>
          </w:p>
          <w:p w:rsidR="00BC17B1" w:rsidRPr="00E46640" w:rsidRDefault="00BC17B1" w:rsidP="00BC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7B1" w:rsidRPr="00E46640" w:rsidRDefault="00BC17B1" w:rsidP="00BC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7B1" w:rsidRPr="00E46640" w:rsidRDefault="00BC17B1" w:rsidP="002E3F0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7B0" w:rsidRPr="00E46640" w:rsidTr="00437BAA">
        <w:tc>
          <w:tcPr>
            <w:tcW w:w="15559" w:type="dxa"/>
            <w:gridSpan w:val="6"/>
          </w:tcPr>
          <w:p w:rsidR="00BE67B0" w:rsidRPr="00E46640" w:rsidRDefault="00BE67B0" w:rsidP="005658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Критерии успеха достижения общих целей (план оценивания)</w:t>
            </w:r>
            <w:r w:rsidR="005658D1" w:rsidRPr="00E466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67B0" w:rsidRPr="00E46640" w:rsidRDefault="00BE67B0" w:rsidP="005658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Определить текущий уровень усвоения  знаний и навыков в процессе повседневной работы в классе</w:t>
            </w:r>
            <w:r w:rsidR="000051DC" w:rsidRPr="00E466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51DC" w:rsidRPr="00E46640" w:rsidRDefault="000051DC" w:rsidP="005658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Определить уровень сформированности знаний и навыков при завершении изучения темы менторинга</w:t>
            </w:r>
            <w:r w:rsidR="005658D1" w:rsidRPr="00E466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E3F0D" w:rsidRPr="00E46640" w:rsidRDefault="002E3F0D" w:rsidP="005658D1">
      <w:pPr>
        <w:jc w:val="center"/>
        <w:rPr>
          <w:rFonts w:ascii="Times New Roman" w:hAnsi="Times New Roman"/>
          <w:b/>
          <w:sz w:val="28"/>
          <w:szCs w:val="28"/>
        </w:rPr>
      </w:pPr>
      <w:r w:rsidRPr="00E46640">
        <w:rPr>
          <w:rFonts w:ascii="Times New Roman" w:hAnsi="Times New Roman"/>
          <w:b/>
          <w:sz w:val="28"/>
          <w:szCs w:val="28"/>
        </w:rPr>
        <w:t>План коучинга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701"/>
        <w:gridCol w:w="2552"/>
        <w:gridCol w:w="5528"/>
      </w:tblGrid>
      <w:tr w:rsidR="00BC17B1" w:rsidRPr="00E46640" w:rsidTr="005658D1">
        <w:trPr>
          <w:trHeight w:val="302"/>
        </w:trPr>
        <w:tc>
          <w:tcPr>
            <w:tcW w:w="15559" w:type="dxa"/>
            <w:gridSpan w:val="6"/>
          </w:tcPr>
          <w:p w:rsidR="0012754F" w:rsidRPr="00E46640" w:rsidRDefault="00BC17B1" w:rsidP="001275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>Общие цели программы коучинга</w:t>
            </w:r>
            <w:r w:rsidR="005658D1" w:rsidRPr="00E46640">
              <w:rPr>
                <w:rFonts w:ascii="Times New Roman" w:hAnsi="Times New Roman"/>
                <w:sz w:val="28"/>
                <w:szCs w:val="28"/>
              </w:rPr>
              <w:t>.</w:t>
            </w:r>
            <w:r w:rsidR="0012754F" w:rsidRPr="00E46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17B1" w:rsidRPr="00E46640" w:rsidRDefault="0012754F" w:rsidP="005658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О</w:t>
            </w:r>
            <w:r w:rsidR="00455A58" w:rsidRPr="00E46640">
              <w:rPr>
                <w:rFonts w:ascii="Times New Roman" w:hAnsi="Times New Roman"/>
                <w:sz w:val="28"/>
                <w:szCs w:val="28"/>
              </w:rPr>
              <w:t>знакомить с 7 модулями программы</w:t>
            </w:r>
            <w:r w:rsidR="005D450A" w:rsidRPr="00E46640">
              <w:rPr>
                <w:rFonts w:ascii="Times New Roman" w:hAnsi="Times New Roman"/>
                <w:sz w:val="28"/>
                <w:szCs w:val="28"/>
              </w:rPr>
              <w:t>, провести тренинги для повышения качества преподавания.</w:t>
            </w:r>
          </w:p>
          <w:p w:rsidR="0012754F" w:rsidRPr="00E46640" w:rsidRDefault="00B92BFE" w:rsidP="001275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Улучшить</w:t>
            </w:r>
            <w:r w:rsidR="0012754F" w:rsidRPr="00E46640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Pr="00E46640">
              <w:rPr>
                <w:rFonts w:ascii="Times New Roman" w:hAnsi="Times New Roman"/>
                <w:sz w:val="28"/>
                <w:szCs w:val="28"/>
              </w:rPr>
              <w:t>разовательную</w:t>
            </w:r>
            <w:r w:rsidR="0012754F" w:rsidRPr="00E46640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 w:rsidRPr="00E46640">
              <w:rPr>
                <w:rFonts w:ascii="Times New Roman" w:hAnsi="Times New Roman"/>
                <w:sz w:val="28"/>
                <w:szCs w:val="28"/>
              </w:rPr>
              <w:t>у</w:t>
            </w:r>
            <w:r w:rsidR="0012754F" w:rsidRPr="00E46640">
              <w:rPr>
                <w:rFonts w:ascii="Times New Roman" w:hAnsi="Times New Roman"/>
                <w:sz w:val="28"/>
                <w:szCs w:val="28"/>
              </w:rPr>
              <w:t xml:space="preserve">  в условиях коллаборативной  школьной среды</w:t>
            </w:r>
            <w:r w:rsidRPr="00E466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754F" w:rsidRPr="00E46640" w:rsidRDefault="0012754F" w:rsidP="001275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Фо</w:t>
            </w:r>
            <w:r w:rsidR="00B92BFE" w:rsidRPr="00E46640">
              <w:rPr>
                <w:rFonts w:ascii="Times New Roman" w:hAnsi="Times New Roman"/>
                <w:sz w:val="28"/>
                <w:szCs w:val="28"/>
              </w:rPr>
              <w:t>рмировать навыки</w:t>
            </w:r>
            <w:r w:rsidRPr="00E46640">
              <w:rPr>
                <w:rFonts w:ascii="Times New Roman" w:hAnsi="Times New Roman"/>
                <w:sz w:val="28"/>
                <w:szCs w:val="28"/>
              </w:rPr>
              <w:t xml:space="preserve"> планирования серии последовательных уроков</w:t>
            </w:r>
            <w:r w:rsidR="00B92BFE" w:rsidRPr="00E466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450A" w:rsidRPr="00E46640" w:rsidTr="005658D1">
        <w:trPr>
          <w:trHeight w:val="921"/>
        </w:trPr>
        <w:tc>
          <w:tcPr>
            <w:tcW w:w="2518" w:type="dxa"/>
          </w:tcPr>
          <w:p w:rsidR="002E3F0D" w:rsidRPr="00E46640" w:rsidRDefault="002E3F0D" w:rsidP="005658D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Цель занятия по коучингу</w:t>
            </w:r>
          </w:p>
        </w:tc>
        <w:tc>
          <w:tcPr>
            <w:tcW w:w="1701" w:type="dxa"/>
          </w:tcPr>
          <w:p w:rsidR="002E3F0D" w:rsidRPr="00E46640" w:rsidRDefault="002E3F0D" w:rsidP="005658D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Временные рамки</w:t>
            </w:r>
          </w:p>
        </w:tc>
        <w:tc>
          <w:tcPr>
            <w:tcW w:w="1559" w:type="dxa"/>
          </w:tcPr>
          <w:p w:rsidR="002E3F0D" w:rsidRPr="00E46640" w:rsidRDefault="002E3F0D" w:rsidP="005658D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тренер</w:t>
            </w:r>
          </w:p>
        </w:tc>
        <w:tc>
          <w:tcPr>
            <w:tcW w:w="1701" w:type="dxa"/>
          </w:tcPr>
          <w:p w:rsidR="002E3F0D" w:rsidRPr="00E46640" w:rsidRDefault="002E3F0D" w:rsidP="005658D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Участники занятия</w:t>
            </w:r>
          </w:p>
        </w:tc>
        <w:tc>
          <w:tcPr>
            <w:tcW w:w="2552" w:type="dxa"/>
          </w:tcPr>
          <w:p w:rsidR="002E3F0D" w:rsidRPr="00E46640" w:rsidRDefault="002E3F0D" w:rsidP="005658D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Результаты занятия</w:t>
            </w:r>
          </w:p>
        </w:tc>
        <w:tc>
          <w:tcPr>
            <w:tcW w:w="5528" w:type="dxa"/>
          </w:tcPr>
          <w:p w:rsidR="002E3F0D" w:rsidRPr="00E46640" w:rsidRDefault="002E3F0D" w:rsidP="005658D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Критерии успеха. Как вы определите?</w:t>
            </w:r>
          </w:p>
        </w:tc>
      </w:tr>
      <w:tr w:rsidR="00147AF0" w:rsidRPr="00E46640" w:rsidTr="005658D1">
        <w:trPr>
          <w:trHeight w:val="921"/>
        </w:trPr>
        <w:tc>
          <w:tcPr>
            <w:tcW w:w="2518" w:type="dxa"/>
          </w:tcPr>
          <w:p w:rsidR="009144F6" w:rsidRPr="00E46640" w:rsidRDefault="009144F6" w:rsidP="009144F6">
            <w:pPr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t>1.Коуч – сессия «Интерпритация 7 модулей в обучении и преподавании».</w:t>
            </w:r>
          </w:p>
          <w:p w:rsidR="00147AF0" w:rsidRPr="00E46640" w:rsidRDefault="00147AF0" w:rsidP="005658D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AF0" w:rsidRPr="00E46640" w:rsidRDefault="00147AF0" w:rsidP="00E174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559" w:type="dxa"/>
          </w:tcPr>
          <w:p w:rsidR="00147AF0" w:rsidRPr="00E46640" w:rsidRDefault="00147AF0" w:rsidP="00E174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 xml:space="preserve">Лидер </w:t>
            </w:r>
          </w:p>
        </w:tc>
        <w:tc>
          <w:tcPr>
            <w:tcW w:w="1701" w:type="dxa"/>
          </w:tcPr>
          <w:p w:rsidR="00147AF0" w:rsidRPr="00E46640" w:rsidRDefault="00147AF0" w:rsidP="00E174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Подопечные учителя, менти, ментор, коучер.</w:t>
            </w:r>
          </w:p>
        </w:tc>
        <w:tc>
          <w:tcPr>
            <w:tcW w:w="2552" w:type="dxa"/>
          </w:tcPr>
          <w:p w:rsidR="00147AF0" w:rsidRPr="00E46640" w:rsidRDefault="00147AF0" w:rsidP="00E174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Осознание процессов коучинга и менторинга, выраженного в составлении Диаграммы Венна</w:t>
            </w:r>
            <w:r w:rsidR="009144F6" w:rsidRPr="00E466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4F6" w:rsidRPr="00E46640" w:rsidRDefault="009144F6" w:rsidP="00E174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t>Определить  трудности.</w:t>
            </w:r>
          </w:p>
        </w:tc>
        <w:tc>
          <w:tcPr>
            <w:tcW w:w="5528" w:type="dxa"/>
          </w:tcPr>
          <w:p w:rsidR="00147AF0" w:rsidRPr="00E46640" w:rsidRDefault="00147AF0" w:rsidP="00E174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Определение коуча и ментора, в ходе наблюдения, опроса, беседы, рефлексии</w:t>
            </w:r>
          </w:p>
          <w:p w:rsidR="00456865" w:rsidRPr="00E46640" w:rsidRDefault="00456865" w:rsidP="0045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t>Анализ</w:t>
            </w:r>
          </w:p>
          <w:p w:rsidR="00456865" w:rsidRPr="00E46640" w:rsidRDefault="00456865" w:rsidP="004568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t>Совместное составление плана</w:t>
            </w:r>
          </w:p>
          <w:p w:rsidR="00147AF0" w:rsidRPr="00E46640" w:rsidRDefault="00147AF0" w:rsidP="00E174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AF0" w:rsidRPr="00E46640" w:rsidTr="005658D1">
        <w:trPr>
          <w:trHeight w:val="302"/>
        </w:trPr>
        <w:tc>
          <w:tcPr>
            <w:tcW w:w="2518" w:type="dxa"/>
          </w:tcPr>
          <w:p w:rsidR="00147AF0" w:rsidRPr="00E46640" w:rsidRDefault="00147AF0" w:rsidP="00565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 xml:space="preserve">Коучинг </w:t>
            </w: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t>- сессия</w:t>
            </w:r>
          </w:p>
          <w:p w:rsidR="00147AF0" w:rsidRPr="00E46640" w:rsidRDefault="00147AF0" w:rsidP="005658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«</w:t>
            </w: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t>О способах разделения  на группы и распределении ролей в группах</w:t>
            </w:r>
            <w:r w:rsidRPr="00E46640">
              <w:rPr>
                <w:rFonts w:ascii="Times New Roman" w:hAnsi="Times New Roman"/>
                <w:sz w:val="28"/>
                <w:szCs w:val="28"/>
              </w:rPr>
              <w:t>»</w:t>
            </w: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147AF0" w:rsidRPr="00E46640" w:rsidRDefault="00456865" w:rsidP="005658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3</w:t>
            </w:r>
            <w:r w:rsidR="00147AF0" w:rsidRPr="00E46640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147AF0" w:rsidRPr="00E46640" w:rsidRDefault="00147AF0" w:rsidP="005658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 xml:space="preserve">Лидер </w:t>
            </w:r>
          </w:p>
        </w:tc>
        <w:tc>
          <w:tcPr>
            <w:tcW w:w="1701" w:type="dxa"/>
          </w:tcPr>
          <w:p w:rsidR="00147AF0" w:rsidRPr="00E46640" w:rsidRDefault="00147AF0" w:rsidP="004568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Подопечные учителя, коучер.</w:t>
            </w:r>
          </w:p>
        </w:tc>
        <w:tc>
          <w:tcPr>
            <w:tcW w:w="2552" w:type="dxa"/>
          </w:tcPr>
          <w:p w:rsidR="00147AF0" w:rsidRPr="00E46640" w:rsidRDefault="00456865" w:rsidP="005658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t>Умение составлять алгоритм действий при групповой</w:t>
            </w:r>
          </w:p>
        </w:tc>
        <w:tc>
          <w:tcPr>
            <w:tcW w:w="5528" w:type="dxa"/>
          </w:tcPr>
          <w:p w:rsidR="00456865" w:rsidRPr="00E46640" w:rsidRDefault="00456865" w:rsidP="004568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 xml:space="preserve">Написание </w:t>
            </w: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t>примерного плана по составлению алгоритма действий в группах.</w:t>
            </w:r>
          </w:p>
          <w:p w:rsidR="00456865" w:rsidRPr="00E46640" w:rsidRDefault="00456865" w:rsidP="004568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640">
              <w:rPr>
                <w:rFonts w:ascii="Times New Roman" w:eastAsia="Times New Roman" w:hAnsi="Times New Roman"/>
                <w:sz w:val="28"/>
                <w:szCs w:val="28"/>
              </w:rPr>
              <w:t>Выполнение правил при работе в группах.</w:t>
            </w:r>
          </w:p>
          <w:p w:rsidR="00147AF0" w:rsidRPr="00E46640" w:rsidRDefault="00456865" w:rsidP="004568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Распределение ролей.</w:t>
            </w:r>
          </w:p>
        </w:tc>
      </w:tr>
      <w:tr w:rsidR="00147AF0" w:rsidRPr="00E46640" w:rsidTr="005658D1">
        <w:trPr>
          <w:trHeight w:val="317"/>
        </w:trPr>
        <w:tc>
          <w:tcPr>
            <w:tcW w:w="2518" w:type="dxa"/>
          </w:tcPr>
          <w:p w:rsidR="00147AF0" w:rsidRPr="00E46640" w:rsidRDefault="00147AF0" w:rsidP="004936D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t>Коуч-сессия «Как проверить эффективность групповой работы».</w:t>
            </w:r>
          </w:p>
        </w:tc>
        <w:tc>
          <w:tcPr>
            <w:tcW w:w="1701" w:type="dxa"/>
          </w:tcPr>
          <w:p w:rsidR="00147AF0" w:rsidRPr="00E46640" w:rsidRDefault="004936D2" w:rsidP="004936D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4</w:t>
            </w:r>
            <w:r w:rsidR="00147AF0" w:rsidRPr="00E46640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147AF0" w:rsidRPr="00E46640" w:rsidRDefault="004936D2" w:rsidP="004936D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Коуч Т.А.К.</w:t>
            </w:r>
          </w:p>
          <w:p w:rsidR="00147AF0" w:rsidRPr="00E46640" w:rsidRDefault="00147AF0" w:rsidP="004936D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Лидер</w:t>
            </w:r>
          </w:p>
        </w:tc>
        <w:tc>
          <w:tcPr>
            <w:tcW w:w="1701" w:type="dxa"/>
          </w:tcPr>
          <w:p w:rsidR="00147AF0" w:rsidRPr="00E46640" w:rsidRDefault="004936D2" w:rsidP="004936D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Учитель М.А.Г.</w:t>
            </w:r>
            <w:r w:rsidR="00147AF0" w:rsidRPr="00E466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7AF0" w:rsidRPr="00E46640" w:rsidRDefault="004936D2" w:rsidP="004936D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Учитель Т.Н.Т.</w:t>
            </w:r>
          </w:p>
          <w:p w:rsidR="00147AF0" w:rsidRPr="00E46640" w:rsidRDefault="00147AF0" w:rsidP="004936D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4936D2" w:rsidRPr="00E46640">
              <w:rPr>
                <w:rFonts w:ascii="Times New Roman" w:hAnsi="Times New Roman"/>
                <w:sz w:val="28"/>
                <w:szCs w:val="28"/>
              </w:rPr>
              <w:t>Р.Г.А.</w:t>
            </w:r>
          </w:p>
        </w:tc>
        <w:tc>
          <w:tcPr>
            <w:tcW w:w="2552" w:type="dxa"/>
          </w:tcPr>
          <w:p w:rsidR="00147AF0" w:rsidRPr="00E46640" w:rsidRDefault="004936D2" w:rsidP="004936D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t>Использование  разнообразия приемов групповой работы.</w:t>
            </w:r>
          </w:p>
        </w:tc>
        <w:tc>
          <w:tcPr>
            <w:tcW w:w="5528" w:type="dxa"/>
          </w:tcPr>
          <w:p w:rsidR="004936D2" w:rsidRPr="00E46640" w:rsidRDefault="004936D2" w:rsidP="004936D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Знакомство с практической  деятельностью по организации групповой работы.</w:t>
            </w:r>
          </w:p>
          <w:p w:rsidR="00147AF0" w:rsidRPr="00E46640" w:rsidRDefault="004936D2" w:rsidP="004936D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t>Совместное составление поурочных планов.</w:t>
            </w:r>
          </w:p>
        </w:tc>
      </w:tr>
      <w:tr w:rsidR="004936D2" w:rsidRPr="00E46640" w:rsidTr="005658D1">
        <w:trPr>
          <w:trHeight w:val="317"/>
        </w:trPr>
        <w:tc>
          <w:tcPr>
            <w:tcW w:w="2518" w:type="dxa"/>
          </w:tcPr>
          <w:p w:rsidR="004936D2" w:rsidRPr="00E46640" w:rsidRDefault="004936D2" w:rsidP="004936D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Коуч-сессия «Оценка </w:t>
            </w: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достижений учащихся при организации групповой работы. </w:t>
            </w:r>
            <w:r w:rsidRPr="00E46640">
              <w:rPr>
                <w:rFonts w:ascii="Times New Roman" w:hAnsi="Times New Roman"/>
                <w:sz w:val="28"/>
                <w:szCs w:val="28"/>
              </w:rPr>
              <w:t>(саморефлексия)</w:t>
            </w:r>
            <w:r w:rsidRPr="00E4664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:rsidR="004936D2" w:rsidRPr="00E46640" w:rsidRDefault="004936D2" w:rsidP="004936D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>5 неделя</w:t>
            </w:r>
          </w:p>
        </w:tc>
        <w:tc>
          <w:tcPr>
            <w:tcW w:w="1559" w:type="dxa"/>
          </w:tcPr>
          <w:p w:rsidR="004936D2" w:rsidRPr="00E46640" w:rsidRDefault="004936D2" w:rsidP="00E174F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Коуч Т.А.К.</w:t>
            </w:r>
          </w:p>
          <w:p w:rsidR="004936D2" w:rsidRPr="00E46640" w:rsidRDefault="004936D2" w:rsidP="00E174F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>Лидер</w:t>
            </w:r>
          </w:p>
        </w:tc>
        <w:tc>
          <w:tcPr>
            <w:tcW w:w="1701" w:type="dxa"/>
          </w:tcPr>
          <w:p w:rsidR="004936D2" w:rsidRPr="00E46640" w:rsidRDefault="004936D2" w:rsidP="00E174F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>Учитель М.А.Г..</w:t>
            </w:r>
          </w:p>
          <w:p w:rsidR="004936D2" w:rsidRPr="00E46640" w:rsidRDefault="004936D2" w:rsidP="00E174F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>Учитель Т.Н.Т.</w:t>
            </w:r>
          </w:p>
          <w:p w:rsidR="004936D2" w:rsidRPr="00E46640" w:rsidRDefault="004936D2" w:rsidP="00E174F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Учитель Р.Г.А.</w:t>
            </w:r>
          </w:p>
        </w:tc>
        <w:tc>
          <w:tcPr>
            <w:tcW w:w="2552" w:type="dxa"/>
          </w:tcPr>
          <w:p w:rsidR="004936D2" w:rsidRPr="00E46640" w:rsidRDefault="004936D2" w:rsidP="004936D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Выявить динамику, </w:t>
            </w: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>изменения  в данном направлении</w:t>
            </w:r>
          </w:p>
          <w:p w:rsidR="004936D2" w:rsidRPr="00E46640" w:rsidRDefault="004936D2" w:rsidP="004936D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4936D2" w:rsidRPr="00E46640" w:rsidRDefault="004936D2" w:rsidP="004936D2">
            <w:pPr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>Динамика происходящих изменений</w:t>
            </w:r>
          </w:p>
          <w:p w:rsidR="004936D2" w:rsidRPr="00E46640" w:rsidRDefault="004936D2" w:rsidP="004936D2">
            <w:pPr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>Анализ результатов</w:t>
            </w:r>
          </w:p>
          <w:p w:rsidR="004936D2" w:rsidRPr="00E46640" w:rsidRDefault="004936D2" w:rsidP="004936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6D2" w:rsidRPr="005658D1" w:rsidTr="005658D1">
        <w:trPr>
          <w:trHeight w:val="619"/>
        </w:trPr>
        <w:tc>
          <w:tcPr>
            <w:tcW w:w="15559" w:type="dxa"/>
            <w:gridSpan w:val="6"/>
          </w:tcPr>
          <w:p w:rsidR="004936D2" w:rsidRPr="00E46640" w:rsidRDefault="004936D2" w:rsidP="004936D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lastRenderedPageBreak/>
              <w:t>Критерии успеха достижения общих целей. План оценивания</w:t>
            </w:r>
          </w:p>
          <w:p w:rsidR="004936D2" w:rsidRPr="00E46640" w:rsidRDefault="004936D2" w:rsidP="004936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46640">
              <w:rPr>
                <w:rFonts w:ascii="Times New Roman" w:hAnsi="Times New Roman"/>
                <w:iCs/>
                <w:sz w:val="28"/>
                <w:szCs w:val="28"/>
              </w:rPr>
              <w:t>Могут ли разработать критерии, способствующие получению качественных результатов обучения;</w:t>
            </w:r>
          </w:p>
          <w:p w:rsidR="004936D2" w:rsidRPr="00E46640" w:rsidRDefault="004936D2" w:rsidP="004936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46640">
              <w:rPr>
                <w:rFonts w:ascii="Times New Roman" w:hAnsi="Times New Roman"/>
                <w:iCs/>
                <w:sz w:val="28"/>
                <w:szCs w:val="28"/>
              </w:rPr>
              <w:t>Способны  для анализа и планирования своей деятельности;</w:t>
            </w:r>
          </w:p>
          <w:p w:rsidR="004936D2" w:rsidRPr="00E46640" w:rsidRDefault="004936D2" w:rsidP="004936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46640">
              <w:rPr>
                <w:rFonts w:ascii="Times New Roman" w:hAnsi="Times New Roman"/>
                <w:iCs/>
                <w:sz w:val="28"/>
                <w:szCs w:val="28"/>
              </w:rPr>
              <w:t>Вносят предложения по совершенствованию содержания учебной программы.</w:t>
            </w:r>
          </w:p>
          <w:p w:rsidR="004936D2" w:rsidRPr="00E46640" w:rsidRDefault="004936D2" w:rsidP="0049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Изменения в практике преподавания педагогов.</w:t>
            </w:r>
          </w:p>
          <w:p w:rsidR="004936D2" w:rsidRPr="00E46640" w:rsidRDefault="004936D2" w:rsidP="0049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640">
              <w:rPr>
                <w:rFonts w:ascii="Times New Roman" w:hAnsi="Times New Roman"/>
                <w:sz w:val="28"/>
                <w:szCs w:val="28"/>
              </w:rPr>
              <w:t>Отход учителей от традиционного подхода преподавания к инновационным действиям, направленным на  развитие коммуникативных навыков учащихся.</w:t>
            </w:r>
          </w:p>
          <w:p w:rsidR="004936D2" w:rsidRPr="005658D1" w:rsidRDefault="004936D2" w:rsidP="004936D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46640">
              <w:rPr>
                <w:rFonts w:ascii="Times New Roman" w:hAnsi="Times New Roman"/>
                <w:iCs/>
                <w:sz w:val="28"/>
                <w:szCs w:val="28"/>
              </w:rPr>
              <w:t>Используют ли разнообразные подходы и инструменты</w:t>
            </w:r>
            <w:r w:rsidR="0012754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4936D2" w:rsidRPr="005658D1" w:rsidRDefault="004936D2" w:rsidP="005658D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F0D" w:rsidRDefault="002E3F0D" w:rsidP="00437BAA">
      <w:pPr>
        <w:jc w:val="center"/>
      </w:pPr>
    </w:p>
    <w:sectPr w:rsidR="002E3F0D" w:rsidSect="00437BAA">
      <w:pgSz w:w="16838" w:h="11906" w:orient="landscape"/>
      <w:pgMar w:top="720" w:right="720" w:bottom="720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86" w:rsidRDefault="00026886" w:rsidP="0061519C">
      <w:pPr>
        <w:spacing w:after="0" w:line="240" w:lineRule="auto"/>
      </w:pPr>
      <w:r>
        <w:separator/>
      </w:r>
    </w:p>
  </w:endnote>
  <w:endnote w:type="continuationSeparator" w:id="0">
    <w:p w:rsidR="00026886" w:rsidRDefault="00026886" w:rsidP="0061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 Garam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F3" w:rsidRPr="00766128" w:rsidRDefault="00E174F3">
    <w:pPr>
      <w:pStyle w:val="a5"/>
      <w:jc w:val="right"/>
      <w:rPr>
        <w:rFonts w:ascii="Times New Roman" w:hAnsi="Times New Roman"/>
        <w:sz w:val="24"/>
        <w:szCs w:val="24"/>
      </w:rPr>
    </w:pPr>
    <w:r w:rsidRPr="00766128">
      <w:rPr>
        <w:rFonts w:ascii="Times New Roman" w:hAnsi="Times New Roman"/>
        <w:sz w:val="24"/>
        <w:szCs w:val="24"/>
      </w:rPr>
      <w:fldChar w:fldCharType="begin"/>
    </w:r>
    <w:r w:rsidRPr="00766128">
      <w:rPr>
        <w:rFonts w:ascii="Times New Roman" w:hAnsi="Times New Roman"/>
        <w:sz w:val="24"/>
        <w:szCs w:val="24"/>
      </w:rPr>
      <w:instrText xml:space="preserve"> PAGE   \* MERGEFORMAT </w:instrText>
    </w:r>
    <w:r w:rsidRPr="00766128">
      <w:rPr>
        <w:rFonts w:ascii="Times New Roman" w:hAnsi="Times New Roman"/>
        <w:sz w:val="24"/>
        <w:szCs w:val="24"/>
      </w:rPr>
      <w:fldChar w:fldCharType="separate"/>
    </w:r>
    <w:r w:rsidR="00801406">
      <w:rPr>
        <w:rFonts w:ascii="Times New Roman" w:hAnsi="Times New Roman"/>
        <w:noProof/>
        <w:sz w:val="24"/>
        <w:szCs w:val="24"/>
      </w:rPr>
      <w:t>5</w:t>
    </w:r>
    <w:r w:rsidRPr="00766128">
      <w:rPr>
        <w:rFonts w:ascii="Times New Roman" w:hAnsi="Times New Roman"/>
        <w:sz w:val="24"/>
        <w:szCs w:val="24"/>
      </w:rPr>
      <w:fldChar w:fldCharType="end"/>
    </w:r>
  </w:p>
  <w:p w:rsidR="00E174F3" w:rsidRDefault="00E174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86" w:rsidRDefault="00026886" w:rsidP="0061519C">
      <w:pPr>
        <w:spacing w:after="0" w:line="240" w:lineRule="auto"/>
      </w:pPr>
      <w:r>
        <w:separator/>
      </w:r>
    </w:p>
  </w:footnote>
  <w:footnote w:type="continuationSeparator" w:id="0">
    <w:p w:rsidR="00026886" w:rsidRDefault="00026886" w:rsidP="0061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F3" w:rsidRPr="00A964F3" w:rsidRDefault="00E174F3" w:rsidP="00A964F3">
    <w:pPr>
      <w:pStyle w:val="a3"/>
      <w:jc w:val="both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6635"/>
    <w:multiLevelType w:val="hybridMultilevel"/>
    <w:tmpl w:val="57D26B08"/>
    <w:lvl w:ilvl="0" w:tplc="965CDD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8963DD"/>
    <w:multiLevelType w:val="hybridMultilevel"/>
    <w:tmpl w:val="3BDE1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32BD"/>
    <w:multiLevelType w:val="multilevel"/>
    <w:tmpl w:val="8208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37C2C"/>
    <w:multiLevelType w:val="hybridMultilevel"/>
    <w:tmpl w:val="126C1C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844D9A"/>
    <w:multiLevelType w:val="hybridMultilevel"/>
    <w:tmpl w:val="968AD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638C"/>
    <w:multiLevelType w:val="hybridMultilevel"/>
    <w:tmpl w:val="F5E29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5B19"/>
    <w:multiLevelType w:val="hybridMultilevel"/>
    <w:tmpl w:val="4B7431AC"/>
    <w:lvl w:ilvl="0" w:tplc="3D9638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25E09"/>
    <w:multiLevelType w:val="hybridMultilevel"/>
    <w:tmpl w:val="8D6A95B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>
    <w:nsid w:val="6B1C5B96"/>
    <w:multiLevelType w:val="hybridMultilevel"/>
    <w:tmpl w:val="99BC25DC"/>
    <w:lvl w:ilvl="0" w:tplc="04190001">
      <w:start w:val="1"/>
      <w:numFmt w:val="bullet"/>
      <w:lvlText w:val=""/>
      <w:lvlJc w:val="left"/>
      <w:pPr>
        <w:ind w:left="-7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5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4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017" w:hanging="360"/>
      </w:pPr>
      <w:rPr>
        <w:rFonts w:ascii="Wingdings" w:hAnsi="Wingdings" w:hint="default"/>
      </w:rPr>
    </w:lvl>
  </w:abstractNum>
  <w:abstractNum w:abstractNumId="9">
    <w:nsid w:val="6D7F6B9D"/>
    <w:multiLevelType w:val="hybridMultilevel"/>
    <w:tmpl w:val="900CB1A2"/>
    <w:lvl w:ilvl="0" w:tplc="5184C8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6593A"/>
    <w:multiLevelType w:val="hybridMultilevel"/>
    <w:tmpl w:val="8E8059C8"/>
    <w:lvl w:ilvl="0" w:tplc="E966AC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4CF1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0738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7C6A3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C509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22BE0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C67A1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ADFE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ED7D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0C2"/>
    <w:rsid w:val="00000658"/>
    <w:rsid w:val="00001026"/>
    <w:rsid w:val="00004EE7"/>
    <w:rsid w:val="000051DC"/>
    <w:rsid w:val="00017BBA"/>
    <w:rsid w:val="00026886"/>
    <w:rsid w:val="00027851"/>
    <w:rsid w:val="000355B9"/>
    <w:rsid w:val="0003783A"/>
    <w:rsid w:val="00041252"/>
    <w:rsid w:val="000428F8"/>
    <w:rsid w:val="0007081C"/>
    <w:rsid w:val="00072965"/>
    <w:rsid w:val="0007515F"/>
    <w:rsid w:val="0007707E"/>
    <w:rsid w:val="00083339"/>
    <w:rsid w:val="000859F0"/>
    <w:rsid w:val="00094A45"/>
    <w:rsid w:val="000D6DAA"/>
    <w:rsid w:val="000E6832"/>
    <w:rsid w:val="00105B1B"/>
    <w:rsid w:val="001104A2"/>
    <w:rsid w:val="001148FC"/>
    <w:rsid w:val="0012465E"/>
    <w:rsid w:val="0012754F"/>
    <w:rsid w:val="00147AF0"/>
    <w:rsid w:val="00163510"/>
    <w:rsid w:val="00195D98"/>
    <w:rsid w:val="001A05F2"/>
    <w:rsid w:val="001A3890"/>
    <w:rsid w:val="001A7D2A"/>
    <w:rsid w:val="001B4868"/>
    <w:rsid w:val="001D03E6"/>
    <w:rsid w:val="001E6231"/>
    <w:rsid w:val="0022527D"/>
    <w:rsid w:val="00242415"/>
    <w:rsid w:val="00243E21"/>
    <w:rsid w:val="00244EA6"/>
    <w:rsid w:val="002650C1"/>
    <w:rsid w:val="00282FF8"/>
    <w:rsid w:val="002964DC"/>
    <w:rsid w:val="002969C8"/>
    <w:rsid w:val="002E3F0D"/>
    <w:rsid w:val="002F109C"/>
    <w:rsid w:val="002F1EB7"/>
    <w:rsid w:val="003015F8"/>
    <w:rsid w:val="0032122C"/>
    <w:rsid w:val="003320F8"/>
    <w:rsid w:val="00335F73"/>
    <w:rsid w:val="00355D2F"/>
    <w:rsid w:val="003633C5"/>
    <w:rsid w:val="00395013"/>
    <w:rsid w:val="003B55A0"/>
    <w:rsid w:val="003E55F6"/>
    <w:rsid w:val="0042775E"/>
    <w:rsid w:val="00437BAA"/>
    <w:rsid w:val="0044755F"/>
    <w:rsid w:val="00452475"/>
    <w:rsid w:val="00455A58"/>
    <w:rsid w:val="00456865"/>
    <w:rsid w:val="0048028D"/>
    <w:rsid w:val="004936D2"/>
    <w:rsid w:val="004B293A"/>
    <w:rsid w:val="004E6CC9"/>
    <w:rsid w:val="004E7C94"/>
    <w:rsid w:val="004F3325"/>
    <w:rsid w:val="004F7632"/>
    <w:rsid w:val="005144E6"/>
    <w:rsid w:val="005554C0"/>
    <w:rsid w:val="00556737"/>
    <w:rsid w:val="005658D1"/>
    <w:rsid w:val="0057140B"/>
    <w:rsid w:val="00571BF0"/>
    <w:rsid w:val="0057551B"/>
    <w:rsid w:val="00582759"/>
    <w:rsid w:val="00583A3A"/>
    <w:rsid w:val="00585C7E"/>
    <w:rsid w:val="0059513F"/>
    <w:rsid w:val="005B4D9E"/>
    <w:rsid w:val="005D450A"/>
    <w:rsid w:val="005E0F12"/>
    <w:rsid w:val="005F1595"/>
    <w:rsid w:val="005F1CC0"/>
    <w:rsid w:val="00601799"/>
    <w:rsid w:val="0061519C"/>
    <w:rsid w:val="0063189B"/>
    <w:rsid w:val="00643712"/>
    <w:rsid w:val="0065434A"/>
    <w:rsid w:val="00664EEF"/>
    <w:rsid w:val="00680699"/>
    <w:rsid w:val="00694552"/>
    <w:rsid w:val="006A4312"/>
    <w:rsid w:val="006A5FFF"/>
    <w:rsid w:val="006C3B3C"/>
    <w:rsid w:val="006C7F85"/>
    <w:rsid w:val="006D0356"/>
    <w:rsid w:val="006D6066"/>
    <w:rsid w:val="0071228E"/>
    <w:rsid w:val="0072468A"/>
    <w:rsid w:val="00725E48"/>
    <w:rsid w:val="00737AE1"/>
    <w:rsid w:val="00746512"/>
    <w:rsid w:val="00750F0D"/>
    <w:rsid w:val="00753C8D"/>
    <w:rsid w:val="00766128"/>
    <w:rsid w:val="00780044"/>
    <w:rsid w:val="00783C69"/>
    <w:rsid w:val="00790388"/>
    <w:rsid w:val="007916DE"/>
    <w:rsid w:val="007D188F"/>
    <w:rsid w:val="007E5384"/>
    <w:rsid w:val="007F08A7"/>
    <w:rsid w:val="007F1B88"/>
    <w:rsid w:val="007F5E26"/>
    <w:rsid w:val="00801406"/>
    <w:rsid w:val="00803C9E"/>
    <w:rsid w:val="00841AA8"/>
    <w:rsid w:val="008475E0"/>
    <w:rsid w:val="008613EF"/>
    <w:rsid w:val="0089391F"/>
    <w:rsid w:val="00895ACB"/>
    <w:rsid w:val="008C3828"/>
    <w:rsid w:val="008E5F0D"/>
    <w:rsid w:val="008F0E4C"/>
    <w:rsid w:val="008F5EB0"/>
    <w:rsid w:val="009144F6"/>
    <w:rsid w:val="00915CEC"/>
    <w:rsid w:val="00917C37"/>
    <w:rsid w:val="00923F44"/>
    <w:rsid w:val="00927600"/>
    <w:rsid w:val="00952294"/>
    <w:rsid w:val="00965397"/>
    <w:rsid w:val="00972F86"/>
    <w:rsid w:val="009D1585"/>
    <w:rsid w:val="009D461F"/>
    <w:rsid w:val="009D5BC2"/>
    <w:rsid w:val="009F2F4A"/>
    <w:rsid w:val="009F6B65"/>
    <w:rsid w:val="00A02179"/>
    <w:rsid w:val="00A11270"/>
    <w:rsid w:val="00A2355B"/>
    <w:rsid w:val="00A2470B"/>
    <w:rsid w:val="00A641E8"/>
    <w:rsid w:val="00A846ED"/>
    <w:rsid w:val="00A964F3"/>
    <w:rsid w:val="00A97EF2"/>
    <w:rsid w:val="00AB4074"/>
    <w:rsid w:val="00AD4227"/>
    <w:rsid w:val="00AE61BA"/>
    <w:rsid w:val="00B03B78"/>
    <w:rsid w:val="00B0450C"/>
    <w:rsid w:val="00B06624"/>
    <w:rsid w:val="00B4553F"/>
    <w:rsid w:val="00B53264"/>
    <w:rsid w:val="00B67DBB"/>
    <w:rsid w:val="00B92BFE"/>
    <w:rsid w:val="00B977EB"/>
    <w:rsid w:val="00BB017A"/>
    <w:rsid w:val="00BB33D3"/>
    <w:rsid w:val="00BC17B1"/>
    <w:rsid w:val="00BC2967"/>
    <w:rsid w:val="00BE274B"/>
    <w:rsid w:val="00BE67B0"/>
    <w:rsid w:val="00BF5F60"/>
    <w:rsid w:val="00C03247"/>
    <w:rsid w:val="00C03307"/>
    <w:rsid w:val="00C20CD6"/>
    <w:rsid w:val="00C2339F"/>
    <w:rsid w:val="00C43AA6"/>
    <w:rsid w:val="00C47CC4"/>
    <w:rsid w:val="00CB0BB8"/>
    <w:rsid w:val="00CD221A"/>
    <w:rsid w:val="00D13A0E"/>
    <w:rsid w:val="00D16DF5"/>
    <w:rsid w:val="00D23BE1"/>
    <w:rsid w:val="00D3216E"/>
    <w:rsid w:val="00D46982"/>
    <w:rsid w:val="00D50BE8"/>
    <w:rsid w:val="00D61521"/>
    <w:rsid w:val="00D83A48"/>
    <w:rsid w:val="00D83D14"/>
    <w:rsid w:val="00DA03B5"/>
    <w:rsid w:val="00DA3B2E"/>
    <w:rsid w:val="00DB4833"/>
    <w:rsid w:val="00DD4056"/>
    <w:rsid w:val="00DD55DF"/>
    <w:rsid w:val="00DE7394"/>
    <w:rsid w:val="00E14C7E"/>
    <w:rsid w:val="00E174F3"/>
    <w:rsid w:val="00E43312"/>
    <w:rsid w:val="00E46640"/>
    <w:rsid w:val="00E573B2"/>
    <w:rsid w:val="00E66DFF"/>
    <w:rsid w:val="00E8018E"/>
    <w:rsid w:val="00E87652"/>
    <w:rsid w:val="00E900C2"/>
    <w:rsid w:val="00ED124A"/>
    <w:rsid w:val="00EE3903"/>
    <w:rsid w:val="00EF4562"/>
    <w:rsid w:val="00F034D0"/>
    <w:rsid w:val="00F261C2"/>
    <w:rsid w:val="00F40783"/>
    <w:rsid w:val="00F4506B"/>
    <w:rsid w:val="00F52FE3"/>
    <w:rsid w:val="00F53B8A"/>
    <w:rsid w:val="00F660FD"/>
    <w:rsid w:val="00F73747"/>
    <w:rsid w:val="00F930A9"/>
    <w:rsid w:val="00FA03AD"/>
    <w:rsid w:val="00FA5BD0"/>
    <w:rsid w:val="00FB2510"/>
    <w:rsid w:val="00FC2D85"/>
    <w:rsid w:val="00FE0F7A"/>
    <w:rsid w:val="00FE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66C4289E-F49C-42D5-826A-9976137D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C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7AE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19C"/>
  </w:style>
  <w:style w:type="paragraph" w:styleId="a5">
    <w:name w:val="footer"/>
    <w:basedOn w:val="a"/>
    <w:link w:val="a6"/>
    <w:uiPriority w:val="99"/>
    <w:unhideWhenUsed/>
    <w:rsid w:val="0061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19C"/>
  </w:style>
  <w:style w:type="paragraph" w:styleId="a7">
    <w:name w:val="Balloon Text"/>
    <w:basedOn w:val="a"/>
    <w:link w:val="a8"/>
    <w:uiPriority w:val="99"/>
    <w:semiHidden/>
    <w:unhideWhenUsed/>
    <w:rsid w:val="00A964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64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37AE1"/>
    <w:rPr>
      <w:rFonts w:ascii="Arial" w:eastAsia="Times New Roman" w:hAnsi="Arial" w:cs="Arial"/>
      <w:b/>
      <w:bCs/>
      <w:noProof/>
      <w:kern w:val="32"/>
      <w:sz w:val="32"/>
      <w:szCs w:val="32"/>
      <w:lang w:val="en-US"/>
    </w:rPr>
  </w:style>
  <w:style w:type="paragraph" w:customStyle="1" w:styleId="11">
    <w:name w:val="Основной текст1"/>
    <w:basedOn w:val="a"/>
    <w:rsid w:val="00737AE1"/>
    <w:pPr>
      <w:widowControl w:val="0"/>
      <w:autoSpaceDE w:val="0"/>
      <w:autoSpaceDN w:val="0"/>
      <w:spacing w:before="227" w:after="0" w:line="280" w:lineRule="atLeast"/>
      <w:ind w:left="1020"/>
    </w:pPr>
    <w:rPr>
      <w:rFonts w:ascii="ITC Garamond" w:eastAsia="Batang" w:hAnsi="ITC Garamond" w:cs="ITC Garamond"/>
      <w:color w:val="000000"/>
      <w:sz w:val="21"/>
      <w:szCs w:val="21"/>
      <w:lang w:val="en-US" w:eastAsia="ko-KR"/>
    </w:rPr>
  </w:style>
  <w:style w:type="paragraph" w:customStyle="1" w:styleId="Bodytextfirst">
    <w:name w:val="Body text first"/>
    <w:basedOn w:val="11"/>
    <w:rsid w:val="00737AE1"/>
    <w:pPr>
      <w:spacing w:before="0"/>
    </w:pPr>
  </w:style>
  <w:style w:type="character" w:customStyle="1" w:styleId="Formfont">
    <w:name w:val="Form font"/>
    <w:rsid w:val="00737AE1"/>
    <w:rPr>
      <w:rFonts w:ascii="Fonic" w:hAnsi="Fonic" w:cs="Fonic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paragraph" w:styleId="a9">
    <w:name w:val="List Paragraph"/>
    <w:basedOn w:val="a"/>
    <w:uiPriority w:val="34"/>
    <w:qFormat/>
    <w:rsid w:val="00E8018E"/>
    <w:pPr>
      <w:ind w:left="720"/>
      <w:contextualSpacing/>
    </w:pPr>
  </w:style>
  <w:style w:type="paragraph" w:styleId="aa">
    <w:name w:val="Normal (Web)"/>
    <w:basedOn w:val="a"/>
    <w:uiPriority w:val="99"/>
    <w:rsid w:val="00893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styleId="ab">
    <w:name w:val="Table Grid"/>
    <w:basedOn w:val="a1"/>
    <w:uiPriority w:val="59"/>
    <w:rsid w:val="005F1CC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D422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1228E"/>
  </w:style>
  <w:style w:type="character" w:styleId="ad">
    <w:name w:val="Hyperlink"/>
    <w:basedOn w:val="a0"/>
    <w:uiPriority w:val="99"/>
    <w:semiHidden/>
    <w:unhideWhenUsed/>
    <w:rsid w:val="00712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29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5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9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3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3">
                <a:latin typeface="Times New Roman" pitchFamily="18" charset="0"/>
                <a:cs typeface="Times New Roman" pitchFamily="18" charset="0"/>
              </a:rPr>
              <a:t>Отношение к преобразованиям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994641294838466E-2"/>
          <c:y val="0.25100069914841538"/>
          <c:w val="0.41466699475065805"/>
          <c:h val="0.502656534745383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к преобразованиям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Преобразования необходимы</c:v>
                </c:pt>
                <c:pt idx="1">
                  <c:v>Преобразование не нужны</c:v>
                </c:pt>
                <c:pt idx="2">
                  <c:v>Не нам решать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5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3355">
          <a:noFill/>
        </a:ln>
      </c:spPr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4BACC6">
        <a:lumMod val="20000"/>
        <a:lumOff val="80000"/>
      </a:srgbClr>
    </a:solidFill>
    <a:ln w="12700"/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DA7A-D3E9-471A-A2C8-6313432C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Ногай</dc:creator>
  <cp:lastModifiedBy>77</cp:lastModifiedBy>
  <cp:revision>19</cp:revision>
  <dcterms:created xsi:type="dcterms:W3CDTF">2013-10-15T17:31:00Z</dcterms:created>
  <dcterms:modified xsi:type="dcterms:W3CDTF">2015-02-19T17:52:00Z</dcterms:modified>
</cp:coreProperties>
</file>