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2" w:rsidRPr="00D207C0" w:rsidRDefault="002D20C2" w:rsidP="006B0B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C0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 среднего профессионального образования</w:t>
      </w:r>
    </w:p>
    <w:p w:rsidR="002D20C2" w:rsidRDefault="002D20C2" w:rsidP="006B0B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C0">
        <w:rPr>
          <w:rFonts w:ascii="Times New Roman" w:hAnsi="Times New Roman" w:cs="Times New Roman"/>
          <w:b/>
          <w:sz w:val="28"/>
          <w:szCs w:val="28"/>
        </w:rPr>
        <w:t>«Волгоградский  медицинский колледж»</w:t>
      </w:r>
    </w:p>
    <w:p w:rsidR="00B45DC8" w:rsidRDefault="00B45DC8" w:rsidP="00B45DC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DC8" w:rsidRDefault="00B45DC8" w:rsidP="00B45D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 на заседании УМО№4</w:t>
      </w:r>
    </w:p>
    <w:p w:rsidR="00B45DC8" w:rsidRDefault="00B45DC8" w:rsidP="00B45D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 </w:t>
      </w:r>
    </w:p>
    <w:p w:rsidR="00B45DC8" w:rsidRDefault="00B45DC8" w:rsidP="00B45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«___»__________20___ г.</w:t>
      </w:r>
    </w:p>
    <w:p w:rsidR="00B45DC8" w:rsidRDefault="00B45DC8" w:rsidP="00B45D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УМО И. В. Куксова</w:t>
      </w:r>
    </w:p>
    <w:p w:rsidR="00CB7C19" w:rsidRDefault="00CB7C19" w:rsidP="00B45D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CB7C19" w:rsidRPr="00CB7C19" w:rsidRDefault="00CB7C19" w:rsidP="00B45D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C19">
        <w:rPr>
          <w:rFonts w:ascii="Times New Roman" w:hAnsi="Times New Roman" w:cs="Times New Roman"/>
          <w:sz w:val="28"/>
          <w:szCs w:val="28"/>
        </w:rPr>
        <w:t>Преподаватель математики</w:t>
      </w:r>
    </w:p>
    <w:p w:rsidR="00CB7C19" w:rsidRDefault="00CB7C19" w:rsidP="00B45D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Татьяна Владимировна</w:t>
      </w:r>
    </w:p>
    <w:p w:rsidR="00B45DC8" w:rsidRPr="00D207C0" w:rsidRDefault="00B45DC8" w:rsidP="006B0B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0C2" w:rsidRPr="00477B60" w:rsidRDefault="002D20C2" w:rsidP="006B0B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0C2" w:rsidRPr="00477B60" w:rsidRDefault="002D20C2" w:rsidP="006B0B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2D20C2" w:rsidRPr="00477B60" w:rsidRDefault="002D20C2" w:rsidP="006B0B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для дифференцированного зачета по учебной дисциплине</w:t>
      </w:r>
    </w:p>
    <w:p w:rsidR="002D20C2" w:rsidRPr="00477B60" w:rsidRDefault="00E86BA5" w:rsidP="00D207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М</w:t>
      </w:r>
      <w:r w:rsidR="002D20C2" w:rsidRPr="00477B60">
        <w:rPr>
          <w:rFonts w:ascii="Times New Roman" w:hAnsi="Times New Roman" w:cs="Times New Roman"/>
          <w:b/>
          <w:sz w:val="28"/>
          <w:szCs w:val="28"/>
        </w:rPr>
        <w:t>атематика</w:t>
      </w:r>
    </w:p>
    <w:p w:rsidR="002D20C2" w:rsidRPr="00477B60" w:rsidRDefault="002D20C2" w:rsidP="005B2C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по специальности  34.02.01 Сестринское дело</w:t>
      </w:r>
    </w:p>
    <w:p w:rsidR="002D20C2" w:rsidRPr="00477B60" w:rsidRDefault="002D20C2" w:rsidP="006B0B38">
      <w:pPr>
        <w:spacing w:line="360" w:lineRule="auto"/>
        <w:jc w:val="both"/>
        <w:rPr>
          <w:b/>
          <w:sz w:val="28"/>
          <w:szCs w:val="28"/>
        </w:rPr>
      </w:pPr>
    </w:p>
    <w:p w:rsidR="002D20C2" w:rsidRPr="00477B60" w:rsidRDefault="00E86BA5" w:rsidP="00D207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П</w:t>
      </w:r>
      <w:r w:rsidR="002D20C2" w:rsidRPr="00477B6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E86BA5" w:rsidRPr="00477B60" w:rsidRDefault="005B2CAE" w:rsidP="005B2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0C2" w:rsidRPr="00477B60">
        <w:rPr>
          <w:rFonts w:ascii="Times New Roman" w:hAnsi="Times New Roman" w:cs="Times New Roman"/>
          <w:sz w:val="28"/>
          <w:szCs w:val="28"/>
        </w:rPr>
        <w:t>Контрольно–оценочные средства (КОС) предназначены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C2" w:rsidRPr="00477B60">
        <w:rPr>
          <w:rFonts w:ascii="Times New Roman" w:hAnsi="Times New Roman" w:cs="Times New Roman"/>
          <w:sz w:val="28"/>
          <w:szCs w:val="28"/>
        </w:rPr>
        <w:t xml:space="preserve"> контроля и оценки образовательных достижений обучающихся</w:t>
      </w:r>
      <w:r w:rsidR="00E86BA5" w:rsidRPr="00477B60">
        <w:rPr>
          <w:rFonts w:ascii="Times New Roman" w:hAnsi="Times New Roman" w:cs="Times New Roman"/>
          <w:b/>
          <w:sz w:val="28"/>
          <w:szCs w:val="28"/>
        </w:rPr>
        <w:t>,</w:t>
      </w:r>
      <w:r w:rsidR="00E86BA5" w:rsidRPr="00477B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BA5" w:rsidRPr="00477B60">
        <w:rPr>
          <w:rFonts w:ascii="Times New Roman" w:hAnsi="Times New Roman" w:cs="Times New Roman"/>
          <w:sz w:val="28"/>
          <w:szCs w:val="28"/>
        </w:rPr>
        <w:t>и освоивших программу учебной</w:t>
      </w:r>
      <w:r w:rsidR="00E86BA5" w:rsidRPr="00477B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BA5" w:rsidRPr="00477B60">
        <w:rPr>
          <w:rFonts w:ascii="Times New Roman" w:hAnsi="Times New Roman" w:cs="Times New Roman"/>
          <w:sz w:val="28"/>
          <w:szCs w:val="28"/>
        </w:rPr>
        <w:t>дисциплины "</w:t>
      </w:r>
      <w:r w:rsidR="00E86BA5" w:rsidRPr="00477B60">
        <w:rPr>
          <w:rFonts w:ascii="Times New Roman" w:hAnsi="Times New Roman" w:cs="Times New Roman"/>
          <w:b/>
          <w:sz w:val="28"/>
          <w:szCs w:val="28"/>
        </w:rPr>
        <w:t>Математика".</w:t>
      </w:r>
    </w:p>
    <w:p w:rsidR="00EC5254" w:rsidRPr="00477B60" w:rsidRDefault="005B2CAE" w:rsidP="005B2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86BA5" w:rsidRPr="00477B60">
        <w:rPr>
          <w:rFonts w:ascii="Times New Roman" w:hAnsi="Times New Roman" w:cs="Times New Roman"/>
          <w:b/>
          <w:sz w:val="28"/>
          <w:szCs w:val="28"/>
        </w:rPr>
        <w:t xml:space="preserve">КОС </w:t>
      </w:r>
      <w:r w:rsidR="00E86BA5" w:rsidRPr="00477B60">
        <w:rPr>
          <w:rFonts w:ascii="Times New Roman" w:hAnsi="Times New Roman" w:cs="Times New Roman"/>
          <w:sz w:val="28"/>
          <w:szCs w:val="28"/>
        </w:rPr>
        <w:t>включает контрольные материалы для проведения</w:t>
      </w:r>
      <w:r w:rsidR="00E86BA5" w:rsidRPr="0047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A5" w:rsidRPr="00477B60">
        <w:rPr>
          <w:rFonts w:ascii="Times New Roman" w:hAnsi="Times New Roman" w:cs="Times New Roman"/>
          <w:sz w:val="28"/>
          <w:szCs w:val="28"/>
        </w:rPr>
        <w:t>промежуточной а</w:t>
      </w:r>
      <w:r w:rsidR="00477B60" w:rsidRPr="00477B60">
        <w:rPr>
          <w:rFonts w:ascii="Times New Roman" w:hAnsi="Times New Roman" w:cs="Times New Roman"/>
          <w:sz w:val="28"/>
          <w:szCs w:val="28"/>
        </w:rPr>
        <w:t>ттестации в форме дифференцированного зачета.</w:t>
      </w:r>
    </w:p>
    <w:p w:rsidR="002D20C2" w:rsidRPr="00477B60" w:rsidRDefault="005B2CAE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B60" w:rsidRPr="00477B60">
        <w:rPr>
          <w:rFonts w:ascii="Times New Roman" w:hAnsi="Times New Roman" w:cs="Times New Roman"/>
          <w:sz w:val="28"/>
          <w:szCs w:val="28"/>
        </w:rPr>
        <w:t>Т</w:t>
      </w:r>
      <w:r w:rsidR="002D20C2" w:rsidRPr="00477B60">
        <w:rPr>
          <w:rFonts w:ascii="Times New Roman" w:hAnsi="Times New Roman" w:cs="Times New Roman"/>
          <w:sz w:val="28"/>
          <w:szCs w:val="28"/>
        </w:rPr>
        <w:t xml:space="preserve">ребования к результатам освоения учебной дисциплины в соответствии с ФГОС СПО: </w:t>
      </w:r>
    </w:p>
    <w:p w:rsidR="00477B60" w:rsidRDefault="002D20C2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Обучающийся должен</w:t>
      </w:r>
      <w:r w:rsidR="00477B60" w:rsidRPr="00477B60">
        <w:rPr>
          <w:rFonts w:ascii="Times New Roman" w:hAnsi="Times New Roman" w:cs="Times New Roman"/>
          <w:sz w:val="28"/>
          <w:szCs w:val="28"/>
        </w:rPr>
        <w:t xml:space="preserve"> </w:t>
      </w:r>
      <w:r w:rsidR="00477B60" w:rsidRPr="00477B60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="00477B60" w:rsidRPr="00477B60">
        <w:rPr>
          <w:rFonts w:ascii="Times New Roman" w:hAnsi="Times New Roman" w:cs="Times New Roman"/>
          <w:sz w:val="28"/>
          <w:szCs w:val="28"/>
        </w:rPr>
        <w:t>решать прикладные задачи в области профессиональной деятельности;</w:t>
      </w:r>
    </w:p>
    <w:p w:rsidR="00D93290" w:rsidRDefault="00D93290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90" w:rsidRPr="00477B60" w:rsidRDefault="00D93290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60" w:rsidRDefault="00477B60" w:rsidP="005B2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B60">
        <w:rPr>
          <w:rFonts w:ascii="Times New Roman" w:hAnsi="Times New Roman" w:cs="Times New Roman"/>
          <w:b/>
          <w:sz w:val="28"/>
          <w:szCs w:val="28"/>
        </w:rPr>
        <w:t>Обучающийся должен</w:t>
      </w:r>
      <w:r w:rsidRPr="00477B60">
        <w:rPr>
          <w:rFonts w:ascii="Times New Roman" w:hAnsi="Times New Roman" w:cs="Times New Roman"/>
          <w:sz w:val="28"/>
          <w:szCs w:val="28"/>
        </w:rPr>
        <w:t xml:space="preserve"> </w:t>
      </w:r>
      <w:r w:rsidR="002D20C2" w:rsidRPr="00477B6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D20C2" w:rsidRPr="00477B60" w:rsidRDefault="00477B60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20C2" w:rsidRPr="0047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0C2" w:rsidRPr="00477B60">
        <w:rPr>
          <w:rFonts w:ascii="Times New Roman" w:hAnsi="Times New Roman" w:cs="Times New Roman"/>
          <w:sz w:val="28"/>
          <w:szCs w:val="28"/>
        </w:rPr>
        <w:t>значение математики в профессиональной  деятельности и при освоении  ППССЗ;</w:t>
      </w:r>
    </w:p>
    <w:p w:rsidR="002D20C2" w:rsidRPr="00477B60" w:rsidRDefault="00477B60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0C2" w:rsidRPr="00477B60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 деятельности;</w:t>
      </w:r>
    </w:p>
    <w:p w:rsidR="002D20C2" w:rsidRPr="00477B60" w:rsidRDefault="00477B60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0C2" w:rsidRPr="00477B60">
        <w:rPr>
          <w:rFonts w:ascii="Times New Roman" w:hAnsi="Times New Roman" w:cs="Times New Roman"/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AD3943" w:rsidRDefault="00477B60" w:rsidP="005B2C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0C2" w:rsidRPr="00477B60">
        <w:rPr>
          <w:rFonts w:ascii="Times New Roman" w:hAnsi="Times New Roman" w:cs="Times New Roman"/>
          <w:sz w:val="28"/>
          <w:szCs w:val="28"/>
        </w:rPr>
        <w:t>основы интегрального и дифференциального исчисления</w:t>
      </w:r>
      <w:r w:rsidR="002D20C2" w:rsidRPr="00B936FD">
        <w:rPr>
          <w:rFonts w:ascii="Times New Roman" w:hAnsi="Times New Roman" w:cs="Times New Roman"/>
          <w:sz w:val="36"/>
          <w:szCs w:val="36"/>
        </w:rPr>
        <w:t>.</w:t>
      </w:r>
    </w:p>
    <w:p w:rsidR="002D20C2" w:rsidRPr="00AD3943" w:rsidRDefault="002D20C2" w:rsidP="005B2C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D39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22A6A" w:rsidRPr="005B2CAE" w:rsidRDefault="00B22A6A" w:rsidP="005B2C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943">
        <w:rPr>
          <w:rFonts w:ascii="Times New Roman" w:hAnsi="Times New Roman" w:cs="Times New Roman"/>
          <w:b/>
          <w:sz w:val="28"/>
          <w:szCs w:val="28"/>
        </w:rPr>
        <w:t>Общие и профессиональные компетенции</w:t>
      </w:r>
      <w:r w:rsidRPr="005B2CA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22A6A" w:rsidRPr="00B22A6A" w:rsidRDefault="00B22A6A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ОК 1. </w:t>
      </w:r>
      <w:r w:rsidRPr="00B22A6A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B22A6A" w:rsidRPr="00B22A6A" w:rsidRDefault="00B22A6A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 ОК 2 .</w:t>
      </w:r>
      <w:r w:rsidRPr="00B22A6A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выбирая типовые методы и способы выполнения профессиональных задач, оценивать их выполнение и качество.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>ОК 3.</w:t>
      </w:r>
      <w:r w:rsidRPr="00B22A6A">
        <w:rPr>
          <w:rFonts w:ascii="Times New Roman" w:hAnsi="Times New Roman" w:cs="Times New Roman"/>
          <w:sz w:val="28"/>
          <w:szCs w:val="28"/>
        </w:rPr>
        <w:t xml:space="preserve"> Принимать решения в стандартных и  в нестандартных ситуациях  и нести за них ответственность.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>ОК 4.</w:t>
      </w:r>
      <w:r w:rsidRPr="00B22A6A">
        <w:rPr>
          <w:rFonts w:ascii="Times New Roman" w:hAnsi="Times New Roman" w:cs="Times New Roman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 задач, профессионального и личностного развития.</w:t>
      </w:r>
    </w:p>
    <w:p w:rsidR="00B22A6A" w:rsidRPr="00B22A6A" w:rsidRDefault="00B22A6A" w:rsidP="005B2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          ОК 8.</w:t>
      </w:r>
      <w:r w:rsidRPr="00B22A6A">
        <w:rPr>
          <w:rFonts w:ascii="Times New Roman" w:hAnsi="Times New Roman" w:cs="Times New Roman"/>
          <w:sz w:val="28"/>
          <w:szCs w:val="28"/>
        </w:rPr>
        <w:t xml:space="preserve">  Самостоятельно определять задачи профессионального и личного развития, заниматься самообразованием. 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ОК 9. </w:t>
      </w:r>
      <w:r w:rsidRPr="00B22A6A">
        <w:rPr>
          <w:rFonts w:ascii="Times New Roman" w:hAnsi="Times New Roman" w:cs="Times New Roman"/>
          <w:sz w:val="28"/>
          <w:szCs w:val="28"/>
        </w:rPr>
        <w:t xml:space="preserve"> Ориентироваться в условиях смены технологий в профессиональной деятельности.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ПК 1.3  </w:t>
      </w:r>
      <w:r w:rsidRPr="00B22A6A">
        <w:rPr>
          <w:rFonts w:ascii="Times New Roman" w:hAnsi="Times New Roman" w:cs="Times New Roman"/>
          <w:sz w:val="28"/>
          <w:szCs w:val="28"/>
        </w:rPr>
        <w:t>Участвовать в проведении профилактики инфекционных и не инфекционных заболеваний.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ПК 2.1   </w:t>
      </w:r>
      <w:r w:rsidRPr="00B22A6A">
        <w:rPr>
          <w:rFonts w:ascii="Times New Roman" w:hAnsi="Times New Roman" w:cs="Times New Roman"/>
          <w:sz w:val="28"/>
          <w:szCs w:val="28"/>
        </w:rPr>
        <w:t>Представлять информацию в понятном для пациента виде, объяснять ему суть вмешательства.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>ПК 2.2</w:t>
      </w:r>
      <w:r w:rsidR="00D2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>Осуществлять лечебно-диагностические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2A6A">
        <w:rPr>
          <w:rFonts w:ascii="Times New Roman" w:hAnsi="Times New Roman" w:cs="Times New Roman"/>
          <w:sz w:val="28"/>
          <w:szCs w:val="28"/>
        </w:rPr>
        <w:t>вмешательства, взаимодействуя с участниками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>лечебного процесса</w:t>
      </w:r>
      <w:r w:rsidRPr="00B22A6A">
        <w:rPr>
          <w:rFonts w:ascii="Times New Roman" w:hAnsi="Times New Roman" w:cs="Times New Roman"/>
          <w:b/>
          <w:sz w:val="28"/>
          <w:szCs w:val="28"/>
        </w:rPr>
        <w:t>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>ПК</w:t>
      </w:r>
      <w:r w:rsidR="00D2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B22A6A">
        <w:rPr>
          <w:rFonts w:ascii="Times New Roman" w:hAnsi="Times New Roman" w:cs="Times New Roman"/>
          <w:sz w:val="28"/>
          <w:szCs w:val="28"/>
        </w:rPr>
        <w:t>Сотрудничать с взаимодействующими организациями и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>службами.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ПК 2.4 </w:t>
      </w:r>
      <w:r w:rsidRPr="00B22A6A">
        <w:rPr>
          <w:rFonts w:ascii="Times New Roman" w:hAnsi="Times New Roman" w:cs="Times New Roman"/>
          <w:sz w:val="28"/>
          <w:szCs w:val="28"/>
        </w:rPr>
        <w:t xml:space="preserve">  Применять медикаментозные средства в соответствии с правилами их использования.</w:t>
      </w:r>
    </w:p>
    <w:p w:rsidR="00B22A6A" w:rsidRPr="00B22A6A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 xml:space="preserve">ПК 3.1  </w:t>
      </w:r>
      <w:r w:rsidRPr="00B22A6A">
        <w:rPr>
          <w:rFonts w:ascii="Times New Roman" w:hAnsi="Times New Roman" w:cs="Times New Roman"/>
          <w:sz w:val="28"/>
          <w:szCs w:val="28"/>
        </w:rPr>
        <w:t>Оказывать до врачебную помощь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>при неотложных состояниях и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>травмах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D93290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ПК 3.3  </w:t>
      </w:r>
      <w:r w:rsidRPr="00B22A6A">
        <w:rPr>
          <w:rFonts w:ascii="Times New Roman" w:hAnsi="Times New Roman" w:cs="Times New Roman"/>
          <w:sz w:val="28"/>
          <w:szCs w:val="28"/>
        </w:rPr>
        <w:t>Взаимодействовать с членами профессиональной бригады и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 xml:space="preserve">добровольными </w:t>
      </w:r>
      <w:r w:rsidRPr="00B2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6A">
        <w:rPr>
          <w:rFonts w:ascii="Times New Roman" w:hAnsi="Times New Roman" w:cs="Times New Roman"/>
          <w:sz w:val="28"/>
          <w:szCs w:val="28"/>
        </w:rPr>
        <w:t>помощниками в условиях чрезвычайных  ситуаций</w:t>
      </w:r>
      <w:r w:rsidRPr="00B936FD">
        <w:rPr>
          <w:rFonts w:ascii="Times New Roman" w:hAnsi="Times New Roman" w:cs="Times New Roman"/>
          <w:sz w:val="36"/>
          <w:szCs w:val="36"/>
        </w:rPr>
        <w:t>.</w:t>
      </w:r>
    </w:p>
    <w:p w:rsidR="00B22A6A" w:rsidRPr="00B936FD" w:rsidRDefault="00B22A6A" w:rsidP="005B2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22A6A" w:rsidRPr="00B22A6A" w:rsidRDefault="00B22A6A" w:rsidP="005B2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6A">
        <w:rPr>
          <w:rFonts w:ascii="Times New Roman" w:hAnsi="Times New Roman" w:cs="Times New Roman"/>
          <w:b/>
          <w:sz w:val="28"/>
          <w:szCs w:val="28"/>
        </w:rPr>
        <w:t>Направленность умений и знаний на формирование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3943" w:rsidRDefault="00666CD6" w:rsidP="00AD39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Знать:</w:t>
      </w:r>
    </w:p>
    <w:p w:rsidR="00AD3943" w:rsidRPr="00477B60" w:rsidRDefault="00666CD6" w:rsidP="00AD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9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3943" w:rsidRPr="0047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943" w:rsidRPr="00477B60">
        <w:rPr>
          <w:rFonts w:ascii="Times New Roman" w:hAnsi="Times New Roman" w:cs="Times New Roman"/>
          <w:sz w:val="28"/>
          <w:szCs w:val="28"/>
        </w:rPr>
        <w:t>значение математики в профессиональной  деятельности и при освоении  ППССЗ;</w:t>
      </w:r>
      <w:r w:rsidR="00D93290">
        <w:rPr>
          <w:rFonts w:ascii="Times New Roman" w:hAnsi="Times New Roman" w:cs="Times New Roman"/>
          <w:sz w:val="28"/>
          <w:szCs w:val="28"/>
        </w:rPr>
        <w:t xml:space="preserve"> </w:t>
      </w:r>
      <w:r w:rsidR="00D944EF">
        <w:rPr>
          <w:rFonts w:ascii="Times New Roman" w:hAnsi="Times New Roman" w:cs="Times New Roman"/>
          <w:sz w:val="28"/>
          <w:szCs w:val="28"/>
        </w:rPr>
        <w:t>(ОК1.,ОК2.)</w:t>
      </w:r>
    </w:p>
    <w:p w:rsidR="00D93290" w:rsidRDefault="00D93290" w:rsidP="00AD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77B60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 деятельности;</w:t>
      </w:r>
    </w:p>
    <w:p w:rsidR="00AD3943" w:rsidRPr="00477B60" w:rsidRDefault="00D944EF" w:rsidP="00AD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(ОК2,ОК4.,ОК9.,ПК1.3,ПК2.2, ПК2.4,ПК3.3)</w:t>
      </w:r>
    </w:p>
    <w:p w:rsidR="00AD3943" w:rsidRPr="00477B60" w:rsidRDefault="00AD3943" w:rsidP="00AD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B60">
        <w:rPr>
          <w:rFonts w:ascii="Times New Roman" w:hAnsi="Times New Roman" w:cs="Times New Roman"/>
          <w:sz w:val="28"/>
          <w:szCs w:val="28"/>
        </w:rPr>
        <w:t>основные понятия и методы теории вероятностей и математической статистики;</w:t>
      </w:r>
      <w:r w:rsidR="00D93290">
        <w:rPr>
          <w:rFonts w:ascii="Times New Roman" w:hAnsi="Times New Roman" w:cs="Times New Roman"/>
          <w:sz w:val="28"/>
          <w:szCs w:val="28"/>
        </w:rPr>
        <w:t xml:space="preserve"> </w:t>
      </w:r>
      <w:r w:rsidR="00D944EF">
        <w:rPr>
          <w:rFonts w:ascii="Times New Roman" w:hAnsi="Times New Roman" w:cs="Times New Roman"/>
          <w:sz w:val="28"/>
          <w:szCs w:val="28"/>
        </w:rPr>
        <w:t>(ОК.4)</w:t>
      </w:r>
    </w:p>
    <w:p w:rsidR="00AD3943" w:rsidRPr="00AD3943" w:rsidRDefault="00AD3943" w:rsidP="00AD394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B60">
        <w:rPr>
          <w:rFonts w:ascii="Times New Roman" w:hAnsi="Times New Roman" w:cs="Times New Roman"/>
          <w:sz w:val="28"/>
          <w:szCs w:val="28"/>
        </w:rPr>
        <w:t>основы интегрального и дифференциального исчисления</w:t>
      </w:r>
      <w:r w:rsidRPr="00B936FD">
        <w:rPr>
          <w:rFonts w:ascii="Times New Roman" w:hAnsi="Times New Roman" w:cs="Times New Roman"/>
          <w:sz w:val="36"/>
          <w:szCs w:val="36"/>
        </w:rPr>
        <w:t>.</w:t>
      </w:r>
      <w:r w:rsidRPr="00AD39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6CD6" w:rsidRDefault="00666CD6" w:rsidP="005B2CA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6CD6" w:rsidRDefault="00666CD6" w:rsidP="00D93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="00D93290" w:rsidRPr="00D93290">
        <w:rPr>
          <w:rFonts w:ascii="Times New Roman" w:hAnsi="Times New Roman" w:cs="Times New Roman"/>
          <w:sz w:val="28"/>
          <w:szCs w:val="28"/>
        </w:rPr>
        <w:t xml:space="preserve"> </w:t>
      </w:r>
      <w:r w:rsidR="00D93290" w:rsidRPr="00477B60">
        <w:rPr>
          <w:rFonts w:ascii="Times New Roman" w:hAnsi="Times New Roman" w:cs="Times New Roman"/>
          <w:sz w:val="28"/>
          <w:szCs w:val="28"/>
        </w:rPr>
        <w:t>решать прикладные задачи в област</w:t>
      </w:r>
      <w:r w:rsidR="00D93290">
        <w:rPr>
          <w:rFonts w:ascii="Times New Roman" w:hAnsi="Times New Roman" w:cs="Times New Roman"/>
          <w:sz w:val="28"/>
          <w:szCs w:val="28"/>
        </w:rPr>
        <w:t>и профессиональной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(ОК 1;ОК 2; ПК1.3;</w:t>
      </w:r>
      <w:r w:rsidR="00B22A6A">
        <w:rPr>
          <w:rFonts w:ascii="Times New Roman" w:hAnsi="Times New Roman" w:cs="Times New Roman"/>
          <w:color w:val="000000"/>
          <w:sz w:val="28"/>
          <w:szCs w:val="28"/>
        </w:rPr>
        <w:t>ПК2.2;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ПК  2.4;</w:t>
      </w:r>
      <w:r w:rsidR="00D207C0">
        <w:rPr>
          <w:rFonts w:ascii="Times New Roman" w:hAnsi="Times New Roman" w:cs="Times New Roman"/>
          <w:color w:val="000000"/>
          <w:sz w:val="28"/>
          <w:szCs w:val="28"/>
        </w:rPr>
        <w:t xml:space="preserve"> ПК3,1.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93290" w:rsidRDefault="00D93290" w:rsidP="00D93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CD6" w:rsidRPr="00CE4CBA" w:rsidRDefault="00CE4CBA" w:rsidP="005B2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CBA">
        <w:rPr>
          <w:rFonts w:ascii="Times New Roman" w:hAnsi="Times New Roman" w:cs="Times New Roman"/>
          <w:b/>
          <w:sz w:val="28"/>
          <w:szCs w:val="28"/>
        </w:rPr>
        <w:t>Условия выполнения заданий:</w:t>
      </w:r>
    </w:p>
    <w:p w:rsidR="001C5DE7" w:rsidRDefault="00CE4CBA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5DE7">
        <w:rPr>
          <w:rFonts w:ascii="Times New Roman" w:hAnsi="Times New Roman" w:cs="Times New Roman"/>
          <w:sz w:val="28"/>
          <w:szCs w:val="28"/>
        </w:rPr>
        <w:t xml:space="preserve">  Д</w:t>
      </w:r>
      <w:r w:rsidR="002D20C2" w:rsidRPr="001C5DE7">
        <w:rPr>
          <w:rFonts w:ascii="Times New Roman" w:hAnsi="Times New Roman" w:cs="Times New Roman"/>
          <w:sz w:val="28"/>
          <w:szCs w:val="28"/>
        </w:rPr>
        <w:t>ифференциальный зачет, который  проводится на последнем занятии</w:t>
      </w:r>
      <w:r w:rsidR="005B2CAE">
        <w:rPr>
          <w:rFonts w:ascii="Times New Roman" w:hAnsi="Times New Roman" w:cs="Times New Roman"/>
          <w:sz w:val="28"/>
          <w:szCs w:val="28"/>
        </w:rPr>
        <w:t xml:space="preserve"> </w:t>
      </w:r>
      <w:r w:rsidR="002D20C2" w:rsidRPr="001C5DE7">
        <w:rPr>
          <w:rFonts w:ascii="Times New Roman" w:hAnsi="Times New Roman" w:cs="Times New Roman"/>
          <w:sz w:val="28"/>
          <w:szCs w:val="28"/>
        </w:rPr>
        <w:t xml:space="preserve"> в виде решения задач по вариантам, рассчитан на 2 часа. Количество вариантов составляется по количеству студентов в подгруппе</w:t>
      </w:r>
      <w:r w:rsidR="00972CC6" w:rsidRPr="001C5DE7">
        <w:rPr>
          <w:rFonts w:ascii="Times New Roman" w:hAnsi="Times New Roman" w:cs="Times New Roman"/>
          <w:sz w:val="28"/>
          <w:szCs w:val="28"/>
        </w:rPr>
        <w:t xml:space="preserve">. </w:t>
      </w:r>
      <w:r w:rsidR="002D20C2" w:rsidRPr="001C5DE7">
        <w:rPr>
          <w:rFonts w:ascii="Times New Roman" w:hAnsi="Times New Roman" w:cs="Times New Roman"/>
          <w:sz w:val="28"/>
          <w:szCs w:val="28"/>
        </w:rPr>
        <w:t xml:space="preserve"> В каждом варианте три задачи. Первая задача относится к </w:t>
      </w:r>
      <w:r w:rsidR="002D20C2" w:rsidRPr="001C5DE7">
        <w:rPr>
          <w:rFonts w:ascii="Times New Roman" w:hAnsi="Times New Roman" w:cs="Times New Roman"/>
          <w:b/>
          <w:sz w:val="28"/>
          <w:szCs w:val="28"/>
        </w:rPr>
        <w:t>разделу</w:t>
      </w:r>
      <w:r w:rsidR="001C5DE7" w:rsidRPr="001C5DE7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2D20C2" w:rsidRPr="001C5DE7">
        <w:rPr>
          <w:rFonts w:ascii="Times New Roman" w:hAnsi="Times New Roman" w:cs="Times New Roman"/>
          <w:sz w:val="28"/>
          <w:szCs w:val="28"/>
        </w:rPr>
        <w:t xml:space="preserve"> "Математический анал</w:t>
      </w:r>
      <w:r w:rsidR="001C5DE7" w:rsidRPr="001C5DE7">
        <w:rPr>
          <w:rFonts w:ascii="Times New Roman" w:hAnsi="Times New Roman" w:cs="Times New Roman"/>
          <w:sz w:val="28"/>
          <w:szCs w:val="28"/>
        </w:rPr>
        <w:t>из".</w:t>
      </w:r>
      <w:r w:rsidR="002D20C2" w:rsidRPr="001C5DE7">
        <w:rPr>
          <w:rFonts w:ascii="Times New Roman" w:hAnsi="Times New Roman" w:cs="Times New Roman"/>
          <w:sz w:val="28"/>
          <w:szCs w:val="28"/>
        </w:rPr>
        <w:t xml:space="preserve"> Две другие из </w:t>
      </w:r>
      <w:r w:rsidR="002D20C2" w:rsidRPr="001C5DE7">
        <w:rPr>
          <w:rFonts w:ascii="Times New Roman" w:hAnsi="Times New Roman" w:cs="Times New Roman"/>
          <w:b/>
          <w:sz w:val="28"/>
          <w:szCs w:val="28"/>
        </w:rPr>
        <w:t>раздела</w:t>
      </w:r>
      <w:r w:rsidR="001C5DE7" w:rsidRPr="001C5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DE7" w:rsidRPr="001C5D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D20C2" w:rsidRPr="00B936FD">
        <w:rPr>
          <w:rFonts w:ascii="Times New Roman" w:hAnsi="Times New Roman" w:cs="Times New Roman"/>
          <w:sz w:val="36"/>
          <w:szCs w:val="36"/>
        </w:rPr>
        <w:t xml:space="preserve">  "</w:t>
      </w:r>
      <w:r w:rsidR="002D20C2" w:rsidRPr="001C5DE7">
        <w:rPr>
          <w:rFonts w:ascii="Times New Roman" w:hAnsi="Times New Roman" w:cs="Times New Roman"/>
          <w:sz w:val="28"/>
          <w:szCs w:val="28"/>
        </w:rPr>
        <w:t>Применение математических методов в</w:t>
      </w:r>
      <w:r w:rsidR="001C5DE7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деятельности"</w:t>
      </w: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5B2C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E40" w:rsidRDefault="00CE6E40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AE" w:rsidRDefault="005B2CAE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AE" w:rsidRDefault="005B2CAE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AE" w:rsidRDefault="005B2CAE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AE" w:rsidRDefault="005B2CAE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E7" w:rsidRDefault="001C5DE7" w:rsidP="0007523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5DE7">
        <w:rPr>
          <w:rFonts w:ascii="Times New Roman" w:hAnsi="Times New Roman" w:cs="Times New Roman"/>
          <w:b/>
          <w:sz w:val="28"/>
          <w:szCs w:val="28"/>
        </w:rPr>
        <w:t>Банк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5DE7" w:rsidRDefault="001C5DE7" w:rsidP="006B0B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5DE7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CE6E40" w:rsidRDefault="001C5DE7" w:rsidP="006B0B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1C5DE7">
        <w:rPr>
          <w:rFonts w:ascii="Times New Roman" w:hAnsi="Times New Roman" w:cs="Times New Roman"/>
          <w:sz w:val="36"/>
          <w:szCs w:val="36"/>
        </w:rPr>
        <w:t xml:space="preserve"> </w:t>
      </w:r>
      <w:r w:rsidRPr="001C5DE7">
        <w:rPr>
          <w:rFonts w:ascii="Times New Roman" w:hAnsi="Times New Roman" w:cs="Times New Roman"/>
          <w:sz w:val="28"/>
          <w:szCs w:val="28"/>
        </w:rPr>
        <w:t>Проверить знание правил,  формул и умение применять их</w:t>
      </w:r>
      <w:r>
        <w:rPr>
          <w:rFonts w:ascii="Times New Roman" w:hAnsi="Times New Roman" w:cs="Times New Roman"/>
          <w:sz w:val="28"/>
          <w:szCs w:val="28"/>
        </w:rPr>
        <w:t>, при вычислении</w:t>
      </w:r>
      <w:r w:rsidR="00CE6E40">
        <w:rPr>
          <w:rFonts w:ascii="Times New Roman" w:hAnsi="Times New Roman" w:cs="Times New Roman"/>
          <w:sz w:val="28"/>
          <w:szCs w:val="28"/>
        </w:rPr>
        <w:t xml:space="preserve"> пределов, производных, интегралов, решении дифференциальных уравнений.</w:t>
      </w:r>
      <w:r w:rsidR="00CE6E40" w:rsidRPr="00A811B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E6E40" w:rsidRPr="00CE6E40" w:rsidRDefault="00CE6E40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40">
        <w:rPr>
          <w:rFonts w:ascii="Times New Roman" w:hAnsi="Times New Roman" w:cs="Times New Roman"/>
          <w:b/>
          <w:sz w:val="28"/>
          <w:szCs w:val="28"/>
        </w:rPr>
        <w:t>Вычислить  предел функции: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E40" w:rsidRPr="00CE6E40" w:rsidRDefault="00CE6E40" w:rsidP="006B0B38">
      <w:pPr>
        <w:jc w:val="both"/>
        <w:rPr>
          <w:rFonts w:ascii="Times New Roman" w:hAnsi="Times New Roman" w:cs="Times New Roman"/>
          <w:sz w:val="28"/>
          <w:szCs w:val="28"/>
        </w:rPr>
      </w:pPr>
      <w:r w:rsidRPr="00CE6E40">
        <w:rPr>
          <w:rFonts w:ascii="Times New Roman" w:hAnsi="Times New Roman" w:cs="Times New Roman"/>
          <w:sz w:val="28"/>
          <w:szCs w:val="28"/>
        </w:rPr>
        <w:t>а)</w:t>
      </w:r>
      <w:r w:rsidRPr="00CE6E4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5pt;height:31.15pt" o:ole="">
            <v:imagedata r:id="rId7" o:title=""/>
          </v:shape>
          <o:OLEObject Type="Embed" ProgID="Equation.3" ShapeID="_x0000_i1025" DrawAspect="Content" ObjectID="_1479371795" r:id="rId8"/>
        </w:object>
      </w:r>
      <w:r w:rsidRPr="00CE6E40">
        <w:rPr>
          <w:rFonts w:ascii="Times New Roman" w:hAnsi="Times New Roman" w:cs="Times New Roman"/>
          <w:sz w:val="28"/>
          <w:szCs w:val="28"/>
        </w:rPr>
        <w:t>;  б)</w:t>
      </w:r>
      <w:r w:rsidRPr="00CE6E4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219" w:dyaOrig="660">
          <v:shape id="_x0000_i1026" type="#_x0000_t75" style="width:61.25pt;height:32.25pt" o:ole="">
            <v:imagedata r:id="rId9" o:title=""/>
          </v:shape>
          <o:OLEObject Type="Embed" ProgID="Equation.3" ShapeID="_x0000_i1026" DrawAspect="Content" ObjectID="_1479371796" r:id="rId10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 ;в)</w:t>
      </w:r>
      <w:r w:rsidRPr="00CE6E4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640" w:dyaOrig="660">
          <v:shape id="_x0000_i1027" type="#_x0000_t75" style="width:82.75pt;height:32.25pt" o:ole="">
            <v:imagedata r:id="rId11" o:title=""/>
          </v:shape>
          <o:OLEObject Type="Embed" ProgID="Equation.3" ShapeID="_x0000_i1027" DrawAspect="Content" ObjectID="_1479371797" r:id="rId12"/>
        </w:object>
      </w:r>
      <w:r w:rsidRPr="00CE6E40">
        <w:rPr>
          <w:rFonts w:ascii="Times New Roman" w:hAnsi="Times New Roman" w:cs="Times New Roman"/>
          <w:sz w:val="28"/>
          <w:szCs w:val="28"/>
        </w:rPr>
        <w:t>; г)</w:t>
      </w:r>
      <w:r w:rsidRPr="00CE6E4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40" w:dyaOrig="620">
          <v:shape id="_x0000_i1028" type="#_x0000_t75" style="width:76.3pt;height:31.15pt" o:ole="">
            <v:imagedata r:id="rId13" o:title=""/>
          </v:shape>
          <o:OLEObject Type="Embed" ProgID="Equation.3" ShapeID="_x0000_i1028" DrawAspect="Content" ObjectID="_1479371798" r:id="rId14"/>
        </w:object>
      </w:r>
      <w:r w:rsidRPr="00CE6E40">
        <w:rPr>
          <w:rFonts w:ascii="Times New Roman" w:hAnsi="Times New Roman" w:cs="Times New Roman"/>
          <w:sz w:val="28"/>
          <w:szCs w:val="28"/>
        </w:rPr>
        <w:t>; д)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40">
        <w:rPr>
          <w:rFonts w:ascii="Times New Roman" w:hAnsi="Times New Roman" w:cs="Times New Roman"/>
          <w:position w:val="-20"/>
          <w:sz w:val="28"/>
          <w:szCs w:val="28"/>
          <w:lang w:val="en-US"/>
        </w:rPr>
        <w:object w:dxaOrig="1520" w:dyaOrig="460">
          <v:shape id="_x0000_i1029" type="#_x0000_t75" style="width:76.3pt;height:23.65pt" o:ole="">
            <v:imagedata r:id="rId15" o:title=""/>
          </v:shape>
          <o:OLEObject Type="Embed" ProgID="Equation.3" ShapeID="_x0000_i1029" DrawAspect="Content" ObjectID="_1479371799" r:id="rId16"/>
        </w:object>
      </w:r>
      <w:r w:rsidRPr="00CE6E40">
        <w:rPr>
          <w:rFonts w:ascii="Times New Roman" w:hAnsi="Times New Roman" w:cs="Times New Roman"/>
          <w:sz w:val="28"/>
          <w:szCs w:val="28"/>
        </w:rPr>
        <w:t>.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40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CE6E40">
        <w:rPr>
          <w:rFonts w:ascii="Times New Roman" w:hAnsi="Times New Roman" w:cs="Times New Roman"/>
          <w:sz w:val="28"/>
          <w:szCs w:val="28"/>
        </w:rPr>
        <w:t xml:space="preserve">  </w:t>
      </w:r>
      <w:r w:rsidRPr="00CE6E40">
        <w:rPr>
          <w:rFonts w:ascii="Times New Roman" w:hAnsi="Times New Roman" w:cs="Times New Roman"/>
          <w:b/>
          <w:sz w:val="28"/>
          <w:szCs w:val="28"/>
        </w:rPr>
        <w:t>Найти  производную данной функции: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sz w:val="28"/>
          <w:szCs w:val="28"/>
        </w:rPr>
      </w:pPr>
      <w:r w:rsidRPr="00CE6E40">
        <w:rPr>
          <w:rFonts w:ascii="Times New Roman" w:hAnsi="Times New Roman" w:cs="Times New Roman"/>
          <w:sz w:val="28"/>
          <w:szCs w:val="28"/>
        </w:rPr>
        <w:t xml:space="preserve">а) 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6E40">
        <w:rPr>
          <w:rFonts w:ascii="Times New Roman" w:hAnsi="Times New Roman" w:cs="Times New Roman"/>
          <w:sz w:val="28"/>
          <w:szCs w:val="28"/>
        </w:rPr>
        <w:t>(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 xml:space="preserve">) =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E6E40">
        <w:rPr>
          <w:rFonts w:ascii="Times New Roman" w:hAnsi="Times New Roman" w:cs="Times New Roman"/>
          <w:sz w:val="28"/>
          <w:szCs w:val="28"/>
        </w:rPr>
        <w:t xml:space="preserve">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 xml:space="preserve"> + </w:t>
      </w:r>
      <w:r w:rsidRPr="00CE6E4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79" w:dyaOrig="320">
          <v:shape id="_x0000_i1030" type="#_x0000_t75" style="width:13.95pt;height:16.1pt" o:ole="">
            <v:imagedata r:id="rId17" o:title=""/>
          </v:shape>
          <o:OLEObject Type="Embed" ProgID="Equation.3" ShapeID="_x0000_i1030" DrawAspect="Content" ObjectID="_1479371800" r:id="rId18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; б)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6E40">
        <w:rPr>
          <w:rFonts w:ascii="Times New Roman" w:hAnsi="Times New Roman" w:cs="Times New Roman"/>
          <w:sz w:val="28"/>
          <w:szCs w:val="28"/>
        </w:rPr>
        <w:t>(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>) =5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CE6E40">
        <w:rPr>
          <w:rFonts w:ascii="Times New Roman" w:hAnsi="Times New Roman" w:cs="Times New Roman"/>
          <w:sz w:val="28"/>
          <w:szCs w:val="28"/>
        </w:rPr>
        <w:t xml:space="preserve"> </w:t>
      </w:r>
      <w:r w:rsidRPr="00CE6E4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80" w:dyaOrig="320">
          <v:shape id="_x0000_i1031" type="#_x0000_t75" style="width:18.25pt;height:16.1pt" o:ole="">
            <v:imagedata r:id="rId19" o:title=""/>
          </v:shape>
          <o:OLEObject Type="Embed" ProgID="Equation.3" ShapeID="_x0000_i1031" DrawAspect="Content" ObjectID="_1479371801" r:id="rId20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; в)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6E40">
        <w:rPr>
          <w:rFonts w:ascii="Times New Roman" w:hAnsi="Times New Roman" w:cs="Times New Roman"/>
          <w:sz w:val="28"/>
          <w:szCs w:val="28"/>
        </w:rPr>
        <w:t>(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>) = 8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 xml:space="preserve"> + 2</w:t>
      </w:r>
      <w:r w:rsidRPr="00CE6E40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79" w:dyaOrig="320">
          <v:shape id="_x0000_i1032" type="#_x0000_t75" style="width:13.95pt;height:16.1pt" o:ole="">
            <v:imagedata r:id="rId21" o:title=""/>
          </v:shape>
          <o:OLEObject Type="Embed" ProgID="Equation.3" ShapeID="_x0000_i1032" DrawAspect="Content" ObjectID="_1479371802" r:id="rId22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-3; г)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6E40">
        <w:rPr>
          <w:rFonts w:ascii="Times New Roman" w:hAnsi="Times New Roman" w:cs="Times New Roman"/>
          <w:sz w:val="28"/>
          <w:szCs w:val="28"/>
        </w:rPr>
        <w:t>(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 xml:space="preserve">) = </w:t>
      </w:r>
      <w:r w:rsidRPr="00CE6E40">
        <w:rPr>
          <w:rFonts w:ascii="Times New Roman" w:hAnsi="Times New Roman" w:cs="Times New Roman"/>
          <w:position w:val="-8"/>
          <w:sz w:val="28"/>
          <w:szCs w:val="28"/>
        </w:rPr>
        <w:object w:dxaOrig="760" w:dyaOrig="360">
          <v:shape id="_x0000_i1033" type="#_x0000_t75" style="width:38.7pt;height:18.25pt" o:ole="">
            <v:imagedata r:id="rId23" o:title=""/>
          </v:shape>
          <o:OLEObject Type="Embed" ProgID="Equation.3" ShapeID="_x0000_i1033" DrawAspect="Content" ObjectID="_1479371803" r:id="rId24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40">
        <w:rPr>
          <w:rFonts w:ascii="Times New Roman" w:hAnsi="Times New Roman" w:cs="Times New Roman"/>
          <w:sz w:val="28"/>
          <w:szCs w:val="28"/>
        </w:rPr>
        <w:t xml:space="preserve">д)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E6E40">
        <w:rPr>
          <w:rFonts w:ascii="Times New Roman" w:hAnsi="Times New Roman" w:cs="Times New Roman"/>
          <w:sz w:val="28"/>
          <w:szCs w:val="28"/>
        </w:rPr>
        <w:t>(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6E40">
        <w:rPr>
          <w:rFonts w:ascii="Times New Roman" w:hAnsi="Times New Roman" w:cs="Times New Roman"/>
          <w:sz w:val="28"/>
          <w:szCs w:val="28"/>
        </w:rPr>
        <w:t xml:space="preserve">) = 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CE6E40">
        <w:rPr>
          <w:rFonts w:ascii="Times New Roman" w:hAnsi="Times New Roman" w:cs="Times New Roman"/>
          <w:sz w:val="28"/>
          <w:szCs w:val="28"/>
        </w:rPr>
        <w:t xml:space="preserve"> </w:t>
      </w:r>
      <w:r w:rsidRPr="00CE6E40">
        <w:rPr>
          <w:rFonts w:ascii="Times New Roman" w:hAnsi="Times New Roman" w:cs="Times New Roman"/>
          <w:i/>
          <w:position w:val="-10"/>
          <w:sz w:val="28"/>
          <w:szCs w:val="28"/>
          <w:lang w:val="en-US"/>
        </w:rPr>
        <w:object w:dxaOrig="460" w:dyaOrig="279">
          <v:shape id="_x0000_i1034" type="#_x0000_t75" style="width:23.65pt;height:13.95pt" o:ole="">
            <v:imagedata r:id="rId25" o:title=""/>
          </v:shape>
          <o:OLEObject Type="Embed" ProgID="Equation.3" ShapeID="_x0000_i1034" DrawAspect="Content" ObjectID="_1479371804" r:id="rId26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sz w:val="28"/>
          <w:szCs w:val="28"/>
        </w:rPr>
      </w:pPr>
      <w:r w:rsidRPr="00CE6E40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Pr="00CE6E40">
        <w:rPr>
          <w:rFonts w:ascii="Times New Roman" w:hAnsi="Times New Roman" w:cs="Times New Roman"/>
          <w:sz w:val="28"/>
          <w:szCs w:val="28"/>
        </w:rPr>
        <w:t xml:space="preserve">  </w:t>
      </w:r>
      <w:r w:rsidRPr="00CE6E40">
        <w:rPr>
          <w:rFonts w:ascii="Times New Roman" w:hAnsi="Times New Roman" w:cs="Times New Roman"/>
          <w:b/>
          <w:sz w:val="28"/>
          <w:szCs w:val="28"/>
        </w:rPr>
        <w:t>Вычислить определенный интеграл: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sz w:val="28"/>
          <w:szCs w:val="28"/>
        </w:rPr>
      </w:pPr>
      <w:r w:rsidRPr="00CE6E40">
        <w:rPr>
          <w:rFonts w:ascii="Times New Roman" w:hAnsi="Times New Roman" w:cs="Times New Roman"/>
          <w:sz w:val="28"/>
          <w:szCs w:val="28"/>
        </w:rPr>
        <w:t xml:space="preserve">а) </w:t>
      </w:r>
      <w:r w:rsidRPr="00CE6E40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280" w:dyaOrig="740">
          <v:shape id="_x0000_i1035" type="#_x0000_t75" style="width:63.4pt;height:37.6pt" o:ole="">
            <v:imagedata r:id="rId27" o:title=""/>
          </v:shape>
          <o:OLEObject Type="Embed" ProgID="Equation.3" ShapeID="_x0000_i1035" DrawAspect="Content" ObjectID="_1479371805" r:id="rId28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;  б) </w:t>
      </w:r>
      <w:r w:rsidRPr="00CE6E40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780" w:dyaOrig="760">
          <v:shape id="_x0000_i1036" type="#_x0000_t75" style="width:89.2pt;height:38.7pt" o:ole="">
            <v:imagedata r:id="rId29" o:title=""/>
          </v:shape>
          <o:OLEObject Type="Embed" ProgID="Equation.3" ShapeID="_x0000_i1036" DrawAspect="Content" ObjectID="_1479371806" r:id="rId30"/>
        </w:object>
      </w:r>
      <w:r w:rsidRPr="00CE6E40">
        <w:rPr>
          <w:rFonts w:ascii="Times New Roman" w:hAnsi="Times New Roman" w:cs="Times New Roman"/>
          <w:sz w:val="28"/>
          <w:szCs w:val="28"/>
        </w:rPr>
        <w:t xml:space="preserve">;  в) </w:t>
      </w:r>
      <w:r w:rsidRPr="00CE6E40">
        <w:rPr>
          <w:rFonts w:ascii="Times New Roman" w:hAnsi="Times New Roman" w:cs="Times New Roman"/>
          <w:position w:val="-30"/>
          <w:sz w:val="28"/>
          <w:szCs w:val="28"/>
        </w:rPr>
        <w:object w:dxaOrig="1160" w:dyaOrig="740">
          <v:shape id="_x0000_i1037" type="#_x0000_t75" style="width:58.05pt;height:37.6pt" o:ole="">
            <v:imagedata r:id="rId31" o:title=""/>
          </v:shape>
          <o:OLEObject Type="Embed" ProgID="Equation.3" ShapeID="_x0000_i1037" DrawAspect="Content" ObjectID="_1479371807" r:id="rId32"/>
        </w:object>
      </w:r>
      <w:r w:rsidRPr="00CE6E40">
        <w:rPr>
          <w:rFonts w:ascii="Times New Roman" w:hAnsi="Times New Roman" w:cs="Times New Roman"/>
          <w:sz w:val="28"/>
          <w:szCs w:val="28"/>
        </w:rPr>
        <w:t>г)</w: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nary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;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д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xdx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;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е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nary>
              <m:naryPr>
                <m:limLoc m:val="subSu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5)</m:t>
                </m:r>
              </m:e>
            </m:nary>
          </m:e>
        </m:nary>
        <m:r>
          <w:rPr>
            <w:rFonts w:ascii="Cambria Math" w:hAnsi="Cambria Math" w:cs="Times New Roman"/>
            <w:sz w:val="28"/>
            <w:szCs w:val="28"/>
          </w:rPr>
          <m:t>dx</m:t>
        </m:r>
      </m:oMath>
      <w:r w:rsidRPr="00CE6E40">
        <w:rPr>
          <w:rFonts w:ascii="Times New Roman" w:hAnsi="Times New Roman" w:cs="Times New Roman"/>
          <w:sz w:val="28"/>
          <w:szCs w:val="28"/>
        </w:rPr>
        <w:t>.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40">
        <w:rPr>
          <w:rFonts w:ascii="Times New Roman" w:hAnsi="Times New Roman" w:cs="Times New Roman"/>
          <w:b/>
          <w:sz w:val="28"/>
          <w:szCs w:val="28"/>
        </w:rPr>
        <w:t>4.</w:t>
      </w:r>
      <w:r w:rsidR="0007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40">
        <w:rPr>
          <w:rFonts w:ascii="Times New Roman" w:hAnsi="Times New Roman" w:cs="Times New Roman"/>
          <w:b/>
          <w:sz w:val="28"/>
          <w:szCs w:val="28"/>
        </w:rPr>
        <w:t>Найти общее решение дифференциального уравнения:</w:t>
      </w:r>
    </w:p>
    <w:p w:rsidR="00CE6E40" w:rsidRPr="00CE6E40" w:rsidRDefault="00CE6E40" w:rsidP="006B0B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E40">
        <w:rPr>
          <w:rFonts w:ascii="Times New Roman" w:hAnsi="Times New Roman" w:cs="Times New Roman"/>
          <w:sz w:val="28"/>
          <w:szCs w:val="28"/>
        </w:rPr>
        <w:t>а</w:t>
      </w:r>
      <m:oMath>
        <m:r>
          <w:rPr>
            <w:rFonts w:ascii="Cambria Math" w:hAnsi="Times New Roman" w:cs="Times New Roman"/>
            <w:sz w:val="28"/>
            <w:szCs w:val="28"/>
          </w:rPr>
          <m:t>)</m:t>
        </m:r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  <m:r>
              <w:rPr>
                <w:rFonts w:ascii="Cambria Math" w:hAnsi="Times New Roman" w:cs="Times New Roman"/>
                <w:sz w:val="28"/>
                <w:szCs w:val="28"/>
              </w:rPr>
              <m:t>=6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; 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) </m:t>
            </m:r>
          </m:e>
        </m:acc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xy</m:t>
        </m:r>
        <m:r>
          <w:rPr>
            <w:rFonts w:ascii="Cambria Math" w:hAnsi="Times New Roman" w:cs="Times New Roman"/>
            <w:sz w:val="28"/>
            <w:szCs w:val="28"/>
          </w:rPr>
          <m:t>=0;</m:t>
        </m:r>
      </m:oMath>
      <w:r w:rsidRPr="00CE6E40">
        <w:rPr>
          <w:rFonts w:ascii="Times New Roman" w:hAnsi="Times New Roman" w:cs="Times New Roman"/>
          <w:sz w:val="28"/>
          <w:szCs w:val="28"/>
        </w:rPr>
        <w:t xml:space="preserve"> в)</w:t>
      </w:r>
      <m:oMath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</m:e>
            </m:acc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rad>
          </m:e>
        </m:acc>
      </m:oMath>
      <w:r w:rsidRPr="00CE6E40">
        <w:rPr>
          <w:rFonts w:ascii="Times New Roman" w:hAnsi="Times New Roman" w:cs="Times New Roman"/>
          <w:sz w:val="28"/>
          <w:szCs w:val="28"/>
        </w:rPr>
        <w:t>;  г)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CE6E40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CE6E40">
        <w:rPr>
          <w:rFonts w:ascii="Times New Roman" w:hAnsi="Times New Roman" w:cs="Times New Roman"/>
          <w:sz w:val="28"/>
          <w:szCs w:val="28"/>
        </w:rPr>
        <w:t>+</w:t>
      </w:r>
      <w:r w:rsidRPr="00CE6E40">
        <w:rPr>
          <w:rFonts w:ascii="Times New Roman" w:hAnsi="Times New Roman" w:cs="Times New Roman"/>
          <w:sz w:val="28"/>
          <w:szCs w:val="28"/>
          <w:lang w:val="en-US"/>
        </w:rPr>
        <w:t>xdx</w:t>
      </w:r>
      <w:r w:rsidRPr="00CE6E40">
        <w:rPr>
          <w:rFonts w:ascii="Times New Roman" w:hAnsi="Times New Roman" w:cs="Times New Roman"/>
          <w:sz w:val="28"/>
          <w:szCs w:val="28"/>
        </w:rPr>
        <w:t xml:space="preserve">=0;  д)  </w:t>
      </w:r>
      <m:oMath>
        <m:acc>
          <m:accPr>
            <m:chr m:val="́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e>
        </m:acc>
      </m:oMath>
      <w:r w:rsidRPr="00CE6E40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CE6E40">
        <w:rPr>
          <w:rFonts w:ascii="Times New Roman" w:hAnsi="Times New Roman" w:cs="Times New Roman"/>
          <w:sz w:val="28"/>
          <w:szCs w:val="28"/>
        </w:rPr>
        <w:t>.</w:t>
      </w:r>
    </w:p>
    <w:p w:rsidR="00CE6E40" w:rsidRDefault="00CE6E40" w:rsidP="006B0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6E40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2D20C2" w:rsidRPr="00CE6E40" w:rsidRDefault="00CE6E40" w:rsidP="006B0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CE6E40">
        <w:rPr>
          <w:rFonts w:ascii="Times New Roman" w:hAnsi="Times New Roman" w:cs="Times New Roman"/>
          <w:sz w:val="28"/>
          <w:szCs w:val="28"/>
        </w:rPr>
        <w:t>П</w:t>
      </w:r>
      <w:r w:rsidR="002D20C2" w:rsidRPr="00CE6E40">
        <w:rPr>
          <w:rFonts w:ascii="Times New Roman" w:hAnsi="Times New Roman" w:cs="Times New Roman"/>
          <w:sz w:val="28"/>
          <w:szCs w:val="28"/>
        </w:rPr>
        <w:t xml:space="preserve">роверить умение студентов  решать прикладные задачи  в  области профессиональной деятельности. Тематика этих задач наиболее способствует формированию общих и </w:t>
      </w:r>
      <w:r w:rsidR="00AF04BB" w:rsidRPr="00CE6E40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 </w:t>
      </w:r>
      <w:r w:rsidR="005900F3" w:rsidRPr="00CE6E40">
        <w:rPr>
          <w:rFonts w:ascii="Times New Roman" w:hAnsi="Times New Roman" w:cs="Times New Roman"/>
          <w:sz w:val="28"/>
          <w:szCs w:val="28"/>
        </w:rPr>
        <w:t>будущих</w:t>
      </w:r>
      <w:r w:rsidR="002D20C2" w:rsidRPr="00CE6E40">
        <w:rPr>
          <w:rFonts w:ascii="Times New Roman" w:hAnsi="Times New Roman" w:cs="Times New Roman"/>
          <w:sz w:val="28"/>
          <w:szCs w:val="28"/>
        </w:rPr>
        <w:t xml:space="preserve"> медицинских работников среднего звена.</w:t>
      </w:r>
    </w:p>
    <w:p w:rsidR="002D20C2" w:rsidRPr="004B2189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b/>
          <w:sz w:val="28"/>
          <w:szCs w:val="28"/>
        </w:rPr>
        <w:lastRenderedPageBreak/>
        <w:t>1</w:t>
      </w:r>
      <w:r w:rsidRPr="00D731AD">
        <w:rPr>
          <w:sz w:val="28"/>
          <w:szCs w:val="28"/>
        </w:rPr>
        <w:t xml:space="preserve">.На столе находятся 5 ампул с препаратом А, 10 – с препаратом В и 15 – с препаратом С. Наугад берут 1 ампулу. Какова вероятность, что наугад выбранная ампула окажется а) с препаратом  В б) с препаратом В или С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b/>
          <w:sz w:val="28"/>
          <w:szCs w:val="28"/>
        </w:rPr>
        <w:t>2</w:t>
      </w:r>
      <w:r w:rsidRPr="00D731AD">
        <w:rPr>
          <w:sz w:val="28"/>
          <w:szCs w:val="28"/>
        </w:rPr>
        <w:t xml:space="preserve">.Сколькими способами можно составить график дежурств на одну смену из 1 врача и 2 медсестер отделения стационара, если всего в отделении работают 6 врачей и 10 медсестер?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b/>
          <w:sz w:val="28"/>
          <w:szCs w:val="28"/>
        </w:rPr>
        <w:t>3</w:t>
      </w:r>
      <w:r w:rsidRPr="00D731AD">
        <w:rPr>
          <w:sz w:val="28"/>
          <w:szCs w:val="28"/>
        </w:rPr>
        <w:t>.В больницу поступают в среднем 20% больных с заболеванием А, 30% с В, 50% с заболеванием С. Вероятность полного излечения болезни А – 0,8, В – 0,7 и С</w:t>
      </w:r>
      <w:r w:rsidRPr="00B936FD">
        <w:rPr>
          <w:sz w:val="36"/>
          <w:szCs w:val="36"/>
        </w:rPr>
        <w:t xml:space="preserve"> – </w:t>
      </w:r>
      <w:r w:rsidRPr="00D731AD">
        <w:rPr>
          <w:sz w:val="28"/>
          <w:szCs w:val="28"/>
        </w:rPr>
        <w:t>0,9. Больной выписан здоровым. Найти вероятность т</w:t>
      </w:r>
      <w:r w:rsidR="0018710F" w:rsidRPr="00D731AD">
        <w:rPr>
          <w:sz w:val="28"/>
          <w:szCs w:val="28"/>
        </w:rPr>
        <w:t>о</w:t>
      </w:r>
      <w:r w:rsidRPr="00D731AD">
        <w:rPr>
          <w:sz w:val="28"/>
          <w:szCs w:val="28"/>
        </w:rPr>
        <w:t xml:space="preserve">го, что этот больной страдал заболеванием В.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b/>
          <w:sz w:val="28"/>
          <w:szCs w:val="28"/>
        </w:rPr>
        <w:t>4</w:t>
      </w:r>
      <w:r w:rsidRPr="00D731AD">
        <w:rPr>
          <w:sz w:val="28"/>
          <w:szCs w:val="28"/>
        </w:rPr>
        <w:t xml:space="preserve">.Проведены измерения вязкости крови у 9 больных. Значения относительной вязкости крови у больных составили: 5, 4, 3, 2, 6, 3, 4, 8, 10. Вычислите выборочное среднее, выборочную дисперсию.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b/>
          <w:sz w:val="28"/>
          <w:szCs w:val="28"/>
        </w:rPr>
        <w:t>5</w:t>
      </w:r>
      <w:r w:rsidRPr="00D731AD">
        <w:rPr>
          <w:sz w:val="28"/>
          <w:szCs w:val="28"/>
        </w:rPr>
        <w:t>.Частота пульса (число ударов в минуту) у 8 студентов в возрасте 20 лет: 74, 80, 66, 70, 74, 74, 68, 70. Вычислите математическое ожидание, дисперсию, среднее квадратическое отклонение, коэффициент вариации</w:t>
      </w:r>
      <w:r w:rsidR="003204A4" w:rsidRPr="00D731AD">
        <w:rPr>
          <w:sz w:val="28"/>
          <w:szCs w:val="28"/>
        </w:rPr>
        <w:t>.</w:t>
      </w:r>
      <w:r w:rsidRPr="00D731AD">
        <w:rPr>
          <w:sz w:val="28"/>
          <w:szCs w:val="28"/>
        </w:rPr>
        <w:t xml:space="preserve">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b/>
          <w:sz w:val="28"/>
          <w:szCs w:val="28"/>
        </w:rPr>
        <w:t>6.</w:t>
      </w:r>
      <w:r w:rsidRPr="00D731AD">
        <w:rPr>
          <w:sz w:val="28"/>
          <w:szCs w:val="28"/>
        </w:rPr>
        <w:t xml:space="preserve">Частота дыхания (число дыхательных движений в минуту) у 8 мужчин в возрасте 35 лет: 20, 22, 19, 15, 16, 21, 24, 19. Вычислите числовые </w:t>
      </w:r>
      <w:r w:rsidR="0018710F" w:rsidRPr="00D731AD">
        <w:rPr>
          <w:sz w:val="28"/>
          <w:szCs w:val="28"/>
        </w:rPr>
        <w:t>характеристики</w:t>
      </w:r>
      <w:r w:rsidRPr="00D731AD">
        <w:rPr>
          <w:sz w:val="28"/>
          <w:szCs w:val="28"/>
        </w:rPr>
        <w:t xml:space="preserve"> случайной величины.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7.</w:t>
      </w:r>
      <w:r w:rsidR="0007523B">
        <w:rPr>
          <w:b/>
          <w:sz w:val="28"/>
          <w:szCs w:val="28"/>
        </w:rPr>
        <w:t xml:space="preserve"> </w:t>
      </w:r>
      <w:r w:rsidRPr="00D731AD">
        <w:rPr>
          <w:sz w:val="28"/>
          <w:szCs w:val="28"/>
        </w:rPr>
        <w:t>Определите качественные показатели работы терапевтического отделения стационара городской больницы города Н. в 2010 г. В терапевтическом отделении 130 коек. Выписано за год 2700 больных, из них умерло 300. Проведено в отделении всеми больными 45 500 койко-дней. Найдите: а) показатель средней длительности пребывания больного на койке, б) оборот койки, в) эффективность лечения.</w:t>
      </w:r>
    </w:p>
    <w:p w:rsidR="0007523B" w:rsidRPr="00D731AD" w:rsidRDefault="0007523B" w:rsidP="006B0B38">
      <w:pPr>
        <w:pStyle w:val="Default"/>
        <w:jc w:val="both"/>
        <w:rPr>
          <w:sz w:val="28"/>
          <w:szCs w:val="28"/>
        </w:rPr>
      </w:pP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8</w:t>
      </w:r>
      <w:r w:rsidRPr="00D731AD">
        <w:rPr>
          <w:sz w:val="28"/>
          <w:szCs w:val="28"/>
        </w:rPr>
        <w:t>.</w:t>
      </w:r>
      <w:r w:rsidR="0007523B">
        <w:rPr>
          <w:sz w:val="28"/>
          <w:szCs w:val="28"/>
        </w:rPr>
        <w:t xml:space="preserve"> </w:t>
      </w:r>
      <w:r w:rsidRPr="00D731AD">
        <w:rPr>
          <w:sz w:val="28"/>
          <w:szCs w:val="28"/>
        </w:rPr>
        <w:t>С наступлением холодов количество больных с острыми респираторными заболеваниями (ОРЗ) увеличилось до 15 человек в день, а до этого составляло около 10 человек. На сколько процентов возросло число больных с ОРЗ?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sz w:val="28"/>
          <w:szCs w:val="28"/>
        </w:rPr>
        <w:t xml:space="preserve">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9</w:t>
      </w:r>
      <w:r w:rsidR="0007523B">
        <w:rPr>
          <w:sz w:val="28"/>
          <w:szCs w:val="28"/>
        </w:rPr>
        <w:t xml:space="preserve">. </w:t>
      </w:r>
      <w:r w:rsidRPr="00D731AD">
        <w:rPr>
          <w:sz w:val="28"/>
          <w:szCs w:val="28"/>
        </w:rPr>
        <w:t>26 человек поступили в травмпункт с переломом конечностей, что составило 13% от всех обратившихся. Сколько человек поступило в травмпункт?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D731AD">
        <w:rPr>
          <w:sz w:val="28"/>
          <w:szCs w:val="28"/>
        </w:rPr>
        <w:t xml:space="preserve"> </w:t>
      </w:r>
    </w:p>
    <w:p w:rsidR="002D20C2" w:rsidRPr="00D731AD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10</w:t>
      </w:r>
      <w:r w:rsidRPr="00D731AD">
        <w:rPr>
          <w:sz w:val="28"/>
          <w:szCs w:val="28"/>
        </w:rPr>
        <w:t xml:space="preserve">. Объем крови в организме человека составляет 7% от массы тела. В малом круге кровообращения содержится 20-25%, а в большом – 75-85%. </w:t>
      </w:r>
      <w:r w:rsidRPr="00D731AD">
        <w:rPr>
          <w:sz w:val="28"/>
          <w:szCs w:val="28"/>
        </w:rPr>
        <w:lastRenderedPageBreak/>
        <w:t xml:space="preserve">Определите объем циркулирующей крови в большом круге кровообращения человека весом 90 кг. </w:t>
      </w:r>
    </w:p>
    <w:p w:rsidR="002D20C2" w:rsidRPr="00B936FD" w:rsidRDefault="002D20C2" w:rsidP="006B0B38">
      <w:pPr>
        <w:pStyle w:val="Default"/>
        <w:jc w:val="both"/>
        <w:rPr>
          <w:sz w:val="36"/>
          <w:szCs w:val="36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11.</w:t>
      </w:r>
      <w:r w:rsidR="0007523B">
        <w:rPr>
          <w:b/>
          <w:sz w:val="28"/>
          <w:szCs w:val="28"/>
        </w:rPr>
        <w:t xml:space="preserve"> </w:t>
      </w:r>
      <w:r w:rsidRPr="0007523B">
        <w:rPr>
          <w:sz w:val="28"/>
          <w:szCs w:val="28"/>
        </w:rPr>
        <w:t>Вода</w:t>
      </w:r>
      <w:r w:rsidRPr="00F461BC">
        <w:rPr>
          <w:sz w:val="28"/>
          <w:szCs w:val="28"/>
        </w:rPr>
        <w:t xml:space="preserve"> составляет 70% от массы тела человека. Определите массу воды в теле человека весом 85 кг.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12</w:t>
      </w:r>
      <w:r w:rsidR="0007523B">
        <w:rPr>
          <w:b/>
          <w:sz w:val="28"/>
          <w:szCs w:val="28"/>
        </w:rPr>
        <w:t xml:space="preserve">. </w:t>
      </w:r>
      <w:r w:rsidRPr="00F461BC">
        <w:rPr>
          <w:sz w:val="28"/>
          <w:szCs w:val="28"/>
        </w:rPr>
        <w:t xml:space="preserve">Масса головного мозга взрослого человека в среднем 1,4 кг, а спинного – 36 г. Какой процент от массы головного мозга составляет масса спинного мозга?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13</w:t>
      </w:r>
      <w:r w:rsidRPr="00F461BC">
        <w:rPr>
          <w:sz w:val="28"/>
          <w:szCs w:val="28"/>
        </w:rPr>
        <w:t>.Плазма составляет 60 % от крови, а кровь – 7% от массы тела. В состав плазмы входит: белок – 8%, неорганические вещества – 2%, вода – 90%. Рассчитайте состав плазмы человека массой 60 кг.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F461BC">
        <w:rPr>
          <w:sz w:val="28"/>
          <w:szCs w:val="28"/>
        </w:rPr>
        <w:t xml:space="preserve">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14</w:t>
      </w:r>
      <w:r w:rsidRPr="00F461BC">
        <w:rPr>
          <w:sz w:val="28"/>
          <w:szCs w:val="28"/>
        </w:rPr>
        <w:t xml:space="preserve">.Для устранения метаболического ацидоза больному внутривенно ввели 300мл 4% раствора гидрокарбоната натрия. Найдите массу </w:t>
      </w:r>
      <w:r w:rsidR="0007523B">
        <w:rPr>
          <w:sz w:val="28"/>
          <w:szCs w:val="28"/>
        </w:rPr>
        <w:t>сухого вещества в этом растворе</w:t>
      </w:r>
      <w:r w:rsidRPr="00F461BC">
        <w:rPr>
          <w:sz w:val="28"/>
          <w:szCs w:val="28"/>
        </w:rPr>
        <w:t xml:space="preserve"> </w:t>
      </w:r>
      <w:r w:rsidR="0007523B" w:rsidRPr="00F461BC">
        <w:rPr>
          <w:sz w:val="32"/>
          <w:szCs w:val="32"/>
        </w:rPr>
        <w:t>?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15</w:t>
      </w:r>
      <w:r w:rsidRPr="00F461BC">
        <w:rPr>
          <w:sz w:val="28"/>
          <w:szCs w:val="28"/>
        </w:rPr>
        <w:t xml:space="preserve">.Фурацилина в растворе 0,05%. Сколько раствора можно получить из 10 граммов </w:t>
      </w:r>
      <w:r w:rsidR="0007523B">
        <w:rPr>
          <w:sz w:val="28"/>
          <w:szCs w:val="28"/>
        </w:rPr>
        <w:t>ф</w:t>
      </w:r>
      <w:r w:rsidR="0007523B" w:rsidRPr="00F461BC">
        <w:rPr>
          <w:sz w:val="28"/>
          <w:szCs w:val="28"/>
        </w:rPr>
        <w:t>урацилина</w:t>
      </w:r>
      <w:r w:rsidRPr="00F461BC">
        <w:rPr>
          <w:sz w:val="28"/>
          <w:szCs w:val="28"/>
        </w:rPr>
        <w:t xml:space="preserve">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16</w:t>
      </w:r>
      <w:r w:rsidRPr="00F461BC">
        <w:rPr>
          <w:sz w:val="28"/>
          <w:szCs w:val="28"/>
        </w:rPr>
        <w:t>.Сколько кальция хлорида содержится в 500 мл 10% раствор</w:t>
      </w:r>
      <w:r w:rsidR="0007523B">
        <w:rPr>
          <w:sz w:val="28"/>
          <w:szCs w:val="28"/>
        </w:rPr>
        <w:t>а, введенного пациенту капельно</w:t>
      </w:r>
      <w:r w:rsidR="0007523B" w:rsidRPr="00F461BC">
        <w:rPr>
          <w:sz w:val="32"/>
          <w:szCs w:val="32"/>
        </w:rPr>
        <w:t xml:space="preserve">? </w:t>
      </w:r>
      <w:r w:rsidRPr="00F461BC">
        <w:rPr>
          <w:sz w:val="28"/>
          <w:szCs w:val="28"/>
        </w:rPr>
        <w:t xml:space="preserve"> </w:t>
      </w:r>
    </w:p>
    <w:p w:rsidR="002D20C2" w:rsidRPr="00B936FD" w:rsidRDefault="002D20C2" w:rsidP="006B0B38">
      <w:pPr>
        <w:pStyle w:val="Default"/>
        <w:jc w:val="both"/>
        <w:rPr>
          <w:sz w:val="36"/>
          <w:szCs w:val="36"/>
        </w:rPr>
      </w:pPr>
    </w:p>
    <w:p w:rsidR="002D20C2" w:rsidRPr="00B936FD" w:rsidRDefault="002D20C2" w:rsidP="006B0B38">
      <w:pPr>
        <w:pStyle w:val="Default"/>
        <w:jc w:val="both"/>
        <w:rPr>
          <w:sz w:val="36"/>
          <w:szCs w:val="36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17.</w:t>
      </w:r>
      <w:r w:rsidR="0007523B">
        <w:rPr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Для дезинтоксикации организма больному было введено 1,5 л 5% глюкозы. Сколько чистого вещества глюкозы было введено?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F461BC">
        <w:rPr>
          <w:sz w:val="28"/>
          <w:szCs w:val="28"/>
        </w:rPr>
        <w:t xml:space="preserve">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18.</w:t>
      </w:r>
      <w:r w:rsidR="0007523B">
        <w:rPr>
          <w:b/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Сбор №4 содержит: цветков ромашки – 20%, побегов багульника – 20%, цветков ноготков – 20%, травы фиалки – 20%, корней солодки – 15%, листьев мяты – 5%. Сколько граммов каждой из трав содержится в 600 мл 10% отвара?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19.</w:t>
      </w:r>
      <w:r w:rsidR="0007523B">
        <w:rPr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Для промывания глаз требуется 0,1% раствор перманганата калия. Имеется 5% раствор. В каком соотношении необходимо разбавить имеющийся раствор для приготовления 0,1% раствора?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20.</w:t>
      </w:r>
      <w:r w:rsidR="0007523B">
        <w:rPr>
          <w:sz w:val="28"/>
          <w:szCs w:val="28"/>
        </w:rPr>
        <w:t xml:space="preserve"> </w:t>
      </w:r>
      <w:r w:rsidRPr="00F461BC">
        <w:rPr>
          <w:sz w:val="28"/>
          <w:szCs w:val="28"/>
        </w:rPr>
        <w:t>Нужно приготовить 1 л 0,5% раствора</w:t>
      </w:r>
      <w:r w:rsidR="00B936FD" w:rsidRPr="00F461BC">
        <w:rPr>
          <w:sz w:val="28"/>
          <w:szCs w:val="28"/>
        </w:rPr>
        <w:t xml:space="preserve"> нашатырного спирта для стерили</w:t>
      </w:r>
      <w:r w:rsidRPr="00F461BC">
        <w:rPr>
          <w:sz w:val="28"/>
          <w:szCs w:val="28"/>
        </w:rPr>
        <w:t xml:space="preserve">зации рук перед операцией. Сколько исходного 10% раствора нужно взять?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21.</w:t>
      </w:r>
      <w:r w:rsidR="0007523B">
        <w:rPr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Сколько воды нужно добавить к 250 г раствора соли для понижения его концентрации с 45% до 10%?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22.</w:t>
      </w:r>
      <w:r w:rsidR="0007523B">
        <w:rPr>
          <w:b/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Какое количество твердого сыра должно быть в рационе человека, чтобы получить a) 15 г, б) 20 г, в)25 г, г) 30 г жира, если содержание жира в сыре 40%?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23.</w:t>
      </w:r>
      <w:r w:rsidR="0007523B">
        <w:rPr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На сколько грамм жира больше содержится в a) 40 г, б) 50 г 20% сметаны, чем в таком же количестве 15% сметаны?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24.</w:t>
      </w:r>
      <w:r w:rsidR="0007523B">
        <w:rPr>
          <w:b/>
          <w:sz w:val="28"/>
          <w:szCs w:val="28"/>
        </w:rPr>
        <w:t xml:space="preserve"> </w:t>
      </w:r>
      <w:r w:rsidRPr="00F461BC">
        <w:rPr>
          <w:sz w:val="28"/>
          <w:szCs w:val="28"/>
        </w:rPr>
        <w:t>Пульс человека в покое был равен 68 ударов в 1 минуту. После физической нагрузки пульс стал равен 82 удара в 1</w:t>
      </w:r>
      <w:r w:rsidRPr="00B936FD">
        <w:rPr>
          <w:sz w:val="36"/>
          <w:szCs w:val="36"/>
        </w:rPr>
        <w:t xml:space="preserve"> </w:t>
      </w:r>
      <w:r w:rsidRPr="00F461BC">
        <w:rPr>
          <w:sz w:val="32"/>
          <w:szCs w:val="32"/>
        </w:rPr>
        <w:t xml:space="preserve">минуту. На сколько </w:t>
      </w:r>
      <w:r w:rsidRPr="00F461BC">
        <w:rPr>
          <w:sz w:val="28"/>
          <w:szCs w:val="28"/>
        </w:rPr>
        <w:t xml:space="preserve">процентов увеличился у человека пульс после физической нагрузки?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25.</w:t>
      </w:r>
      <w:r w:rsidR="0007523B">
        <w:rPr>
          <w:b/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Теоретически идеальная масса тела человека равна 64 кг, а он весит 82 килограмм. На сколько процентов человек весит больше своей теоретически идеальной массы? </w:t>
      </w: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26.</w:t>
      </w:r>
      <w:r w:rsidR="0007523B">
        <w:rPr>
          <w:sz w:val="28"/>
          <w:szCs w:val="28"/>
        </w:rPr>
        <w:t xml:space="preserve"> </w:t>
      </w:r>
      <w:r w:rsidRPr="00F461BC">
        <w:rPr>
          <w:sz w:val="28"/>
          <w:szCs w:val="28"/>
        </w:rPr>
        <w:t xml:space="preserve">Имеются ампулы по 5 мл с лекарственным препаратом в растворе 2%. Сколько раствора наберет в шприц медсестра, если врач назначил препарат по 0,05г </w:t>
      </w:r>
      <w:r w:rsidR="00F17EC7" w:rsidRPr="00F461BC">
        <w:rPr>
          <w:sz w:val="32"/>
          <w:szCs w:val="32"/>
        </w:rPr>
        <w:t>?</w:t>
      </w:r>
    </w:p>
    <w:p w:rsidR="002D20C2" w:rsidRPr="00F461BC" w:rsidRDefault="002D20C2" w:rsidP="006B0B38">
      <w:pPr>
        <w:pStyle w:val="Default"/>
        <w:jc w:val="both"/>
        <w:rPr>
          <w:sz w:val="32"/>
          <w:szCs w:val="32"/>
        </w:rPr>
      </w:pPr>
    </w:p>
    <w:p w:rsidR="002D20C2" w:rsidRPr="00F461BC" w:rsidRDefault="002D20C2" w:rsidP="006B0B38">
      <w:pPr>
        <w:pStyle w:val="Default"/>
        <w:jc w:val="both"/>
        <w:rPr>
          <w:sz w:val="32"/>
          <w:szCs w:val="32"/>
        </w:rPr>
      </w:pPr>
      <w:r w:rsidRPr="0007523B">
        <w:rPr>
          <w:b/>
          <w:sz w:val="28"/>
          <w:szCs w:val="28"/>
        </w:rPr>
        <w:t>27.</w:t>
      </w:r>
      <w:r w:rsidR="0007523B" w:rsidRPr="0007523B">
        <w:rPr>
          <w:sz w:val="28"/>
          <w:szCs w:val="28"/>
        </w:rPr>
        <w:t xml:space="preserve"> </w:t>
      </w:r>
      <w:r w:rsidRPr="0007523B">
        <w:rPr>
          <w:sz w:val="28"/>
          <w:szCs w:val="28"/>
        </w:rPr>
        <w:t xml:space="preserve">На одну инъекцию требуется 300 000 ЕД пенициллина. Имеется: во флаконе 500 000 ЕД. Сколько мл новокаина нужно брать для разведения и сколько мл раствора в шприц для инъекций: а) при полном разведении; б) </w:t>
      </w:r>
      <w:r w:rsidRPr="00D944EF">
        <w:rPr>
          <w:sz w:val="28"/>
          <w:szCs w:val="28"/>
        </w:rPr>
        <w:t>при половинном разведении?</w:t>
      </w:r>
      <w:r w:rsidRPr="00F461BC">
        <w:rPr>
          <w:sz w:val="32"/>
          <w:szCs w:val="32"/>
        </w:rPr>
        <w:t xml:space="preserve"> </w:t>
      </w:r>
    </w:p>
    <w:p w:rsidR="002D20C2" w:rsidRPr="00F461BC" w:rsidRDefault="002D20C2" w:rsidP="006B0B38">
      <w:pPr>
        <w:pStyle w:val="Default"/>
        <w:jc w:val="both"/>
        <w:rPr>
          <w:sz w:val="32"/>
          <w:szCs w:val="32"/>
        </w:rPr>
      </w:pPr>
    </w:p>
    <w:p w:rsidR="002D20C2" w:rsidRPr="0007523B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28.</w:t>
      </w:r>
      <w:r w:rsidR="0007523B">
        <w:rPr>
          <w:sz w:val="28"/>
          <w:szCs w:val="28"/>
        </w:rPr>
        <w:t xml:space="preserve"> </w:t>
      </w:r>
      <w:r w:rsidRPr="0007523B">
        <w:rPr>
          <w:sz w:val="28"/>
          <w:szCs w:val="28"/>
        </w:rPr>
        <w:t xml:space="preserve">На одну инъекцию требуется 500 000 ЕД антибиотика. Имеется: во флаконе 1 000 000 ЕД антибиотика. Сколько мл стерильной воды нужно брать для разведения и сколько мл раствора в шприц для инъекций: а) при полном разведении; б) при половинном разведении? </w:t>
      </w:r>
    </w:p>
    <w:p w:rsidR="002D20C2" w:rsidRPr="0007523B" w:rsidRDefault="002D20C2" w:rsidP="006B0B38">
      <w:pPr>
        <w:pStyle w:val="Default"/>
        <w:jc w:val="both"/>
        <w:rPr>
          <w:sz w:val="28"/>
          <w:szCs w:val="28"/>
        </w:rPr>
      </w:pPr>
    </w:p>
    <w:p w:rsidR="002D20C2" w:rsidRPr="00F461BC" w:rsidRDefault="002D20C2" w:rsidP="006B0B38">
      <w:pPr>
        <w:pStyle w:val="Default"/>
        <w:jc w:val="both"/>
        <w:rPr>
          <w:sz w:val="32"/>
          <w:szCs w:val="32"/>
        </w:rPr>
      </w:pPr>
    </w:p>
    <w:p w:rsidR="002D20C2" w:rsidRPr="0007523B" w:rsidRDefault="002D20C2" w:rsidP="006B0B38">
      <w:pPr>
        <w:pStyle w:val="Default"/>
        <w:jc w:val="both"/>
        <w:rPr>
          <w:sz w:val="28"/>
          <w:szCs w:val="28"/>
        </w:rPr>
      </w:pPr>
      <w:r w:rsidRPr="0007523B">
        <w:rPr>
          <w:b/>
          <w:sz w:val="28"/>
          <w:szCs w:val="28"/>
        </w:rPr>
        <w:t>29</w:t>
      </w:r>
      <w:r w:rsidRPr="0007523B">
        <w:rPr>
          <w:sz w:val="28"/>
          <w:szCs w:val="28"/>
        </w:rPr>
        <w:t>.</w:t>
      </w:r>
      <w:r w:rsidR="0007523B">
        <w:rPr>
          <w:sz w:val="28"/>
          <w:szCs w:val="28"/>
        </w:rPr>
        <w:t xml:space="preserve"> </w:t>
      </w:r>
      <w:r w:rsidRPr="0007523B">
        <w:rPr>
          <w:sz w:val="28"/>
          <w:szCs w:val="28"/>
        </w:rPr>
        <w:t xml:space="preserve">Назначение врача: 1л 5% раствор глюкозы внутривенно капельно в течение 12 часов. Капельница дозирует 10 капель/мл. Подсчитайте скорость инфузии в каплях/мин. </w:t>
      </w:r>
    </w:p>
    <w:p w:rsidR="009D002E" w:rsidRPr="0007523B" w:rsidRDefault="009D002E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02E" w:rsidRPr="0007523B" w:rsidRDefault="007900C6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30.</w:t>
      </w:r>
      <w:r w:rsidR="009D002E" w:rsidRPr="0007523B">
        <w:rPr>
          <w:rFonts w:ascii="Times New Roman" w:hAnsi="Times New Roman" w:cs="Times New Roman"/>
          <w:color w:val="000000"/>
          <w:sz w:val="28"/>
          <w:szCs w:val="28"/>
        </w:rPr>
        <w:t xml:space="preserve"> Пациенту назначено введение 2,4 л раствора внутривенно в сутки. Рассчитайте скорость инфузии, если известно, что 1 мл жидкости равен 20 каплям? </w:t>
      </w:r>
    </w:p>
    <w:p w:rsidR="009D002E" w:rsidRPr="00F461BC" w:rsidRDefault="007900C6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9D002E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002E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Больному назначено введение 0,4 л гемодеза внутривенно капельно на 2 часа. Рассчитайте скорость инфузии, </w:t>
      </w:r>
      <w:r w:rsidR="00962FF7" w:rsidRPr="00F461BC">
        <w:rPr>
          <w:rFonts w:ascii="Times New Roman" w:hAnsi="Times New Roman" w:cs="Times New Roman"/>
          <w:color w:val="000000"/>
          <w:sz w:val="28"/>
          <w:szCs w:val="28"/>
        </w:rPr>
        <w:t>если 1 мл жидкости равен 15 кап</w:t>
      </w:r>
      <w:r w:rsidR="009D002E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лям. </w:t>
      </w:r>
    </w:p>
    <w:p w:rsidR="009D002E" w:rsidRPr="00F461BC" w:rsidRDefault="007900C6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="009D002E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002E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Врач назначил 0,8 л раствора Рингера внутривенно капельно в течение 3 часов. Рассчитайте скорость</w:t>
      </w:r>
      <w:r w:rsidR="00962FF7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02E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инфузии, если известно, что капельница </w:t>
      </w:r>
      <w:r w:rsidR="00962FF7" w:rsidRPr="00F461BC">
        <w:rPr>
          <w:rFonts w:ascii="Times New Roman" w:hAnsi="Times New Roman" w:cs="Times New Roman"/>
          <w:color w:val="000000"/>
          <w:sz w:val="28"/>
          <w:szCs w:val="28"/>
        </w:rPr>
        <w:t>дозирует</w:t>
      </w:r>
      <w:r w:rsidR="009D002E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15 капель/мл. </w:t>
      </w:r>
    </w:p>
    <w:p w:rsidR="007900C6" w:rsidRPr="00F461BC" w:rsidRDefault="007900C6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EC7" w:rsidRPr="00F17EC7" w:rsidRDefault="00962FF7" w:rsidP="00F17EC7">
      <w:pPr>
        <w:pStyle w:val="Default"/>
        <w:rPr>
          <w:rFonts w:eastAsiaTheme="minorEastAsia"/>
        </w:rPr>
      </w:pPr>
      <w:r w:rsidRPr="0007523B">
        <w:rPr>
          <w:b/>
          <w:sz w:val="28"/>
          <w:szCs w:val="28"/>
        </w:rPr>
        <w:t>33</w:t>
      </w:r>
      <w:r w:rsidR="007900C6" w:rsidRPr="0007523B">
        <w:rPr>
          <w:b/>
          <w:sz w:val="28"/>
          <w:szCs w:val="28"/>
        </w:rPr>
        <w:t>.</w:t>
      </w:r>
      <w:r w:rsidR="0007523B">
        <w:rPr>
          <w:sz w:val="28"/>
          <w:szCs w:val="28"/>
        </w:rPr>
        <w:t xml:space="preserve"> </w:t>
      </w:r>
      <w:r w:rsidR="007900C6" w:rsidRPr="00F461BC">
        <w:rPr>
          <w:sz w:val="28"/>
          <w:szCs w:val="28"/>
        </w:rPr>
        <w:t xml:space="preserve">Назначение врача: аспирин по 0,65 г внутрь, каждые 6 часов. Имеются: таблетки аспирина по 325 мг. </w:t>
      </w:r>
    </w:p>
    <w:p w:rsidR="00F17EC7" w:rsidRPr="00F17EC7" w:rsidRDefault="00F17EC7" w:rsidP="00F17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EC7">
        <w:rPr>
          <w:rFonts w:ascii="Times New Roman" w:hAnsi="Times New Roman" w:cs="Times New Roman"/>
          <w:color w:val="000000"/>
          <w:sz w:val="28"/>
          <w:szCs w:val="28"/>
        </w:rPr>
        <w:t xml:space="preserve">Сколько таблеток составляет 1 прием? </w:t>
      </w:r>
    </w:p>
    <w:p w:rsidR="007900C6" w:rsidRPr="00F461BC" w:rsidRDefault="007900C6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0C6" w:rsidRPr="00F461BC" w:rsidRDefault="00962FF7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  <w:r w:rsidR="007900C6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Врач назначил эритромицин 400 мг внутрь каждые 6 часов. Имеются таблетки эритромицина по 0,2 г. Сколько таблеток составляет 1 прием? </w:t>
      </w:r>
    </w:p>
    <w:p w:rsidR="007900C6" w:rsidRPr="00F461BC" w:rsidRDefault="00962FF7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="007900C6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врача: рулид по 0,15г 3 раза в день. Имеются таблетки рули-да по 100 мг. Сколько таблеток медсестра должна давать больному на один прием? </w:t>
      </w:r>
    </w:p>
    <w:p w:rsidR="007900C6" w:rsidRPr="00F461BC" w:rsidRDefault="00962FF7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="007900C6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врача: 2г лекарственного средства в виде микстуры. Имеется: микстура, 2мл которой содержат 1000 мг препарата. Сколько мл составляет разовый прием? </w:t>
      </w:r>
    </w:p>
    <w:p w:rsidR="007900C6" w:rsidRPr="00F461BC" w:rsidRDefault="00962FF7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37</w:t>
      </w:r>
      <w:r w:rsidR="007900C6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Рассчитать разовую и суточную дозы магния сульфата, выписанного взрослому как желчегонное средство в 20% растворе и назначенного по 1 столовой ложке 3 раза в день (1 ст.л. – 15 мл). </w:t>
      </w:r>
    </w:p>
    <w:p w:rsidR="007900C6" w:rsidRPr="00F461BC" w:rsidRDefault="00962FF7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7900C6" w:rsidRPr="000752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курсовую дозу настойки валерианы, назначенной по 30 </w:t>
      </w:r>
      <w:r w:rsidRPr="00F461BC">
        <w:rPr>
          <w:rFonts w:ascii="Times New Roman" w:hAnsi="Times New Roman" w:cs="Times New Roman"/>
          <w:color w:val="000000"/>
          <w:sz w:val="28"/>
          <w:szCs w:val="28"/>
        </w:rPr>
        <w:t>капель</w:t>
      </w:r>
      <w:r w:rsidR="007900C6"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на ночь в течение 25 дней (1 мл – 50 капель). </w:t>
      </w:r>
    </w:p>
    <w:p w:rsidR="00962FF7" w:rsidRPr="00B936FD" w:rsidRDefault="00962FF7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FD65F6" w:rsidRPr="00F461BC" w:rsidRDefault="00962FF7" w:rsidP="006B0B38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3B">
        <w:rPr>
          <w:rFonts w:ascii="Times New Roman" w:hAnsi="Times New Roman" w:cs="Times New Roman"/>
          <w:b/>
          <w:sz w:val="28"/>
          <w:szCs w:val="28"/>
        </w:rPr>
        <w:t>39</w:t>
      </w:r>
      <w:r w:rsidRPr="00F461BC">
        <w:rPr>
          <w:rFonts w:ascii="Times New Roman" w:hAnsi="Times New Roman" w:cs="Times New Roman"/>
          <w:sz w:val="28"/>
          <w:szCs w:val="28"/>
        </w:rPr>
        <w:t>.</w:t>
      </w:r>
      <w:r w:rsidR="00FD65F6" w:rsidRPr="00F461BC">
        <w:rPr>
          <w:rFonts w:ascii="Times New Roman" w:hAnsi="Times New Roman" w:cs="Times New Roman"/>
          <w:sz w:val="28"/>
          <w:szCs w:val="28"/>
        </w:rPr>
        <w:t xml:space="preserve"> Назначение врача: бисептол 0,12г внутрь 3 раза в день. Имеются: таблетки бисептола по 240 мг. Сколько таблеток составляет разовый прием? </w:t>
      </w:r>
    </w:p>
    <w:p w:rsidR="00962FF7" w:rsidRDefault="00962FF7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3B">
        <w:rPr>
          <w:rFonts w:ascii="Times New Roman" w:hAnsi="Times New Roman" w:cs="Times New Roman"/>
          <w:b/>
          <w:color w:val="000000"/>
          <w:sz w:val="28"/>
          <w:szCs w:val="28"/>
        </w:rPr>
        <w:t>40.</w:t>
      </w:r>
      <w:r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 минуты человек делает 16 дыхательных движений, при этом в легкие поступает за 1 вдох 1500 см3 воздуха. Какова минутная вентиляция легких? </w:t>
      </w:r>
    </w:p>
    <w:p w:rsidR="00F17EC7" w:rsidRDefault="00F17EC7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EC7" w:rsidRDefault="00F17EC7" w:rsidP="006B0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1AD" w:rsidRPr="00F17EC7" w:rsidRDefault="00D731AD" w:rsidP="006B0B3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C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D731AD" w:rsidRPr="00F17EC7" w:rsidRDefault="00D731AD" w:rsidP="006B0B38">
      <w:pPr>
        <w:jc w:val="both"/>
        <w:rPr>
          <w:rFonts w:ascii="Times New Roman" w:hAnsi="Times New Roman" w:cs="Times New Roman"/>
          <w:sz w:val="28"/>
          <w:szCs w:val="28"/>
        </w:rPr>
      </w:pPr>
      <w:r w:rsidRPr="00F17EC7">
        <w:rPr>
          <w:rFonts w:ascii="Times New Roman" w:hAnsi="Times New Roman" w:cs="Times New Roman"/>
          <w:sz w:val="28"/>
          <w:szCs w:val="28"/>
        </w:rPr>
        <w:t>За правильно выполненные  задание –"5"</w:t>
      </w:r>
    </w:p>
    <w:p w:rsidR="00D731AD" w:rsidRPr="00F17EC7" w:rsidRDefault="00D731AD" w:rsidP="006B0B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C7">
        <w:rPr>
          <w:rFonts w:ascii="Times New Roman" w:hAnsi="Times New Roman" w:cs="Times New Roman"/>
          <w:sz w:val="28"/>
          <w:szCs w:val="28"/>
        </w:rPr>
        <w:t>За одну ошибку-"4"</w:t>
      </w:r>
    </w:p>
    <w:p w:rsidR="00D731AD" w:rsidRDefault="00D731AD" w:rsidP="006B0B38">
      <w:pPr>
        <w:jc w:val="both"/>
        <w:rPr>
          <w:b/>
          <w:sz w:val="28"/>
          <w:szCs w:val="28"/>
        </w:rPr>
      </w:pPr>
      <w:r w:rsidRPr="00F17EC7">
        <w:rPr>
          <w:rFonts w:ascii="Times New Roman" w:hAnsi="Times New Roman" w:cs="Times New Roman"/>
          <w:sz w:val="28"/>
          <w:szCs w:val="28"/>
        </w:rPr>
        <w:lastRenderedPageBreak/>
        <w:t>За две ошибки   -"3"</w:t>
      </w:r>
      <w:r w:rsidRPr="00F17EC7">
        <w:rPr>
          <w:b/>
          <w:sz w:val="28"/>
          <w:szCs w:val="28"/>
        </w:rPr>
        <w:t xml:space="preserve"> </w:t>
      </w:r>
    </w:p>
    <w:p w:rsidR="007F2442" w:rsidRDefault="007F2442" w:rsidP="006B0B38">
      <w:pPr>
        <w:jc w:val="both"/>
        <w:rPr>
          <w:b/>
          <w:sz w:val="28"/>
          <w:szCs w:val="28"/>
        </w:rPr>
      </w:pPr>
    </w:p>
    <w:p w:rsidR="007F2442" w:rsidRPr="00F17EC7" w:rsidRDefault="007F2442" w:rsidP="006B0B38">
      <w:pPr>
        <w:jc w:val="both"/>
        <w:rPr>
          <w:b/>
          <w:sz w:val="28"/>
          <w:szCs w:val="28"/>
        </w:rPr>
      </w:pPr>
    </w:p>
    <w:p w:rsidR="00D731AD" w:rsidRPr="00F17EC7" w:rsidRDefault="00D731AD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EC7">
        <w:rPr>
          <w:rFonts w:ascii="Times New Roman" w:hAnsi="Times New Roman" w:cs="Times New Roman"/>
          <w:b/>
          <w:sz w:val="28"/>
          <w:szCs w:val="28"/>
        </w:rPr>
        <w:t>Система выведения итоговой оценки по учебной дисциплине</w:t>
      </w:r>
      <w:r w:rsidRPr="00F17EC7">
        <w:rPr>
          <w:rFonts w:ascii="Times New Roman" w:hAnsi="Times New Roman" w:cs="Times New Roman"/>
          <w:i/>
          <w:sz w:val="28"/>
          <w:szCs w:val="28"/>
        </w:rPr>
        <w:t>:</w:t>
      </w:r>
      <w:r w:rsidRPr="00F1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AD" w:rsidRPr="00F17EC7" w:rsidRDefault="00F17EC7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1AD" w:rsidRPr="00F17EC7">
        <w:rPr>
          <w:rFonts w:ascii="Times New Roman" w:hAnsi="Times New Roman" w:cs="Times New Roman"/>
          <w:sz w:val="28"/>
          <w:szCs w:val="28"/>
        </w:rPr>
        <w:t>ри выведении итоговой оценки учитываются текущие оценки и оценка за дифференцированный зачет.</w:t>
      </w:r>
    </w:p>
    <w:p w:rsidR="002D20C2" w:rsidRDefault="002D20C2" w:rsidP="006B0B38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461BC" w:rsidRDefault="00F461BC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D93290" w:rsidRDefault="00D93290" w:rsidP="006B0B38">
      <w:pPr>
        <w:spacing w:line="360" w:lineRule="auto"/>
        <w:jc w:val="both"/>
        <w:rPr>
          <w:b/>
          <w:sz w:val="28"/>
          <w:szCs w:val="28"/>
        </w:rPr>
      </w:pPr>
    </w:p>
    <w:p w:rsidR="002D20C2" w:rsidRPr="00F461BC" w:rsidRDefault="00962FF7" w:rsidP="006B0B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b/>
          <w:sz w:val="28"/>
          <w:szCs w:val="28"/>
        </w:rPr>
        <w:t>Ответы к</w:t>
      </w:r>
      <w:r w:rsidR="00F461BC" w:rsidRPr="00F461BC">
        <w:rPr>
          <w:rFonts w:ascii="Times New Roman" w:hAnsi="Times New Roman" w:cs="Times New Roman"/>
          <w:b/>
          <w:sz w:val="28"/>
          <w:szCs w:val="28"/>
        </w:rPr>
        <w:t xml:space="preserve"> банку</w:t>
      </w:r>
      <w:r w:rsidRPr="00F461BC">
        <w:rPr>
          <w:rFonts w:ascii="Times New Roman" w:hAnsi="Times New Roman" w:cs="Times New Roman"/>
          <w:b/>
          <w:sz w:val="28"/>
          <w:szCs w:val="28"/>
        </w:rPr>
        <w:t xml:space="preserve"> заданиям:</w:t>
      </w:r>
    </w:p>
    <w:p w:rsidR="006B7D6B" w:rsidRPr="00F461BC" w:rsidRDefault="006B7D6B" w:rsidP="006B0B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3E44B7" w:rsidRPr="00F4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b/>
          <w:sz w:val="28"/>
          <w:szCs w:val="28"/>
        </w:rPr>
        <w:t>раздел</w:t>
      </w:r>
      <w:r w:rsidR="006518A7" w:rsidRPr="00F461BC">
        <w:rPr>
          <w:rFonts w:ascii="Times New Roman" w:hAnsi="Times New Roman" w:cs="Times New Roman"/>
          <w:b/>
          <w:sz w:val="28"/>
          <w:szCs w:val="28"/>
        </w:rPr>
        <w:t>:</w:t>
      </w:r>
    </w:p>
    <w:p w:rsidR="00017AF8" w:rsidRPr="00F461BC" w:rsidRDefault="00017AF8" w:rsidP="006B0B3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а) 0; б)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F461BC">
        <w:rPr>
          <w:rFonts w:ascii="Times New Roman" w:hAnsi="Times New Roman" w:cs="Times New Roman"/>
          <w:sz w:val="28"/>
          <w:szCs w:val="28"/>
        </w:rPr>
        <w:t>; в)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F461BC">
        <w:rPr>
          <w:rFonts w:ascii="Times New Roman" w:hAnsi="Times New Roman" w:cs="Times New Roman"/>
          <w:sz w:val="28"/>
          <w:szCs w:val="28"/>
        </w:rPr>
        <w:t>; г) -6;  д) -9.</w:t>
      </w:r>
    </w:p>
    <w:p w:rsidR="00AB73B9" w:rsidRPr="00B936FD" w:rsidRDefault="00AB73B9" w:rsidP="006B0B38">
      <w:pPr>
        <w:pStyle w:val="a6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36"/>
          <w:szCs w:val="36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а) 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61BC">
        <w:rPr>
          <w:rFonts w:ascii="Times New Roman" w:hAnsi="Times New Roman" w:cs="Times New Roman"/>
          <w:sz w:val="28"/>
          <w:szCs w:val="28"/>
        </w:rPr>
        <w:t>+ 2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61BC">
        <w:rPr>
          <w:rFonts w:ascii="Times New Roman" w:hAnsi="Times New Roman" w:cs="Times New Roman"/>
          <w:sz w:val="28"/>
          <w:szCs w:val="28"/>
        </w:rPr>
        <w:t>; б) 5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61B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80" w:dyaOrig="320">
          <v:shape id="_x0000_i1038" type="#_x0000_t75" style="width:18.25pt;height:16.1pt" o:ole="">
            <v:imagedata r:id="rId19" o:title=""/>
          </v:shape>
          <o:OLEObject Type="Embed" ProgID="Equation.3" ShapeID="_x0000_i1038" DrawAspect="Content" ObjectID="_1479371808" r:id="rId33"/>
        </w:object>
      </w:r>
      <w:r w:rsidRPr="00F461BC">
        <w:rPr>
          <w:rFonts w:ascii="Times New Roman" w:hAnsi="Times New Roman" w:cs="Times New Roman"/>
          <w:sz w:val="28"/>
          <w:szCs w:val="28"/>
        </w:rPr>
        <w:t>+ 5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F461B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80" w:dyaOrig="320">
          <v:shape id="_x0000_i1039" type="#_x0000_t75" style="width:18.25pt;height:16.1pt" o:ole="">
            <v:imagedata r:id="rId19" o:title=""/>
          </v:shape>
          <o:OLEObject Type="Embed" ProgID="Equation.3" ShapeID="_x0000_i1039" DrawAspect="Content" ObjectID="_1479371809" r:id="rId34"/>
        </w:object>
      </w:r>
      <w:r w:rsidRPr="00F461B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99" w:dyaOrig="279">
          <v:shape id="_x0000_i1040" type="#_x0000_t75" style="width:24.7pt;height:13.95pt" o:ole="">
            <v:imagedata r:id="rId35" o:title=""/>
          </v:shape>
          <o:OLEObject Type="Embed" ProgID="Equation.3" ShapeID="_x0000_i1040" DrawAspect="Content" ObjectID="_1479371810" r:id="rId36"/>
        </w:object>
      </w:r>
      <w:r w:rsidRPr="00F461BC">
        <w:rPr>
          <w:rFonts w:ascii="Times New Roman" w:hAnsi="Times New Roman" w:cs="Times New Roman"/>
          <w:sz w:val="28"/>
          <w:szCs w:val="28"/>
        </w:rPr>
        <w:t xml:space="preserve"> ;   в)  8+4</w:t>
      </w:r>
      <w:r w:rsidRPr="00F461B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461BC">
        <w:rPr>
          <w:rFonts w:ascii="Times New Roman" w:hAnsi="Times New Roman" w:cs="Times New Roman"/>
          <w:sz w:val="28"/>
          <w:szCs w:val="28"/>
        </w:rPr>
        <w:t>; г)</w:t>
      </w:r>
      <w:r w:rsidRPr="00B936FD">
        <w:rPr>
          <w:rFonts w:ascii="Times New Roman" w:hAnsi="Times New Roman" w:cs="Times New Roman"/>
          <w:sz w:val="36"/>
          <w:szCs w:val="36"/>
        </w:rPr>
        <w:t xml:space="preserve"> </w:t>
      </w:r>
      <w:r w:rsidRPr="00B936FD">
        <w:rPr>
          <w:rFonts w:ascii="Times New Roman" w:hAnsi="Times New Roman" w:cs="Times New Roman"/>
          <w:position w:val="-28"/>
          <w:sz w:val="36"/>
          <w:szCs w:val="36"/>
        </w:rPr>
        <w:object w:dxaOrig="1080" w:dyaOrig="660">
          <v:shape id="_x0000_i1041" type="#_x0000_t75" style="width:54.8pt;height:32.25pt" o:ole="">
            <v:imagedata r:id="rId37" o:title=""/>
          </v:shape>
          <o:OLEObject Type="Embed" ProgID="Equation.3" ShapeID="_x0000_i1041" DrawAspect="Content" ObjectID="_1479371811" r:id="rId38"/>
        </w:object>
      </w:r>
      <w:r w:rsidRPr="00B936FD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017AF8" w:rsidRPr="00B936FD" w:rsidRDefault="00AB73B9" w:rsidP="006B0B38">
      <w:pPr>
        <w:spacing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д)  </w:t>
      </w:r>
      <w:r w:rsidRPr="00B936FD">
        <w:rPr>
          <w:rFonts w:ascii="Times New Roman" w:hAnsi="Times New Roman" w:cs="Times New Roman"/>
          <w:position w:val="-24"/>
          <w:sz w:val="36"/>
          <w:szCs w:val="36"/>
        </w:rPr>
        <w:object w:dxaOrig="1860" w:dyaOrig="620">
          <v:shape id="_x0000_i1042" type="#_x0000_t75" style="width:92.4pt;height:31.15pt" o:ole="">
            <v:imagedata r:id="rId39" o:title=""/>
          </v:shape>
          <o:OLEObject Type="Embed" ProgID="Equation.3" ShapeID="_x0000_i1042" DrawAspect="Content" ObjectID="_1479371812" r:id="rId40"/>
        </w:object>
      </w:r>
      <w:r w:rsidR="00F461BC">
        <w:rPr>
          <w:rFonts w:ascii="Times New Roman" w:hAnsi="Times New Roman" w:cs="Times New Roman"/>
          <w:sz w:val="36"/>
          <w:szCs w:val="36"/>
        </w:rPr>
        <w:t>.</w:t>
      </w:r>
      <w:r w:rsidRPr="00B936FD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6518A7" w:rsidRPr="00F461BC" w:rsidRDefault="00E80AEE" w:rsidP="006B0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      </w:t>
      </w:r>
      <w:r w:rsidR="00AB73B9" w:rsidRPr="00B936FD">
        <w:rPr>
          <w:rFonts w:ascii="Times New Roman" w:hAnsi="Times New Roman" w:cs="Times New Roman"/>
          <w:sz w:val="36"/>
          <w:szCs w:val="36"/>
        </w:rPr>
        <w:t>3</w:t>
      </w:r>
      <w:r w:rsidRPr="00B936FD">
        <w:rPr>
          <w:rFonts w:ascii="Times New Roman" w:hAnsi="Times New Roman" w:cs="Times New Roman"/>
          <w:sz w:val="36"/>
          <w:szCs w:val="36"/>
        </w:rPr>
        <w:t>.</w:t>
      </w:r>
      <w:r w:rsidR="00AB73B9" w:rsidRPr="00B936FD">
        <w:rPr>
          <w:rFonts w:ascii="Times New Roman" w:hAnsi="Times New Roman" w:cs="Times New Roman"/>
          <w:sz w:val="36"/>
          <w:szCs w:val="36"/>
        </w:rPr>
        <w:t xml:space="preserve">     а</w:t>
      </w:r>
      <w:r w:rsidR="00AB73B9" w:rsidRPr="00F461BC">
        <w:rPr>
          <w:rFonts w:ascii="Times New Roman" w:hAnsi="Times New Roman" w:cs="Times New Roman"/>
          <w:sz w:val="28"/>
          <w:szCs w:val="28"/>
        </w:rPr>
        <w:t>)-6; б) 10;   в)</w:t>
      </w:r>
      <w:r w:rsidR="00B936FD"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="00B936FD" w:rsidRPr="00F461B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3" type="#_x0000_t75" style="width:11.8pt;height:31.15pt" o:ole="">
            <v:imagedata r:id="rId41" o:title=""/>
          </v:shape>
          <o:OLEObject Type="Embed" ProgID="Equation.3" ShapeID="_x0000_i1043" DrawAspect="Content" ObjectID="_1479371813" r:id="rId42"/>
        </w:object>
      </w:r>
      <w:r w:rsidR="00B936FD" w:rsidRPr="00F461BC">
        <w:rPr>
          <w:rFonts w:ascii="Times New Roman" w:hAnsi="Times New Roman" w:cs="Times New Roman"/>
          <w:sz w:val="28"/>
          <w:szCs w:val="28"/>
        </w:rPr>
        <w:t xml:space="preserve">;    </w:t>
      </w:r>
      <w:r w:rsidR="006518A7" w:rsidRPr="00F461BC">
        <w:rPr>
          <w:rFonts w:ascii="Times New Roman" w:hAnsi="Times New Roman" w:cs="Times New Roman"/>
          <w:sz w:val="28"/>
          <w:szCs w:val="28"/>
        </w:rPr>
        <w:t xml:space="preserve">г)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√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6518A7" w:rsidRPr="00F461BC">
        <w:rPr>
          <w:rFonts w:ascii="Times New Roman" w:hAnsi="Times New Roman" w:cs="Times New Roman"/>
          <w:sz w:val="28"/>
          <w:szCs w:val="28"/>
        </w:rPr>
        <w:t>;  д)</w:t>
      </w:r>
      <w:r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="006518A7" w:rsidRPr="00F461B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F461BC">
        <w:rPr>
          <w:rFonts w:ascii="Times New Roman" w:hAnsi="Times New Roman" w:cs="Times New Roman"/>
          <w:sz w:val="28"/>
          <w:szCs w:val="28"/>
        </w:rPr>
        <w:t>; е) -4,5</w:t>
      </w:r>
      <w:r w:rsidR="00B936FD" w:rsidRPr="00F461BC">
        <w:rPr>
          <w:rFonts w:ascii="Times New Roman" w:hAnsi="Times New Roman" w:cs="Times New Roman"/>
          <w:sz w:val="28"/>
          <w:szCs w:val="28"/>
        </w:rPr>
        <w:t>.</w:t>
      </w:r>
    </w:p>
    <w:p w:rsidR="00E80AEE" w:rsidRPr="00B936FD" w:rsidRDefault="00E80AEE" w:rsidP="006B0B38">
      <w:pPr>
        <w:spacing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936FD">
        <w:rPr>
          <w:rFonts w:ascii="Times New Roman" w:hAnsi="Times New Roman" w:cs="Times New Roman"/>
          <w:sz w:val="36"/>
          <w:szCs w:val="36"/>
        </w:rPr>
        <w:t>4</w:t>
      </w:r>
      <w:r w:rsidRPr="00F461BC">
        <w:rPr>
          <w:rFonts w:ascii="Times New Roman" w:hAnsi="Times New Roman" w:cs="Times New Roman"/>
          <w:sz w:val="28"/>
          <w:szCs w:val="28"/>
        </w:rPr>
        <w:t>.а) у</w:t>
      </w:r>
      <w:r w:rsidR="00AF04BB"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AF04BB" w:rsidRPr="00F461BC">
        <w:rPr>
          <w:rFonts w:ascii="Times New Roman" w:hAnsi="Times New Roman" w:cs="Times New Roman"/>
          <w:sz w:val="28"/>
          <w:szCs w:val="28"/>
        </w:rPr>
        <w:t>+</w:t>
      </w:r>
      <w:r w:rsidR="00827DFB"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="00AF04BB" w:rsidRPr="00F461BC">
        <w:rPr>
          <w:rFonts w:ascii="Times New Roman" w:hAnsi="Times New Roman" w:cs="Times New Roman"/>
          <w:sz w:val="28"/>
          <w:szCs w:val="28"/>
        </w:rPr>
        <w:t>С;  б) у = С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e>
          <m:sup>
            <m:box>
              <m:box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box>
          </m:sup>
        </m:sSup>
      </m:oMath>
      <w:r w:rsidR="00AF04BB" w:rsidRPr="00F461BC">
        <w:rPr>
          <w:rFonts w:ascii="Times New Roman" w:hAnsi="Times New Roman" w:cs="Times New Roman"/>
          <w:sz w:val="28"/>
          <w:szCs w:val="28"/>
        </w:rPr>
        <w:t xml:space="preserve">; в) у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AF04BB" w:rsidRPr="00F461BC">
        <w:rPr>
          <w:rFonts w:ascii="Times New Roman" w:hAnsi="Times New Roman" w:cs="Times New Roman"/>
          <w:sz w:val="28"/>
          <w:szCs w:val="28"/>
        </w:rPr>
        <w:t>+2х</w:t>
      </w: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 xml:space="preserve">1+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2</m:t>
        </m:r>
      </m:oMath>
      <w:r w:rsidR="00827DFB" w:rsidRPr="00F461BC">
        <w:rPr>
          <w:rFonts w:ascii="Times New Roman" w:hAnsi="Times New Roman" w:cs="Times New Roman"/>
          <w:sz w:val="28"/>
          <w:szCs w:val="28"/>
        </w:rPr>
        <w:t xml:space="preserve">; г)  у =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rad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36"/>
            <w:szCs w:val="36"/>
          </w:rPr>
          <m:t xml:space="preserve"> </m:t>
        </m:r>
      </m:oMath>
    </w:p>
    <w:p w:rsidR="00827DFB" w:rsidRPr="00F461BC" w:rsidRDefault="00827DFB" w:rsidP="006B0B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д)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  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den>
        </m:f>
      </m:oMath>
      <w:r w:rsidRPr="00F461BC">
        <w:rPr>
          <w:rFonts w:ascii="Times New Roman" w:hAnsi="Times New Roman" w:cs="Times New Roman"/>
          <w:sz w:val="28"/>
          <w:szCs w:val="28"/>
        </w:rPr>
        <w:t>.</w:t>
      </w:r>
    </w:p>
    <w:p w:rsidR="00E80AEE" w:rsidRPr="00E80AEE" w:rsidRDefault="00E80AEE" w:rsidP="006B0B3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7D6B" w:rsidRPr="00F461BC" w:rsidRDefault="006B7D6B" w:rsidP="006B0B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61B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3E44B7" w:rsidRPr="00F461BC">
        <w:rPr>
          <w:rFonts w:ascii="Times New Roman" w:hAnsi="Times New Roman" w:cs="Times New Roman"/>
          <w:b/>
          <w:sz w:val="28"/>
          <w:szCs w:val="28"/>
        </w:rPr>
        <w:t>:</w:t>
      </w:r>
    </w:p>
    <w:p w:rsidR="0055607E" w:rsidRPr="00F461BC" w:rsidRDefault="003E44B7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F461BC">
        <w:rPr>
          <w:rFonts w:ascii="Times New Roman" w:hAnsi="Times New Roman" w:cs="Times New Roman"/>
          <w:sz w:val="28"/>
          <w:szCs w:val="28"/>
        </w:rPr>
        <w:t>; б)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3E44B7" w:rsidRPr="00F461BC" w:rsidRDefault="003E44B7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270</w:t>
      </w:r>
    </w:p>
    <w:p w:rsidR="003E44B7" w:rsidRPr="00F461BC" w:rsidRDefault="003E44B7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0,26</w:t>
      </w:r>
    </w:p>
    <w:p w:rsidR="003E44B7" w:rsidRPr="00F461BC" w:rsidRDefault="003E44B7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М</w:t>
      </w:r>
      <w:r w:rsidR="00164455"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(Х)=5,0;Д</w:t>
      </w:r>
      <w:r w:rsidR="00164455"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(Х)=6,0</w:t>
      </w:r>
    </w:p>
    <w:p w:rsidR="003E44B7" w:rsidRPr="00F461BC" w:rsidRDefault="000F16B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iCs/>
          <w:sz w:val="28"/>
          <w:szCs w:val="28"/>
        </w:rPr>
        <w:t>M(X)=72; D(X)=17; σ=4,1; Cv=5,7%;</w:t>
      </w:r>
    </w:p>
    <w:p w:rsidR="000F16BA" w:rsidRPr="00F461BC" w:rsidRDefault="000F16B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iCs/>
          <w:sz w:val="28"/>
          <w:szCs w:val="28"/>
        </w:rPr>
        <w:t>M(X)=19,5, D(X)=7,8 σ=2,8; Cv=14,4%</w:t>
      </w:r>
      <w:r w:rsidRPr="00F461BC">
        <w:rPr>
          <w:rFonts w:ascii="Times New Roman" w:hAnsi="Times New Roman" w:cs="Times New Roman"/>
          <w:sz w:val="28"/>
          <w:szCs w:val="28"/>
        </w:rPr>
        <w:t>;</w:t>
      </w:r>
    </w:p>
    <w:p w:rsidR="000F16BA" w:rsidRPr="00F461BC" w:rsidRDefault="000F16B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а) 17; б) 21;в)88,9%</w:t>
      </w:r>
    </w:p>
    <w:p w:rsidR="000F16BA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50%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lastRenderedPageBreak/>
        <w:t>200чел.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4,725 л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59,5 л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2,57%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белок 0,2 кг, неорг</w:t>
      </w:r>
      <w:r w:rsidR="00B936FD" w:rsidRPr="00F461BC">
        <w:rPr>
          <w:rFonts w:ascii="Times New Roman" w:hAnsi="Times New Roman" w:cs="Times New Roman"/>
          <w:sz w:val="28"/>
          <w:szCs w:val="28"/>
        </w:rPr>
        <w:t>анических</w:t>
      </w:r>
      <w:r w:rsidRPr="00F461BC">
        <w:rPr>
          <w:rFonts w:ascii="Times New Roman" w:hAnsi="Times New Roman" w:cs="Times New Roman"/>
          <w:sz w:val="28"/>
          <w:szCs w:val="28"/>
        </w:rPr>
        <w:t xml:space="preserve"> веществ 0,05 кг, воды 2,3 кг; </w:t>
      </w:r>
    </w:p>
    <w:p w:rsidR="002D20C2" w:rsidRPr="00F461BC" w:rsidRDefault="002D20C2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455" w:rsidRPr="00F461BC">
        <w:rPr>
          <w:sz w:val="28"/>
          <w:szCs w:val="28"/>
        </w:rPr>
        <w:t>12г;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20л;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50г;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75г</w:t>
      </w:r>
      <w:r w:rsidRPr="00F461BC">
        <w:rPr>
          <w:sz w:val="28"/>
          <w:szCs w:val="28"/>
        </w:rPr>
        <w:t>;</w:t>
      </w:r>
    </w:p>
    <w:p w:rsidR="00164455" w:rsidRPr="00F461BC" w:rsidRDefault="00164455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Цветков ромашки, побегов багульника, цветков ноготков, травы фиалки по 12 г, корней солодки 9г, листьев мяты 3г;</w:t>
      </w:r>
    </w:p>
    <w:p w:rsidR="001311F3" w:rsidRPr="00F461BC" w:rsidRDefault="001311F3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FD">
        <w:rPr>
          <w:sz w:val="36"/>
          <w:szCs w:val="36"/>
        </w:rPr>
        <w:t xml:space="preserve"> </w:t>
      </w:r>
      <w:r w:rsidR="005F4801" w:rsidRPr="00B936FD">
        <w:rPr>
          <w:sz w:val="36"/>
          <w:szCs w:val="36"/>
        </w:rPr>
        <w:t xml:space="preserve"> </w:t>
      </w:r>
      <w:r w:rsidRPr="00F461BC">
        <w:rPr>
          <w:sz w:val="28"/>
          <w:szCs w:val="28"/>
        </w:rPr>
        <w:t>1:50;</w:t>
      </w:r>
    </w:p>
    <w:p w:rsidR="001311F3" w:rsidRPr="00F461BC" w:rsidRDefault="005F4801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</w:t>
      </w:r>
      <w:r w:rsidR="001311F3" w:rsidRPr="00F461BC">
        <w:rPr>
          <w:rFonts w:ascii="Times New Roman" w:hAnsi="Times New Roman" w:cs="Times New Roman"/>
          <w:sz w:val="28"/>
          <w:szCs w:val="28"/>
        </w:rPr>
        <w:t xml:space="preserve"> 50 мл</w:t>
      </w:r>
      <w:r w:rsidR="001311F3" w:rsidRPr="00F461B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311F3" w:rsidRPr="00F461BC" w:rsidRDefault="005F4801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sz w:val="28"/>
          <w:szCs w:val="28"/>
        </w:rPr>
        <w:t xml:space="preserve"> </w:t>
      </w:r>
      <w:r w:rsidR="001311F3" w:rsidRPr="00F461BC">
        <w:rPr>
          <w:sz w:val="28"/>
          <w:szCs w:val="28"/>
        </w:rPr>
        <w:t xml:space="preserve"> </w:t>
      </w:r>
      <w:r w:rsidR="001311F3" w:rsidRPr="00F461BC">
        <w:rPr>
          <w:rFonts w:ascii="Times New Roman" w:hAnsi="Times New Roman" w:cs="Times New Roman"/>
          <w:sz w:val="28"/>
          <w:szCs w:val="28"/>
        </w:rPr>
        <w:t>875г;</w:t>
      </w:r>
    </w:p>
    <w:p w:rsidR="001311F3" w:rsidRPr="00F461BC" w:rsidRDefault="001311F3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 </w:t>
      </w:r>
      <w:r w:rsidR="00B936FD" w:rsidRPr="00F461BC">
        <w:rPr>
          <w:sz w:val="28"/>
          <w:szCs w:val="28"/>
        </w:rPr>
        <w:t>а</w:t>
      </w:r>
      <w:r w:rsidRPr="00F461BC">
        <w:rPr>
          <w:rFonts w:ascii="Times New Roman" w:hAnsi="Times New Roman" w:cs="Times New Roman"/>
          <w:sz w:val="28"/>
          <w:szCs w:val="28"/>
        </w:rPr>
        <w:t>) 37,5 г, б) 50 г, в) 62,5 г, г) 75 г;</w:t>
      </w:r>
    </w:p>
    <w:p w:rsidR="005F4801" w:rsidRPr="00F461BC" w:rsidRDefault="00B936FD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 а</w:t>
      </w:r>
      <w:r w:rsidR="005F4801" w:rsidRPr="00F461BC">
        <w:rPr>
          <w:rFonts w:ascii="Times New Roman" w:hAnsi="Times New Roman" w:cs="Times New Roman"/>
          <w:sz w:val="28"/>
          <w:szCs w:val="28"/>
        </w:rPr>
        <w:t>) на 2 г; б) на 2,5 г.;</w:t>
      </w:r>
    </w:p>
    <w:p w:rsidR="005F4801" w:rsidRPr="00F461BC" w:rsidRDefault="005F4801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на 20,6%</w:t>
      </w:r>
    </w:p>
    <w:p w:rsidR="005F4801" w:rsidRPr="00F461BC" w:rsidRDefault="005F4801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>на 28%;</w:t>
      </w:r>
    </w:p>
    <w:p w:rsidR="005F4801" w:rsidRPr="00F461BC" w:rsidRDefault="005F4801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2,5мл;</w:t>
      </w:r>
    </w:p>
    <w:p w:rsidR="005F4801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а) 5 мл; 3 мл; б) 2,5 мл; 1,5 мл;</w:t>
      </w:r>
    </w:p>
    <w:p w:rsidR="00926C4A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sz w:val="28"/>
          <w:szCs w:val="28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а) 10 мл; 5 мл; б) 5 мл; 2,5 мл;</w:t>
      </w:r>
    </w:p>
    <w:p w:rsidR="00926C4A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14 кап/мин</w:t>
      </w:r>
      <w:r w:rsidRPr="00F461BC">
        <w:rPr>
          <w:sz w:val="28"/>
          <w:szCs w:val="28"/>
        </w:rPr>
        <w:t>;</w:t>
      </w:r>
    </w:p>
    <w:p w:rsidR="00926C4A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33 кап./мин</w:t>
      </w:r>
      <w:r w:rsidRPr="00F461BC">
        <w:rPr>
          <w:sz w:val="28"/>
          <w:szCs w:val="28"/>
        </w:rPr>
        <w:t>;</w:t>
      </w:r>
    </w:p>
    <w:p w:rsidR="00926C4A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50 кап./мин;</w:t>
      </w:r>
    </w:p>
    <w:p w:rsidR="00926C4A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67 кап./мин;</w:t>
      </w:r>
    </w:p>
    <w:p w:rsidR="00926C4A" w:rsidRPr="00F461BC" w:rsidRDefault="00926C4A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 2 таб</w:t>
      </w:r>
      <w:r w:rsidRPr="00F461BC">
        <w:rPr>
          <w:sz w:val="28"/>
          <w:szCs w:val="28"/>
        </w:rPr>
        <w:t>.</w:t>
      </w:r>
    </w:p>
    <w:p w:rsidR="0051485C" w:rsidRPr="00F461BC" w:rsidRDefault="0051485C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2</w:t>
      </w:r>
      <w:r w:rsidR="00926C4A" w:rsidRPr="00F461BC">
        <w:rPr>
          <w:rFonts w:ascii="Times New Roman" w:hAnsi="Times New Roman" w:cs="Times New Roman"/>
          <w:sz w:val="28"/>
          <w:szCs w:val="28"/>
        </w:rPr>
        <w:t xml:space="preserve"> таб</w:t>
      </w:r>
      <w:r w:rsidRPr="00F461BC">
        <w:rPr>
          <w:rFonts w:ascii="Times New Roman" w:hAnsi="Times New Roman" w:cs="Times New Roman"/>
          <w:sz w:val="28"/>
          <w:szCs w:val="28"/>
        </w:rPr>
        <w:t>.</w:t>
      </w:r>
    </w:p>
    <w:p w:rsidR="00926C4A" w:rsidRPr="00F461BC" w:rsidRDefault="0051485C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1,5 таб.</w:t>
      </w:r>
    </w:p>
    <w:p w:rsidR="0051485C" w:rsidRPr="00F461BC" w:rsidRDefault="0051485C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1BC">
        <w:rPr>
          <w:rFonts w:ascii="Times New Roman" w:hAnsi="Times New Roman" w:cs="Times New Roman"/>
          <w:sz w:val="28"/>
          <w:szCs w:val="28"/>
        </w:rPr>
        <w:t xml:space="preserve"> 4 мл;</w:t>
      </w:r>
    </w:p>
    <w:p w:rsidR="0051485C" w:rsidRPr="00F461BC" w:rsidRDefault="0051485C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FD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4578B8" w:rsidRPr="00F461BC">
        <w:rPr>
          <w:rFonts w:ascii="Times New Roman" w:hAnsi="Times New Roman" w:cs="Times New Roman"/>
          <w:sz w:val="28"/>
          <w:szCs w:val="28"/>
        </w:rPr>
        <w:t>3 г - разовая,</w:t>
      </w:r>
      <w:r w:rsidR="00F461BC">
        <w:rPr>
          <w:rFonts w:ascii="Times New Roman" w:hAnsi="Times New Roman" w:cs="Times New Roman"/>
          <w:sz w:val="28"/>
          <w:szCs w:val="28"/>
        </w:rPr>
        <w:t xml:space="preserve"> </w:t>
      </w:r>
      <w:r w:rsidR="004578B8" w:rsidRPr="00F461BC">
        <w:rPr>
          <w:rFonts w:ascii="Times New Roman" w:hAnsi="Times New Roman" w:cs="Times New Roman"/>
          <w:sz w:val="28"/>
          <w:szCs w:val="28"/>
        </w:rPr>
        <w:t xml:space="preserve"> 9 г – суточная;</w:t>
      </w:r>
    </w:p>
    <w:p w:rsidR="004578B8" w:rsidRPr="00B936FD" w:rsidRDefault="004578B8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36FD">
        <w:rPr>
          <w:rFonts w:ascii="Times New Roman" w:hAnsi="Times New Roman" w:cs="Times New Roman"/>
          <w:sz w:val="36"/>
          <w:szCs w:val="36"/>
        </w:rPr>
        <w:t xml:space="preserve"> </w:t>
      </w:r>
      <w:r w:rsidRPr="00F461BC">
        <w:rPr>
          <w:rFonts w:ascii="Times New Roman" w:hAnsi="Times New Roman" w:cs="Times New Roman"/>
          <w:sz w:val="28"/>
          <w:szCs w:val="28"/>
        </w:rPr>
        <w:t>1,5 мл</w:t>
      </w:r>
      <w:r w:rsidRPr="00B936FD">
        <w:rPr>
          <w:sz w:val="36"/>
          <w:szCs w:val="36"/>
        </w:rPr>
        <w:t>;</w:t>
      </w:r>
    </w:p>
    <w:p w:rsidR="004578B8" w:rsidRPr="00F461BC" w:rsidRDefault="004578B8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461BC">
        <w:rPr>
          <w:rFonts w:ascii="Times New Roman" w:hAnsi="Times New Roman" w:cs="Times New Roman"/>
          <w:sz w:val="36"/>
          <w:szCs w:val="36"/>
        </w:rPr>
        <w:t xml:space="preserve"> </w:t>
      </w:r>
      <w:r w:rsidR="00F461BC" w:rsidRPr="00F461BC">
        <w:rPr>
          <w:rFonts w:ascii="Times New Roman" w:hAnsi="Times New Roman" w:cs="Times New Roman"/>
          <w:sz w:val="28"/>
          <w:szCs w:val="28"/>
        </w:rPr>
        <w:t xml:space="preserve">½ таблетки; </w:t>
      </w:r>
      <w:r w:rsidRPr="00F461B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78B8" w:rsidRPr="00B936FD" w:rsidRDefault="004578B8" w:rsidP="006B0B3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36FD">
        <w:rPr>
          <w:sz w:val="36"/>
          <w:szCs w:val="36"/>
        </w:rPr>
        <w:t xml:space="preserve">  </w:t>
      </w:r>
      <w:r w:rsidRPr="00F461BC">
        <w:rPr>
          <w:rFonts w:ascii="Times New Roman" w:hAnsi="Times New Roman" w:cs="Times New Roman"/>
          <w:sz w:val="28"/>
          <w:szCs w:val="28"/>
        </w:rPr>
        <w:t>24000 см3</w:t>
      </w:r>
      <w:r w:rsidRPr="00B936FD">
        <w:rPr>
          <w:rFonts w:ascii="Times New Roman" w:hAnsi="Times New Roman" w:cs="Times New Roman"/>
          <w:sz w:val="36"/>
          <w:szCs w:val="36"/>
        </w:rPr>
        <w:t>,</w:t>
      </w:r>
    </w:p>
    <w:p w:rsidR="003664BA" w:rsidRDefault="003664BA" w:rsidP="006B0B38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F461BC" w:rsidRPr="00D207C0" w:rsidRDefault="00F461BC" w:rsidP="006B0B3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664BA" w:rsidRPr="00D207C0" w:rsidRDefault="003664BA" w:rsidP="006B0B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07C0">
        <w:rPr>
          <w:rFonts w:ascii="Times New Roman" w:hAnsi="Times New Roman"/>
          <w:b/>
          <w:sz w:val="28"/>
          <w:szCs w:val="28"/>
          <w:u w:val="single"/>
        </w:rPr>
        <w:t>Литература:</w:t>
      </w:r>
    </w:p>
    <w:p w:rsidR="003664BA" w:rsidRDefault="003664BA" w:rsidP="006B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7C0">
        <w:rPr>
          <w:rFonts w:ascii="Times New Roman" w:hAnsi="Times New Roman"/>
          <w:sz w:val="28"/>
          <w:szCs w:val="28"/>
        </w:rPr>
        <w:t>Основные источники:</w:t>
      </w:r>
    </w:p>
    <w:p w:rsidR="00AE1E2F" w:rsidRPr="00D207C0" w:rsidRDefault="00AE1E2F" w:rsidP="006B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-ФГОС СПО</w:t>
      </w:r>
    </w:p>
    <w:p w:rsidR="003664BA" w:rsidRPr="00D207C0" w:rsidRDefault="003664BA" w:rsidP="006B0B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207C0">
        <w:rPr>
          <w:rFonts w:ascii="Times New Roman" w:hAnsi="Times New Roman"/>
          <w:sz w:val="28"/>
          <w:szCs w:val="28"/>
        </w:rPr>
        <w:t>-Филимонова Е.В. Математика: Учебное пособие для средних специальных учебных заведений./Е.В.Филимонова -2-е изд.  доп. и перераб. Ростов – на - Дону.: Феникс, 2008</w:t>
      </w:r>
    </w:p>
    <w:p w:rsidR="003664BA" w:rsidRPr="00D207C0" w:rsidRDefault="003664BA" w:rsidP="006B0B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207C0">
        <w:rPr>
          <w:rFonts w:ascii="Times New Roman" w:hAnsi="Times New Roman"/>
          <w:sz w:val="28"/>
          <w:szCs w:val="28"/>
        </w:rPr>
        <w:t xml:space="preserve">-Михеев В.С.,  Стяжкин О.В., Шведова О.М. Математика: Учебное пособие для среднего профессионального образования \В.С.Михеев Ростов - на Дону. : Феникс,2009   </w:t>
      </w:r>
    </w:p>
    <w:p w:rsidR="003664BA" w:rsidRPr="00D207C0" w:rsidRDefault="003664BA" w:rsidP="006B0B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207C0">
        <w:rPr>
          <w:rFonts w:ascii="Times New Roman" w:hAnsi="Times New Roman"/>
          <w:sz w:val="28"/>
          <w:szCs w:val="28"/>
        </w:rPr>
        <w:t>-Гилярова М.Г. Математика для медицинских колледжей изд. 2-е, доп.  перераб. Ростов- на- Дону. : Феникс,2013</w:t>
      </w:r>
    </w:p>
    <w:p w:rsidR="003664BA" w:rsidRPr="00D207C0" w:rsidRDefault="003664BA" w:rsidP="006B0B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207C0">
        <w:rPr>
          <w:rFonts w:ascii="Times New Roman" w:hAnsi="Times New Roman"/>
          <w:sz w:val="28"/>
          <w:szCs w:val="28"/>
        </w:rPr>
        <w:t>-Математика: справочник для студентов техникумов, колледжей.  Абанин  Т.И.,2014</w:t>
      </w:r>
    </w:p>
    <w:p w:rsidR="003664BA" w:rsidRPr="00D207C0" w:rsidRDefault="003664BA" w:rsidP="006B0B3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207C0">
        <w:rPr>
          <w:rFonts w:ascii="Times New Roman" w:hAnsi="Times New Roman"/>
          <w:sz w:val="28"/>
          <w:szCs w:val="28"/>
        </w:rPr>
        <w:t>-Захарова Л.И., Рябчикова Т.В., Двойникова М.В. Учебник сестринское дело в педиатрии.,2010</w:t>
      </w:r>
    </w:p>
    <w:p w:rsidR="002D20C2" w:rsidRPr="00D207C0" w:rsidRDefault="002D20C2" w:rsidP="006B0B38">
      <w:pPr>
        <w:spacing w:line="360" w:lineRule="auto"/>
        <w:jc w:val="both"/>
        <w:rPr>
          <w:b/>
          <w:sz w:val="28"/>
          <w:szCs w:val="28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2D20C2" w:rsidRDefault="002D20C2" w:rsidP="006B0B38">
      <w:pPr>
        <w:spacing w:line="360" w:lineRule="auto"/>
        <w:jc w:val="both"/>
        <w:rPr>
          <w:b/>
          <w:sz w:val="32"/>
          <w:szCs w:val="32"/>
        </w:rPr>
      </w:pPr>
    </w:p>
    <w:p w:rsidR="00D93290" w:rsidRDefault="00D93290" w:rsidP="00D8551A">
      <w:pPr>
        <w:spacing w:line="36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42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подготовки</w:t>
      </w:r>
      <w:r w:rsidR="007F2442" w:rsidRPr="007F2442">
        <w:rPr>
          <w:rFonts w:ascii="Times New Roman" w:hAnsi="Times New Roman" w:cs="Times New Roman"/>
          <w:b/>
          <w:sz w:val="28"/>
          <w:szCs w:val="28"/>
        </w:rPr>
        <w:t xml:space="preserve"> к дифференцированному зачету</w:t>
      </w:r>
      <w:r w:rsidR="00D8551A">
        <w:rPr>
          <w:rFonts w:ascii="Times New Roman" w:hAnsi="Times New Roman" w:cs="Times New Roman"/>
          <w:b/>
          <w:sz w:val="28"/>
          <w:szCs w:val="28"/>
        </w:rPr>
        <w:t>:</w:t>
      </w:r>
    </w:p>
    <w:p w:rsidR="001F327B" w:rsidRPr="00853A00" w:rsidRDefault="00853A00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00">
        <w:rPr>
          <w:rFonts w:ascii="Times New Roman" w:hAnsi="Times New Roman" w:cs="Times New Roman"/>
          <w:sz w:val="28"/>
          <w:szCs w:val="28"/>
        </w:rPr>
        <w:t>Правила вычисления пределов</w:t>
      </w:r>
      <w:r w:rsidRPr="00853A00">
        <w:rPr>
          <w:rFonts w:ascii="Times New Roman" w:hAnsi="Times New Roman" w:cs="Times New Roman"/>
          <w:b/>
          <w:sz w:val="28"/>
          <w:szCs w:val="28"/>
        </w:rPr>
        <w:t>.</w:t>
      </w:r>
    </w:p>
    <w:p w:rsidR="00853A00" w:rsidRDefault="00853A00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и правила для вычисления производных</w:t>
      </w:r>
      <w:r w:rsidRPr="00853A00">
        <w:rPr>
          <w:rFonts w:ascii="Times New Roman" w:hAnsi="Times New Roman" w:cs="Times New Roman"/>
          <w:b/>
          <w:sz w:val="28"/>
          <w:szCs w:val="28"/>
        </w:rPr>
        <w:t>.</w:t>
      </w:r>
    </w:p>
    <w:p w:rsidR="00853A00" w:rsidRPr="00853A00" w:rsidRDefault="00853A00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и правила для вычисления определенных интегралов.</w:t>
      </w:r>
    </w:p>
    <w:p w:rsidR="00853A00" w:rsidRPr="00C00393" w:rsidRDefault="00853A00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решения дифференциальных уравнений.</w:t>
      </w:r>
    </w:p>
    <w:p w:rsidR="00D8551A" w:rsidRDefault="00026B79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7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 w:rsidRPr="00D8551A">
        <w:rPr>
          <w:rFonts w:ascii="Times New Roman" w:hAnsi="Times New Roman" w:cs="Times New Roman"/>
          <w:color w:val="000000"/>
          <w:sz w:val="28"/>
          <w:szCs w:val="28"/>
        </w:rPr>
        <w:t>Комбинаторика. Основные понятия комбинаторики: размещения, перестановки, сочетания</w:t>
      </w:r>
      <w:r w:rsidR="00D855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A21" w:rsidRPr="00D8551A" w:rsidRDefault="001F5A21" w:rsidP="00D8551A">
      <w:pPr>
        <w:pStyle w:val="a6"/>
        <w:autoSpaceDE w:val="0"/>
        <w:autoSpaceDN w:val="0"/>
        <w:adjustRightInd w:val="0"/>
        <w:spacing w:after="197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</w:p>
    <w:p w:rsidR="00026B79" w:rsidRDefault="00026B79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7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 w:rsidRPr="00C00393">
        <w:rPr>
          <w:rFonts w:ascii="Times New Roman" w:hAnsi="Times New Roman" w:cs="Times New Roman"/>
          <w:color w:val="000000"/>
          <w:sz w:val="28"/>
          <w:szCs w:val="28"/>
        </w:rPr>
        <w:t xml:space="preserve">Формулы для вычисления числа размещений, перестановок, сочетаний. </w:t>
      </w:r>
    </w:p>
    <w:p w:rsidR="00D8551A" w:rsidRDefault="00D8551A" w:rsidP="00D8551A">
      <w:pPr>
        <w:pStyle w:val="a6"/>
        <w:autoSpaceDE w:val="0"/>
        <w:autoSpaceDN w:val="0"/>
        <w:adjustRightInd w:val="0"/>
        <w:spacing w:after="197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</w:p>
    <w:p w:rsidR="00C00393" w:rsidRPr="00026B79" w:rsidRDefault="00026B79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79">
        <w:rPr>
          <w:rFonts w:ascii="Times New Roman" w:hAnsi="Times New Roman" w:cs="Times New Roman"/>
          <w:color w:val="000000"/>
          <w:sz w:val="28"/>
          <w:szCs w:val="28"/>
        </w:rPr>
        <w:t xml:space="preserve"> Понятие случайного события.</w:t>
      </w:r>
    </w:p>
    <w:p w:rsidR="00026B79" w:rsidRPr="00026B79" w:rsidRDefault="00026B79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93">
        <w:rPr>
          <w:rFonts w:ascii="Times New Roman" w:hAnsi="Times New Roman" w:cs="Times New Roman"/>
          <w:color w:val="000000"/>
          <w:sz w:val="28"/>
          <w:szCs w:val="28"/>
        </w:rPr>
        <w:t>Виды случайных событий.</w:t>
      </w:r>
    </w:p>
    <w:p w:rsidR="00026B79" w:rsidRPr="00026B79" w:rsidRDefault="00026B79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393">
        <w:rPr>
          <w:rFonts w:ascii="Times New Roman" w:hAnsi="Times New Roman" w:cs="Times New Roman"/>
          <w:color w:val="000000"/>
          <w:sz w:val="28"/>
          <w:szCs w:val="28"/>
        </w:rPr>
        <w:t>Классическое определение вероятности.</w:t>
      </w:r>
    </w:p>
    <w:p w:rsidR="00026B79" w:rsidRPr="00026B79" w:rsidRDefault="00D8551A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B79" w:rsidRPr="00C00393">
        <w:rPr>
          <w:rFonts w:ascii="Times New Roman" w:hAnsi="Times New Roman" w:cs="Times New Roman"/>
          <w:color w:val="000000"/>
          <w:sz w:val="28"/>
          <w:szCs w:val="28"/>
        </w:rPr>
        <w:t>Теоремы сложения и умножения вероятностей.</w:t>
      </w:r>
    </w:p>
    <w:p w:rsidR="00026B79" w:rsidRPr="00757FA2" w:rsidRDefault="00D8551A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0B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</w:t>
      </w:r>
      <w:r w:rsidR="00026B79" w:rsidRPr="00C00393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математической статистики</w:t>
      </w:r>
      <w:r w:rsidR="009E30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FA2" w:rsidRPr="009D7DDB" w:rsidRDefault="00D8551A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FA2" w:rsidRPr="00026B79">
        <w:rPr>
          <w:rFonts w:ascii="Times New Roman" w:hAnsi="Times New Roman" w:cs="Times New Roman"/>
          <w:color w:val="000000"/>
          <w:sz w:val="28"/>
          <w:szCs w:val="28"/>
        </w:rPr>
        <w:t>Определение процента</w:t>
      </w:r>
      <w:r w:rsidR="00757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DDB" w:rsidRPr="009D7DDB" w:rsidRDefault="00D8551A" w:rsidP="001F5A21">
      <w:pPr>
        <w:pStyle w:val="a6"/>
        <w:numPr>
          <w:ilvl w:val="0"/>
          <w:numId w:val="4"/>
        </w:numPr>
        <w:spacing w:line="360" w:lineRule="auto"/>
        <w:ind w:left="0" w:right="-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DDB" w:rsidRPr="00026B79">
        <w:rPr>
          <w:rFonts w:ascii="Times New Roman" w:hAnsi="Times New Roman" w:cs="Times New Roman"/>
          <w:color w:val="000000"/>
          <w:sz w:val="28"/>
          <w:szCs w:val="28"/>
        </w:rPr>
        <w:t>Основные типы задач на проценты.</w:t>
      </w:r>
    </w:p>
    <w:p w:rsidR="001F5A21" w:rsidRDefault="00D8551A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DDB" w:rsidRPr="00026B79">
        <w:rPr>
          <w:rFonts w:ascii="Times New Roman" w:hAnsi="Times New Roman" w:cs="Times New Roman"/>
          <w:color w:val="000000"/>
          <w:sz w:val="28"/>
          <w:szCs w:val="28"/>
        </w:rPr>
        <w:t>Формулы расчета процентной концентрации растворов</w:t>
      </w:r>
    </w:p>
    <w:p w:rsidR="001F5A21" w:rsidRDefault="001F5A21" w:rsidP="001F5A21">
      <w:pPr>
        <w:pStyle w:val="a6"/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21" w:rsidRDefault="00D8551A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A21" w:rsidRPr="009D7DDB">
        <w:rPr>
          <w:rFonts w:ascii="Times New Roman" w:hAnsi="Times New Roman" w:cs="Times New Roman"/>
          <w:color w:val="000000"/>
          <w:sz w:val="28"/>
          <w:szCs w:val="28"/>
        </w:rPr>
        <w:t>Методы решения задач на проценты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A21" w:rsidRDefault="001F5A21" w:rsidP="001F5A21">
      <w:pPr>
        <w:pStyle w:val="a6"/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21" w:rsidRDefault="001F5A21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1F327B">
        <w:rPr>
          <w:rFonts w:ascii="Times New Roman" w:hAnsi="Times New Roman" w:cs="Times New Roman"/>
          <w:color w:val="000000"/>
          <w:sz w:val="28"/>
          <w:szCs w:val="28"/>
        </w:rPr>
        <w:t>еры 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A21" w:rsidRPr="001F5A21" w:rsidRDefault="001F5A21" w:rsidP="001F5A2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21" w:rsidRDefault="001F5A21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F327B">
        <w:rPr>
          <w:rFonts w:ascii="Times New Roman" w:hAnsi="Times New Roman" w:cs="Times New Roman"/>
          <w:color w:val="000000"/>
          <w:sz w:val="28"/>
          <w:szCs w:val="28"/>
        </w:rPr>
        <w:t>онятие пропорций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51A" w:rsidRDefault="00D8551A" w:rsidP="00D8551A">
      <w:pPr>
        <w:pStyle w:val="a6"/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21" w:rsidRDefault="00D8551A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F5A21" w:rsidRPr="001F327B">
        <w:rPr>
          <w:rFonts w:ascii="Times New Roman" w:hAnsi="Times New Roman" w:cs="Times New Roman"/>
          <w:color w:val="000000"/>
          <w:sz w:val="28"/>
          <w:szCs w:val="28"/>
        </w:rPr>
        <w:t>оставлять и решать пропорции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51A" w:rsidRPr="00D8551A" w:rsidRDefault="00D8551A" w:rsidP="00D8551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8551A" w:rsidRDefault="00D8551A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5A21" w:rsidRPr="001F327B">
        <w:rPr>
          <w:rFonts w:ascii="Times New Roman" w:hAnsi="Times New Roman" w:cs="Times New Roman"/>
          <w:color w:val="000000"/>
          <w:sz w:val="28"/>
          <w:szCs w:val="28"/>
        </w:rPr>
        <w:t>олуч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>ать нужную концентрацию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51A" w:rsidRPr="00D8551A" w:rsidRDefault="00D8551A" w:rsidP="00D8551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21" w:rsidRPr="001F5A21" w:rsidRDefault="00D8551A" w:rsidP="001F5A2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ind w:left="0" w:right="-2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F5A21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профессиональных задач</w:t>
      </w:r>
      <w:r w:rsidR="007779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327B" w:rsidRDefault="00BE4896" w:rsidP="001F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777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требуемого лекарства;</w:t>
      </w:r>
    </w:p>
    <w:p w:rsidR="00BE4896" w:rsidRDefault="00BE4896" w:rsidP="001F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96" w:rsidRDefault="00777904" w:rsidP="001F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расчет скорости инфузии;</w:t>
      </w:r>
    </w:p>
    <w:p w:rsidR="00777904" w:rsidRPr="001F327B" w:rsidRDefault="00777904" w:rsidP="001F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AB3" w:rsidRDefault="00777904" w:rsidP="006B0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определение цены деления шприца;</w:t>
      </w:r>
    </w:p>
    <w:p w:rsidR="00777904" w:rsidRPr="00777904" w:rsidRDefault="00777904" w:rsidP="006B0B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разведение антибиотиков.</w:t>
      </w:r>
    </w:p>
    <w:sectPr w:rsidR="00777904" w:rsidRPr="00777904" w:rsidSect="00D94DF6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DD" w:rsidRDefault="001E29DD" w:rsidP="006B0B38">
      <w:pPr>
        <w:spacing w:after="0" w:line="240" w:lineRule="auto"/>
      </w:pPr>
      <w:r>
        <w:separator/>
      </w:r>
    </w:p>
  </w:endnote>
  <w:endnote w:type="continuationSeparator" w:id="1">
    <w:p w:rsidR="001E29DD" w:rsidRDefault="001E29DD" w:rsidP="006B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6946"/>
      <w:docPartObj>
        <w:docPartGallery w:val="Page Numbers (Bottom of Page)"/>
        <w:docPartUnique/>
      </w:docPartObj>
    </w:sdtPr>
    <w:sdtContent>
      <w:p w:rsidR="00C00393" w:rsidRDefault="00CC7C20">
        <w:pPr>
          <w:pStyle w:val="a9"/>
          <w:jc w:val="right"/>
        </w:pPr>
        <w:fldSimple w:instr=" PAGE   \* MERGEFORMAT ">
          <w:r w:rsidR="00B832F7">
            <w:rPr>
              <w:noProof/>
            </w:rPr>
            <w:t>10</w:t>
          </w:r>
        </w:fldSimple>
      </w:p>
    </w:sdtContent>
  </w:sdt>
  <w:p w:rsidR="00C00393" w:rsidRDefault="00C003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DD" w:rsidRDefault="001E29DD" w:rsidP="006B0B38">
      <w:pPr>
        <w:spacing w:after="0" w:line="240" w:lineRule="auto"/>
      </w:pPr>
      <w:r>
        <w:separator/>
      </w:r>
    </w:p>
  </w:footnote>
  <w:footnote w:type="continuationSeparator" w:id="1">
    <w:p w:rsidR="001E29DD" w:rsidRDefault="001E29DD" w:rsidP="006B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8FF"/>
    <w:multiLevelType w:val="hybridMultilevel"/>
    <w:tmpl w:val="6BA8AC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CA8"/>
    <w:multiLevelType w:val="hybridMultilevel"/>
    <w:tmpl w:val="88A2328A"/>
    <w:lvl w:ilvl="0" w:tplc="62BAD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B0061"/>
    <w:multiLevelType w:val="hybridMultilevel"/>
    <w:tmpl w:val="9FBE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B574B"/>
    <w:multiLevelType w:val="hybridMultilevel"/>
    <w:tmpl w:val="DF849026"/>
    <w:lvl w:ilvl="0" w:tplc="8D34A2A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0C2"/>
    <w:rsid w:val="00017AF8"/>
    <w:rsid w:val="00026B79"/>
    <w:rsid w:val="0007523B"/>
    <w:rsid w:val="000F16BA"/>
    <w:rsid w:val="001311F3"/>
    <w:rsid w:val="00164455"/>
    <w:rsid w:val="0018710F"/>
    <w:rsid w:val="001C5DE7"/>
    <w:rsid w:val="001D7549"/>
    <w:rsid w:val="001E02D9"/>
    <w:rsid w:val="001E29DD"/>
    <w:rsid w:val="001F327B"/>
    <w:rsid w:val="001F5A21"/>
    <w:rsid w:val="002952AC"/>
    <w:rsid w:val="002C3899"/>
    <w:rsid w:val="002C68B7"/>
    <w:rsid w:val="002D20C2"/>
    <w:rsid w:val="00303013"/>
    <w:rsid w:val="003204A4"/>
    <w:rsid w:val="00320676"/>
    <w:rsid w:val="003664BA"/>
    <w:rsid w:val="003708D6"/>
    <w:rsid w:val="00397D70"/>
    <w:rsid w:val="003E44B7"/>
    <w:rsid w:val="004578B8"/>
    <w:rsid w:val="00477B60"/>
    <w:rsid w:val="004B2189"/>
    <w:rsid w:val="004E26C7"/>
    <w:rsid w:val="0051485C"/>
    <w:rsid w:val="0055607E"/>
    <w:rsid w:val="005900F3"/>
    <w:rsid w:val="005B2CAE"/>
    <w:rsid w:val="005C77B5"/>
    <w:rsid w:val="005F4801"/>
    <w:rsid w:val="006518A7"/>
    <w:rsid w:val="00666CD6"/>
    <w:rsid w:val="006B0B38"/>
    <w:rsid w:val="006B7D6B"/>
    <w:rsid w:val="00757FA2"/>
    <w:rsid w:val="00777904"/>
    <w:rsid w:val="007900C6"/>
    <w:rsid w:val="007A177C"/>
    <w:rsid w:val="007B01CE"/>
    <w:rsid w:val="007B7B16"/>
    <w:rsid w:val="007C6C5F"/>
    <w:rsid w:val="007F2442"/>
    <w:rsid w:val="00800287"/>
    <w:rsid w:val="00827DFB"/>
    <w:rsid w:val="00853A00"/>
    <w:rsid w:val="00857E63"/>
    <w:rsid w:val="00905908"/>
    <w:rsid w:val="00924FDA"/>
    <w:rsid w:val="00926C4A"/>
    <w:rsid w:val="00962FF7"/>
    <w:rsid w:val="00972CC6"/>
    <w:rsid w:val="009A3391"/>
    <w:rsid w:val="009D002E"/>
    <w:rsid w:val="009D7DDB"/>
    <w:rsid w:val="009E30B7"/>
    <w:rsid w:val="00A562AA"/>
    <w:rsid w:val="00A738D6"/>
    <w:rsid w:val="00A811BB"/>
    <w:rsid w:val="00AB73B9"/>
    <w:rsid w:val="00AD3313"/>
    <w:rsid w:val="00AD3943"/>
    <w:rsid w:val="00AE1E2F"/>
    <w:rsid w:val="00AF04BB"/>
    <w:rsid w:val="00B22A6A"/>
    <w:rsid w:val="00B362FE"/>
    <w:rsid w:val="00B3734B"/>
    <w:rsid w:val="00B45DC8"/>
    <w:rsid w:val="00B76269"/>
    <w:rsid w:val="00B832F7"/>
    <w:rsid w:val="00B936FD"/>
    <w:rsid w:val="00BB356D"/>
    <w:rsid w:val="00BB4BB2"/>
    <w:rsid w:val="00BE4896"/>
    <w:rsid w:val="00C00393"/>
    <w:rsid w:val="00C836BC"/>
    <w:rsid w:val="00CA3216"/>
    <w:rsid w:val="00CB7C19"/>
    <w:rsid w:val="00CC7C20"/>
    <w:rsid w:val="00CE4CBA"/>
    <w:rsid w:val="00CE6E40"/>
    <w:rsid w:val="00D04C73"/>
    <w:rsid w:val="00D160EC"/>
    <w:rsid w:val="00D207C0"/>
    <w:rsid w:val="00D731AD"/>
    <w:rsid w:val="00D8551A"/>
    <w:rsid w:val="00D93290"/>
    <w:rsid w:val="00D944EF"/>
    <w:rsid w:val="00D94DF6"/>
    <w:rsid w:val="00E3069E"/>
    <w:rsid w:val="00E80AEE"/>
    <w:rsid w:val="00E86BA5"/>
    <w:rsid w:val="00EC5254"/>
    <w:rsid w:val="00EE10AB"/>
    <w:rsid w:val="00F17EC7"/>
    <w:rsid w:val="00F461BC"/>
    <w:rsid w:val="00F56AB3"/>
    <w:rsid w:val="00FA0C10"/>
    <w:rsid w:val="00FD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D20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0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4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B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0B38"/>
  </w:style>
  <w:style w:type="paragraph" w:styleId="a9">
    <w:name w:val="footer"/>
    <w:basedOn w:val="a"/>
    <w:link w:val="aa"/>
    <w:uiPriority w:val="99"/>
    <w:unhideWhenUsed/>
    <w:rsid w:val="006B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2014-12-05T11:17:00Z</cp:lastPrinted>
  <dcterms:created xsi:type="dcterms:W3CDTF">2014-12-03T09:15:00Z</dcterms:created>
  <dcterms:modified xsi:type="dcterms:W3CDTF">2014-12-06T08:49:00Z</dcterms:modified>
</cp:coreProperties>
</file>