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DEF" w:rsidRPr="006B2CDC" w:rsidRDefault="008E24FE">
      <w:pPr>
        <w:pStyle w:val="10"/>
        <w:widowControl w:val="0"/>
        <w:spacing w:line="360" w:lineRule="auto"/>
        <w:jc w:val="center"/>
        <w:rPr>
          <w:sz w:val="24"/>
        </w:rPr>
      </w:pPr>
      <w:r w:rsidRPr="006B2CDC">
        <w:rPr>
          <w:b/>
          <w:color w:val="002060"/>
          <w:sz w:val="28"/>
        </w:rPr>
        <w:t>ПОЛОЖЕНИЕ</w:t>
      </w:r>
    </w:p>
    <w:p w:rsidR="00AB2DEF" w:rsidRPr="006B2CDC" w:rsidRDefault="008E24FE">
      <w:pPr>
        <w:pStyle w:val="10"/>
        <w:widowControl w:val="0"/>
        <w:spacing w:line="360" w:lineRule="auto"/>
        <w:jc w:val="center"/>
        <w:rPr>
          <w:sz w:val="24"/>
        </w:rPr>
      </w:pPr>
      <w:r w:rsidRPr="006B2CDC">
        <w:rPr>
          <w:b/>
          <w:color w:val="002060"/>
          <w:sz w:val="28"/>
        </w:rPr>
        <w:t xml:space="preserve">о Всероссийском творческом конкурсе по английскому языку </w:t>
      </w:r>
    </w:p>
    <w:p w:rsidR="00AB2DEF" w:rsidRPr="006B2CDC" w:rsidRDefault="008E24FE">
      <w:pPr>
        <w:pStyle w:val="10"/>
        <w:widowControl w:val="0"/>
        <w:spacing w:line="360" w:lineRule="auto"/>
        <w:jc w:val="center"/>
        <w:rPr>
          <w:sz w:val="24"/>
          <w:lang w:val="en-US"/>
        </w:rPr>
      </w:pPr>
      <w:r w:rsidRPr="006B2CDC">
        <w:rPr>
          <w:b/>
          <w:color w:val="CC0000"/>
          <w:sz w:val="28"/>
          <w:lang w:val="en-US"/>
        </w:rPr>
        <w:t>“Towards Christmas and the New Year”</w:t>
      </w:r>
    </w:p>
    <w:p w:rsidR="00AB2DEF" w:rsidRPr="008E24FE" w:rsidRDefault="00AB2DEF">
      <w:pPr>
        <w:pStyle w:val="10"/>
        <w:widowControl w:val="0"/>
        <w:jc w:val="both"/>
        <w:rPr>
          <w:lang w:val="en-US"/>
        </w:rPr>
      </w:pPr>
    </w:p>
    <w:p w:rsidR="006B2CDC" w:rsidRPr="00AA2862" w:rsidRDefault="006B2CDC">
      <w:pPr>
        <w:pStyle w:val="10"/>
        <w:widowControl w:val="0"/>
        <w:jc w:val="both"/>
        <w:rPr>
          <w:lang w:val="en-US"/>
        </w:rPr>
      </w:pPr>
    </w:p>
    <w:p w:rsidR="006B2CDC" w:rsidRPr="00AA2862" w:rsidRDefault="006B2CDC">
      <w:pPr>
        <w:pStyle w:val="10"/>
        <w:widowControl w:val="0"/>
        <w:jc w:val="both"/>
        <w:rPr>
          <w:lang w:val="en-US"/>
        </w:rPr>
      </w:pP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i/>
          <w:color w:val="073763"/>
          <w:sz w:val="24"/>
        </w:rPr>
        <w:t>1. Общие положения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1.1. Настоящее Положение о проведении Всероссийского конкурса по английскому языку </w:t>
      </w:r>
      <w:r>
        <w:rPr>
          <w:b/>
          <w:color w:val="CC0000"/>
          <w:sz w:val="24"/>
        </w:rPr>
        <w:t>“</w:t>
      </w:r>
      <w:proofErr w:type="spellStart"/>
      <w:r>
        <w:rPr>
          <w:b/>
          <w:color w:val="CC0000"/>
          <w:sz w:val="24"/>
        </w:rPr>
        <w:t>Towards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Christmas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and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the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New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Year</w:t>
      </w:r>
      <w:proofErr w:type="spellEnd"/>
      <w:r>
        <w:rPr>
          <w:b/>
          <w:color w:val="CC0000"/>
          <w:sz w:val="24"/>
        </w:rPr>
        <w:t>”</w:t>
      </w:r>
      <w:r>
        <w:rPr>
          <w:color w:val="CC0000"/>
        </w:rPr>
        <w:t xml:space="preserve"> </w:t>
      </w:r>
      <w:r>
        <w:rPr>
          <w:sz w:val="24"/>
        </w:rPr>
        <w:t>(далее – Положение), устанавливает цели и задачи, сроки и этапы проведения Конкурса, определяет права и обязанности организаторов и участников Конкурса.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1.2. Организатором Всероссийского творческого конкурса по английскому языку  </w:t>
      </w:r>
      <w:r>
        <w:rPr>
          <w:b/>
          <w:color w:val="CC0000"/>
          <w:sz w:val="24"/>
        </w:rPr>
        <w:t>“</w:t>
      </w:r>
      <w:proofErr w:type="spellStart"/>
      <w:r>
        <w:rPr>
          <w:b/>
          <w:color w:val="CC0000"/>
          <w:sz w:val="24"/>
        </w:rPr>
        <w:t>Towards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Christmas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and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the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New</w:t>
      </w:r>
      <w:proofErr w:type="spellEnd"/>
      <w:r>
        <w:rPr>
          <w:b/>
          <w:color w:val="CC0000"/>
          <w:sz w:val="24"/>
        </w:rPr>
        <w:t xml:space="preserve"> </w:t>
      </w:r>
      <w:proofErr w:type="spellStart"/>
      <w:r>
        <w:rPr>
          <w:b/>
          <w:color w:val="CC0000"/>
          <w:sz w:val="24"/>
        </w:rPr>
        <w:t>Year</w:t>
      </w:r>
      <w:proofErr w:type="spellEnd"/>
      <w:r>
        <w:rPr>
          <w:b/>
          <w:color w:val="CC0000"/>
          <w:sz w:val="24"/>
        </w:rPr>
        <w:t xml:space="preserve">” </w:t>
      </w:r>
      <w:r>
        <w:rPr>
          <w:sz w:val="24"/>
        </w:rPr>
        <w:t>является творческая группа «Преподавание английского языка» профессионального сообщества педагогов «</w:t>
      </w:r>
      <w:proofErr w:type="spellStart"/>
      <w:r>
        <w:rPr>
          <w:sz w:val="24"/>
        </w:rPr>
        <w:t>Методисты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» </w:t>
      </w:r>
      <w:hyperlink r:id="rId8">
        <w:r>
          <w:rPr>
            <w:b/>
            <w:color w:val="1155CC"/>
            <w:sz w:val="24"/>
            <w:u w:val="single"/>
          </w:rPr>
          <w:t>http://metodisty.ru/m/groups/view/prepodavanie_angliiskogo_yazyka</w:t>
        </w:r>
      </w:hyperlink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1.3.Конкурс является открытым и проводится </w:t>
      </w:r>
      <w:r w:rsidRPr="006B2CDC">
        <w:rPr>
          <w:b/>
          <w:sz w:val="24"/>
        </w:rPr>
        <w:t>с</w:t>
      </w:r>
      <w:r>
        <w:rPr>
          <w:sz w:val="24"/>
        </w:rPr>
        <w:t xml:space="preserve"> </w:t>
      </w:r>
      <w:r>
        <w:rPr>
          <w:b/>
          <w:sz w:val="24"/>
          <w:highlight w:val="white"/>
        </w:rPr>
        <w:t>1 декабря 2014 по 15 января 2015</w:t>
      </w:r>
      <w:r>
        <w:rPr>
          <w:b/>
          <w:color w:val="980000"/>
          <w:sz w:val="24"/>
          <w:highlight w:val="white"/>
        </w:rPr>
        <w:t xml:space="preserve"> </w:t>
      </w:r>
      <w:r>
        <w:rPr>
          <w:sz w:val="24"/>
          <w:highlight w:val="white"/>
        </w:rPr>
        <w:t>года.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1.4.  Участие в конкурсе бесплатное.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1.5. Организаторы Конкурса вправе не допустить до конкурса работу, если выяснится, что она нарушает чьи-либо права или же является плагиатом.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1.6.  Авторы несут всю полноту ответственности за содержание разработок и за сам факт их публикации. На конкурс принимаются работы учащихся, которые </w:t>
      </w:r>
      <w:r>
        <w:rPr>
          <w:b/>
          <w:sz w:val="24"/>
        </w:rPr>
        <w:t>ранее нигде не публиковались</w:t>
      </w:r>
      <w:r>
        <w:rPr>
          <w:sz w:val="24"/>
        </w:rPr>
        <w:t>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1.7. Конкурсные материалы должны соответствовать теме Конкурса и не противоречить этическим нормам и законодательству Российской Федерации.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1.8. Размещая материалы для участия в конкурсе, участники тем самым разрешают администрации сайта  - организаторам конкурса</w:t>
      </w:r>
      <w:hyperlink r:id="rId9">
        <w:r>
          <w:rPr>
            <w:sz w:val="24"/>
          </w:rPr>
          <w:t xml:space="preserve"> </w:t>
        </w:r>
      </w:hyperlink>
      <w:hyperlink r:id="rId10" w:history="1">
        <w:r w:rsidR="006B2CDC" w:rsidRPr="009054E2">
          <w:rPr>
            <w:rStyle w:val="a5"/>
            <w:b/>
            <w:sz w:val="24"/>
          </w:rPr>
          <w:t>http://</w:t>
        </w:r>
        <w:r w:rsidR="006B2CDC" w:rsidRPr="009054E2">
          <w:rPr>
            <w:rStyle w:val="a5"/>
            <w:b/>
            <w:sz w:val="24"/>
            <w:lang w:val="en-US"/>
          </w:rPr>
          <w:t>www</w:t>
        </w:r>
        <w:r w:rsidR="006B2CDC" w:rsidRPr="006B2CDC">
          <w:rPr>
            <w:rStyle w:val="a5"/>
            <w:b/>
            <w:sz w:val="24"/>
          </w:rPr>
          <w:t>.</w:t>
        </w:r>
        <w:r w:rsidR="006B2CDC" w:rsidRPr="009054E2">
          <w:rPr>
            <w:rStyle w:val="a5"/>
            <w:b/>
            <w:sz w:val="24"/>
          </w:rPr>
          <w:t>metodisty.ru/</w:t>
        </w:r>
      </w:hyperlink>
      <w:r>
        <w:rPr>
          <w:sz w:val="24"/>
        </w:rPr>
        <w:t xml:space="preserve"> предоставить к ним доступ неограниченного круга лиц из числа зарегистрированных и незарегистрированных пользователей.</w:t>
      </w:r>
    </w:p>
    <w:p w:rsidR="006B2CDC" w:rsidRDefault="008E24FE" w:rsidP="006B2CDC">
      <w:pPr>
        <w:pStyle w:val="10"/>
        <w:spacing w:line="360" w:lineRule="auto"/>
        <w:jc w:val="both"/>
        <w:rPr>
          <w:sz w:val="24"/>
        </w:rPr>
      </w:pPr>
      <w:r>
        <w:rPr>
          <w:sz w:val="24"/>
        </w:rPr>
        <w:t xml:space="preserve">1.9  </w:t>
      </w:r>
      <w:r>
        <w:rPr>
          <w:sz w:val="24"/>
          <w:highlight w:val="white"/>
        </w:rPr>
        <w:t>Организаторы оставляют за собой право вносить изменения в порядок проведения настоящего Конкурса и сообщать дополнительную информацию о Конкурсе.</w:t>
      </w:r>
    </w:p>
    <w:p w:rsidR="006B2CDC" w:rsidRDefault="006B2CDC" w:rsidP="006B2CDC">
      <w:pPr>
        <w:pStyle w:val="10"/>
        <w:spacing w:line="360" w:lineRule="auto"/>
        <w:jc w:val="both"/>
        <w:rPr>
          <w:sz w:val="24"/>
        </w:rPr>
      </w:pPr>
    </w:p>
    <w:p w:rsidR="006B2CDC" w:rsidRDefault="006B2CDC" w:rsidP="006B2CDC">
      <w:pPr>
        <w:pStyle w:val="10"/>
        <w:spacing w:line="360" w:lineRule="auto"/>
        <w:jc w:val="both"/>
        <w:rPr>
          <w:sz w:val="24"/>
        </w:rPr>
      </w:pPr>
    </w:p>
    <w:p w:rsidR="006B2CDC" w:rsidRDefault="006B2CDC" w:rsidP="006B2CDC">
      <w:pPr>
        <w:pStyle w:val="10"/>
        <w:spacing w:line="360" w:lineRule="auto"/>
        <w:jc w:val="both"/>
      </w:pPr>
    </w:p>
    <w:p w:rsidR="006B2CDC" w:rsidRDefault="006B2CDC" w:rsidP="008E24FE">
      <w:pPr>
        <w:pStyle w:val="10"/>
        <w:widowControl w:val="0"/>
        <w:spacing w:line="360" w:lineRule="auto"/>
        <w:jc w:val="both"/>
      </w:pPr>
    </w:p>
    <w:p w:rsidR="00AB2DEF" w:rsidRDefault="008E24FE" w:rsidP="008E24FE">
      <w:pPr>
        <w:pStyle w:val="10"/>
        <w:widowControl w:val="0"/>
        <w:spacing w:line="360" w:lineRule="auto"/>
        <w:jc w:val="both"/>
        <w:rPr>
          <w:b/>
          <w:i/>
          <w:color w:val="002060"/>
          <w:sz w:val="24"/>
        </w:rPr>
      </w:pPr>
      <w:r>
        <w:rPr>
          <w:b/>
          <w:i/>
          <w:color w:val="073763"/>
          <w:sz w:val="24"/>
        </w:rPr>
        <w:t xml:space="preserve">2. </w:t>
      </w:r>
      <w:r>
        <w:rPr>
          <w:b/>
          <w:i/>
          <w:color w:val="002060"/>
          <w:sz w:val="24"/>
        </w:rPr>
        <w:t xml:space="preserve">Цели и задачи конкурса </w:t>
      </w:r>
    </w:p>
    <w:p w:rsidR="006B2CDC" w:rsidRDefault="006B2CDC" w:rsidP="008E24FE">
      <w:pPr>
        <w:pStyle w:val="10"/>
        <w:widowControl w:val="0"/>
        <w:spacing w:line="360" w:lineRule="auto"/>
        <w:jc w:val="both"/>
      </w:pPr>
    </w:p>
    <w:p w:rsidR="006B2CDC" w:rsidRDefault="008E24FE" w:rsidP="008E24FE">
      <w:pPr>
        <w:pStyle w:val="10"/>
        <w:widowControl w:val="0"/>
        <w:spacing w:line="360" w:lineRule="auto"/>
        <w:jc w:val="both"/>
        <w:rPr>
          <w:sz w:val="24"/>
        </w:rPr>
      </w:pPr>
      <w:r w:rsidRPr="006B2CDC">
        <w:rPr>
          <w:b/>
          <w:sz w:val="24"/>
          <w:u w:val="single"/>
        </w:rPr>
        <w:t>Цели конкурса</w:t>
      </w:r>
      <w:r w:rsidRPr="006B2CDC">
        <w:rPr>
          <w:b/>
          <w:sz w:val="24"/>
        </w:rPr>
        <w:t>:</w:t>
      </w:r>
      <w:r>
        <w:rPr>
          <w:sz w:val="24"/>
        </w:rPr>
        <w:t xml:space="preserve"> </w:t>
      </w:r>
    </w:p>
    <w:p w:rsidR="006B2CDC" w:rsidRPr="006B2CDC" w:rsidRDefault="008E24FE" w:rsidP="006B2CDC">
      <w:pPr>
        <w:pStyle w:val="10"/>
        <w:widowControl w:val="0"/>
        <w:numPr>
          <w:ilvl w:val="0"/>
          <w:numId w:val="2"/>
        </w:numPr>
        <w:spacing w:line="360" w:lineRule="auto"/>
        <w:jc w:val="both"/>
      </w:pPr>
      <w:r>
        <w:rPr>
          <w:sz w:val="24"/>
        </w:rPr>
        <w:t>повышение мотивации к изучению английского языка, выявление и поддержка талантливых и инициативных учащихся</w:t>
      </w:r>
      <w:r w:rsidR="006B2CDC">
        <w:rPr>
          <w:sz w:val="24"/>
        </w:rPr>
        <w:t>;</w:t>
      </w:r>
    </w:p>
    <w:p w:rsidR="00AB2DEF" w:rsidRDefault="008E24FE" w:rsidP="006B2CDC">
      <w:pPr>
        <w:pStyle w:val="10"/>
        <w:widowControl w:val="0"/>
        <w:numPr>
          <w:ilvl w:val="0"/>
          <w:numId w:val="2"/>
        </w:numPr>
        <w:spacing w:line="360" w:lineRule="auto"/>
        <w:jc w:val="both"/>
      </w:pPr>
      <w:r>
        <w:rPr>
          <w:sz w:val="24"/>
        </w:rPr>
        <w:t>содействие их творческому самовыражению и личностному развитию.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sz w:val="24"/>
        </w:rPr>
        <w:t xml:space="preserve"> </w:t>
      </w:r>
    </w:p>
    <w:p w:rsidR="00AB2DEF" w:rsidRPr="006B2CDC" w:rsidRDefault="008E24FE" w:rsidP="008E24FE">
      <w:pPr>
        <w:pStyle w:val="10"/>
        <w:widowControl w:val="0"/>
        <w:spacing w:line="360" w:lineRule="auto"/>
        <w:jc w:val="both"/>
        <w:rPr>
          <w:b/>
        </w:rPr>
      </w:pPr>
      <w:r w:rsidRPr="006B2CDC">
        <w:rPr>
          <w:b/>
          <w:sz w:val="24"/>
          <w:u w:val="single"/>
        </w:rPr>
        <w:t>Задачи конкурса</w:t>
      </w:r>
      <w:r w:rsidRPr="006B2CDC">
        <w:rPr>
          <w:b/>
          <w:sz w:val="24"/>
        </w:rPr>
        <w:t xml:space="preserve">: </w:t>
      </w:r>
    </w:p>
    <w:p w:rsidR="00AB2DEF" w:rsidRDefault="008E24FE" w:rsidP="006B2CDC">
      <w:pPr>
        <w:pStyle w:val="10"/>
        <w:numPr>
          <w:ilvl w:val="0"/>
          <w:numId w:val="1"/>
        </w:numPr>
        <w:spacing w:line="360" w:lineRule="auto"/>
        <w:ind w:left="851" w:hanging="358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совершенствование языковых  навыков  изучающих английский язык;</w:t>
      </w:r>
    </w:p>
    <w:p w:rsidR="00AB2DEF" w:rsidRDefault="008E24FE" w:rsidP="006B2CDC">
      <w:pPr>
        <w:pStyle w:val="10"/>
        <w:numPr>
          <w:ilvl w:val="0"/>
          <w:numId w:val="1"/>
        </w:numPr>
        <w:spacing w:line="360" w:lineRule="auto"/>
        <w:ind w:left="851" w:hanging="358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приобщение учащихся к активному участию во внеурочной деятельности по иностранному языку;</w:t>
      </w:r>
    </w:p>
    <w:p w:rsidR="00AB2DEF" w:rsidRDefault="008E24FE" w:rsidP="006B2CDC">
      <w:pPr>
        <w:pStyle w:val="10"/>
        <w:numPr>
          <w:ilvl w:val="0"/>
          <w:numId w:val="1"/>
        </w:numPr>
        <w:spacing w:line="360" w:lineRule="auto"/>
        <w:ind w:left="851" w:hanging="358"/>
        <w:contextualSpacing/>
        <w:jc w:val="both"/>
      </w:pPr>
      <w:r>
        <w:rPr>
          <w:sz w:val="24"/>
          <w:highlight w:val="white"/>
        </w:rPr>
        <w:t xml:space="preserve">развитие творческих способностей учащихся. </w:t>
      </w:r>
    </w:p>
    <w:p w:rsidR="00AB2DEF" w:rsidRDefault="00AB2DEF" w:rsidP="008E24FE">
      <w:pPr>
        <w:pStyle w:val="10"/>
        <w:widowControl w:val="0"/>
        <w:spacing w:line="360" w:lineRule="auto"/>
        <w:jc w:val="both"/>
      </w:pP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i/>
          <w:color w:val="002060"/>
          <w:sz w:val="24"/>
        </w:rPr>
        <w:t>3. Участники конкурса</w:t>
      </w:r>
    </w:p>
    <w:p w:rsidR="00AB2DEF" w:rsidRDefault="00AB2DEF" w:rsidP="008E24FE">
      <w:pPr>
        <w:pStyle w:val="10"/>
        <w:widowControl w:val="0"/>
        <w:spacing w:line="360" w:lineRule="auto"/>
        <w:jc w:val="both"/>
      </w:pPr>
    </w:p>
    <w:p w:rsidR="006B2CDC" w:rsidRPr="006B2CDC" w:rsidRDefault="008E24FE" w:rsidP="006B2CDC">
      <w:pPr>
        <w:pStyle w:val="10"/>
        <w:widowControl w:val="0"/>
        <w:spacing w:line="360" w:lineRule="auto"/>
        <w:jc w:val="both"/>
        <w:rPr>
          <w:sz w:val="24"/>
        </w:rPr>
      </w:pPr>
      <w:r>
        <w:rPr>
          <w:sz w:val="24"/>
          <w:highlight w:val="white"/>
        </w:rPr>
        <w:t>3.1. К участию в конкурсе приглашаются учащиеся 3</w:t>
      </w:r>
      <w:r w:rsidR="006B2CDC">
        <w:rPr>
          <w:sz w:val="24"/>
          <w:highlight w:val="white"/>
        </w:rPr>
        <w:t xml:space="preserve"> – </w:t>
      </w:r>
      <w:r>
        <w:rPr>
          <w:sz w:val="24"/>
          <w:highlight w:val="white"/>
        </w:rPr>
        <w:t>6 классов  общеобразовательных учреждений, учителя которых являются зарегистрированными пользователями сайта «</w:t>
      </w:r>
      <w:proofErr w:type="spellStart"/>
      <w:r>
        <w:rPr>
          <w:sz w:val="24"/>
          <w:highlight w:val="white"/>
        </w:rPr>
        <w:t>Методисты</w:t>
      </w:r>
      <w:proofErr w:type="gramStart"/>
      <w:r>
        <w:rPr>
          <w:sz w:val="24"/>
          <w:highlight w:val="white"/>
        </w:rPr>
        <w:t>.р</w:t>
      </w:r>
      <w:proofErr w:type="gramEnd"/>
      <w:r>
        <w:rPr>
          <w:sz w:val="24"/>
          <w:highlight w:val="white"/>
        </w:rPr>
        <w:t>у</w:t>
      </w:r>
      <w:proofErr w:type="spellEnd"/>
      <w:r>
        <w:rPr>
          <w:sz w:val="24"/>
          <w:highlight w:val="white"/>
        </w:rPr>
        <w:t>», присоединившимися  к группе  «Преподавание английского языка».</w:t>
      </w:r>
    </w:p>
    <w:p w:rsidR="00AB2DEF" w:rsidRDefault="008E24FE" w:rsidP="006B2CDC">
      <w:pPr>
        <w:pStyle w:val="10"/>
        <w:widowControl w:val="0"/>
        <w:spacing w:line="360" w:lineRule="auto"/>
        <w:jc w:val="both"/>
      </w:pPr>
      <w:r>
        <w:rPr>
          <w:sz w:val="24"/>
          <w:highlight w:val="white"/>
        </w:rPr>
        <w:t>3.2. Учащимся 3</w:t>
      </w:r>
      <w:r w:rsidR="006B2CDC">
        <w:rPr>
          <w:sz w:val="24"/>
          <w:highlight w:val="white"/>
        </w:rPr>
        <w:t xml:space="preserve"> – </w:t>
      </w:r>
      <w:r>
        <w:rPr>
          <w:sz w:val="24"/>
          <w:highlight w:val="white"/>
        </w:rPr>
        <w:t>4</w:t>
      </w:r>
      <w:r w:rsidR="006B2CDC"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 классов предлагается принять участие в следующих номинациях: </w:t>
      </w:r>
    </w:p>
    <w:p w:rsidR="00AB2DEF" w:rsidRPr="006B2CDC" w:rsidRDefault="008E24FE" w:rsidP="006B2CDC">
      <w:pPr>
        <w:pStyle w:val="10"/>
        <w:widowControl w:val="0"/>
        <w:numPr>
          <w:ilvl w:val="0"/>
          <w:numId w:val="3"/>
        </w:numPr>
        <w:spacing w:line="360" w:lineRule="auto"/>
        <w:jc w:val="both"/>
        <w:rPr>
          <w:b/>
          <w:i/>
          <w:lang w:val="en-US"/>
        </w:rPr>
      </w:pPr>
      <w:r w:rsidRPr="006B2CDC">
        <w:rPr>
          <w:b/>
          <w:i/>
          <w:sz w:val="24"/>
          <w:highlight w:val="white"/>
        </w:rPr>
        <w:t>номинация</w:t>
      </w:r>
      <w:r w:rsidRPr="006B2CDC">
        <w:rPr>
          <w:b/>
          <w:i/>
          <w:sz w:val="24"/>
          <w:highlight w:val="white"/>
          <w:lang w:val="en-US"/>
        </w:rPr>
        <w:t xml:space="preserve">  “A Christmas Song” </w:t>
      </w:r>
    </w:p>
    <w:p w:rsidR="00AB2DEF" w:rsidRPr="006B2CDC" w:rsidRDefault="008E24FE" w:rsidP="006B2CDC">
      <w:pPr>
        <w:pStyle w:val="10"/>
        <w:widowControl w:val="0"/>
        <w:numPr>
          <w:ilvl w:val="0"/>
          <w:numId w:val="3"/>
        </w:numPr>
        <w:spacing w:line="360" w:lineRule="auto"/>
        <w:jc w:val="both"/>
        <w:rPr>
          <w:b/>
          <w:i/>
          <w:lang w:val="en-US"/>
        </w:rPr>
      </w:pPr>
      <w:r w:rsidRPr="006B2CDC">
        <w:rPr>
          <w:b/>
          <w:i/>
          <w:sz w:val="24"/>
          <w:highlight w:val="white"/>
        </w:rPr>
        <w:t>номинация</w:t>
      </w:r>
      <w:r w:rsidRPr="006B2CDC">
        <w:rPr>
          <w:b/>
          <w:i/>
          <w:sz w:val="24"/>
          <w:highlight w:val="white"/>
          <w:lang w:val="en-US"/>
        </w:rPr>
        <w:t xml:space="preserve"> “A Christmas Poem” </w:t>
      </w:r>
    </w:p>
    <w:p w:rsidR="00AB2DEF" w:rsidRDefault="008E24FE" w:rsidP="006B2CDC">
      <w:pPr>
        <w:pStyle w:val="10"/>
        <w:widowControl w:val="0"/>
        <w:spacing w:line="360" w:lineRule="auto"/>
        <w:jc w:val="both"/>
      </w:pPr>
      <w:r>
        <w:rPr>
          <w:sz w:val="24"/>
          <w:highlight w:val="white"/>
        </w:rPr>
        <w:t>3.3. Учащимся 5-6 классов предлагается принять участие в следующих номинациях:</w:t>
      </w:r>
    </w:p>
    <w:p w:rsidR="00AB2DEF" w:rsidRPr="006B2CDC" w:rsidRDefault="008E24FE" w:rsidP="006B2CDC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i/>
          <w:lang w:val="en-US"/>
        </w:rPr>
      </w:pPr>
      <w:r w:rsidRPr="006B2CDC">
        <w:rPr>
          <w:b/>
          <w:i/>
          <w:sz w:val="24"/>
          <w:highlight w:val="white"/>
        </w:rPr>
        <w:t>номинация</w:t>
      </w:r>
      <w:r w:rsidRPr="006B2CDC">
        <w:rPr>
          <w:b/>
          <w:i/>
          <w:sz w:val="24"/>
          <w:highlight w:val="white"/>
          <w:lang w:val="en-US"/>
        </w:rPr>
        <w:t xml:space="preserve"> “A Christmas Song” </w:t>
      </w:r>
    </w:p>
    <w:p w:rsidR="00AB2DEF" w:rsidRPr="006B2CDC" w:rsidRDefault="008E24FE" w:rsidP="006B2CDC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i/>
          <w:lang w:val="en-US"/>
        </w:rPr>
      </w:pPr>
      <w:r w:rsidRPr="006B2CDC">
        <w:rPr>
          <w:b/>
          <w:i/>
          <w:sz w:val="24"/>
          <w:highlight w:val="white"/>
        </w:rPr>
        <w:t>номинация</w:t>
      </w:r>
      <w:r w:rsidRPr="006B2CDC">
        <w:rPr>
          <w:b/>
          <w:i/>
          <w:sz w:val="24"/>
          <w:highlight w:val="white"/>
          <w:lang w:val="en-US"/>
        </w:rPr>
        <w:t xml:space="preserve"> “ A Christmas </w:t>
      </w:r>
      <w:r w:rsidR="006B2CDC" w:rsidRPr="006B2CDC">
        <w:rPr>
          <w:b/>
          <w:i/>
          <w:sz w:val="24"/>
          <w:highlight w:val="white"/>
          <w:lang w:val="en-US"/>
        </w:rPr>
        <w:t>S</w:t>
      </w:r>
      <w:r w:rsidRPr="006B2CDC">
        <w:rPr>
          <w:b/>
          <w:i/>
          <w:sz w:val="24"/>
          <w:highlight w:val="white"/>
          <w:lang w:val="en-US"/>
        </w:rPr>
        <w:t>tory”</w:t>
      </w:r>
    </w:p>
    <w:p w:rsidR="006B2CDC" w:rsidRDefault="008E24FE" w:rsidP="006B2CDC">
      <w:pPr>
        <w:pStyle w:val="10"/>
        <w:widowControl w:val="0"/>
        <w:spacing w:line="360" w:lineRule="auto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3.4.  Участие в конкурсе может быть как индивидуальным, так и групповым. </w:t>
      </w:r>
      <w:r>
        <w:rPr>
          <w:i/>
          <w:sz w:val="24"/>
          <w:highlight w:val="white"/>
        </w:rPr>
        <w:t>Индивидуальное участие</w:t>
      </w:r>
      <w:r>
        <w:rPr>
          <w:sz w:val="24"/>
          <w:highlight w:val="white"/>
        </w:rPr>
        <w:t xml:space="preserve"> предполагается в номинациях   </w:t>
      </w:r>
      <w:r>
        <w:rPr>
          <w:i/>
          <w:sz w:val="24"/>
        </w:rPr>
        <w:t xml:space="preserve"> </w:t>
      </w:r>
      <w:r w:rsidR="006B2CDC">
        <w:rPr>
          <w:b/>
          <w:i/>
          <w:sz w:val="24"/>
          <w:highlight w:val="white"/>
        </w:rPr>
        <w:t xml:space="preserve">“A </w:t>
      </w:r>
      <w:proofErr w:type="spellStart"/>
      <w:r w:rsidR="006B2CDC">
        <w:rPr>
          <w:b/>
          <w:i/>
          <w:sz w:val="24"/>
          <w:highlight w:val="white"/>
        </w:rPr>
        <w:t>Christmas</w:t>
      </w:r>
      <w:proofErr w:type="spellEnd"/>
      <w:r w:rsidR="006B2CDC">
        <w:rPr>
          <w:b/>
          <w:i/>
          <w:sz w:val="24"/>
          <w:highlight w:val="white"/>
        </w:rPr>
        <w:t xml:space="preserve"> </w:t>
      </w:r>
      <w:r w:rsidR="006B2CDC">
        <w:rPr>
          <w:b/>
          <w:i/>
          <w:sz w:val="24"/>
          <w:highlight w:val="white"/>
          <w:lang w:val="en-US"/>
        </w:rPr>
        <w:t>S</w:t>
      </w:r>
      <w:proofErr w:type="spellStart"/>
      <w:r>
        <w:rPr>
          <w:b/>
          <w:i/>
          <w:sz w:val="24"/>
          <w:highlight w:val="white"/>
        </w:rPr>
        <w:t>tory</w:t>
      </w:r>
      <w:proofErr w:type="spellEnd"/>
      <w:r>
        <w:rPr>
          <w:b/>
          <w:i/>
          <w:sz w:val="24"/>
          <w:highlight w:val="white"/>
        </w:rPr>
        <w:t xml:space="preserve">”, “A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Poem</w:t>
      </w:r>
      <w:proofErr w:type="spellEnd"/>
      <w:r>
        <w:rPr>
          <w:b/>
          <w:i/>
          <w:sz w:val="24"/>
          <w:highlight w:val="white"/>
        </w:rPr>
        <w:t xml:space="preserve">”. </w:t>
      </w:r>
      <w:r>
        <w:rPr>
          <w:i/>
          <w:sz w:val="24"/>
        </w:rPr>
        <w:t xml:space="preserve"> </w:t>
      </w:r>
      <w:r>
        <w:rPr>
          <w:i/>
          <w:sz w:val="24"/>
          <w:highlight w:val="white"/>
        </w:rPr>
        <w:t xml:space="preserve">Групповое  (до 5 участников) и индивидуальное участие </w:t>
      </w:r>
      <w:r>
        <w:rPr>
          <w:sz w:val="24"/>
          <w:highlight w:val="white"/>
        </w:rPr>
        <w:t xml:space="preserve">предполагается в номинации </w:t>
      </w:r>
    </w:p>
    <w:p w:rsidR="00AB2DEF" w:rsidRDefault="008E24FE" w:rsidP="006B2CDC">
      <w:pPr>
        <w:pStyle w:val="10"/>
        <w:widowControl w:val="0"/>
        <w:spacing w:line="360" w:lineRule="auto"/>
        <w:jc w:val="both"/>
      </w:pPr>
      <w:r>
        <w:rPr>
          <w:b/>
          <w:i/>
          <w:sz w:val="24"/>
          <w:highlight w:val="white"/>
        </w:rPr>
        <w:t xml:space="preserve">“A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Song</w:t>
      </w:r>
      <w:proofErr w:type="spellEnd"/>
      <w:r>
        <w:rPr>
          <w:b/>
          <w:i/>
          <w:sz w:val="24"/>
          <w:highlight w:val="white"/>
        </w:rPr>
        <w:t xml:space="preserve">” </w:t>
      </w:r>
    </w:p>
    <w:p w:rsidR="00AB2DEF" w:rsidRDefault="008E24FE" w:rsidP="006B2CDC">
      <w:pPr>
        <w:pStyle w:val="10"/>
        <w:spacing w:line="360" w:lineRule="auto"/>
        <w:jc w:val="both"/>
        <w:rPr>
          <w:sz w:val="24"/>
        </w:rPr>
      </w:pPr>
      <w:r>
        <w:rPr>
          <w:sz w:val="24"/>
        </w:rPr>
        <w:t xml:space="preserve">3.5.  В каждой номинации будут выбраны три победителя, занявшие 1, 2 и 3-е места. Жюри оставляет за собой право не присуждать призовые места в случае, если качество представленных на конкурс работ </w:t>
      </w:r>
      <w:proofErr w:type="gramStart"/>
      <w:r>
        <w:rPr>
          <w:sz w:val="24"/>
        </w:rPr>
        <w:t>будет невысоким и не</w:t>
      </w:r>
      <w:proofErr w:type="gramEnd"/>
      <w:r>
        <w:rPr>
          <w:sz w:val="24"/>
        </w:rPr>
        <w:t xml:space="preserve"> будет соответствовать требованиям конкурса.</w:t>
      </w:r>
    </w:p>
    <w:p w:rsidR="006B2CDC" w:rsidRDefault="006B2CDC" w:rsidP="006B2CDC">
      <w:pPr>
        <w:pStyle w:val="10"/>
        <w:spacing w:line="360" w:lineRule="auto"/>
        <w:jc w:val="both"/>
      </w:pPr>
    </w:p>
    <w:p w:rsidR="00AB2DEF" w:rsidRPr="006B2CDC" w:rsidRDefault="008E24FE" w:rsidP="008E24FE">
      <w:pPr>
        <w:pStyle w:val="10"/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3.6 Участники конкурса</w:t>
      </w:r>
      <w:r w:rsidR="006B2CDC">
        <w:rPr>
          <w:sz w:val="24"/>
        </w:rPr>
        <w:t xml:space="preserve"> </w:t>
      </w:r>
      <w:r>
        <w:rPr>
          <w:sz w:val="24"/>
        </w:rPr>
        <w:t>/</w:t>
      </w:r>
      <w:r w:rsidR="006B2CDC">
        <w:rPr>
          <w:sz w:val="24"/>
        </w:rPr>
        <w:t xml:space="preserve"> </w:t>
      </w:r>
      <w:r>
        <w:rPr>
          <w:sz w:val="24"/>
        </w:rPr>
        <w:t>родители участников дают свое согласие на обработку своих персональных данных: фамилии, имени, отчества, года рождения, адресов электронной почты, места работы и иных персональных данных, сообщенных участником конкурса, согласно Федеральному закону «О персональных данных» от 27.07.2006 г. № 152-ФЗ (действующая редакция от 03.08.2013)</w:t>
      </w:r>
      <w:r w:rsidR="006B2CDC">
        <w:rPr>
          <w:sz w:val="24"/>
        </w:rPr>
        <w:t xml:space="preserve"> (</w:t>
      </w:r>
      <w:r>
        <w:rPr>
          <w:b/>
          <w:sz w:val="24"/>
          <w:highlight w:val="white"/>
        </w:rPr>
        <w:t>Приложение №2</w:t>
      </w:r>
      <w:r w:rsidR="006B2CDC">
        <w:rPr>
          <w:b/>
          <w:sz w:val="24"/>
        </w:rPr>
        <w:t>).</w:t>
      </w:r>
    </w:p>
    <w:p w:rsidR="00AB2DEF" w:rsidRDefault="00AB2DEF" w:rsidP="008E24FE">
      <w:pPr>
        <w:pStyle w:val="10"/>
        <w:widowControl w:val="0"/>
        <w:spacing w:line="360" w:lineRule="auto"/>
        <w:jc w:val="both"/>
      </w:pP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i/>
          <w:color w:val="073763"/>
          <w:sz w:val="24"/>
        </w:rPr>
        <w:t>4. Сроки и  порядок участия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4.1. Конкурс проводится </w:t>
      </w:r>
      <w:r>
        <w:rPr>
          <w:b/>
          <w:sz w:val="24"/>
        </w:rPr>
        <w:t xml:space="preserve">с </w:t>
      </w:r>
      <w:r>
        <w:rPr>
          <w:b/>
          <w:sz w:val="24"/>
          <w:highlight w:val="white"/>
        </w:rPr>
        <w:t xml:space="preserve"> 1 декабря по 15 января 2015</w:t>
      </w:r>
      <w:r>
        <w:rPr>
          <w:b/>
          <w:color w:val="980000"/>
          <w:sz w:val="24"/>
          <w:highlight w:val="white"/>
        </w:rPr>
        <w:t xml:space="preserve"> </w:t>
      </w:r>
    </w:p>
    <w:p w:rsidR="00AB2DEF" w:rsidRDefault="00AB2DEF" w:rsidP="008E24FE">
      <w:pPr>
        <w:pStyle w:val="10"/>
        <w:widowControl w:val="0"/>
        <w:spacing w:line="360" w:lineRule="auto"/>
        <w:jc w:val="both"/>
      </w:pPr>
    </w:p>
    <w:p w:rsidR="00AB2DEF" w:rsidRPr="006B2CDC" w:rsidRDefault="008E24FE" w:rsidP="008E24FE">
      <w:pPr>
        <w:pStyle w:val="10"/>
        <w:widowControl w:val="0"/>
        <w:spacing w:line="360" w:lineRule="auto"/>
        <w:jc w:val="both"/>
        <w:rPr>
          <w:b/>
        </w:rPr>
      </w:pPr>
      <w:r>
        <w:rPr>
          <w:b/>
          <w:sz w:val="24"/>
          <w:highlight w:val="white"/>
        </w:rPr>
        <w:t xml:space="preserve">Оценивание работ </w:t>
      </w:r>
      <w:r>
        <w:rPr>
          <w:sz w:val="24"/>
          <w:highlight w:val="white"/>
        </w:rPr>
        <w:t xml:space="preserve">– </w:t>
      </w:r>
      <w:r w:rsidR="00AA2862">
        <w:rPr>
          <w:b/>
          <w:color w:val="0000FF"/>
          <w:sz w:val="24"/>
          <w:highlight w:val="white"/>
        </w:rPr>
        <w:t>с 15 января по 31</w:t>
      </w:r>
      <w:r w:rsidRPr="006B2CDC">
        <w:rPr>
          <w:b/>
          <w:color w:val="0000FF"/>
          <w:sz w:val="24"/>
          <w:highlight w:val="white"/>
        </w:rPr>
        <w:t xml:space="preserve"> января 2015,  </w:t>
      </w:r>
    </w:p>
    <w:p w:rsidR="00AB2DEF" w:rsidRDefault="00AA2862" w:rsidP="008E24FE">
      <w:pPr>
        <w:pStyle w:val="10"/>
        <w:widowControl w:val="0"/>
        <w:spacing w:line="360" w:lineRule="auto"/>
        <w:jc w:val="both"/>
      </w:pPr>
      <w:r>
        <w:rPr>
          <w:b/>
          <w:color w:val="0000FF"/>
          <w:sz w:val="24"/>
          <w:highlight w:val="white"/>
        </w:rPr>
        <w:t>1 февраля</w:t>
      </w:r>
      <w:r w:rsidR="008E24FE" w:rsidRPr="006B2CDC">
        <w:rPr>
          <w:b/>
          <w:color w:val="0000FF"/>
          <w:sz w:val="24"/>
          <w:highlight w:val="white"/>
        </w:rPr>
        <w:t xml:space="preserve"> 2015</w:t>
      </w:r>
      <w:r w:rsidR="008E24FE">
        <w:rPr>
          <w:color w:val="0000FF"/>
          <w:sz w:val="24"/>
          <w:highlight w:val="white"/>
        </w:rPr>
        <w:t xml:space="preserve"> </w:t>
      </w:r>
      <w:r w:rsidR="008E24FE">
        <w:rPr>
          <w:sz w:val="24"/>
          <w:highlight w:val="white"/>
        </w:rPr>
        <w:t>– объявл</w:t>
      </w:r>
      <w:r w:rsidR="008E24FE">
        <w:rPr>
          <w:sz w:val="24"/>
        </w:rPr>
        <w:t>ение результатов конкурса на сайте</w:t>
      </w:r>
      <w:hyperlink r:id="rId11">
        <w:r w:rsidR="008E24FE">
          <w:rPr>
            <w:sz w:val="24"/>
          </w:rPr>
          <w:t xml:space="preserve"> </w:t>
        </w:r>
      </w:hyperlink>
      <w:r w:rsidR="006B2CDC" w:rsidRPr="006B2CDC">
        <w:t xml:space="preserve"> </w:t>
      </w:r>
      <w:hyperlink r:id="rId12" w:history="1">
        <w:r w:rsidR="006B2CDC" w:rsidRPr="009054E2">
          <w:rPr>
            <w:rStyle w:val="a5"/>
            <w:b/>
            <w:sz w:val="24"/>
          </w:rPr>
          <w:t>http://</w:t>
        </w:r>
        <w:r w:rsidR="006B2CDC" w:rsidRPr="009054E2">
          <w:rPr>
            <w:rStyle w:val="a5"/>
            <w:b/>
            <w:sz w:val="24"/>
            <w:lang w:val="en-US"/>
          </w:rPr>
          <w:t>www</w:t>
        </w:r>
        <w:r w:rsidR="006B2CDC" w:rsidRPr="009054E2">
          <w:rPr>
            <w:rStyle w:val="a5"/>
            <w:b/>
            <w:sz w:val="24"/>
          </w:rPr>
          <w:t>.metodisty.ru/m/</w:t>
        </w:r>
        <w:proofErr w:type="spellStart"/>
        <w:r w:rsidR="006B2CDC" w:rsidRPr="009054E2">
          <w:rPr>
            <w:rStyle w:val="a5"/>
            <w:b/>
            <w:sz w:val="24"/>
          </w:rPr>
          <w:t>groups</w:t>
        </w:r>
        <w:proofErr w:type="spellEnd"/>
        <w:r w:rsidR="006B2CDC" w:rsidRPr="009054E2">
          <w:rPr>
            <w:rStyle w:val="a5"/>
            <w:b/>
            <w:sz w:val="24"/>
          </w:rPr>
          <w:t>/</w:t>
        </w:r>
        <w:proofErr w:type="spellStart"/>
        <w:r w:rsidR="006B2CDC" w:rsidRPr="009054E2">
          <w:rPr>
            <w:rStyle w:val="a5"/>
            <w:b/>
            <w:sz w:val="24"/>
          </w:rPr>
          <w:t>view</w:t>
        </w:r>
        <w:proofErr w:type="spellEnd"/>
        <w:r w:rsidR="006B2CDC" w:rsidRPr="009054E2">
          <w:rPr>
            <w:rStyle w:val="a5"/>
            <w:b/>
            <w:sz w:val="24"/>
          </w:rPr>
          <w:t>/</w:t>
        </w:r>
        <w:proofErr w:type="spellStart"/>
        <w:r w:rsidR="006B2CDC" w:rsidRPr="009054E2">
          <w:rPr>
            <w:rStyle w:val="a5"/>
            <w:b/>
            <w:sz w:val="24"/>
          </w:rPr>
          <w:t>prepodavanie_angliiskogo_yazyka</w:t>
        </w:r>
        <w:proofErr w:type="spellEnd"/>
      </w:hyperlink>
      <w:hyperlink r:id="rId13"/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4.2. Каждый </w:t>
      </w:r>
      <w:r w:rsidR="00AA2862">
        <w:rPr>
          <w:sz w:val="24"/>
        </w:rPr>
        <w:t xml:space="preserve">педагог-куратор </w:t>
      </w:r>
      <w:r>
        <w:rPr>
          <w:sz w:val="24"/>
        </w:rPr>
        <w:t xml:space="preserve">может выставить только одну работу в каждой из номинаций.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4.3.</w:t>
      </w:r>
      <w:r w:rsidR="006B2CDC" w:rsidRPr="006B2CDC">
        <w:rPr>
          <w:sz w:val="24"/>
        </w:rPr>
        <w:t xml:space="preserve">  </w:t>
      </w:r>
      <w:r>
        <w:rPr>
          <w:sz w:val="24"/>
        </w:rPr>
        <w:t>Работу на конкурс загружает педагог-куратор самостоятельно на сайте</w:t>
      </w:r>
    </w:p>
    <w:p w:rsidR="00AB2DEF" w:rsidRPr="006B2CDC" w:rsidRDefault="006B2CDC" w:rsidP="008E24FE">
      <w:pPr>
        <w:pStyle w:val="10"/>
        <w:widowControl w:val="0"/>
        <w:spacing w:line="360" w:lineRule="auto"/>
        <w:jc w:val="both"/>
        <w:rPr>
          <w:b/>
        </w:rPr>
      </w:pPr>
      <w:r w:rsidRPr="006B2CDC">
        <w:t xml:space="preserve"> </w:t>
      </w:r>
      <w:hyperlink r:id="rId14" w:history="1">
        <w:r w:rsidRPr="009054E2">
          <w:rPr>
            <w:rStyle w:val="a5"/>
            <w:b/>
            <w:sz w:val="24"/>
          </w:rPr>
          <w:t>http://</w:t>
        </w:r>
        <w:r w:rsidRPr="009054E2">
          <w:rPr>
            <w:rStyle w:val="a5"/>
            <w:b/>
            <w:sz w:val="24"/>
            <w:lang w:val="en-US"/>
          </w:rPr>
          <w:t>www</w:t>
        </w:r>
        <w:r w:rsidRPr="009054E2">
          <w:rPr>
            <w:rStyle w:val="a5"/>
            <w:b/>
            <w:sz w:val="24"/>
          </w:rPr>
          <w:t>.metodisty.ru/m/</w:t>
        </w:r>
        <w:proofErr w:type="spellStart"/>
        <w:r w:rsidRPr="009054E2">
          <w:rPr>
            <w:rStyle w:val="a5"/>
            <w:b/>
            <w:sz w:val="24"/>
          </w:rPr>
          <w:t>groups</w:t>
        </w:r>
        <w:proofErr w:type="spellEnd"/>
        <w:r w:rsidRPr="009054E2">
          <w:rPr>
            <w:rStyle w:val="a5"/>
            <w:b/>
            <w:sz w:val="24"/>
          </w:rPr>
          <w:t>/</w:t>
        </w:r>
        <w:proofErr w:type="spellStart"/>
        <w:r w:rsidRPr="009054E2">
          <w:rPr>
            <w:rStyle w:val="a5"/>
            <w:b/>
            <w:sz w:val="24"/>
          </w:rPr>
          <w:t>view</w:t>
        </w:r>
        <w:proofErr w:type="spellEnd"/>
        <w:r w:rsidRPr="009054E2">
          <w:rPr>
            <w:rStyle w:val="a5"/>
            <w:b/>
            <w:sz w:val="24"/>
          </w:rPr>
          <w:t>/</w:t>
        </w:r>
        <w:proofErr w:type="spellStart"/>
        <w:r w:rsidRPr="009054E2">
          <w:rPr>
            <w:rStyle w:val="a5"/>
            <w:b/>
            <w:sz w:val="24"/>
          </w:rPr>
          <w:t>prepodavanie_angliiskogo_yazyka</w:t>
        </w:r>
        <w:proofErr w:type="spellEnd"/>
      </w:hyperlink>
      <w:r w:rsidR="008E24FE">
        <w:rPr>
          <w:sz w:val="24"/>
        </w:rPr>
        <w:t xml:space="preserve"> </w:t>
      </w:r>
      <w:r w:rsidR="008E24FE" w:rsidRPr="006B2CDC">
        <w:rPr>
          <w:b/>
          <w:sz w:val="24"/>
        </w:rPr>
        <w:t xml:space="preserve">с  </w:t>
      </w:r>
      <w:r w:rsidR="008E24FE" w:rsidRPr="006B2CDC">
        <w:rPr>
          <w:b/>
          <w:sz w:val="24"/>
          <w:highlight w:val="white"/>
        </w:rPr>
        <w:t>1 декабря 2014 по 15 января 2015</w:t>
      </w:r>
      <w:r w:rsidR="008E24FE" w:rsidRPr="006B2CDC">
        <w:rPr>
          <w:b/>
          <w:color w:val="980000"/>
          <w:sz w:val="24"/>
          <w:highlight w:val="white"/>
        </w:rPr>
        <w:t xml:space="preserve"> </w:t>
      </w:r>
    </w:p>
    <w:p w:rsidR="00AB2DEF" w:rsidRDefault="00AB2DEF" w:rsidP="008E24FE">
      <w:pPr>
        <w:pStyle w:val="10"/>
        <w:widowControl w:val="0"/>
        <w:spacing w:line="360" w:lineRule="auto"/>
        <w:jc w:val="both"/>
      </w:pPr>
    </w:p>
    <w:p w:rsidR="00AB2DEF" w:rsidRPr="00AA2862" w:rsidRDefault="008E24FE" w:rsidP="008E24FE">
      <w:pPr>
        <w:pStyle w:val="10"/>
        <w:widowControl w:val="0"/>
        <w:spacing w:line="360" w:lineRule="auto"/>
        <w:jc w:val="both"/>
        <w:rPr>
          <w:b/>
          <w:i/>
          <w:color w:val="073763"/>
          <w:sz w:val="24"/>
        </w:rPr>
      </w:pPr>
      <w:r>
        <w:rPr>
          <w:b/>
          <w:i/>
          <w:color w:val="073763"/>
          <w:sz w:val="24"/>
        </w:rPr>
        <w:t xml:space="preserve">5. Требования к предоставляемым материалам </w:t>
      </w:r>
    </w:p>
    <w:p w:rsidR="006B2CDC" w:rsidRPr="00AA2862" w:rsidRDefault="006B2CDC" w:rsidP="008E24FE">
      <w:pPr>
        <w:pStyle w:val="10"/>
        <w:widowControl w:val="0"/>
        <w:spacing w:line="360" w:lineRule="auto"/>
        <w:jc w:val="both"/>
      </w:pP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i/>
          <w:sz w:val="24"/>
        </w:rPr>
        <w:t>В рамках Конкурса следует представить  следующие материалы:</w:t>
      </w:r>
    </w:p>
    <w:p w:rsidR="00AB2DEF" w:rsidRPr="00AA2862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5.1.  </w:t>
      </w:r>
      <w:proofErr w:type="gramStart"/>
      <w:r>
        <w:rPr>
          <w:sz w:val="24"/>
        </w:rPr>
        <w:t xml:space="preserve">В номинации </w:t>
      </w:r>
      <w:r>
        <w:rPr>
          <w:b/>
          <w:i/>
          <w:sz w:val="24"/>
          <w:highlight w:val="white"/>
        </w:rPr>
        <w:t xml:space="preserve">“A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Song</w:t>
      </w:r>
      <w:proofErr w:type="spellEnd"/>
      <w:r>
        <w:rPr>
          <w:b/>
          <w:i/>
          <w:sz w:val="24"/>
          <w:highlight w:val="white"/>
        </w:rPr>
        <w:t xml:space="preserve"> ” и “A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Poem</w:t>
      </w:r>
      <w:proofErr w:type="spellEnd"/>
      <w:r>
        <w:rPr>
          <w:b/>
          <w:i/>
          <w:sz w:val="24"/>
          <w:highlight w:val="white"/>
        </w:rPr>
        <w:t xml:space="preserve">” </w:t>
      </w:r>
      <w:r>
        <w:rPr>
          <w:sz w:val="24"/>
        </w:rPr>
        <w:t>ссылку на видео ролик, загруженный на любой видео хостинг (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Vimeo</w:t>
      </w:r>
      <w:proofErr w:type="spellEnd"/>
      <w:r>
        <w:rPr>
          <w:sz w:val="24"/>
        </w:rPr>
        <w:t>,  Mail.ru, Break.com, Яндекс.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Видео) в любом разрешенном </w:t>
      </w:r>
      <w:proofErr w:type="spellStart"/>
      <w:r>
        <w:rPr>
          <w:sz w:val="24"/>
        </w:rPr>
        <w:t>видеохостингом</w:t>
      </w:r>
      <w:proofErr w:type="spellEnd"/>
      <w:r>
        <w:rPr>
          <w:sz w:val="24"/>
        </w:rPr>
        <w:t xml:space="preserve"> формате и сам текс</w:t>
      </w:r>
      <w:r w:rsidR="006B2CDC">
        <w:rPr>
          <w:sz w:val="24"/>
        </w:rPr>
        <w:t>т песни с указанием на источник</w:t>
      </w:r>
      <w:r>
        <w:rPr>
          <w:sz w:val="24"/>
        </w:rPr>
        <w:t>.</w:t>
      </w:r>
      <w:proofErr w:type="gramEnd"/>
    </w:p>
    <w:p w:rsidR="00AB2DEF" w:rsidRPr="00AA2862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5.1.1. В ролике должно обязательно присутствовать живое исполнение участников, участники должны быть в кадре, </w:t>
      </w:r>
      <w:r>
        <w:rPr>
          <w:sz w:val="24"/>
          <w:highlight w:val="white"/>
        </w:rPr>
        <w:t>не допускается закадровое исполнение песни</w:t>
      </w:r>
      <w:r w:rsidR="00AA2862">
        <w:rPr>
          <w:sz w:val="24"/>
          <w:highlight w:val="white"/>
        </w:rPr>
        <w:t xml:space="preserve">,  стихотворение исполняется участником конкурса </w:t>
      </w:r>
      <w:r>
        <w:rPr>
          <w:sz w:val="24"/>
          <w:highlight w:val="white"/>
        </w:rPr>
        <w:t xml:space="preserve"> наизусть. </w:t>
      </w:r>
    </w:p>
    <w:p w:rsidR="00AB2DEF" w:rsidRPr="006B2CDC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5.1.2. </w:t>
      </w:r>
      <w:r w:rsidR="006B2CDC" w:rsidRPr="006B2CDC">
        <w:rPr>
          <w:sz w:val="24"/>
        </w:rPr>
        <w:t xml:space="preserve"> </w:t>
      </w:r>
      <w:r>
        <w:rPr>
          <w:sz w:val="24"/>
        </w:rPr>
        <w:t>Длительность виде</w:t>
      </w:r>
      <w:r w:rsidR="00812DB4">
        <w:rPr>
          <w:sz w:val="24"/>
        </w:rPr>
        <w:t>о ролика с песней и деклам</w:t>
      </w:r>
      <w:r>
        <w:rPr>
          <w:sz w:val="24"/>
        </w:rPr>
        <w:t xml:space="preserve">ацией стихотворения </w:t>
      </w:r>
      <w:r w:rsidR="006B2CDC">
        <w:rPr>
          <w:sz w:val="24"/>
          <w:highlight w:val="white"/>
        </w:rPr>
        <w:t>не более  5 минут</w:t>
      </w:r>
      <w:r>
        <w:rPr>
          <w:sz w:val="24"/>
          <w:highlight w:val="white"/>
        </w:rPr>
        <w:t xml:space="preserve">.         </w:t>
      </w:r>
    </w:p>
    <w:p w:rsidR="00AB2DEF" w:rsidRPr="006B2CDC" w:rsidRDefault="008E24FE" w:rsidP="008E24FE">
      <w:pPr>
        <w:pStyle w:val="10"/>
        <w:widowControl w:val="0"/>
        <w:spacing w:line="360" w:lineRule="auto"/>
        <w:jc w:val="both"/>
      </w:pPr>
      <w:r w:rsidRPr="006B2CDC">
        <w:rPr>
          <w:sz w:val="24"/>
          <w:highlight w:val="white"/>
        </w:rPr>
        <w:t xml:space="preserve">5.2. </w:t>
      </w:r>
      <w:r w:rsidR="006B2CDC" w:rsidRPr="006B2CDC">
        <w:rPr>
          <w:sz w:val="24"/>
          <w:highlight w:val="white"/>
        </w:rPr>
        <w:t xml:space="preserve">   </w:t>
      </w:r>
      <w:r>
        <w:rPr>
          <w:sz w:val="24"/>
          <w:highlight w:val="white"/>
        </w:rPr>
        <w:t>В</w:t>
      </w:r>
      <w:r w:rsidRPr="006B2CDC">
        <w:rPr>
          <w:sz w:val="24"/>
          <w:highlight w:val="white"/>
        </w:rPr>
        <w:t xml:space="preserve">  </w:t>
      </w:r>
      <w:r>
        <w:rPr>
          <w:sz w:val="24"/>
          <w:highlight w:val="white"/>
        </w:rPr>
        <w:t>номинациях</w:t>
      </w:r>
      <w:r w:rsidRPr="006B2CDC">
        <w:rPr>
          <w:sz w:val="24"/>
          <w:highlight w:val="white"/>
        </w:rPr>
        <w:t xml:space="preserve"> </w:t>
      </w:r>
      <w:r w:rsidR="006B2CDC" w:rsidRPr="006B2CDC">
        <w:rPr>
          <w:b/>
          <w:i/>
          <w:sz w:val="24"/>
          <w:highlight w:val="white"/>
        </w:rPr>
        <w:t xml:space="preserve">“ </w:t>
      </w:r>
      <w:r w:rsidR="006B2CDC">
        <w:rPr>
          <w:b/>
          <w:i/>
          <w:sz w:val="24"/>
          <w:highlight w:val="white"/>
          <w:lang w:val="en-US"/>
        </w:rPr>
        <w:t>A</w:t>
      </w:r>
      <w:r w:rsidR="006B2CDC" w:rsidRPr="006B2CDC">
        <w:rPr>
          <w:b/>
          <w:i/>
          <w:sz w:val="24"/>
          <w:highlight w:val="white"/>
        </w:rPr>
        <w:t xml:space="preserve"> </w:t>
      </w:r>
      <w:r w:rsidR="006B2CDC">
        <w:rPr>
          <w:b/>
          <w:i/>
          <w:sz w:val="24"/>
          <w:highlight w:val="white"/>
          <w:lang w:val="en-US"/>
        </w:rPr>
        <w:t>Christmas</w:t>
      </w:r>
      <w:r w:rsidR="006B2CDC" w:rsidRPr="006B2CDC">
        <w:rPr>
          <w:b/>
          <w:i/>
          <w:sz w:val="24"/>
          <w:highlight w:val="white"/>
        </w:rPr>
        <w:t xml:space="preserve"> </w:t>
      </w:r>
      <w:r w:rsidR="006B2CDC">
        <w:rPr>
          <w:b/>
          <w:i/>
          <w:sz w:val="24"/>
          <w:highlight w:val="white"/>
          <w:lang w:val="en-US"/>
        </w:rPr>
        <w:t>S</w:t>
      </w:r>
      <w:r w:rsidRPr="006B2CDC">
        <w:rPr>
          <w:b/>
          <w:i/>
          <w:sz w:val="24"/>
          <w:highlight w:val="white"/>
          <w:lang w:val="en-US"/>
        </w:rPr>
        <w:t>tory</w:t>
      </w:r>
      <w:r w:rsidRPr="006B2CDC">
        <w:rPr>
          <w:b/>
          <w:i/>
          <w:sz w:val="24"/>
          <w:highlight w:val="white"/>
        </w:rPr>
        <w:t xml:space="preserve">” </w:t>
      </w:r>
      <w:r>
        <w:rPr>
          <w:sz w:val="24"/>
          <w:highlight w:val="white"/>
        </w:rPr>
        <w:t>текстовый</w:t>
      </w:r>
      <w:r w:rsidRPr="006B2CDC"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файл</w:t>
      </w:r>
      <w:r w:rsidRPr="006B2CDC"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в</w:t>
      </w:r>
      <w:r w:rsidRPr="006B2CDC"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формате</w:t>
      </w:r>
      <w:r w:rsidRPr="006B2CDC">
        <w:rPr>
          <w:sz w:val="24"/>
          <w:highlight w:val="white"/>
        </w:rPr>
        <w:t xml:space="preserve">  </w:t>
      </w:r>
      <w:r w:rsidRPr="006B2CDC">
        <w:rPr>
          <w:b/>
          <w:sz w:val="24"/>
        </w:rPr>
        <w:t>.</w:t>
      </w:r>
      <w:r w:rsidRPr="006B2CDC">
        <w:rPr>
          <w:b/>
          <w:sz w:val="24"/>
          <w:lang w:val="en-US"/>
        </w:rPr>
        <w:t>doc</w:t>
      </w:r>
      <w:r w:rsidRPr="006B2CDC">
        <w:rPr>
          <w:b/>
          <w:sz w:val="24"/>
        </w:rPr>
        <w:t>, .</w:t>
      </w:r>
      <w:proofErr w:type="spellStart"/>
      <w:r w:rsidRPr="006B2CDC">
        <w:rPr>
          <w:b/>
          <w:sz w:val="24"/>
          <w:lang w:val="en-US"/>
        </w:rPr>
        <w:t>docx</w:t>
      </w:r>
      <w:proofErr w:type="spellEnd"/>
      <w:r w:rsidRPr="006B2CDC">
        <w:rPr>
          <w:b/>
          <w:sz w:val="24"/>
        </w:rPr>
        <w:t xml:space="preserve"> </w:t>
      </w:r>
      <w:r>
        <w:rPr>
          <w:sz w:val="24"/>
        </w:rPr>
        <w:t>объемом</w:t>
      </w:r>
      <w:r w:rsidRPr="006B2CDC">
        <w:rPr>
          <w:sz w:val="24"/>
        </w:rPr>
        <w:t xml:space="preserve"> </w:t>
      </w:r>
      <w:r w:rsidRPr="00AA2862">
        <w:rPr>
          <w:b/>
          <w:color w:val="auto"/>
          <w:sz w:val="24"/>
        </w:rPr>
        <w:t xml:space="preserve">не более </w:t>
      </w:r>
      <w:r w:rsidR="00AA2862" w:rsidRPr="00AA2862">
        <w:rPr>
          <w:b/>
          <w:color w:val="auto"/>
          <w:sz w:val="24"/>
        </w:rPr>
        <w:t>2 страниц</w:t>
      </w:r>
      <w:r w:rsidRPr="00AA2862">
        <w:rPr>
          <w:b/>
          <w:color w:val="auto"/>
          <w:sz w:val="24"/>
          <w:highlight w:val="white"/>
        </w:rPr>
        <w:t xml:space="preserve"> </w:t>
      </w:r>
      <w:r>
        <w:rPr>
          <w:sz w:val="24"/>
        </w:rPr>
        <w:t>в</w:t>
      </w:r>
      <w:r w:rsidRPr="006B2CDC">
        <w:rPr>
          <w:sz w:val="24"/>
        </w:rPr>
        <w:t xml:space="preserve"> </w:t>
      </w:r>
      <w:r>
        <w:rPr>
          <w:sz w:val="24"/>
        </w:rPr>
        <w:t>программе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Microsoft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Office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Word</w:t>
      </w:r>
      <w:r w:rsidRPr="006B2CDC">
        <w:rPr>
          <w:sz w:val="24"/>
        </w:rPr>
        <w:t xml:space="preserve"> 97</w:t>
      </w:r>
      <w:r w:rsidR="006B2CDC">
        <w:rPr>
          <w:sz w:val="24"/>
        </w:rPr>
        <w:t xml:space="preserve"> – </w:t>
      </w:r>
      <w:r w:rsidRPr="006B2CDC">
        <w:rPr>
          <w:sz w:val="24"/>
        </w:rPr>
        <w:t xml:space="preserve">2007, </w:t>
      </w:r>
      <w:r>
        <w:rPr>
          <w:sz w:val="24"/>
        </w:rPr>
        <w:t>шрифт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Times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New</w:t>
      </w:r>
      <w:r w:rsidRPr="006B2CDC">
        <w:rPr>
          <w:sz w:val="24"/>
        </w:rPr>
        <w:t xml:space="preserve"> </w:t>
      </w:r>
      <w:r w:rsidRPr="006B2CDC">
        <w:rPr>
          <w:sz w:val="24"/>
          <w:lang w:val="en-US"/>
        </w:rPr>
        <w:t>Roman</w:t>
      </w:r>
      <w:r w:rsidRPr="006B2CDC">
        <w:rPr>
          <w:sz w:val="24"/>
        </w:rPr>
        <w:t xml:space="preserve">, </w:t>
      </w:r>
      <w:r>
        <w:rPr>
          <w:sz w:val="24"/>
        </w:rPr>
        <w:t>размер</w:t>
      </w:r>
      <w:r w:rsidRPr="006B2CDC">
        <w:rPr>
          <w:sz w:val="24"/>
        </w:rPr>
        <w:t xml:space="preserve"> </w:t>
      </w:r>
      <w:r>
        <w:rPr>
          <w:sz w:val="24"/>
        </w:rPr>
        <w:t>шрифта</w:t>
      </w:r>
      <w:r w:rsidRPr="006B2CDC">
        <w:rPr>
          <w:sz w:val="24"/>
        </w:rPr>
        <w:t xml:space="preserve"> 14, </w:t>
      </w:r>
      <w:r>
        <w:rPr>
          <w:sz w:val="24"/>
        </w:rPr>
        <w:t>интервал</w:t>
      </w:r>
      <w:r w:rsidRPr="006B2CDC">
        <w:rPr>
          <w:sz w:val="24"/>
        </w:rPr>
        <w:t xml:space="preserve"> – 1,5.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>Допускается использование картинок из Интернета и собственных рисунков.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5.3. </w:t>
      </w:r>
      <w:r w:rsidR="006B2CDC" w:rsidRPr="006B2CDC">
        <w:rPr>
          <w:sz w:val="24"/>
        </w:rPr>
        <w:t xml:space="preserve">   </w:t>
      </w:r>
      <w:r>
        <w:rPr>
          <w:sz w:val="24"/>
        </w:rPr>
        <w:t xml:space="preserve">Сведения об авторе работы в виде текстового файла в формате </w:t>
      </w:r>
      <w:r>
        <w:rPr>
          <w:b/>
          <w:sz w:val="24"/>
        </w:rPr>
        <w:t>.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>, .</w:t>
      </w:r>
      <w:proofErr w:type="spellStart"/>
      <w:r>
        <w:rPr>
          <w:b/>
          <w:sz w:val="24"/>
        </w:rPr>
        <w:t>docx</w:t>
      </w:r>
      <w:proofErr w:type="spellEnd"/>
      <w:r>
        <w:rPr>
          <w:b/>
          <w:sz w:val="24"/>
        </w:rPr>
        <w:t xml:space="preserve"> для всех </w:t>
      </w:r>
      <w:r>
        <w:rPr>
          <w:b/>
          <w:sz w:val="24"/>
        </w:rPr>
        <w:lastRenderedPageBreak/>
        <w:t>номинаций  (Приложение №</w:t>
      </w:r>
      <w:r w:rsidR="006B2CDC">
        <w:rPr>
          <w:b/>
          <w:sz w:val="24"/>
        </w:rPr>
        <w:t xml:space="preserve"> 1</w:t>
      </w:r>
      <w:r>
        <w:rPr>
          <w:b/>
          <w:sz w:val="24"/>
        </w:rPr>
        <w:t>)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5.4. </w:t>
      </w:r>
      <w:r w:rsidR="006B2CDC" w:rsidRPr="006B2CDC">
        <w:rPr>
          <w:sz w:val="24"/>
        </w:rPr>
        <w:t xml:space="preserve">     </w:t>
      </w:r>
      <w:r>
        <w:rPr>
          <w:sz w:val="24"/>
          <w:highlight w:val="white"/>
        </w:rPr>
        <w:t>Данные автора  должны быть зафиксированы на каждом представляемом документе.</w:t>
      </w:r>
    </w:p>
    <w:p w:rsidR="00AB2DEF" w:rsidRDefault="008E24FE" w:rsidP="008E24FE">
      <w:pPr>
        <w:pStyle w:val="10"/>
        <w:spacing w:line="360" w:lineRule="auto"/>
        <w:jc w:val="both"/>
      </w:pPr>
      <w:r>
        <w:rPr>
          <w:sz w:val="24"/>
          <w:highlight w:val="white"/>
        </w:rPr>
        <w:t xml:space="preserve">5.5. </w:t>
      </w:r>
      <w:r>
        <w:rPr>
          <w:sz w:val="24"/>
        </w:rPr>
        <w:t xml:space="preserve"> Согласие родителей или законных представителей несовершеннолетних детей на размещение персональных данных в Сети (сканированный документ) </w:t>
      </w:r>
      <w:r>
        <w:rPr>
          <w:b/>
          <w:sz w:val="24"/>
        </w:rPr>
        <w:t>(Приложение №</w:t>
      </w:r>
      <w:r w:rsidR="006B2CDC">
        <w:rPr>
          <w:b/>
          <w:sz w:val="24"/>
        </w:rPr>
        <w:t xml:space="preserve"> </w:t>
      </w:r>
      <w:r>
        <w:rPr>
          <w:b/>
          <w:sz w:val="24"/>
        </w:rPr>
        <w:t>2)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5.6. Все файлы должны быть </w:t>
      </w:r>
      <w:r>
        <w:rPr>
          <w:sz w:val="24"/>
          <w:highlight w:val="white"/>
        </w:rPr>
        <w:t xml:space="preserve">упакованы в один архив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 w:rsidRPr="006B2CDC">
        <w:rPr>
          <w:sz w:val="24"/>
          <w:highlight w:val="yellow"/>
          <w:shd w:val="clear" w:color="auto" w:fill="E69138"/>
        </w:rPr>
        <w:t>«</w:t>
      </w:r>
      <w:r w:rsidR="006B2CDC" w:rsidRPr="006B2CDC">
        <w:rPr>
          <w:b/>
          <w:sz w:val="24"/>
          <w:highlight w:val="yellow"/>
          <w:shd w:val="clear" w:color="auto" w:fill="E69138"/>
          <w:lang w:val="en-US"/>
        </w:rPr>
        <w:t>K</w:t>
      </w:r>
      <w:proofErr w:type="spellStart"/>
      <w:r w:rsidRPr="006B2CDC">
        <w:rPr>
          <w:b/>
          <w:sz w:val="24"/>
          <w:highlight w:val="yellow"/>
          <w:shd w:val="clear" w:color="auto" w:fill="E69138"/>
        </w:rPr>
        <w:t>onkurs_NovyGod</w:t>
      </w:r>
      <w:proofErr w:type="spellEnd"/>
      <w:r w:rsidRPr="006B2CDC">
        <w:rPr>
          <w:b/>
          <w:sz w:val="24"/>
          <w:highlight w:val="yellow"/>
          <w:shd w:val="clear" w:color="auto" w:fill="E69138"/>
        </w:rPr>
        <w:t xml:space="preserve"> _</w:t>
      </w:r>
      <w:proofErr w:type="spellStart"/>
      <w:r w:rsidRPr="006B2CDC">
        <w:rPr>
          <w:b/>
          <w:sz w:val="24"/>
          <w:highlight w:val="yellow"/>
          <w:shd w:val="clear" w:color="auto" w:fill="E69138"/>
        </w:rPr>
        <w:t>Ivanova</w:t>
      </w:r>
      <w:proofErr w:type="spellEnd"/>
      <w:r w:rsidRPr="006B2CDC">
        <w:rPr>
          <w:sz w:val="24"/>
          <w:highlight w:val="yellow"/>
          <w:shd w:val="clear" w:color="auto" w:fill="E69138"/>
        </w:rPr>
        <w:t>».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 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b/>
          <w:i/>
          <w:color w:val="073763"/>
          <w:sz w:val="24"/>
        </w:rPr>
        <w:t>6. Процедура рассмотрения конкурсных работ и определение победителей</w:t>
      </w:r>
    </w:p>
    <w:p w:rsidR="00AB2DEF" w:rsidRDefault="008E24FE" w:rsidP="008E24FE">
      <w:pPr>
        <w:pStyle w:val="10"/>
        <w:widowControl w:val="0"/>
        <w:spacing w:line="360" w:lineRule="auto"/>
        <w:jc w:val="both"/>
      </w:pPr>
      <w:r>
        <w:rPr>
          <w:sz w:val="24"/>
        </w:rPr>
        <w:t xml:space="preserve">6.1. Для определения лучших работ администрацией  профессионального педагогического сообщества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Методисты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>»</w:t>
      </w:r>
      <w:hyperlink r:id="rId15">
        <w:r>
          <w:rPr>
            <w:b/>
            <w:sz w:val="24"/>
          </w:rPr>
          <w:t xml:space="preserve"> </w:t>
        </w:r>
      </w:hyperlink>
      <w:r w:rsidR="006B2CDC" w:rsidRPr="006B2CDC">
        <w:t xml:space="preserve"> </w:t>
      </w:r>
      <w:hyperlink r:id="rId16" w:history="1">
        <w:r w:rsidR="006B2CDC" w:rsidRPr="009054E2">
          <w:rPr>
            <w:rStyle w:val="a5"/>
            <w:b/>
            <w:sz w:val="24"/>
          </w:rPr>
          <w:t>http://</w:t>
        </w:r>
        <w:r w:rsidR="006B2CDC" w:rsidRPr="009054E2">
          <w:rPr>
            <w:rStyle w:val="a5"/>
            <w:b/>
            <w:sz w:val="24"/>
            <w:lang w:val="en-US"/>
          </w:rPr>
          <w:t>www</w:t>
        </w:r>
        <w:r w:rsidR="006B2CDC" w:rsidRPr="009054E2">
          <w:rPr>
            <w:rStyle w:val="a5"/>
            <w:b/>
            <w:sz w:val="24"/>
          </w:rPr>
          <w:t>.metodisty.ru</w:t>
        </w:r>
      </w:hyperlink>
      <w:r>
        <w:rPr>
          <w:sz w:val="24"/>
        </w:rPr>
        <w:t xml:space="preserve">  формируется жюри конкурса .   </w:t>
      </w:r>
    </w:p>
    <w:p w:rsidR="00AB2DEF" w:rsidRDefault="008E24FE">
      <w:pPr>
        <w:pStyle w:val="10"/>
        <w:widowControl w:val="0"/>
      </w:pPr>
      <w:r>
        <w:rPr>
          <w:b/>
          <w:sz w:val="24"/>
        </w:rPr>
        <w:t xml:space="preserve">6.2. Основные критерии определения лучших работ для номинации </w:t>
      </w:r>
    </w:p>
    <w:p w:rsidR="00AB2DEF" w:rsidRDefault="00AB2DEF">
      <w:pPr>
        <w:pStyle w:val="10"/>
        <w:widowControl w:val="0"/>
      </w:pPr>
    </w:p>
    <w:p w:rsidR="00AB2DEF" w:rsidRDefault="008E24FE">
      <w:pPr>
        <w:pStyle w:val="10"/>
        <w:widowControl w:val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6.2.1. “A </w:t>
      </w:r>
      <w:proofErr w:type="spellStart"/>
      <w:r>
        <w:rPr>
          <w:b/>
          <w:i/>
          <w:sz w:val="24"/>
        </w:rPr>
        <w:t>Christmas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Song</w:t>
      </w:r>
      <w:proofErr w:type="spellEnd"/>
      <w:r>
        <w:rPr>
          <w:b/>
          <w:i/>
          <w:sz w:val="24"/>
        </w:rPr>
        <w:t xml:space="preserve">” </w:t>
      </w:r>
    </w:p>
    <w:p w:rsidR="006B2CDC" w:rsidRDefault="006B2CDC">
      <w:pPr>
        <w:pStyle w:val="10"/>
        <w:widowControl w:val="0"/>
        <w:jc w:val="center"/>
      </w:pPr>
    </w:p>
    <w:tbl>
      <w:tblPr>
        <w:tblStyle w:val="40"/>
        <w:bidiVisual/>
        <w:tblW w:w="102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1276"/>
      </w:tblGrid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5"/>
              </w:numPr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</w:t>
            </w:r>
            <w:proofErr w:type="gramEnd"/>
            <w:r>
              <w:rPr>
                <w:sz w:val="24"/>
                <w:highlight w:val="white"/>
              </w:rPr>
              <w:t xml:space="preserve"> </w:t>
            </w:r>
            <w:r w:rsidR="006B2CDC">
              <w:rPr>
                <w:b/>
                <w:sz w:val="24"/>
                <w:highlight w:val="white"/>
                <w:lang w:val="en-US"/>
              </w:rPr>
              <w:t>K</w:t>
            </w:r>
            <w:proofErr w:type="spellStart"/>
            <w:r>
              <w:rPr>
                <w:b/>
                <w:sz w:val="24"/>
                <w:highlight w:val="white"/>
              </w:rPr>
              <w:t>onkurs_NovyGod</w:t>
            </w:r>
            <w:proofErr w:type="spellEnd"/>
            <w:r>
              <w:rPr>
                <w:b/>
                <w:sz w:val="24"/>
                <w:highlight w:val="white"/>
              </w:rPr>
              <w:t xml:space="preserve"> _</w:t>
            </w:r>
            <w:proofErr w:type="spellStart"/>
            <w:r>
              <w:rPr>
                <w:b/>
                <w:sz w:val="24"/>
                <w:highlight w:val="white"/>
              </w:rPr>
              <w:t>Ivanova</w:t>
            </w:r>
            <w:proofErr w:type="spellEnd"/>
            <w:r w:rsidR="006B2CDC">
              <w:rPr>
                <w:b/>
                <w:sz w:val="24"/>
              </w:rPr>
              <w:t>.</w:t>
            </w:r>
          </w:p>
          <w:p w:rsidR="00AB2DEF" w:rsidRPr="006B2CDC" w:rsidRDefault="008E24FE" w:rsidP="006B2CDC">
            <w:pPr>
              <w:pStyle w:val="10"/>
              <w:numPr>
                <w:ilvl w:val="0"/>
                <w:numId w:val="5"/>
              </w:numPr>
              <w:spacing w:line="240" w:lineRule="auto"/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r w:rsidR="006B2CDC">
              <w:rPr>
                <w:sz w:val="24"/>
              </w:rPr>
              <w:t>.</w:t>
            </w:r>
            <w:proofErr w:type="gramEnd"/>
          </w:p>
          <w:p w:rsidR="006B2CDC" w:rsidRDefault="006B2CDC" w:rsidP="006B2CDC">
            <w:pPr>
              <w:pStyle w:val="10"/>
              <w:spacing w:line="240" w:lineRule="auto"/>
              <w:ind w:left="467"/>
              <w:contextualSpacing w:val="0"/>
              <w:jc w:val="both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  <w:lang w:val="en-US"/>
              </w:rPr>
            </w:pPr>
            <w:r w:rsidRPr="006B2CDC">
              <w:rPr>
                <w:b/>
                <w:sz w:val="24"/>
              </w:rPr>
              <w:t>0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="006B2CDC">
              <w:rPr>
                <w:b/>
                <w:sz w:val="24"/>
              </w:rPr>
              <w:t>–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Pr="006B2CDC">
              <w:rPr>
                <w:b/>
                <w:sz w:val="24"/>
              </w:rPr>
              <w:t>1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numPr>
                <w:ilvl w:val="0"/>
                <w:numId w:val="5"/>
              </w:numPr>
              <w:ind w:left="467"/>
              <w:contextualSpacing w:val="0"/>
              <w:jc w:val="both"/>
              <w:rPr>
                <w:sz w:val="24"/>
              </w:rPr>
            </w:pPr>
            <w:r w:rsidRPr="006B2CDC">
              <w:rPr>
                <w:sz w:val="24"/>
              </w:rPr>
              <w:t>Качество исполнения (вокальные данные, голосовой диапазон, музыкальное сопровождение</w:t>
            </w:r>
            <w:r w:rsidR="006B2CDC">
              <w:rPr>
                <w:sz w:val="24"/>
              </w:rPr>
              <w:t xml:space="preserve">, уровень </w:t>
            </w:r>
            <w:r w:rsidRPr="006B2CDC">
              <w:rPr>
                <w:sz w:val="24"/>
              </w:rPr>
              <w:t xml:space="preserve">сложности музыкального </w:t>
            </w:r>
            <w:r w:rsidR="006B2CDC">
              <w:rPr>
                <w:sz w:val="24"/>
              </w:rPr>
              <w:t>произведения).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  <w:lang w:val="en-US"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  <w:lang w:val="en-US"/>
              </w:rPr>
              <w:t xml:space="preserve"> </w:t>
            </w:r>
            <w:r w:rsidR="006B2CDC" w:rsidRPr="006B2CDC">
              <w:rPr>
                <w:b/>
                <w:sz w:val="24"/>
              </w:rPr>
              <w:t>–</w:t>
            </w:r>
            <w:r w:rsidR="006B2CDC" w:rsidRPr="006B2CDC">
              <w:rPr>
                <w:b/>
                <w:sz w:val="24"/>
                <w:lang w:val="en-US"/>
              </w:rPr>
              <w:t xml:space="preserve"> </w:t>
            </w:r>
            <w:r w:rsidRPr="006B2CDC">
              <w:rPr>
                <w:b/>
                <w:sz w:val="24"/>
              </w:rPr>
              <w:t>3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numPr>
                <w:ilvl w:val="0"/>
                <w:numId w:val="5"/>
              </w:numPr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Режиссура конкурсного номера (самовыражение,  внешний вид, реквизиты, объявление авторов произведения и участника-исполнителя непосредственно перед выступлением и т.д.)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  <w:lang w:val="en-US"/>
              </w:rPr>
            </w:pPr>
            <w:r w:rsidRPr="006B2CDC">
              <w:rPr>
                <w:b/>
                <w:sz w:val="24"/>
              </w:rPr>
              <w:t>0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="006B2CDC">
              <w:rPr>
                <w:b/>
                <w:sz w:val="24"/>
              </w:rPr>
              <w:t>–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Pr="006B2CDC">
              <w:rPr>
                <w:b/>
                <w:sz w:val="24"/>
              </w:rPr>
              <w:t>3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5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</w:rPr>
              <w:t>Сценическая культура исполнения (</w:t>
            </w:r>
            <w:r>
              <w:rPr>
                <w:sz w:val="24"/>
                <w:highlight w:val="white"/>
              </w:rPr>
              <w:t>артистичность, организованность и культура поведения на сцене)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  <w:lang w:val="en-US"/>
              </w:rPr>
            </w:pPr>
            <w:r w:rsidRPr="006B2CDC">
              <w:rPr>
                <w:b/>
                <w:sz w:val="24"/>
              </w:rPr>
              <w:t>0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="006B2CDC">
              <w:rPr>
                <w:b/>
                <w:sz w:val="24"/>
              </w:rPr>
              <w:t>–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  <w:r w:rsidRPr="006B2CDC">
              <w:rPr>
                <w:b/>
                <w:sz w:val="24"/>
              </w:rPr>
              <w:t>3</w:t>
            </w:r>
            <w:r w:rsidR="006B2CDC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5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 xml:space="preserve">Уровень владения конкурсанта английским языком 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(произношение, интонация)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3</w:t>
            </w:r>
            <w:r w:rsid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5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Качество видеозаписи и звука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1</w:t>
            </w:r>
            <w:r w:rsid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6B2CDC" w:rsidP="006B2CDC">
            <w:pPr>
              <w:pStyle w:val="10"/>
              <w:spacing w:line="240" w:lineRule="auto"/>
              <w:contextualSpacing w:val="0"/>
            </w:pPr>
            <w:r>
              <w:rPr>
                <w:b/>
                <w:sz w:val="24"/>
              </w:rPr>
              <w:t xml:space="preserve">           </w:t>
            </w:r>
            <w:r w:rsidR="008E24FE">
              <w:rPr>
                <w:b/>
                <w:sz w:val="24"/>
              </w:rPr>
              <w:t xml:space="preserve">Итого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14</w:t>
            </w:r>
          </w:p>
        </w:tc>
      </w:tr>
    </w:tbl>
    <w:p w:rsidR="00AB2DEF" w:rsidRDefault="00AB2DEF">
      <w:pPr>
        <w:pStyle w:val="10"/>
        <w:widowControl w:val="0"/>
      </w:pPr>
    </w:p>
    <w:p w:rsidR="00AB2DEF" w:rsidRDefault="00AB2DEF">
      <w:pPr>
        <w:pStyle w:val="10"/>
        <w:widowControl w:val="0"/>
      </w:pPr>
    </w:p>
    <w:p w:rsidR="00AA2862" w:rsidRDefault="00AA2862">
      <w:pPr>
        <w:pStyle w:val="10"/>
        <w:widowControl w:val="0"/>
        <w:jc w:val="center"/>
        <w:rPr>
          <w:b/>
          <w:i/>
          <w:sz w:val="24"/>
        </w:rPr>
      </w:pPr>
    </w:p>
    <w:p w:rsidR="00AA2862" w:rsidRDefault="00AA2862">
      <w:pPr>
        <w:pStyle w:val="10"/>
        <w:widowControl w:val="0"/>
        <w:jc w:val="center"/>
        <w:rPr>
          <w:b/>
          <w:i/>
          <w:sz w:val="24"/>
        </w:rPr>
      </w:pPr>
    </w:p>
    <w:p w:rsidR="00AA2862" w:rsidRDefault="00AA2862">
      <w:pPr>
        <w:pStyle w:val="10"/>
        <w:widowControl w:val="0"/>
        <w:jc w:val="center"/>
        <w:rPr>
          <w:b/>
          <w:i/>
          <w:sz w:val="24"/>
        </w:rPr>
      </w:pPr>
    </w:p>
    <w:p w:rsidR="00AB2DEF" w:rsidRDefault="008E24FE">
      <w:pPr>
        <w:pStyle w:val="10"/>
        <w:widowControl w:val="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6.2.2. </w:t>
      </w:r>
      <w:r>
        <w:rPr>
          <w:b/>
          <w:i/>
          <w:sz w:val="24"/>
          <w:highlight w:val="white"/>
        </w:rPr>
        <w:t xml:space="preserve">“A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Poem</w:t>
      </w:r>
      <w:proofErr w:type="spellEnd"/>
      <w:r>
        <w:rPr>
          <w:b/>
          <w:i/>
          <w:sz w:val="24"/>
          <w:highlight w:val="white"/>
        </w:rPr>
        <w:t xml:space="preserve">” </w:t>
      </w:r>
    </w:p>
    <w:p w:rsidR="006B2CDC" w:rsidRDefault="006B2CDC">
      <w:pPr>
        <w:pStyle w:val="10"/>
        <w:widowControl w:val="0"/>
        <w:jc w:val="center"/>
      </w:pPr>
    </w:p>
    <w:tbl>
      <w:tblPr>
        <w:tblStyle w:val="30"/>
        <w:bidiVisual/>
        <w:tblW w:w="102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7"/>
        <w:gridCol w:w="1276"/>
      </w:tblGrid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7"/>
              </w:numPr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 xml:space="preserve"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proofErr w:type="spellStart"/>
            <w:r>
              <w:rPr>
                <w:b/>
                <w:sz w:val="24"/>
                <w:highlight w:val="white"/>
              </w:rPr>
              <w:t>konkurs_NovyGod</w:t>
            </w:r>
            <w:proofErr w:type="spellEnd"/>
            <w:r>
              <w:rPr>
                <w:b/>
                <w:sz w:val="24"/>
                <w:highlight w:val="white"/>
              </w:rPr>
              <w:t xml:space="preserve"> _</w:t>
            </w:r>
            <w:proofErr w:type="spellStart"/>
            <w:r>
              <w:rPr>
                <w:b/>
                <w:sz w:val="24"/>
                <w:highlight w:val="white"/>
              </w:rPr>
              <w:t>Ivanova</w:t>
            </w:r>
            <w:proofErr w:type="spellEnd"/>
            <w:r w:rsidR="006B2CDC">
              <w:rPr>
                <w:b/>
                <w:sz w:val="24"/>
              </w:rPr>
              <w:t>.</w:t>
            </w:r>
            <w:proofErr w:type="gramEnd"/>
          </w:p>
          <w:p w:rsidR="00AB2DEF" w:rsidRPr="006B2CDC" w:rsidRDefault="008E24FE" w:rsidP="006B2CDC">
            <w:pPr>
              <w:pStyle w:val="10"/>
              <w:numPr>
                <w:ilvl w:val="0"/>
                <w:numId w:val="7"/>
              </w:numPr>
              <w:spacing w:line="240" w:lineRule="auto"/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r w:rsidR="006B2CDC">
              <w:rPr>
                <w:sz w:val="24"/>
              </w:rPr>
              <w:t>.</w:t>
            </w:r>
            <w:proofErr w:type="gramEnd"/>
          </w:p>
          <w:p w:rsidR="006B2CDC" w:rsidRDefault="006B2CDC" w:rsidP="006B2CDC">
            <w:pPr>
              <w:pStyle w:val="10"/>
              <w:spacing w:line="240" w:lineRule="auto"/>
              <w:ind w:left="467"/>
              <w:contextualSpacing w:val="0"/>
              <w:jc w:val="both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1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numPr>
                <w:ilvl w:val="0"/>
                <w:numId w:val="7"/>
              </w:numPr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Режиссура номера (самовыражение,  внешний вид, реквизиты, объявление автора произведения и уч</w:t>
            </w:r>
            <w:r w:rsidR="00AA2862">
              <w:rPr>
                <w:sz w:val="24"/>
                <w:highlight w:val="white"/>
              </w:rPr>
              <w:t>астника-исполнителя перед деклам</w:t>
            </w:r>
            <w:r>
              <w:rPr>
                <w:sz w:val="24"/>
                <w:highlight w:val="white"/>
              </w:rPr>
              <w:t>ацией стихотворения)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  <w:highlight w:val="white"/>
              </w:rPr>
              <w:t>0</w:t>
            </w:r>
            <w:r w:rsidR="006B2CDC" w:rsidRPr="006B2CDC">
              <w:rPr>
                <w:b/>
                <w:sz w:val="24"/>
                <w:highlight w:val="white"/>
              </w:rPr>
              <w:t xml:space="preserve"> – </w:t>
            </w:r>
            <w:r w:rsidRPr="006B2CDC">
              <w:rPr>
                <w:b/>
                <w:sz w:val="24"/>
                <w:highlight w:val="white"/>
              </w:rPr>
              <w:t>3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7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</w:rPr>
              <w:t>Сценическая культура исполнения (</w:t>
            </w:r>
            <w:r>
              <w:rPr>
                <w:sz w:val="24"/>
                <w:highlight w:val="white"/>
              </w:rPr>
              <w:t>артистичность, четкость речи, фон, на котором стихотворение декларируется)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3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7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 xml:space="preserve">Уровень владения конкурсанта английским языком 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(произношение, интона</w:t>
            </w:r>
            <w:r w:rsidR="006B2CDC">
              <w:rPr>
                <w:sz w:val="24"/>
                <w:highlight w:val="white"/>
              </w:rPr>
              <w:t>ция, эмоциональная окраска речи</w:t>
            </w:r>
            <w:r>
              <w:rPr>
                <w:sz w:val="24"/>
                <w:highlight w:val="white"/>
              </w:rPr>
              <w:t>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3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7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Беглое и выразительное чтение наизусть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2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7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Качество видеозаписи и звука</w:t>
            </w:r>
            <w:r w:rsidR="006B2CDC">
              <w:rPr>
                <w:sz w:val="24"/>
              </w:rPr>
              <w:t>.</w:t>
            </w:r>
          </w:p>
          <w:p w:rsidR="00AB2DEF" w:rsidRDefault="00AB2DEF" w:rsidP="006B2CDC">
            <w:pPr>
              <w:pStyle w:val="10"/>
              <w:widowControl w:val="0"/>
              <w:spacing w:line="240" w:lineRule="auto"/>
              <w:ind w:left="467"/>
              <w:contextualSpacing w:val="0"/>
              <w:jc w:val="both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1</w:t>
            </w:r>
          </w:p>
        </w:tc>
      </w:tr>
      <w:tr w:rsidR="00AB2DEF" w:rsidTr="006B2CDC">
        <w:tc>
          <w:tcPr>
            <w:tcW w:w="8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6B2CDC">
            <w:pPr>
              <w:pStyle w:val="10"/>
              <w:spacing w:line="240" w:lineRule="auto"/>
              <w:contextualSpacing w:val="0"/>
            </w:pPr>
            <w:r>
              <w:rPr>
                <w:b/>
                <w:sz w:val="24"/>
              </w:rPr>
              <w:t xml:space="preserve">           </w:t>
            </w:r>
            <w:r w:rsidR="008E24FE">
              <w:rPr>
                <w:b/>
                <w:sz w:val="24"/>
              </w:rPr>
              <w:t xml:space="preserve">Итого </w:t>
            </w:r>
          </w:p>
          <w:p w:rsidR="00AB2DEF" w:rsidRDefault="00AB2DEF">
            <w:pPr>
              <w:pStyle w:val="10"/>
              <w:widowControl w:val="0"/>
              <w:spacing w:line="240" w:lineRule="auto"/>
              <w:contextualSpacing w:val="0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13</w:t>
            </w:r>
          </w:p>
        </w:tc>
      </w:tr>
    </w:tbl>
    <w:p w:rsidR="00AB2DEF" w:rsidRDefault="00AB2DEF">
      <w:pPr>
        <w:pStyle w:val="10"/>
        <w:widowControl w:val="0"/>
        <w:jc w:val="center"/>
      </w:pPr>
    </w:p>
    <w:p w:rsidR="00AB2DEF" w:rsidRDefault="008E24FE">
      <w:pPr>
        <w:pStyle w:val="10"/>
        <w:widowControl w:val="0"/>
        <w:jc w:val="center"/>
      </w:pPr>
      <w:r w:rsidRPr="006B2CDC">
        <w:rPr>
          <w:b/>
          <w:i/>
          <w:sz w:val="24"/>
        </w:rPr>
        <w:t>6.2.3</w:t>
      </w:r>
      <w:r w:rsidR="006B2CDC" w:rsidRPr="006B2CDC">
        <w:rPr>
          <w:b/>
          <w:i/>
          <w:sz w:val="24"/>
        </w:rPr>
        <w:t>.</w:t>
      </w:r>
      <w:r w:rsidR="006B2CDC">
        <w:rPr>
          <w:b/>
          <w:sz w:val="24"/>
        </w:rPr>
        <w:t xml:space="preserve"> </w:t>
      </w:r>
      <w:r w:rsidR="006B2CDC">
        <w:rPr>
          <w:b/>
          <w:i/>
          <w:sz w:val="24"/>
          <w:highlight w:val="white"/>
        </w:rPr>
        <w:t>“</w:t>
      </w:r>
      <w:r>
        <w:rPr>
          <w:b/>
          <w:i/>
          <w:sz w:val="24"/>
          <w:highlight w:val="white"/>
        </w:rPr>
        <w:t xml:space="preserve">A </w:t>
      </w:r>
      <w:proofErr w:type="spellStart"/>
      <w:r>
        <w:rPr>
          <w:b/>
          <w:i/>
          <w:sz w:val="24"/>
          <w:highlight w:val="white"/>
        </w:rPr>
        <w:t>Christmas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Story</w:t>
      </w:r>
      <w:proofErr w:type="spellEnd"/>
      <w:r>
        <w:rPr>
          <w:b/>
          <w:i/>
          <w:sz w:val="24"/>
          <w:highlight w:val="white"/>
        </w:rPr>
        <w:t>”</w:t>
      </w:r>
    </w:p>
    <w:p w:rsidR="00AB2DEF" w:rsidRDefault="00AB2DEF">
      <w:pPr>
        <w:pStyle w:val="10"/>
        <w:widowControl w:val="0"/>
        <w:jc w:val="center"/>
      </w:pPr>
    </w:p>
    <w:tbl>
      <w:tblPr>
        <w:tblStyle w:val="20"/>
        <w:bidiVisual/>
        <w:tblW w:w="10267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0"/>
        <w:gridCol w:w="1337"/>
      </w:tblGrid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 xml:space="preserve"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proofErr w:type="spellStart"/>
            <w:r>
              <w:rPr>
                <w:b/>
                <w:sz w:val="24"/>
                <w:highlight w:val="white"/>
              </w:rPr>
              <w:t>konkurs_NovyGod</w:t>
            </w:r>
            <w:proofErr w:type="spellEnd"/>
            <w:r>
              <w:rPr>
                <w:b/>
                <w:sz w:val="24"/>
                <w:highlight w:val="white"/>
              </w:rPr>
              <w:t xml:space="preserve"> _</w:t>
            </w:r>
            <w:proofErr w:type="spellStart"/>
            <w:r>
              <w:rPr>
                <w:b/>
                <w:sz w:val="24"/>
                <w:highlight w:val="white"/>
              </w:rPr>
              <w:t>Ivanova</w:t>
            </w:r>
            <w:proofErr w:type="spellEnd"/>
            <w:r w:rsidR="006B2CDC">
              <w:rPr>
                <w:b/>
                <w:sz w:val="24"/>
              </w:rPr>
              <w:t>.</w:t>
            </w:r>
            <w:proofErr w:type="gramEnd"/>
          </w:p>
          <w:p w:rsidR="00AB2DEF" w:rsidRPr="006B2CDC" w:rsidRDefault="008E24FE" w:rsidP="006B2CDC">
            <w:pPr>
              <w:pStyle w:val="1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  <w:jc w:val="both"/>
            </w:pP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r w:rsidR="006B2CDC">
              <w:rPr>
                <w:sz w:val="24"/>
              </w:rPr>
              <w:t>.</w:t>
            </w:r>
            <w:proofErr w:type="gramEnd"/>
          </w:p>
          <w:p w:rsidR="006B2CDC" w:rsidRDefault="006B2CDC" w:rsidP="006B2CDC">
            <w:pPr>
              <w:pStyle w:val="10"/>
              <w:spacing w:line="240" w:lineRule="auto"/>
              <w:ind w:left="467"/>
              <w:contextualSpacing w:val="0"/>
              <w:jc w:val="both"/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1</w:t>
            </w:r>
            <w:r w:rsidR="006B2CDC" w:rsidRP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rPr>
          <w:trHeight w:val="520"/>
        </w:trPr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Pr="006B2CDC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 xml:space="preserve">Чёткий, ясный, оригинальный,  увлекательный  сюжет,  связанный </w:t>
            </w:r>
          </w:p>
          <w:p w:rsidR="00AB2DEF" w:rsidRDefault="008E24FE" w:rsidP="006B2CDC">
            <w:pPr>
              <w:pStyle w:val="10"/>
              <w:widowControl w:val="0"/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с темой конкурса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color w:val="434343"/>
                <w:sz w:val="24"/>
                <w:highlight w:val="white"/>
              </w:rPr>
              <w:t>0</w:t>
            </w:r>
            <w:r w:rsidR="006B2CDC" w:rsidRPr="006B2CDC">
              <w:rPr>
                <w:b/>
                <w:color w:val="434343"/>
                <w:sz w:val="24"/>
                <w:highlight w:val="white"/>
              </w:rPr>
              <w:t xml:space="preserve"> – </w:t>
            </w:r>
            <w:r w:rsidRPr="006B2CDC">
              <w:rPr>
                <w:b/>
                <w:color w:val="434343"/>
                <w:sz w:val="24"/>
                <w:highlight w:val="white"/>
              </w:rPr>
              <w:t>1</w:t>
            </w:r>
            <w:r w:rsidR="006B2CDC" w:rsidRPr="006B2CDC">
              <w:rPr>
                <w:b/>
                <w:color w:val="434343"/>
                <w:sz w:val="24"/>
              </w:rPr>
              <w:t xml:space="preserve"> </w:t>
            </w:r>
          </w:p>
        </w:tc>
      </w:tr>
      <w:tr w:rsidR="00AB2DEF" w:rsidTr="006B2CDC">
        <w:trPr>
          <w:trHeight w:val="520"/>
        </w:trPr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Название (уникальность и соответствие содержанию)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color w:val="434343"/>
                <w:sz w:val="24"/>
                <w:highlight w:val="white"/>
              </w:rPr>
              <w:t>0</w:t>
            </w:r>
            <w:r w:rsidR="006B2CDC" w:rsidRPr="006B2CDC">
              <w:rPr>
                <w:b/>
                <w:color w:val="434343"/>
                <w:sz w:val="24"/>
                <w:highlight w:val="white"/>
              </w:rPr>
              <w:t xml:space="preserve"> – </w:t>
            </w:r>
            <w:r w:rsidRPr="006B2CDC">
              <w:rPr>
                <w:b/>
                <w:color w:val="434343"/>
                <w:sz w:val="24"/>
                <w:highlight w:val="white"/>
              </w:rPr>
              <w:t>1</w:t>
            </w:r>
            <w:r w:rsidR="006B2CDC" w:rsidRPr="006B2CDC">
              <w:rPr>
                <w:b/>
                <w:color w:val="434343"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  <w:highlight w:val="white"/>
              </w:rPr>
              <w:t>Лексические единицы и грамматические структуры соответствуют уровню владения языковым материалам учащихся данной возрастной категории</w:t>
            </w:r>
            <w:r w:rsidR="006B2CDC">
              <w:rPr>
                <w:sz w:val="24"/>
              </w:rPr>
              <w:t>.</w:t>
            </w:r>
          </w:p>
          <w:p w:rsidR="00AB2DEF" w:rsidRDefault="00AB2DEF" w:rsidP="006B2CDC">
            <w:pPr>
              <w:pStyle w:val="10"/>
              <w:widowControl w:val="0"/>
              <w:spacing w:line="240" w:lineRule="auto"/>
              <w:ind w:left="467"/>
              <w:contextualSpacing w:val="0"/>
              <w:jc w:val="both"/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  <w:highlight w:val="white"/>
              </w:rPr>
              <w:t>0</w:t>
            </w:r>
            <w:r w:rsidR="006B2CDC" w:rsidRPr="006B2CDC">
              <w:rPr>
                <w:b/>
                <w:sz w:val="24"/>
                <w:highlight w:val="white"/>
              </w:rPr>
              <w:t xml:space="preserve"> – </w:t>
            </w:r>
            <w:r w:rsidRPr="006B2CDC">
              <w:rPr>
                <w:b/>
                <w:sz w:val="24"/>
                <w:highlight w:val="white"/>
              </w:rPr>
              <w:t>3</w:t>
            </w:r>
            <w:r w:rsidR="006B2CDC" w:rsidRP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  <w:jc w:val="both"/>
            </w:pPr>
            <w:r>
              <w:rPr>
                <w:sz w:val="24"/>
              </w:rPr>
              <w:t>Культура письменной речи (</w:t>
            </w:r>
            <w:r>
              <w:rPr>
                <w:sz w:val="24"/>
                <w:highlight w:val="white"/>
              </w:rPr>
              <w:t>соблюдение грамматических, лексических, орфографических, пунктуационных, речевых норм)</w:t>
            </w:r>
            <w:r w:rsidR="006B2CDC">
              <w:rPr>
                <w:sz w:val="24"/>
              </w:rPr>
              <w:t>.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3</w:t>
            </w:r>
            <w:r w:rsidR="006B2CDC" w:rsidRP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6B2CDC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</w:pPr>
            <w:r>
              <w:rPr>
                <w:sz w:val="24"/>
              </w:rPr>
              <w:lastRenderedPageBreak/>
              <w:t xml:space="preserve">Объём </w:t>
            </w:r>
            <w:r w:rsidR="00812DB4">
              <w:rPr>
                <w:sz w:val="24"/>
              </w:rPr>
              <w:t>соответствует требованиям конкурса (не более 2 страниц)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6B2CDC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</w:rPr>
              <w:t xml:space="preserve">0 – </w:t>
            </w:r>
            <w:r>
              <w:rPr>
                <w:b/>
              </w:rPr>
              <w:t>1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widowControl w:val="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</w:pPr>
            <w:r>
              <w:rPr>
                <w:sz w:val="24"/>
                <w:highlight w:val="white"/>
              </w:rPr>
              <w:t xml:space="preserve">Дизайн и оформление работы (подложка, шрифты, </w:t>
            </w:r>
            <w:r>
              <w:rPr>
                <w:sz w:val="24"/>
              </w:rPr>
              <w:t>использования картинок, собственных рисунков для оформления работы)</w:t>
            </w:r>
            <w:r w:rsidR="006B2CDC">
              <w:rPr>
                <w:sz w:val="24"/>
              </w:rPr>
              <w:t>.</w:t>
            </w:r>
          </w:p>
          <w:p w:rsidR="006B2CDC" w:rsidRDefault="006B2CDC" w:rsidP="006B2CDC">
            <w:pPr>
              <w:pStyle w:val="10"/>
              <w:widowControl w:val="0"/>
              <w:spacing w:line="240" w:lineRule="auto"/>
              <w:ind w:left="467"/>
              <w:contextualSpacing w:val="0"/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3</w:t>
            </w:r>
            <w:r w:rsidR="006B2CDC" w:rsidRP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numPr>
                <w:ilvl w:val="0"/>
                <w:numId w:val="9"/>
              </w:numPr>
              <w:spacing w:line="240" w:lineRule="auto"/>
              <w:ind w:left="467"/>
              <w:contextualSpacing w:val="0"/>
            </w:pPr>
            <w:r>
              <w:rPr>
                <w:sz w:val="24"/>
              </w:rPr>
              <w:t>Соблюдение авторского права (ссылки на использованные источники)</w:t>
            </w:r>
            <w:r w:rsidR="006B2CDC">
              <w:rPr>
                <w:sz w:val="24"/>
              </w:rPr>
              <w:t>.</w:t>
            </w:r>
          </w:p>
          <w:p w:rsidR="00AB2DEF" w:rsidRDefault="00AB2DEF" w:rsidP="006B2CDC">
            <w:pPr>
              <w:pStyle w:val="10"/>
              <w:widowControl w:val="0"/>
              <w:spacing w:line="240" w:lineRule="auto"/>
              <w:ind w:left="467"/>
              <w:contextualSpacing w:val="0"/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8E24FE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0</w:t>
            </w:r>
            <w:r w:rsidR="006B2CDC" w:rsidRPr="006B2CDC">
              <w:rPr>
                <w:b/>
                <w:sz w:val="24"/>
              </w:rPr>
              <w:t xml:space="preserve"> – </w:t>
            </w:r>
            <w:r w:rsidRPr="006B2CDC">
              <w:rPr>
                <w:b/>
                <w:sz w:val="24"/>
              </w:rPr>
              <w:t>1</w:t>
            </w:r>
            <w:r w:rsidR="006B2CDC" w:rsidRPr="006B2CDC">
              <w:rPr>
                <w:b/>
                <w:sz w:val="24"/>
              </w:rPr>
              <w:t xml:space="preserve"> </w:t>
            </w:r>
          </w:p>
        </w:tc>
      </w:tr>
      <w:tr w:rsidR="00AB2DEF" w:rsidTr="006B2CDC">
        <w:tc>
          <w:tcPr>
            <w:tcW w:w="8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Default="008E24FE" w:rsidP="006B2CDC">
            <w:pPr>
              <w:pStyle w:val="10"/>
              <w:spacing w:line="240" w:lineRule="auto"/>
              <w:ind w:left="467"/>
              <w:contextualSpacing w:val="0"/>
            </w:pPr>
            <w:r>
              <w:rPr>
                <w:b/>
                <w:sz w:val="24"/>
              </w:rPr>
              <w:t xml:space="preserve">Итого </w:t>
            </w:r>
          </w:p>
          <w:p w:rsidR="00AB2DEF" w:rsidRDefault="00AB2DEF" w:rsidP="006B2CDC">
            <w:pPr>
              <w:pStyle w:val="10"/>
              <w:spacing w:line="240" w:lineRule="auto"/>
              <w:ind w:left="467"/>
              <w:contextualSpacing w:val="0"/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DEF" w:rsidRPr="006B2CDC" w:rsidRDefault="006B2CDC" w:rsidP="006B2CDC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6B2CDC">
              <w:rPr>
                <w:b/>
                <w:sz w:val="24"/>
              </w:rPr>
              <w:t>14</w:t>
            </w:r>
          </w:p>
        </w:tc>
      </w:tr>
    </w:tbl>
    <w:p w:rsidR="00AB2DEF" w:rsidRDefault="00AB2DEF">
      <w:pPr>
        <w:pStyle w:val="10"/>
        <w:widowControl w:val="0"/>
      </w:pPr>
    </w:p>
    <w:p w:rsidR="006B2CDC" w:rsidRDefault="006B2CDC">
      <w:pPr>
        <w:pStyle w:val="10"/>
        <w:widowControl w:val="0"/>
      </w:pPr>
    </w:p>
    <w:p w:rsidR="00AB2DEF" w:rsidRDefault="008E24FE" w:rsidP="006B2CDC">
      <w:pPr>
        <w:pStyle w:val="10"/>
        <w:widowControl w:val="0"/>
        <w:jc w:val="both"/>
      </w:pPr>
      <w:r>
        <w:rPr>
          <w:sz w:val="24"/>
        </w:rPr>
        <w:t xml:space="preserve">6.3. Оценки жюри участникам конкурса не предъявляются. Результаты конкурса апелляции и пересмотру не подлежат.  </w:t>
      </w:r>
    </w:p>
    <w:p w:rsidR="00AB2DEF" w:rsidRDefault="00AB2DEF" w:rsidP="006B2CDC">
      <w:pPr>
        <w:pStyle w:val="10"/>
        <w:widowControl w:val="0"/>
        <w:jc w:val="both"/>
      </w:pPr>
    </w:p>
    <w:p w:rsidR="00AB2DEF" w:rsidRDefault="008E24FE" w:rsidP="006B2CDC">
      <w:pPr>
        <w:pStyle w:val="10"/>
        <w:widowControl w:val="0"/>
        <w:jc w:val="both"/>
      </w:pPr>
      <w:r>
        <w:rPr>
          <w:sz w:val="24"/>
        </w:rPr>
        <w:t xml:space="preserve"> 6.4. Авторы, чьи конкурсные работы заняли в рейтинге места с 1 по 3, получают </w:t>
      </w:r>
      <w:r>
        <w:rPr>
          <w:b/>
          <w:sz w:val="24"/>
        </w:rPr>
        <w:t xml:space="preserve">Дипломы  I, II и III степени.  </w:t>
      </w:r>
    </w:p>
    <w:p w:rsidR="00AB2DEF" w:rsidRDefault="008E24FE" w:rsidP="006B2CDC">
      <w:pPr>
        <w:pStyle w:val="10"/>
        <w:widowControl w:val="0"/>
        <w:jc w:val="both"/>
      </w:pPr>
      <w:r>
        <w:rPr>
          <w:b/>
          <w:sz w:val="24"/>
        </w:rPr>
        <w:t xml:space="preserve">      </w:t>
      </w:r>
    </w:p>
    <w:p w:rsidR="00AB2DEF" w:rsidRDefault="008E24FE" w:rsidP="006B2CDC">
      <w:pPr>
        <w:pStyle w:val="10"/>
        <w:widowControl w:val="0"/>
        <w:jc w:val="both"/>
      </w:pPr>
      <w:r>
        <w:rPr>
          <w:sz w:val="24"/>
        </w:rPr>
        <w:t>6.5. Все участники, приславшие качественные, соответствующие всем требованиям  работы, получают</w:t>
      </w:r>
      <w:r>
        <w:rPr>
          <w:b/>
          <w:sz w:val="24"/>
        </w:rPr>
        <w:t xml:space="preserve"> Сертификат. </w:t>
      </w:r>
      <w:r>
        <w:rPr>
          <w:sz w:val="24"/>
        </w:rPr>
        <w:t xml:space="preserve">Учителя-кураторы </w:t>
      </w:r>
      <w:r>
        <w:rPr>
          <w:b/>
          <w:sz w:val="24"/>
        </w:rPr>
        <w:t xml:space="preserve">победителей </w:t>
      </w:r>
      <w:r>
        <w:rPr>
          <w:sz w:val="24"/>
        </w:rPr>
        <w:t xml:space="preserve">конкурса получают </w:t>
      </w:r>
      <w:r>
        <w:rPr>
          <w:b/>
          <w:sz w:val="24"/>
        </w:rPr>
        <w:t xml:space="preserve">Благодарность за подготовку учащегося или команды учащихся к конкурсу. </w:t>
      </w:r>
    </w:p>
    <w:p w:rsidR="00AB2DEF" w:rsidRDefault="00AB2DEF" w:rsidP="006B2CDC">
      <w:pPr>
        <w:pStyle w:val="10"/>
        <w:widowControl w:val="0"/>
        <w:jc w:val="both"/>
      </w:pPr>
    </w:p>
    <w:p w:rsidR="00AB2DEF" w:rsidRDefault="008E24FE" w:rsidP="006B2CDC">
      <w:pPr>
        <w:pStyle w:val="10"/>
        <w:widowControl w:val="0"/>
        <w:jc w:val="both"/>
      </w:pPr>
      <w:r>
        <w:rPr>
          <w:sz w:val="24"/>
        </w:rPr>
        <w:t>6.6. Дипломы, сертификаты и благодарности  высылаются в электронном виде.</w:t>
      </w:r>
    </w:p>
    <w:p w:rsidR="00AB2DEF" w:rsidRDefault="008E24FE">
      <w:pPr>
        <w:pStyle w:val="10"/>
        <w:widowControl w:val="0"/>
        <w:jc w:val="right"/>
      </w:pPr>
      <w:r>
        <w:rPr>
          <w:sz w:val="24"/>
        </w:rPr>
        <w:t xml:space="preserve"> </w:t>
      </w:r>
    </w:p>
    <w:p w:rsidR="00AB2DEF" w:rsidRDefault="008E24FE">
      <w:pPr>
        <w:pStyle w:val="10"/>
        <w:widowControl w:val="0"/>
        <w:ind w:left="280" w:firstLine="420"/>
        <w:jc w:val="right"/>
      </w:pPr>
      <w:r>
        <w:rPr>
          <w:b/>
          <w:i/>
          <w:sz w:val="24"/>
        </w:rPr>
        <w:t>Методический совет творческой группы</w:t>
      </w:r>
    </w:p>
    <w:p w:rsidR="006B2CDC" w:rsidRDefault="008E24FE" w:rsidP="006B2CDC">
      <w:pPr>
        <w:pStyle w:val="10"/>
        <w:widowControl w:val="0"/>
        <w:ind w:left="280" w:firstLine="420"/>
        <w:jc w:val="right"/>
      </w:pPr>
      <w:r>
        <w:rPr>
          <w:b/>
          <w:i/>
          <w:sz w:val="24"/>
        </w:rPr>
        <w:t>«Преподавание английского языка»</w:t>
      </w:r>
    </w:p>
    <w:p w:rsidR="006B2CDC" w:rsidRPr="006B2CDC" w:rsidRDefault="006B2CDC" w:rsidP="006B2CDC">
      <w:pPr>
        <w:pStyle w:val="10"/>
        <w:widowControl w:val="0"/>
        <w:ind w:left="280" w:firstLine="420"/>
        <w:jc w:val="right"/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/>
        <w:ind w:left="280" w:firstLine="420"/>
        <w:jc w:val="right"/>
        <w:rPr>
          <w:b/>
          <w:color w:val="073763"/>
          <w:sz w:val="24"/>
        </w:rPr>
      </w:pPr>
    </w:p>
    <w:p w:rsidR="00AB2DEF" w:rsidRDefault="008E24FE">
      <w:pPr>
        <w:pStyle w:val="10"/>
        <w:widowControl w:val="0"/>
        <w:spacing w:before="480"/>
        <w:ind w:left="280" w:firstLine="420"/>
        <w:jc w:val="right"/>
      </w:pPr>
      <w:r>
        <w:rPr>
          <w:b/>
          <w:color w:val="073763"/>
          <w:sz w:val="24"/>
        </w:rPr>
        <w:lastRenderedPageBreak/>
        <w:t>Приложение № 1</w:t>
      </w:r>
      <w:r>
        <w:rPr>
          <w:sz w:val="24"/>
        </w:rPr>
        <w:t xml:space="preserve"> </w:t>
      </w:r>
    </w:p>
    <w:p w:rsidR="00AB2DEF" w:rsidRDefault="008E24FE">
      <w:pPr>
        <w:pStyle w:val="10"/>
        <w:widowControl w:val="0"/>
        <w:spacing w:before="480"/>
        <w:ind w:left="280" w:firstLine="420"/>
        <w:jc w:val="center"/>
      </w:pPr>
      <w:r>
        <w:rPr>
          <w:b/>
          <w:sz w:val="24"/>
        </w:rPr>
        <w:t>Сведения об авторе работы</w:t>
      </w:r>
    </w:p>
    <w:p w:rsidR="00AB2DEF" w:rsidRDefault="00AB2DEF">
      <w:pPr>
        <w:pStyle w:val="10"/>
        <w:widowControl w:val="0"/>
        <w:spacing w:before="480"/>
        <w:ind w:left="280" w:firstLine="420"/>
        <w:jc w:val="center"/>
      </w:pPr>
    </w:p>
    <w:tbl>
      <w:tblPr>
        <w:tblStyle w:val="11"/>
        <w:bidiVisual/>
        <w:tblW w:w="102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5"/>
        <w:gridCol w:w="6868"/>
      </w:tblGrid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Полное наименование ОУ</w:t>
            </w:r>
          </w:p>
        </w:tc>
      </w:tr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Название работы</w:t>
            </w:r>
          </w:p>
        </w:tc>
      </w:tr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ФИО ученика-участника конкурса</w:t>
            </w:r>
          </w:p>
        </w:tc>
      </w:tr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Класс</w:t>
            </w:r>
          </w:p>
        </w:tc>
      </w:tr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ученика или педагога-куратора</w:t>
            </w:r>
          </w:p>
        </w:tc>
      </w:tr>
      <w:tr w:rsidR="006B2CDC" w:rsidTr="006B2CDC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ind w:left="280"/>
              <w:contextualSpacing w:val="0"/>
            </w:pPr>
            <w:r>
              <w:rPr>
                <w:sz w:val="24"/>
              </w:rPr>
              <w:t>ФИО педагога-куратора</w:t>
            </w:r>
          </w:p>
        </w:tc>
      </w:tr>
      <w:tr w:rsidR="006B2CDC" w:rsidRPr="00AA2862" w:rsidTr="00AA2862">
        <w:trPr>
          <w:trHeight w:val="1021"/>
        </w:trPr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>
            <w:pPr>
              <w:pStyle w:val="10"/>
              <w:widowControl w:val="0"/>
              <w:contextualSpacing w:val="0"/>
            </w:pPr>
          </w:p>
          <w:p w:rsidR="006B2CDC" w:rsidRDefault="006B2CDC">
            <w:pPr>
              <w:pStyle w:val="10"/>
              <w:widowControl w:val="0"/>
              <w:ind w:left="280"/>
              <w:contextualSpacing w:val="0"/>
            </w:pPr>
          </w:p>
        </w:tc>
        <w:tc>
          <w:tcPr>
            <w:tcW w:w="6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DC" w:rsidRDefault="006B2CDC" w:rsidP="006B2CDC">
            <w:pPr>
              <w:pStyle w:val="10"/>
              <w:widowControl w:val="0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Активная ссылка на видеоролик  (в номинации </w:t>
            </w:r>
            <w:proofErr w:type="gramEnd"/>
          </w:p>
          <w:p w:rsidR="006B2CDC" w:rsidRPr="00AA2862" w:rsidRDefault="006B2CDC" w:rsidP="00AA2862">
            <w:pPr>
              <w:pStyle w:val="10"/>
              <w:widowControl w:val="0"/>
              <w:contextualSpacing w:val="0"/>
              <w:rPr>
                <w:lang w:val="en-US"/>
              </w:rPr>
            </w:pPr>
            <w:r w:rsidRPr="006B2CDC">
              <w:rPr>
                <w:b/>
                <w:i/>
                <w:sz w:val="24"/>
                <w:lang w:val="en-US"/>
              </w:rPr>
              <w:t xml:space="preserve">“A Christmas Song” , </w:t>
            </w:r>
            <w:r w:rsidRPr="006B2CDC">
              <w:rPr>
                <w:b/>
                <w:i/>
                <w:sz w:val="24"/>
                <w:highlight w:val="white"/>
                <w:lang w:val="en-US"/>
              </w:rPr>
              <w:t>“A “A Christmas Poem”)</w:t>
            </w:r>
          </w:p>
        </w:tc>
      </w:tr>
    </w:tbl>
    <w:p w:rsidR="00AB2DEF" w:rsidRPr="006B2CDC" w:rsidRDefault="008E24FE">
      <w:pPr>
        <w:pStyle w:val="10"/>
        <w:widowControl w:val="0"/>
        <w:rPr>
          <w:lang w:val="en-US"/>
        </w:rPr>
      </w:pPr>
      <w:r w:rsidRPr="006B2CDC">
        <w:rPr>
          <w:sz w:val="24"/>
          <w:lang w:val="en-US"/>
        </w:rPr>
        <w:t xml:space="preserve"> </w:t>
      </w: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A2862" w:rsidRDefault="00AA2862">
      <w:pPr>
        <w:pStyle w:val="10"/>
        <w:widowControl w:val="0"/>
        <w:spacing w:before="480" w:line="240" w:lineRule="auto"/>
        <w:ind w:left="280" w:firstLine="420"/>
        <w:jc w:val="right"/>
        <w:rPr>
          <w:b/>
          <w:color w:val="073763"/>
          <w:sz w:val="24"/>
        </w:rPr>
      </w:pPr>
    </w:p>
    <w:p w:rsidR="00AB2DEF" w:rsidRDefault="008E24FE">
      <w:pPr>
        <w:pStyle w:val="10"/>
        <w:widowControl w:val="0"/>
        <w:spacing w:before="480" w:line="240" w:lineRule="auto"/>
        <w:ind w:left="280" w:firstLine="420"/>
        <w:jc w:val="right"/>
      </w:pPr>
      <w:r>
        <w:rPr>
          <w:b/>
          <w:color w:val="073763"/>
          <w:sz w:val="24"/>
        </w:rPr>
        <w:lastRenderedPageBreak/>
        <w:t>Приложение № 2</w:t>
      </w:r>
    </w:p>
    <w:p w:rsidR="00AB2DEF" w:rsidRDefault="008E24FE">
      <w:pPr>
        <w:pStyle w:val="10"/>
        <w:widowControl w:val="0"/>
        <w:spacing w:before="480" w:line="240" w:lineRule="auto"/>
        <w:ind w:left="280" w:firstLine="420"/>
        <w:jc w:val="right"/>
      </w:pPr>
      <w:r>
        <w:rPr>
          <w:b/>
          <w:color w:val="073763"/>
          <w:sz w:val="24"/>
        </w:rPr>
        <w:t>(сканированный документ)</w:t>
      </w:r>
    </w:p>
    <w:p w:rsidR="00AB2DEF" w:rsidRDefault="00AB2DEF">
      <w:pPr>
        <w:pStyle w:val="10"/>
        <w:widowControl w:val="0"/>
      </w:pPr>
    </w:p>
    <w:p w:rsidR="00AB2DEF" w:rsidRDefault="00AB2DEF" w:rsidP="00812DB4">
      <w:pPr>
        <w:pStyle w:val="10"/>
        <w:widowControl w:val="0"/>
        <w:jc w:val="both"/>
      </w:pPr>
    </w:p>
    <w:p w:rsidR="00AB2DEF" w:rsidRDefault="008E24FE" w:rsidP="00812DB4">
      <w:pPr>
        <w:pStyle w:val="10"/>
      </w:pPr>
      <w:r>
        <w:rPr>
          <w:sz w:val="24"/>
        </w:rPr>
        <w:t xml:space="preserve"> Согласие на размещение в Сети  персональных данных</w:t>
      </w:r>
    </w:p>
    <w:p w:rsidR="00AB2DEF" w:rsidRDefault="00AB2DEF" w:rsidP="00812DB4">
      <w:pPr>
        <w:pStyle w:val="10"/>
      </w:pPr>
    </w:p>
    <w:p w:rsidR="00812DB4" w:rsidRPr="00812DB4" w:rsidRDefault="006B2CDC" w:rsidP="00812DB4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 Я, </w:t>
      </w:r>
      <w:r w:rsidR="008E24FE">
        <w:rPr>
          <w:sz w:val="24"/>
        </w:rPr>
        <w:t>(ФИО)</w:t>
      </w:r>
      <w:r>
        <w:rPr>
          <w:sz w:val="24"/>
        </w:rPr>
        <w:t xml:space="preserve"> </w:t>
      </w:r>
      <w:r w:rsidR="008E24FE">
        <w:rPr>
          <w:sz w:val="24"/>
        </w:rPr>
        <w:t>___________________________________, законный представитель ________________</w:t>
      </w:r>
      <w:r>
        <w:rPr>
          <w:sz w:val="24"/>
        </w:rPr>
        <w:t>_____________________</w:t>
      </w:r>
      <w:r w:rsidR="00812DB4">
        <w:rPr>
          <w:sz w:val="24"/>
        </w:rPr>
        <w:t>_________</w:t>
      </w:r>
      <w:r>
        <w:rPr>
          <w:sz w:val="24"/>
        </w:rPr>
        <w:t xml:space="preserve"> </w:t>
      </w:r>
      <w:r w:rsidR="008E24FE">
        <w:rPr>
          <w:sz w:val="24"/>
        </w:rPr>
        <w:t>(ФИО несовершеннолетнего) согласна</w:t>
      </w:r>
      <w:r>
        <w:rPr>
          <w:sz w:val="24"/>
        </w:rPr>
        <w:t xml:space="preserve"> </w:t>
      </w:r>
      <w:r w:rsidR="008E24FE">
        <w:rPr>
          <w:sz w:val="24"/>
        </w:rPr>
        <w:t>/</w:t>
      </w:r>
      <w:r>
        <w:rPr>
          <w:sz w:val="24"/>
        </w:rPr>
        <w:t xml:space="preserve"> </w:t>
      </w:r>
      <w:r w:rsidR="008E24FE">
        <w:rPr>
          <w:sz w:val="24"/>
        </w:rPr>
        <w:t>согласен на   размещение информации о несовершеннолетнем  (ФИО, регион, место учебы и класс) на странице  Творческой Группы «Преподавание английского языка» професс</w:t>
      </w:r>
      <w:r w:rsidR="00812DB4">
        <w:rPr>
          <w:sz w:val="24"/>
        </w:rPr>
        <w:t xml:space="preserve">ионального сообщества </w:t>
      </w:r>
      <w:r>
        <w:rPr>
          <w:sz w:val="24"/>
        </w:rPr>
        <w:t>педагогов</w:t>
      </w:r>
      <w:r w:rsidRPr="006B2CDC">
        <w:rPr>
          <w:sz w:val="24"/>
        </w:rPr>
        <w:t xml:space="preserve"> </w:t>
      </w:r>
      <w:r w:rsidR="008E24FE">
        <w:rPr>
          <w:sz w:val="24"/>
        </w:rPr>
        <w:t>«</w:t>
      </w:r>
      <w:proofErr w:type="spellStart"/>
      <w:r w:rsidR="008E24FE">
        <w:rPr>
          <w:sz w:val="24"/>
        </w:rPr>
        <w:t>Методисты</w:t>
      </w:r>
      <w:proofErr w:type="gramStart"/>
      <w:r w:rsidR="008E24FE">
        <w:rPr>
          <w:sz w:val="24"/>
        </w:rPr>
        <w:t>.р</w:t>
      </w:r>
      <w:proofErr w:type="gramEnd"/>
      <w:r w:rsidR="008E24FE">
        <w:rPr>
          <w:sz w:val="24"/>
        </w:rPr>
        <w:t>у</w:t>
      </w:r>
      <w:proofErr w:type="spellEnd"/>
      <w:r w:rsidR="008E24FE">
        <w:rPr>
          <w:sz w:val="24"/>
        </w:rPr>
        <w:t>»</w:t>
      </w:r>
      <w:r>
        <w:rPr>
          <w:sz w:val="24"/>
        </w:rPr>
        <w:t xml:space="preserve"> </w:t>
      </w:r>
      <w:hyperlink r:id="rId17" w:history="1">
        <w:r w:rsidRPr="009054E2">
          <w:rPr>
            <w:rStyle w:val="a5"/>
            <w:sz w:val="24"/>
          </w:rPr>
          <w:t>http://metodisty.ru/m/groups/view/prepodavanie_angliiskogo_yazyka</w:t>
        </w:r>
      </w:hyperlink>
      <w:r>
        <w:rPr>
          <w:sz w:val="24"/>
        </w:rPr>
        <w:t xml:space="preserve"> </w:t>
      </w:r>
      <w:r w:rsidR="00812DB4">
        <w:rPr>
          <w:sz w:val="24"/>
        </w:rPr>
        <w:t xml:space="preserve"> </w:t>
      </w:r>
      <w:r>
        <w:rPr>
          <w:sz w:val="24"/>
        </w:rPr>
        <w:t xml:space="preserve">в связи с участием во Всероссийском </w:t>
      </w:r>
      <w:r w:rsidR="00812DB4">
        <w:rPr>
          <w:sz w:val="24"/>
        </w:rPr>
        <w:t>творческом конкурсе для учащихся 3-6</w:t>
      </w:r>
      <w:r>
        <w:rPr>
          <w:sz w:val="24"/>
        </w:rPr>
        <w:t xml:space="preserve"> </w:t>
      </w:r>
      <w:r w:rsidR="00812DB4">
        <w:rPr>
          <w:sz w:val="24"/>
        </w:rPr>
        <w:t xml:space="preserve">классов </w:t>
      </w:r>
      <w:r w:rsidR="00812DB4" w:rsidRPr="00FE1CE8">
        <w:rPr>
          <w:sz w:val="24"/>
        </w:rPr>
        <w:t>“</w:t>
      </w:r>
      <w:r w:rsidR="00812DB4">
        <w:rPr>
          <w:sz w:val="24"/>
          <w:lang w:val="en-US"/>
        </w:rPr>
        <w:t>Towards</w:t>
      </w:r>
      <w:r w:rsidR="00812DB4" w:rsidRPr="00FE1CE8">
        <w:rPr>
          <w:sz w:val="24"/>
        </w:rPr>
        <w:t xml:space="preserve"> </w:t>
      </w:r>
      <w:r w:rsidR="00812DB4">
        <w:rPr>
          <w:sz w:val="24"/>
          <w:lang w:val="en-US"/>
        </w:rPr>
        <w:t>Christmas</w:t>
      </w:r>
      <w:r w:rsidR="00812DB4" w:rsidRPr="00FE1CE8">
        <w:rPr>
          <w:sz w:val="24"/>
        </w:rPr>
        <w:t xml:space="preserve"> </w:t>
      </w:r>
      <w:r w:rsidR="00812DB4">
        <w:rPr>
          <w:sz w:val="24"/>
          <w:lang w:val="en-US"/>
        </w:rPr>
        <w:t>and</w:t>
      </w:r>
      <w:r w:rsidR="00812DB4" w:rsidRPr="00FE1CE8">
        <w:rPr>
          <w:sz w:val="24"/>
        </w:rPr>
        <w:t xml:space="preserve"> </w:t>
      </w:r>
      <w:r w:rsidR="00812DB4">
        <w:rPr>
          <w:sz w:val="24"/>
          <w:lang w:val="en-US"/>
        </w:rPr>
        <w:t>the</w:t>
      </w:r>
      <w:r w:rsidR="00812DB4" w:rsidRPr="00FE1CE8">
        <w:rPr>
          <w:sz w:val="24"/>
        </w:rPr>
        <w:t xml:space="preserve"> </w:t>
      </w:r>
      <w:r w:rsidR="00812DB4">
        <w:rPr>
          <w:sz w:val="24"/>
          <w:lang w:val="en-US"/>
        </w:rPr>
        <w:t>New</w:t>
      </w:r>
      <w:r w:rsidR="00812DB4" w:rsidRPr="00FE1CE8">
        <w:rPr>
          <w:sz w:val="24"/>
        </w:rPr>
        <w:t xml:space="preserve"> </w:t>
      </w:r>
      <w:r w:rsidR="00812DB4">
        <w:rPr>
          <w:sz w:val="24"/>
          <w:lang w:val="en-US"/>
        </w:rPr>
        <w:t>Year</w:t>
      </w:r>
      <w:r w:rsidR="00812DB4" w:rsidRPr="00FE1CE8">
        <w:rPr>
          <w:sz w:val="24"/>
        </w:rPr>
        <w:t>”.</w:t>
      </w:r>
    </w:p>
    <w:p w:rsidR="006B2CDC" w:rsidRDefault="006B2CDC" w:rsidP="00812DB4">
      <w:pPr>
        <w:pStyle w:val="10"/>
      </w:pPr>
    </w:p>
    <w:p w:rsidR="006B2CDC" w:rsidRDefault="006B2CDC" w:rsidP="00812DB4">
      <w:pPr>
        <w:pStyle w:val="10"/>
      </w:pPr>
    </w:p>
    <w:p w:rsidR="006B2CDC" w:rsidRDefault="006B2CDC" w:rsidP="006B2CDC">
      <w:pPr>
        <w:pStyle w:val="10"/>
        <w:widowControl w:val="0"/>
        <w:jc w:val="both"/>
        <w:rPr>
          <w:sz w:val="24"/>
        </w:rPr>
      </w:pPr>
      <w:bookmarkStart w:id="0" w:name="_GoBack"/>
      <w:bookmarkEnd w:id="0"/>
    </w:p>
    <w:p w:rsidR="00AB2DEF" w:rsidRDefault="006B2CDC" w:rsidP="006B2CDC">
      <w:pPr>
        <w:pStyle w:val="10"/>
        <w:widowControl w:val="0"/>
        <w:jc w:val="both"/>
      </w:pPr>
      <w:r>
        <w:rPr>
          <w:sz w:val="24"/>
        </w:rPr>
        <w:t xml:space="preserve">          </w:t>
      </w:r>
      <w:r w:rsidR="008E24FE">
        <w:rPr>
          <w:sz w:val="24"/>
        </w:rPr>
        <w:t xml:space="preserve">Дата                                            </w:t>
      </w:r>
      <w:r w:rsidR="00812DB4">
        <w:rPr>
          <w:sz w:val="24"/>
        </w:rPr>
        <w:t xml:space="preserve">       </w:t>
      </w:r>
      <w:r>
        <w:rPr>
          <w:sz w:val="24"/>
        </w:rPr>
        <w:t>П</w:t>
      </w:r>
      <w:r w:rsidR="008E24FE">
        <w:rPr>
          <w:sz w:val="24"/>
        </w:rPr>
        <w:t xml:space="preserve">одпись    </w:t>
      </w:r>
      <w:r w:rsidR="00812DB4">
        <w:rPr>
          <w:sz w:val="24"/>
        </w:rPr>
        <w:t>_________</w:t>
      </w:r>
      <w:r w:rsidR="008E24FE">
        <w:rPr>
          <w:sz w:val="24"/>
        </w:rPr>
        <w:t xml:space="preserve"> </w:t>
      </w:r>
      <w:r>
        <w:rPr>
          <w:sz w:val="24"/>
        </w:rPr>
        <w:t>(</w:t>
      </w:r>
      <w:r w:rsidR="008E24FE">
        <w:rPr>
          <w:sz w:val="24"/>
        </w:rPr>
        <w:t>ФИО</w:t>
      </w:r>
      <w:r>
        <w:rPr>
          <w:sz w:val="24"/>
        </w:rPr>
        <w:t>)</w:t>
      </w:r>
      <w:r w:rsidR="00812DB4">
        <w:rPr>
          <w:sz w:val="24"/>
        </w:rPr>
        <w:t>________________</w:t>
      </w:r>
    </w:p>
    <w:p w:rsidR="00AB2DEF" w:rsidRDefault="00AB2DEF">
      <w:pPr>
        <w:pStyle w:val="10"/>
        <w:widowControl w:val="0"/>
      </w:pPr>
    </w:p>
    <w:p w:rsidR="006B2CDC" w:rsidRDefault="006B2CDC">
      <w:pPr>
        <w:pStyle w:val="10"/>
        <w:widowControl w:val="0"/>
      </w:pPr>
    </w:p>
    <w:p w:rsidR="006B2CDC" w:rsidRDefault="006B2CDC">
      <w:pPr>
        <w:pStyle w:val="10"/>
        <w:widowControl w:val="0"/>
      </w:pPr>
    </w:p>
    <w:sectPr w:rsidR="006B2CDC" w:rsidSect="006B2CDC">
      <w:footerReference w:type="default" r:id="rId1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22" w:rsidRDefault="00146622" w:rsidP="006B2CDC">
      <w:pPr>
        <w:spacing w:line="240" w:lineRule="auto"/>
      </w:pPr>
      <w:r>
        <w:separator/>
      </w:r>
    </w:p>
  </w:endnote>
  <w:endnote w:type="continuationSeparator" w:id="0">
    <w:p w:rsidR="00146622" w:rsidRDefault="00146622" w:rsidP="006B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735"/>
      <w:docPartObj>
        <w:docPartGallery w:val="Page Numbers (Bottom of Page)"/>
        <w:docPartUnique/>
      </w:docPartObj>
    </w:sdtPr>
    <w:sdtEndPr/>
    <w:sdtContent>
      <w:p w:rsidR="006B2CDC" w:rsidRDefault="0014662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D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2CDC" w:rsidRDefault="006B2C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22" w:rsidRDefault="00146622" w:rsidP="006B2CDC">
      <w:pPr>
        <w:spacing w:line="240" w:lineRule="auto"/>
      </w:pPr>
      <w:r>
        <w:separator/>
      </w:r>
    </w:p>
  </w:footnote>
  <w:footnote w:type="continuationSeparator" w:id="0">
    <w:p w:rsidR="00146622" w:rsidRDefault="00146622" w:rsidP="006B2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4A9"/>
    <w:multiLevelType w:val="hybridMultilevel"/>
    <w:tmpl w:val="65701906"/>
    <w:lvl w:ilvl="0" w:tplc="7B4A421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4FEC"/>
    <w:multiLevelType w:val="hybridMultilevel"/>
    <w:tmpl w:val="3D123FB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D5679A"/>
    <w:multiLevelType w:val="hybridMultilevel"/>
    <w:tmpl w:val="79FC2BD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EA217B8"/>
    <w:multiLevelType w:val="hybridMultilevel"/>
    <w:tmpl w:val="EC6468E0"/>
    <w:lvl w:ilvl="0" w:tplc="7B4A421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29DC"/>
    <w:multiLevelType w:val="hybridMultilevel"/>
    <w:tmpl w:val="0DA83226"/>
    <w:lvl w:ilvl="0" w:tplc="7B4A421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27F24"/>
    <w:multiLevelType w:val="hybridMultilevel"/>
    <w:tmpl w:val="356A8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C710B"/>
    <w:multiLevelType w:val="hybridMultilevel"/>
    <w:tmpl w:val="439073EA"/>
    <w:lvl w:ilvl="0" w:tplc="7B4A421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A7845"/>
    <w:multiLevelType w:val="hybridMultilevel"/>
    <w:tmpl w:val="8CDC4C96"/>
    <w:lvl w:ilvl="0" w:tplc="7B4A421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04B9"/>
    <w:multiLevelType w:val="multilevel"/>
    <w:tmpl w:val="70AC0D9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>
    <w:nsid w:val="7FBF2901"/>
    <w:multiLevelType w:val="hybridMultilevel"/>
    <w:tmpl w:val="8362D252"/>
    <w:lvl w:ilvl="0" w:tplc="4552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DEF"/>
    <w:rsid w:val="00146622"/>
    <w:rsid w:val="00630B24"/>
    <w:rsid w:val="006B2CDC"/>
    <w:rsid w:val="00812DB4"/>
    <w:rsid w:val="008E24FE"/>
    <w:rsid w:val="00AA2862"/>
    <w:rsid w:val="00A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B2DE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AB2DE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AB2DE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AB2DE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AB2DE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AB2DE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2DEF"/>
  </w:style>
  <w:style w:type="table" w:customStyle="1" w:styleId="TableNormal">
    <w:name w:val="Table Normal"/>
    <w:rsid w:val="00AB2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2DEF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AB2DEF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50">
    <w:name w:val="5"/>
    <w:basedOn w:val="TableNormal"/>
    <w:rsid w:val="00AB2DEF"/>
    <w:tblPr>
      <w:tblStyleRowBandSize w:val="1"/>
      <w:tblStyleColBandSize w:val="1"/>
    </w:tblPr>
  </w:style>
  <w:style w:type="table" w:customStyle="1" w:styleId="40">
    <w:name w:val="4"/>
    <w:basedOn w:val="TableNormal"/>
    <w:rsid w:val="00AB2DE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AB2DE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AB2DE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AB2DE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6B2C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2C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2CDC"/>
  </w:style>
  <w:style w:type="paragraph" w:styleId="a8">
    <w:name w:val="footer"/>
    <w:basedOn w:val="a"/>
    <w:link w:val="a9"/>
    <w:uiPriority w:val="99"/>
    <w:unhideWhenUsed/>
    <w:rsid w:val="006B2C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view/prepodavanie_angliiskogo_yazyka" TargetMode="External"/><Relationship Id="rId13" Type="http://schemas.openxmlformats.org/officeDocument/2006/relationships/hyperlink" Target="http://metodisty.ru/m/groups/view/prepodavanie_angliiskogo_yazyk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todisty.ru/m/groups/view/prepodavanie_angliiskogo_yazyka" TargetMode="External"/><Relationship Id="rId17" Type="http://schemas.openxmlformats.org/officeDocument/2006/relationships/hyperlink" Target="http://metodisty.ru/m/groups/view/prepodavanie_angliiskogo_yazy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odist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y.ru/m/groups/view/prepodavanie_angliiskogo_yaz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" TargetMode="External"/><Relationship Id="rId10" Type="http://schemas.openxmlformats.org/officeDocument/2006/relationships/hyperlink" Target="http://www.metodist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y.ru/" TargetMode="External"/><Relationship Id="rId14" Type="http://schemas.openxmlformats.org/officeDocument/2006/relationships/hyperlink" Target="http://www.metodisty.ru/m/groups/view/prepodavanie_angliiskogo_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“Towards Christmas and the New Year”.docx</vt:lpstr>
    </vt:vector>
  </TitlesOfParts>
  <Company>Grizli777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“Towards Christmas and the New Year”.docx</dc:title>
  <dc:subject/>
  <dc:creator>Valdislavchik</dc:creator>
  <cp:keywords/>
  <dc:description/>
  <cp:lastModifiedBy>Olga</cp:lastModifiedBy>
  <cp:revision>4</cp:revision>
  <dcterms:created xsi:type="dcterms:W3CDTF">2014-11-16T11:09:00Z</dcterms:created>
  <dcterms:modified xsi:type="dcterms:W3CDTF">2014-11-16T14:31:00Z</dcterms:modified>
</cp:coreProperties>
</file>