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2" w:rsidRPr="00C70252" w:rsidRDefault="00C70252" w:rsidP="00C702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70252" w:rsidRPr="00C70252" w:rsidRDefault="00C70252" w:rsidP="00C702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«</w:t>
      </w:r>
      <w:proofErr w:type="spellStart"/>
      <w:r w:rsidRPr="00C70252">
        <w:rPr>
          <w:rFonts w:ascii="Times New Roman" w:hAnsi="Times New Roman"/>
          <w:sz w:val="24"/>
          <w:szCs w:val="24"/>
        </w:rPr>
        <w:t>Шимолинская</w:t>
      </w:r>
      <w:proofErr w:type="spellEnd"/>
      <w:r w:rsidRPr="00C7025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C70252" w:rsidRPr="00C70252" w:rsidRDefault="00C70252" w:rsidP="00C70252">
      <w:pPr>
        <w:ind w:left="-360"/>
        <w:jc w:val="center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Благовещенского района Алтайского края</w:t>
      </w:r>
    </w:p>
    <w:p w:rsidR="00C70252" w:rsidRPr="00C70252" w:rsidRDefault="00C70252" w:rsidP="00C70252">
      <w:pPr>
        <w:ind w:left="-360"/>
        <w:jc w:val="center"/>
      </w:pPr>
    </w:p>
    <w:p w:rsidR="00C70252" w:rsidRPr="00C70252" w:rsidRDefault="00C70252" w:rsidP="00C702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0252" w:rsidRPr="00C70252" w:rsidRDefault="00C70252" w:rsidP="00C702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0252" w:rsidRPr="00742C9C" w:rsidRDefault="00C70252" w:rsidP="00C70252">
      <w:pPr>
        <w:pStyle w:val="a3"/>
        <w:rPr>
          <w:rFonts w:ascii="Times New Roman" w:hAnsi="Times New Roman"/>
          <w:sz w:val="28"/>
          <w:szCs w:val="28"/>
        </w:rPr>
      </w:pPr>
      <w:r w:rsidRPr="00742C9C">
        <w:rPr>
          <w:rFonts w:ascii="Times New Roman" w:hAnsi="Times New Roman"/>
          <w:sz w:val="28"/>
          <w:szCs w:val="28"/>
        </w:rPr>
        <w:t>Рассмотрено                                   Согласовано</w:t>
      </w:r>
      <w:proofErr w:type="gramStart"/>
      <w:r w:rsidRPr="00742C9C">
        <w:rPr>
          <w:rFonts w:ascii="Times New Roman" w:hAnsi="Times New Roman"/>
          <w:sz w:val="28"/>
          <w:szCs w:val="28"/>
        </w:rPr>
        <w:t xml:space="preserve">                                    У</w:t>
      </w:r>
      <w:proofErr w:type="gramEnd"/>
      <w:r w:rsidRPr="00742C9C">
        <w:rPr>
          <w:rFonts w:ascii="Times New Roman" w:hAnsi="Times New Roman"/>
          <w:sz w:val="28"/>
          <w:szCs w:val="28"/>
        </w:rPr>
        <w:t>тверждаю</w:t>
      </w:r>
    </w:p>
    <w:p w:rsidR="00C70252" w:rsidRPr="00C70252" w:rsidRDefault="00C70252" w:rsidP="00C70252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методическим объединением       заместитель директора по УВР    директор школы </w:t>
      </w:r>
    </w:p>
    <w:p w:rsidR="00C70252" w:rsidRPr="00C70252" w:rsidRDefault="00C70252" w:rsidP="00C70252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учителей эстетического цикла      Маленкова И.А. /____________   </w:t>
      </w:r>
      <w:proofErr w:type="spellStart"/>
      <w:r w:rsidRPr="00C70252">
        <w:rPr>
          <w:rFonts w:ascii="Times New Roman" w:hAnsi="Times New Roman"/>
          <w:sz w:val="24"/>
          <w:szCs w:val="24"/>
        </w:rPr>
        <w:t>Красницкая</w:t>
      </w:r>
      <w:proofErr w:type="spellEnd"/>
      <w:r w:rsidRPr="00C70252">
        <w:rPr>
          <w:rFonts w:ascii="Times New Roman" w:hAnsi="Times New Roman"/>
          <w:sz w:val="24"/>
          <w:szCs w:val="24"/>
        </w:rPr>
        <w:t xml:space="preserve"> Г.А./__________</w:t>
      </w:r>
    </w:p>
    <w:p w:rsidR="00C70252" w:rsidRPr="00C70252" w:rsidRDefault="00C70252" w:rsidP="00C70252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и физической культуры                 «_____»______________2014г      Приказ  №___ </w:t>
      </w:r>
      <w:proofErr w:type="gramStart"/>
      <w:r w:rsidRPr="00C70252">
        <w:rPr>
          <w:rFonts w:ascii="Times New Roman" w:hAnsi="Times New Roman"/>
          <w:sz w:val="24"/>
          <w:szCs w:val="24"/>
        </w:rPr>
        <w:t>от</w:t>
      </w:r>
      <w:proofErr w:type="gramEnd"/>
      <w:r w:rsidRPr="00C70252">
        <w:rPr>
          <w:rFonts w:ascii="Times New Roman" w:hAnsi="Times New Roman"/>
          <w:sz w:val="24"/>
          <w:szCs w:val="24"/>
        </w:rPr>
        <w:t xml:space="preserve"> __________</w:t>
      </w:r>
    </w:p>
    <w:p w:rsidR="00C70252" w:rsidRPr="00C70252" w:rsidRDefault="00C70252" w:rsidP="00C70252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Pr="00C70252">
        <w:rPr>
          <w:rFonts w:ascii="Times New Roman" w:hAnsi="Times New Roman"/>
          <w:sz w:val="24"/>
          <w:szCs w:val="24"/>
        </w:rPr>
        <w:t>от</w:t>
      </w:r>
      <w:proofErr w:type="gramEnd"/>
      <w:r w:rsidRPr="00C70252">
        <w:rPr>
          <w:rFonts w:ascii="Times New Roman" w:hAnsi="Times New Roman"/>
          <w:sz w:val="24"/>
          <w:szCs w:val="24"/>
        </w:rPr>
        <w:t xml:space="preserve"> ________     </w:t>
      </w:r>
    </w:p>
    <w:p w:rsidR="00C70252" w:rsidRPr="00C70252" w:rsidRDefault="00C70252" w:rsidP="00C70252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Руководитель МО</w:t>
      </w:r>
    </w:p>
    <w:p w:rsidR="00C70252" w:rsidRPr="00C70252" w:rsidRDefault="00C70252" w:rsidP="00C7025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70252">
        <w:rPr>
          <w:rFonts w:ascii="Times New Roman" w:hAnsi="Times New Roman"/>
          <w:sz w:val="24"/>
          <w:szCs w:val="24"/>
        </w:rPr>
        <w:t>Горовая</w:t>
      </w:r>
      <w:proofErr w:type="spellEnd"/>
      <w:r w:rsidRPr="00C70252">
        <w:rPr>
          <w:rFonts w:ascii="Times New Roman" w:hAnsi="Times New Roman"/>
          <w:sz w:val="24"/>
          <w:szCs w:val="24"/>
        </w:rPr>
        <w:t xml:space="preserve"> Н.В. /____________                                                                 </w:t>
      </w:r>
    </w:p>
    <w:p w:rsidR="00C70252" w:rsidRPr="00D006BD" w:rsidRDefault="00C70252" w:rsidP="00C70252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D006BD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</w:t>
      </w: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C70252" w:rsidRPr="00750F3B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0"/>
          <w:szCs w:val="20"/>
        </w:rPr>
      </w:pPr>
    </w:p>
    <w:p w:rsidR="00C70252" w:rsidRPr="009B49DE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9B49DE">
        <w:rPr>
          <w:rFonts w:ascii="Times New Roman" w:eastAsia="Verdana" w:hAnsi="Times New Roman" w:cs="Times New Roman"/>
          <w:b/>
          <w:sz w:val="32"/>
          <w:szCs w:val="32"/>
        </w:rPr>
        <w:t>РАБОЧАЯ ПРОГРАММА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bookmarkStart w:id="0" w:name="_GoBack"/>
      <w:bookmarkEnd w:id="0"/>
      <w:r w:rsidRPr="00742C9C">
        <w:rPr>
          <w:rFonts w:ascii="Times New Roman" w:eastAsia="Verdana" w:hAnsi="Times New Roman" w:cs="Times New Roman"/>
          <w:sz w:val="32"/>
          <w:szCs w:val="32"/>
        </w:rPr>
        <w:t>предмету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 w:rsidRPr="00742C9C">
        <w:rPr>
          <w:rFonts w:ascii="Times New Roman" w:eastAsia="Verdana" w:hAnsi="Times New Roman" w:cs="Times New Roman"/>
          <w:sz w:val="32"/>
          <w:szCs w:val="32"/>
        </w:rPr>
        <w:t>«Музыка»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5класс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основное общее образование 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базовый уровень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Составлена на основе авторской общеобразовательной программы «Музыка»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(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авторы</w:t>
      </w:r>
      <w:proofErr w:type="gramStart"/>
      <w:r w:rsidRPr="00742C9C">
        <w:rPr>
          <w:rFonts w:ascii="Times New Roman" w:eastAsia="Verdana" w:hAnsi="Times New Roman" w:cs="Times New Roman"/>
          <w:sz w:val="24"/>
          <w:szCs w:val="24"/>
        </w:rPr>
        <w:t>:В</w:t>
      </w:r>
      <w:proofErr w:type="gramEnd"/>
      <w:r w:rsidRPr="00742C9C">
        <w:rPr>
          <w:rFonts w:ascii="Times New Roman" w:eastAsia="Verdana" w:hAnsi="Times New Roman" w:cs="Times New Roman"/>
          <w:sz w:val="24"/>
          <w:szCs w:val="24"/>
        </w:rPr>
        <w:t>.А.Алеев,Т.И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Науменко,Т.Н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Кичак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>)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программа направлена на содержание 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«Музыка и другие виды искусства»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и учебником «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Музыка</w:t>
      </w:r>
      <w:proofErr w:type="gramStart"/>
      <w:r w:rsidRPr="00742C9C">
        <w:rPr>
          <w:rFonts w:ascii="Times New Roman" w:eastAsia="Verdana" w:hAnsi="Times New Roman" w:cs="Times New Roman"/>
          <w:sz w:val="24"/>
          <w:szCs w:val="24"/>
        </w:rPr>
        <w:t>:д</w:t>
      </w:r>
      <w:proofErr w:type="gramEnd"/>
      <w:r w:rsidRPr="00742C9C">
        <w:rPr>
          <w:rFonts w:ascii="Times New Roman" w:eastAsia="Verdana" w:hAnsi="Times New Roman" w:cs="Times New Roman"/>
          <w:sz w:val="24"/>
          <w:szCs w:val="24"/>
        </w:rPr>
        <w:t>ля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учащихся 5 класса общеобразовательных учреждений»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под редакцией Т.И.Науменко,В.А.Алеев-Москва</w:t>
      </w:r>
      <w:proofErr w:type="gramStart"/>
      <w:r w:rsidRPr="00742C9C">
        <w:rPr>
          <w:rFonts w:ascii="Times New Roman" w:eastAsia="Verdana" w:hAnsi="Times New Roman" w:cs="Times New Roman"/>
          <w:sz w:val="24"/>
          <w:szCs w:val="24"/>
        </w:rPr>
        <w:t>.Д</w:t>
      </w:r>
      <w:proofErr w:type="gramEnd"/>
      <w:r w:rsidRPr="00742C9C">
        <w:rPr>
          <w:rFonts w:ascii="Times New Roman" w:eastAsia="Verdana" w:hAnsi="Times New Roman" w:cs="Times New Roman"/>
          <w:sz w:val="24"/>
          <w:szCs w:val="24"/>
        </w:rPr>
        <w:t>рофа-2006.</w:t>
      </w:r>
    </w:p>
    <w:p w:rsidR="00C70252" w:rsidRPr="00742C9C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742C9C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742C9C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742C9C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750F3B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C70252" w:rsidRPr="00750F3B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C70252" w:rsidRPr="00750F3B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C70252" w:rsidRPr="00750F3B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C70252" w:rsidRPr="00750F3B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C70252" w:rsidRPr="009B49DE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9B49DE">
        <w:rPr>
          <w:rFonts w:ascii="Times New Roman" w:eastAsia="Verdana" w:hAnsi="Times New Roman" w:cs="Times New Roman"/>
          <w:sz w:val="24"/>
          <w:szCs w:val="24"/>
        </w:rPr>
        <w:t xml:space="preserve">Составитель </w:t>
      </w:r>
      <w:proofErr w:type="spellStart"/>
      <w:r w:rsidRPr="009B49DE">
        <w:rPr>
          <w:rFonts w:ascii="Times New Roman" w:eastAsia="Verdana" w:hAnsi="Times New Roman" w:cs="Times New Roman"/>
          <w:sz w:val="24"/>
          <w:szCs w:val="24"/>
        </w:rPr>
        <w:t>Горовая</w:t>
      </w:r>
      <w:proofErr w:type="spellEnd"/>
      <w:r w:rsidRPr="009B49DE">
        <w:rPr>
          <w:rFonts w:ascii="Times New Roman" w:eastAsia="Verdana" w:hAnsi="Times New Roman" w:cs="Times New Roman"/>
          <w:sz w:val="24"/>
          <w:szCs w:val="24"/>
        </w:rPr>
        <w:t xml:space="preserve"> Надежда Владимировна</w:t>
      </w:r>
    </w:p>
    <w:p w:rsidR="00C70252" w:rsidRPr="009B49DE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9B49DE">
        <w:rPr>
          <w:rFonts w:ascii="Times New Roman" w:eastAsia="Verdana" w:hAnsi="Times New Roman" w:cs="Times New Roman"/>
          <w:sz w:val="24"/>
          <w:szCs w:val="24"/>
        </w:rPr>
        <w:t>учитель музыки</w:t>
      </w:r>
    </w:p>
    <w:p w:rsidR="00C70252" w:rsidRPr="009B49DE" w:rsidRDefault="00C70252" w:rsidP="00C70252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9B49DE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9B49DE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9B49DE" w:rsidRDefault="00C70252" w:rsidP="00C702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</w:rPr>
      </w:pPr>
    </w:p>
    <w:p w:rsidR="00C70252" w:rsidRPr="00750F3B" w:rsidRDefault="00C70252" w:rsidP="00C70252">
      <w:pPr>
        <w:spacing w:after="0" w:line="240" w:lineRule="auto"/>
        <w:rPr>
          <w:rFonts w:ascii="Times New Roman" w:eastAsia="Verdana" w:hAnsi="Times New Roman" w:cs="Times New Roman"/>
        </w:rPr>
      </w:pPr>
    </w:p>
    <w:p w:rsidR="00C70252" w:rsidRDefault="00C7025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с. Шимолино-2014</w:t>
      </w:r>
    </w:p>
    <w:p w:rsidR="00A26672" w:rsidRPr="009B49DE" w:rsidRDefault="00A26672" w:rsidP="00C7025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C4A3D" w:rsidRPr="007D4DCF" w:rsidRDefault="005C4A3D" w:rsidP="00D22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43AF3" w:rsidRPr="008E57EA" w:rsidRDefault="00C43AF3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DCF" w:rsidRPr="007D4DCF" w:rsidRDefault="007D4DCF" w:rsidP="007D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разработана на основе Примерных программ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музыке 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</w:t>
      </w:r>
      <w:r w:rsidRPr="007D4D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ственного образовательного стандарта общего </w:t>
      </w:r>
      <w:proofErr w:type="spellStart"/>
      <w:r w:rsidRPr="007D4D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>разования</w:t>
      </w:r>
      <w:proofErr w:type="gramStart"/>
      <w:r w:rsidRPr="007D4DCF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7D4DCF">
        <w:rPr>
          <w:rFonts w:ascii="Times New Roman" w:hAnsi="Times New Roman" w:cs="Times New Roman"/>
          <w:sz w:val="24"/>
          <w:szCs w:val="24"/>
          <w:lang w:eastAsia="ru-RU"/>
        </w:rPr>
        <w:t>вторской</w:t>
      </w:r>
      <w:proofErr w:type="spellEnd"/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Музыка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» ориентирована на работу по учебникам под редакцией 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57EA">
        <w:rPr>
          <w:rFonts w:ascii="Times New Roman" w:hAnsi="Times New Roman" w:cs="Times New Roman"/>
          <w:bCs/>
          <w:sz w:val="24"/>
          <w:szCs w:val="24"/>
          <w:lang w:eastAsia="ru-RU"/>
        </w:rPr>
        <w:t>7-е изд., стереотип. – М.: Дрофа, 2009. -  90, [6] с.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 и Положения  о рабочей программе МБОУ «</w:t>
      </w:r>
      <w:proofErr w:type="spellStart"/>
      <w:r w:rsidRPr="007D4DCF">
        <w:rPr>
          <w:rFonts w:ascii="Times New Roman" w:hAnsi="Times New Roman" w:cs="Times New Roman"/>
          <w:sz w:val="24"/>
          <w:szCs w:val="24"/>
          <w:lang w:eastAsia="ru-RU"/>
        </w:rPr>
        <w:t>Шимолинская</w:t>
      </w:r>
      <w:proofErr w:type="spellEnd"/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 СОШ»  в соответствии с государственным федеральным стандартом.</w:t>
      </w:r>
    </w:p>
    <w:p w:rsidR="00D36C4A" w:rsidRDefault="00D36C4A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рекомендована Министерством образования Российской  Федерации и реализована  в линиях учебников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помузыке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подготовленных авторским коллективом под руководством авторов В.В.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Кичак</w:t>
      </w:r>
      <w:proofErr w:type="spellEnd"/>
    </w:p>
    <w:p w:rsidR="00A57E71" w:rsidRPr="00A57E71" w:rsidRDefault="00A57E71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E71">
        <w:rPr>
          <w:rFonts w:ascii="Times New Roman" w:hAnsi="Times New Roman" w:cs="Times New Roman"/>
          <w:sz w:val="24"/>
          <w:szCs w:val="24"/>
          <w:lang w:eastAsia="ru-RU"/>
        </w:rPr>
        <w:t>В программе особое внимание уделено опыту эмоционально-ценностного отношения к музыке, так как знание учащимися музыки формируется в первую очередь на основе личностно-окрашенного эмоционально-образного общения с художественными образцами музыкального искусства в различных видах музыкальной деятельности. Программа выявляет связи музыки с другими видами искусства и жизнью; раскрывает возможности музыки в преобразовании духовного мира человека, его душевного состояния.</w:t>
      </w:r>
    </w:p>
    <w:p w:rsidR="00A57E71" w:rsidRPr="00A57E71" w:rsidRDefault="00A57E71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E71">
        <w:rPr>
          <w:rFonts w:ascii="Times New Roman" w:hAnsi="Times New Roman" w:cs="Times New Roman"/>
          <w:sz w:val="24"/>
          <w:szCs w:val="24"/>
          <w:lang w:eastAsia="ru-RU"/>
        </w:rPr>
        <w:t xml:space="preserve">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искусства. </w:t>
      </w:r>
    </w:p>
    <w:p w:rsidR="00A57E71" w:rsidRDefault="00A57E71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E7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обеспечивает доступное для детей обобщение учебного материала, понимание общих принципов и законов, лежащих в основе изучаемых музыкальных фактов, осознание тех связей, которые существуют между рассматриваемыми музыкальными произведениями. Этим целям отвечает не только содержание, но и система расположения материала.</w:t>
      </w: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P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D4DCF" w:rsidRPr="00A57E71" w:rsidRDefault="007D4DCF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7EA" w:rsidRPr="008E57EA" w:rsidRDefault="008E57EA" w:rsidP="009E3729">
      <w:pPr>
        <w:pStyle w:val="a3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6333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ЦЕЛЬ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предмета «Музыка» в основной школе за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ключается</w:t>
      </w:r>
      <w:r w:rsidRPr="008E57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 духовно-нравственном воспитании школьников через приобщение к музыкальной куль</w:t>
      </w:r>
      <w:r w:rsidRPr="008E57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туре как важнейшему компоненту гармонического формирования личности.</w:t>
      </w:r>
    </w:p>
    <w:p w:rsidR="008E57EA" w:rsidRPr="008E57EA" w:rsidRDefault="008E57EA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333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ЗАДАЧИ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музыкального образования направлены на реализацию цели программы и состоят в следую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щем: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научить школьников воспринимать музыку как неотъемлемую часть жизни каждого человека («Без музыки земля — пустой, недостроенный дом, в кото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ром никто не живет»</w:t>
      </w:r>
      <w:proofErr w:type="gramStart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8E57EA" w:rsidRPr="008E57EA" w:rsidRDefault="008E57EA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содействовать развитию внимательного и добро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 отношения к окружающему миру;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эмоциональную отзывчивость к музыкальным явлениям, потребность в музыкаль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 переживаниях;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всемерно способствовать развитию интереса к музыке через творческое самовыражение, прояв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ляющееся в размышлениях о музыке, собственном творчестве (поэзия о музыке, «музыкальный рису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нок»);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культуры школьников на основе приобщения к вер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шинным достижениям музыкального искусства;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научить находить взаимодействия между музы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кой и другими видами художественной деятельности (литературой и изобразительным искусством) на ос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нове вновь приобретенных знаний;</w:t>
      </w:r>
    </w:p>
    <w:p w:rsid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сформировать систему знаний, нацеленных на осмысленное восприятие музыкальных произведе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ний (знание наиболее значительных музыкальных жанров и форм, средств музыкальной выразительнос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ти, осознание глубокой взаимосвязи между содержа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нием и формой в музыкальном искусстве).</w:t>
      </w: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P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 результате освоения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ученик в 5 </w:t>
      </w: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t>классе в зависимости от изучаемого раздела должен</w:t>
      </w:r>
    </w:p>
    <w:p w:rsidR="007D4DCF" w:rsidRDefault="007D4DCF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содержание пройденных  произведений искусства, их названия, авторов;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знать, что разные виды искусства существуют совершенно самостоятельно и независимо друг от друга;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знать  художественные особенности музыкального импрессионизма, а также имена композиторов -   К. Дебюсси и М. Равеля;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8E57EA">
        <w:rPr>
          <w:rFonts w:ascii="Times New Roman" w:hAnsi="Times New Roman" w:cs="Times New Roman"/>
          <w:b/>
          <w:sz w:val="24"/>
          <w:szCs w:val="24"/>
          <w:lang w:eastAsia="ru-RU"/>
        </w:rPr>
        <w:t>меть: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находить взаимодействия между музыкой и литературой, музыкой и изобразительным искусством;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выражать знания, полученные в 5 классе, в размышлениях о музыке, подборе музыкальных стихотворений, создании музыкальных рисунков;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распознавать на слух и воспроизводить знакомые мелодии изученных произведений;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творчески интерпретировать содержание музыкального произведения в пении, музыкально-ритмическом движении;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участвовать в коллективной исполнительской деятельности (пении, пластическом интонировании, импровизации);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 практической деятельности и повседневной жизни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размышления о музыке, выражения собственной позиции относительно прослушанной музыки;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- певческого и инструментального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на внеклассных и внешкольных музыкальных занятиях, школьных праздниках;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самостоятельного знакомства с  музыкальной культуры  и оценки их эстетической значимости;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определения своего отношения к музыкальным явлениям действительности.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воспитывать культуру мышления и речи.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  5 классе в соответствии с предложенной программой реализуется </w:t>
      </w:r>
      <w:r w:rsidRPr="005A73F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эмоциональной драматургии;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интонационно-стилевого постижения музыки;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художественного контекста;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создания «композиций»;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междисциплинарных взаимодействий;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проблемного обучения.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8E57E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– слушание музыки, </w:t>
      </w:r>
      <w:r w:rsidRPr="008E57E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– выполнение проблемно-творческих заданий, </w:t>
      </w:r>
      <w:r w:rsidRPr="008E57E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– хоровое пение.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учащимся в старших классах. 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связи просматриваются через  взаимодействия музыки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литературой (сказки Х.К. Андерсена, поэма А.С. Пушкина «Руслан и Людмила», стихотворения  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историей (изучение древнегреческой мифологии – К.В. Глюк «Орфей»);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мировой художественной культурой (особенности художественного направления «импрессионизм»);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природоведением (многократное акцентирование связи музыки с окружающим миром, природой).</w:t>
      </w:r>
    </w:p>
    <w:p w:rsidR="008E57EA" w:rsidRPr="008E57EA" w:rsidRDefault="008E57EA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: в 5 классе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в объёме 1час в неделю,34 часов в год.</w:t>
      </w:r>
    </w:p>
    <w:p w:rsidR="00842CA1" w:rsidRDefault="005C4A3D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A3D" w:rsidRPr="008E57EA" w:rsidRDefault="007D4DCF" w:rsidP="009E3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86DAC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5C4A3D" w:rsidRPr="008E57EA" w:rsidRDefault="005C4A3D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93"/>
        <w:gridCol w:w="6379"/>
        <w:gridCol w:w="1381"/>
      </w:tblGrid>
      <w:tr w:rsidR="00E86DAC" w:rsidRPr="008E57EA" w:rsidTr="00E86DAC">
        <w:tc>
          <w:tcPr>
            <w:tcW w:w="993" w:type="dxa"/>
          </w:tcPr>
          <w:p w:rsidR="00E86DAC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DAC" w:rsidRDefault="009338C7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DAC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</w:p>
          <w:p w:rsidR="009338C7" w:rsidRPr="008E57EA" w:rsidRDefault="009338C7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86DAC" w:rsidRPr="008E57EA" w:rsidRDefault="00E86DAC" w:rsidP="007B2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Древний союз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Слово и музыка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381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Хоровая музыка</w:t>
            </w:r>
          </w:p>
        </w:tc>
        <w:tc>
          <w:tcPr>
            <w:tcW w:w="1381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 звучит в литературе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Образы живописи в музыке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Пейзаж в музыке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«Музыкальная живопись» сказок и былин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 в произведениях изобразительного искусства</w:t>
            </w:r>
          </w:p>
        </w:tc>
        <w:tc>
          <w:tcPr>
            <w:tcW w:w="1381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7D4DCF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86DAC" w:rsidRPr="008E57EA" w:rsidRDefault="00763332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536FE" w:rsidRPr="008E57EA" w:rsidRDefault="00A536FE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342" w:rsidRPr="008E57EA" w:rsidRDefault="00687342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87342" w:rsidRPr="008E57EA" w:rsidSect="008E57E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87342" w:rsidRPr="007B2358" w:rsidRDefault="00687342" w:rsidP="007B2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5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63332" w:rsidRPr="008E57EA" w:rsidRDefault="00763332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8" w:type="dxa"/>
        <w:tblInd w:w="-459" w:type="dxa"/>
        <w:tblLayout w:type="fixed"/>
        <w:tblLook w:val="04A0"/>
      </w:tblPr>
      <w:tblGrid>
        <w:gridCol w:w="709"/>
        <w:gridCol w:w="5245"/>
        <w:gridCol w:w="709"/>
        <w:gridCol w:w="1984"/>
        <w:gridCol w:w="992"/>
        <w:gridCol w:w="1559"/>
      </w:tblGrid>
      <w:tr w:rsidR="0017775D" w:rsidRPr="008E57EA" w:rsidTr="00AC4E55">
        <w:trPr>
          <w:trHeight w:val="828"/>
        </w:trPr>
        <w:tc>
          <w:tcPr>
            <w:tcW w:w="709" w:type="dxa"/>
          </w:tcPr>
          <w:p w:rsidR="0017775D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17775D" w:rsidRPr="008E57EA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и</w:t>
            </w: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17775D" w:rsidRPr="008E57EA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</w:tcPr>
          <w:p w:rsidR="0017775D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7775D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775D" w:rsidRPr="008E57EA" w:rsidTr="00AC4E55"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75D" w:rsidRPr="00F12F38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gramStart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:М</w:t>
            </w:r>
            <w:proofErr w:type="gramEnd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  <w:proofErr w:type="spellEnd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 виды искусства</w:t>
            </w:r>
          </w:p>
        </w:tc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5D" w:rsidRPr="008E57EA" w:rsidTr="00AC4E55"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</w:t>
            </w:r>
          </w:p>
        </w:tc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775D" w:rsidRDefault="00AC4E5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17775D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59" w:type="dxa"/>
          </w:tcPr>
          <w:p w:rsidR="0017775D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§1,стр4-7 читать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F12F38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5D" w:rsidRPr="008E57EA" w:rsidTr="00AC4E55"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775D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17775D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17775D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9-14 вопрос 4</w:t>
            </w:r>
            <w:r w:rsidR="006C777A">
              <w:rPr>
                <w:rFonts w:ascii="Times New Roman" w:hAnsi="Times New Roman" w:cs="Times New Roman"/>
                <w:sz w:val="24"/>
                <w:szCs w:val="24"/>
              </w:rPr>
              <w:t>,выучить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362897" w:rsidRDefault="00362897">
            <w:r w:rsidRPr="006D56B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3 стр15-25 вопрос 6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559" w:type="dxa"/>
          </w:tcPr>
          <w:p w:rsidR="00362897" w:rsidRDefault="00362897">
            <w:r w:rsidRPr="006D56B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26-32,вопрос 5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F12F38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362897" w:rsidRDefault="00362897">
            <w:r w:rsidRPr="00C11A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5 ,стр37-44 </w:t>
            </w:r>
            <w:proofErr w:type="spell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362897" w:rsidRDefault="00362897">
            <w:r w:rsidRPr="00C11A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6,стр45-48 читать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-верный спутник человека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362897" w:rsidRDefault="00362897">
            <w:r w:rsidRPr="00C11A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7,стр49-52 вопрос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F12F38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62897" w:rsidRPr="008E57EA" w:rsidRDefault="00362897" w:rsidP="00271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«дружит» не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споэзией</w:t>
            </w:r>
            <w:proofErr w:type="spellEnd"/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362897" w:rsidRDefault="00362897">
            <w:r w:rsidRPr="00667D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8,стр53-57читать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ыучить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362897" w:rsidRDefault="00C7035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песни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русской песни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362897" w:rsidRDefault="00362897">
            <w:r w:rsidRPr="00667D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9,стр58-61 </w:t>
            </w:r>
            <w:proofErr w:type="spell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народов мира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427E4C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362897" w:rsidRDefault="00362897">
            <w:r w:rsidRPr="00667D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62-68 выучить </w:t>
            </w:r>
            <w:proofErr w:type="spell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песню,читать</w:t>
            </w:r>
            <w:proofErr w:type="spellEnd"/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005688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>.Романс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Pr="00F7660C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</w:tcPr>
          <w:p w:rsidR="00362897" w:rsidRDefault="00362897">
            <w:r w:rsidRPr="00C829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11,стр69-73, </w:t>
            </w:r>
            <w:proofErr w:type="spell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018AD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362897" w:rsidRDefault="00362897">
            <w:r w:rsidRPr="00C829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12,стр76-78 вопрос 4,выучить песню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F12F38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хоровая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музыка.Хоровая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храме.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центр,компьюте</w:t>
            </w:r>
            <w:r w:rsidRPr="00D13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р,портреты</w:t>
            </w:r>
            <w:proofErr w:type="spell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559" w:type="dxa"/>
          </w:tcPr>
          <w:p w:rsidR="00362897" w:rsidRDefault="00362897">
            <w:r w:rsidRPr="00D14E4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13,стр79-86 читать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362897" w:rsidRDefault="00362897">
            <w:r w:rsidRPr="00D14E4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14,стр87-89 читать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D13EEA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362897" w:rsidRDefault="00C70359" w:rsidP="00C70359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</w:t>
            </w:r>
            <w:r w:rsidR="006C777A">
              <w:rPr>
                <w:rFonts w:ascii="Times New Roman" w:hAnsi="Times New Roman" w:cs="Times New Roman"/>
                <w:sz w:val="24"/>
                <w:szCs w:val="24"/>
              </w:rPr>
              <w:t>, выучить песню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F12F38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362897" w:rsidRDefault="00362897">
            <w:r w:rsidRPr="005D705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proofErr w:type="gramStart"/>
            <w:r w:rsidR="00C703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0359">
              <w:rPr>
                <w:rFonts w:ascii="Times New Roman" w:hAnsi="Times New Roman" w:cs="Times New Roman"/>
                <w:sz w:val="24"/>
                <w:szCs w:val="24"/>
              </w:rPr>
              <w:t xml:space="preserve"> 92-97 ответить на вопросы 2,4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346C1F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362897" w:rsidRDefault="00362897">
            <w:r w:rsidRPr="005D705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0359">
              <w:rPr>
                <w:rFonts w:ascii="Times New Roman" w:hAnsi="Times New Roman" w:cs="Times New Roman"/>
                <w:sz w:val="24"/>
                <w:szCs w:val="24"/>
              </w:rPr>
              <w:t>16,стр98-101,вопрос 3,выучить песню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126180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</w:tcPr>
          <w:p w:rsidR="00362897" w:rsidRDefault="00362897">
            <w:r w:rsidRPr="00F030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102-105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читать,выучить</w:t>
            </w:r>
            <w:proofErr w:type="spell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</w:t>
            </w:r>
          </w:p>
        </w:tc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EA2EB1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362897" w:rsidRDefault="00362897">
            <w:r w:rsidRPr="00F030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18,стр106-112 вопрос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75D" w:rsidRPr="00126180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звучит в литературе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Музыкальность слова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Pr="00126180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362897" w:rsidRDefault="00362897">
            <w:r w:rsidRPr="00E942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19,стр113-115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3C17D1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Pr="00126180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362897" w:rsidRDefault="00362897">
            <w:r w:rsidRPr="00E942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116-119 читать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9.Образы живописи в музыке (2)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Pr="00126180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:rsidR="00362897" w:rsidRDefault="00362897">
            <w:r w:rsidRPr="008E71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123-127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читать,выучить</w:t>
            </w:r>
            <w:proofErr w:type="spell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«Музыка-сестра живописи»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Фонохрестомати</w:t>
            </w:r>
            <w:r w:rsidRPr="0012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Pr="00126180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559" w:type="dxa"/>
          </w:tcPr>
          <w:p w:rsidR="00362897" w:rsidRDefault="00362897">
            <w:r w:rsidRPr="008E71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22,стр128-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 вопрос  4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портрет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75D" w:rsidRPr="008E57EA" w:rsidTr="00AC4E55">
        <w:tc>
          <w:tcPr>
            <w:tcW w:w="709" w:type="dxa"/>
          </w:tcPr>
          <w:p w:rsidR="0017775D" w:rsidRPr="008E57EA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17775D" w:rsidRPr="00126180" w:rsidRDefault="0017775D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человека?</w:t>
            </w:r>
          </w:p>
        </w:tc>
        <w:tc>
          <w:tcPr>
            <w:tcW w:w="709" w:type="dxa"/>
          </w:tcPr>
          <w:p w:rsidR="0017775D" w:rsidRPr="00126180" w:rsidRDefault="0017775D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775D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17775D" w:rsidRPr="00126180" w:rsidRDefault="00646E99" w:rsidP="00646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</w:tcPr>
          <w:p w:rsidR="0017775D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23,стр133-137  ответить на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126180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362897" w:rsidRDefault="00362897">
            <w:r w:rsidRPr="00A17C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138-143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читать,выучить</w:t>
            </w:r>
            <w:proofErr w:type="spell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265D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362897" w:rsidRDefault="00362897">
            <w:r w:rsidRPr="00A17C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144-151 читать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126180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живопись» сказок и былин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362897" w:rsidRDefault="00362897">
            <w:r w:rsidRPr="0043459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154-158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читать,ответить</w:t>
            </w:r>
            <w:proofErr w:type="spell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646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59" w:type="dxa"/>
          </w:tcPr>
          <w:p w:rsidR="00362897" w:rsidRDefault="00362897">
            <w:r w:rsidRPr="0043459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27,стр159-163 читать</w:t>
            </w:r>
            <w:r w:rsidR="006C777A">
              <w:rPr>
                <w:rFonts w:ascii="Times New Roman" w:hAnsi="Times New Roman" w:cs="Times New Roman"/>
                <w:sz w:val="24"/>
                <w:szCs w:val="24"/>
              </w:rPr>
              <w:t>, выучить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362897" w:rsidRPr="00126180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BB17A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362897" w:rsidRDefault="00362897">
            <w:r w:rsidRPr="0043459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164-156 </w:t>
            </w:r>
            <w:proofErr w:type="spell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читать,вопрос</w:t>
            </w:r>
            <w:proofErr w:type="spell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7775D" w:rsidRPr="008E57EA" w:rsidTr="0017775D">
        <w:tc>
          <w:tcPr>
            <w:tcW w:w="9639" w:type="dxa"/>
            <w:gridSpan w:val="5"/>
          </w:tcPr>
          <w:p w:rsidR="0017775D" w:rsidRPr="00842CA1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842CA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произведениях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изобразительного искусства (3)</w:t>
            </w:r>
          </w:p>
        </w:tc>
        <w:tc>
          <w:tcPr>
            <w:tcW w:w="1559" w:type="dxa"/>
          </w:tcPr>
          <w:p w:rsidR="0017775D" w:rsidRPr="00C43AF3" w:rsidRDefault="0017775D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«Хорошая живопись-это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мелодия»</w:t>
            </w:r>
          </w:p>
          <w:p w:rsidR="00646E99" w:rsidRDefault="00646E99" w:rsidP="00646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  <w:p w:rsidR="00646E99" w:rsidRPr="00126180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362897" w:rsidRDefault="00362897">
            <w:r w:rsidRPr="009047B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30,стр173-177,читать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ыучит песню</w:t>
            </w:r>
          </w:p>
        </w:tc>
      </w:tr>
      <w:tr w:rsidR="00362897" w:rsidRPr="008E57EA" w:rsidTr="00AC4E55">
        <w:tc>
          <w:tcPr>
            <w:tcW w:w="709" w:type="dxa"/>
          </w:tcPr>
          <w:p w:rsidR="00362897" w:rsidRPr="008E57EA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362897" w:rsidRDefault="00362897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1">
              <w:rPr>
                <w:rFonts w:ascii="Times New Roman" w:hAnsi="Times New Roman" w:cs="Times New Roman"/>
                <w:sz w:val="24"/>
                <w:szCs w:val="24"/>
              </w:rPr>
              <w:t xml:space="preserve">Хорошая живопись-это </w:t>
            </w:r>
            <w:proofErr w:type="spellStart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 xml:space="preserve"> мелодия»</w:t>
            </w:r>
          </w:p>
          <w:p w:rsidR="00646E99" w:rsidRPr="00126180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709" w:type="dxa"/>
          </w:tcPr>
          <w:p w:rsidR="00362897" w:rsidRPr="00126180" w:rsidRDefault="00362897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2897" w:rsidRDefault="00362897">
            <w:proofErr w:type="spellStart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узыкадьный</w:t>
            </w:r>
            <w:proofErr w:type="spellEnd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69798F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композиторов</w:t>
            </w:r>
          </w:p>
        </w:tc>
        <w:tc>
          <w:tcPr>
            <w:tcW w:w="992" w:type="dxa"/>
          </w:tcPr>
          <w:p w:rsidR="00362897" w:rsidRDefault="00646E99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:rsidR="00362897" w:rsidRDefault="00362897">
            <w:r w:rsidRPr="009047B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77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proofErr w:type="gramStart"/>
            <w:r w:rsidR="001D17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1D1773">
              <w:rPr>
                <w:rFonts w:ascii="Times New Roman" w:hAnsi="Times New Roman" w:cs="Times New Roman"/>
                <w:sz w:val="24"/>
                <w:szCs w:val="24"/>
              </w:rPr>
              <w:t xml:space="preserve"> 177 ответить на вопросы</w:t>
            </w:r>
          </w:p>
        </w:tc>
      </w:tr>
    </w:tbl>
    <w:p w:rsidR="00AA5E6E" w:rsidRPr="008E57EA" w:rsidRDefault="00AA5E6E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A5E6E" w:rsidRPr="008E57EA" w:rsidSect="001760B9">
          <w:type w:val="continuous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5C4A3D" w:rsidRPr="00842CA1" w:rsidRDefault="005C4A3D" w:rsidP="0093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учебно-методическое обеспечение</w:t>
      </w: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CA1">
        <w:rPr>
          <w:rFonts w:ascii="Times New Roman" w:hAnsi="Times New Roman" w:cs="Times New Roman"/>
          <w:sz w:val="24"/>
          <w:szCs w:val="24"/>
        </w:rPr>
        <w:t xml:space="preserve">- Музыка. 5 класс: Учебник для общеобразовательных учреждений / Т.И. </w:t>
      </w: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>. – М.: Дрофа, 2005г.</w:t>
      </w: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CA1">
        <w:rPr>
          <w:rFonts w:ascii="Times New Roman" w:hAnsi="Times New Roman" w:cs="Times New Roman"/>
          <w:sz w:val="24"/>
          <w:szCs w:val="24"/>
        </w:rPr>
        <w:t xml:space="preserve">-Музыка. 5 класс. Фонохрестоматия. </w:t>
      </w: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Музыка.Программы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1-4,5-8.Москва.Дрофа 2009.</w:t>
      </w:r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Интернет-ресурсы, которые могут быть использованы учителем и учащимися для подготовки уроков, сообщений, докладов и рефератов: </w:t>
      </w:r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энциклопедия. – Электронный ресурс. Режим доступа: </w:t>
      </w:r>
      <w:hyperlink r:id="rId6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http://dic.academic.ru/contents.nsf/enc_music/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энциклопедический словарь. – Электронный ресурс. Режим доступа: </w:t>
      </w:r>
      <w:hyperlink r:id="rId7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http://www.music-dic.ru/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B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зыкальный словарь. – </w:t>
      </w:r>
      <w:proofErr w:type="spellStart"/>
      <w:r w:rsidR="007B2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Электроный</w:t>
      </w: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proofErr w:type="spellEnd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доступа: </w:t>
      </w:r>
      <w:hyperlink r:id="rId8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academic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contents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nsf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music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Википедия. Свободная энциклопедия. -  Электронный ресурс. Режим доступа: </w:t>
      </w:r>
      <w:hyperlink r:id="rId9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музыка. – Электронный ресурс. Режим доступа: </w:t>
      </w:r>
      <w:hyperlink r:id="rId10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http://classic.chubrik.ru/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1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http://www.bogoslovy.ru/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12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http://www.predanie.ru/music/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Пасхальный канон преподобного Иоанна </w:t>
      </w:r>
      <w:proofErr w:type="spellStart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Дамаскина</w:t>
      </w:r>
      <w:proofErr w:type="spellEnd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и запись с возможностью скачать. – Электронный ресурс. Режим доступа: </w:t>
      </w:r>
      <w:hyperlink r:id="rId13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http://days.pravoslavie.ru/rubrics/canon86.htm?id=86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покаянный канон святителя Андрея Критского. Запись с возможность скачать. – Электронный ресурс. Режим доступа - </w:t>
      </w:r>
      <w:hyperlink r:id="rId14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http://www.predanie.ru/mp3/Velikij_Pokajannyj_Kanon_Prepodobnogo_Andreja_Kritskogo/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святителя Андрея Критского. – Электронный ресурс. Режим доступа: </w:t>
      </w:r>
      <w:hyperlink r:id="rId15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http://www.sedmitza.ru/text/187642.html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преподобного Иоанна </w:t>
      </w:r>
      <w:proofErr w:type="spellStart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Дамаскина</w:t>
      </w:r>
      <w:proofErr w:type="spellEnd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Электронный ресурс. Режим доступа: </w:t>
      </w:r>
      <w:hyperlink r:id="rId16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http://theme.orthodoxy.ru/saints/ioann_damaskin.html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преподобного Романа Сладкопевца – Электронный ресурс. Режим доступа: </w:t>
      </w:r>
      <w:hyperlink r:id="rId17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http://lib.eparhia-saratov.ru/books/05d/dimitrii_rost/dimitrii_rost1/842.html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Песнопения в исполнении Архиерейского хора Вятской епархии. – Электронный ресурс. Режим доступа: </w:t>
      </w:r>
      <w:hyperlink r:id="rId18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http://www.trifonovmonastyr.ru/audio/99/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Аудиотека Страны Вятской: Песнопения в честь Вятских святых. Солдатские, народные казачьи песни, романсы, песни о Вятке. - Электронный ресурс. Режим доступа: </w:t>
      </w:r>
      <w:hyperlink r:id="rId19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http://www.vstrana.ru/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111346" w:rsidSect="0011134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452E8B" w:rsidRPr="00111346" w:rsidRDefault="00111346" w:rsidP="0093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46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</w:t>
      </w: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570"/>
        <w:tblW w:w="0" w:type="auto"/>
        <w:tblLook w:val="04A0"/>
      </w:tblPr>
      <w:tblGrid>
        <w:gridCol w:w="905"/>
        <w:gridCol w:w="1130"/>
        <w:gridCol w:w="1633"/>
        <w:gridCol w:w="2222"/>
        <w:gridCol w:w="2231"/>
        <w:gridCol w:w="2299"/>
      </w:tblGrid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9C" w:rsidRPr="00111346" w:rsidTr="00303D78">
        <w:tc>
          <w:tcPr>
            <w:tcW w:w="905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63B9C" w:rsidRPr="00111346" w:rsidRDefault="00263B9C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46" w:rsidRP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11346" w:rsidRPr="00111346" w:rsidSect="000B762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11346" w:rsidRPr="008E57EA" w:rsidRDefault="00111346" w:rsidP="00C7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1346" w:rsidRPr="008E57EA" w:rsidSect="008E57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00000012"/>
    <w:lvl w:ilvl="0" w:tplc="000F4292">
      <w:start w:val="1"/>
      <w:numFmt w:val="bullet"/>
      <w:lvlText w:val="—"/>
      <w:lvlJc w:val="left"/>
      <w:rPr>
        <w:sz w:val="22"/>
        <w:szCs w:val="22"/>
      </w:rPr>
    </w:lvl>
    <w:lvl w:ilvl="1" w:tplc="000F4293">
      <w:start w:val="1"/>
      <w:numFmt w:val="bullet"/>
      <w:lvlText w:val="—"/>
      <w:lvlJc w:val="left"/>
      <w:rPr>
        <w:sz w:val="22"/>
        <w:szCs w:val="22"/>
      </w:rPr>
    </w:lvl>
    <w:lvl w:ilvl="2" w:tplc="000F4294">
      <w:start w:val="1"/>
      <w:numFmt w:val="bullet"/>
      <w:lvlText w:val="—"/>
      <w:lvlJc w:val="left"/>
      <w:rPr>
        <w:sz w:val="22"/>
        <w:szCs w:val="22"/>
      </w:rPr>
    </w:lvl>
    <w:lvl w:ilvl="3" w:tplc="000F4295">
      <w:start w:val="1"/>
      <w:numFmt w:val="bullet"/>
      <w:lvlText w:val="—"/>
      <w:lvlJc w:val="left"/>
      <w:rPr>
        <w:sz w:val="22"/>
        <w:szCs w:val="22"/>
      </w:rPr>
    </w:lvl>
    <w:lvl w:ilvl="4" w:tplc="000F4296">
      <w:start w:val="1"/>
      <w:numFmt w:val="bullet"/>
      <w:lvlText w:val="—"/>
      <w:lvlJc w:val="left"/>
      <w:rPr>
        <w:sz w:val="22"/>
        <w:szCs w:val="22"/>
      </w:rPr>
    </w:lvl>
    <w:lvl w:ilvl="5" w:tplc="000F4297">
      <w:start w:val="1"/>
      <w:numFmt w:val="bullet"/>
      <w:lvlText w:val="—"/>
      <w:lvlJc w:val="left"/>
      <w:rPr>
        <w:sz w:val="22"/>
        <w:szCs w:val="22"/>
      </w:rPr>
    </w:lvl>
    <w:lvl w:ilvl="6" w:tplc="000F4298">
      <w:start w:val="1"/>
      <w:numFmt w:val="bullet"/>
      <w:lvlText w:val="—"/>
      <w:lvlJc w:val="left"/>
      <w:rPr>
        <w:sz w:val="22"/>
        <w:szCs w:val="22"/>
      </w:rPr>
    </w:lvl>
    <w:lvl w:ilvl="7" w:tplc="000F4299">
      <w:start w:val="1"/>
      <w:numFmt w:val="bullet"/>
      <w:lvlText w:val="—"/>
      <w:lvlJc w:val="left"/>
      <w:rPr>
        <w:sz w:val="22"/>
        <w:szCs w:val="22"/>
      </w:rPr>
    </w:lvl>
    <w:lvl w:ilvl="8" w:tplc="000F429A">
      <w:start w:val="1"/>
      <w:numFmt w:val="bullet"/>
      <w:lvlText w:val="—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A3D"/>
    <w:rsid w:val="000037B3"/>
    <w:rsid w:val="00005688"/>
    <w:rsid w:val="0004352A"/>
    <w:rsid w:val="000633AF"/>
    <w:rsid w:val="000819B8"/>
    <w:rsid w:val="0009189C"/>
    <w:rsid w:val="000B299F"/>
    <w:rsid w:val="000B762C"/>
    <w:rsid w:val="000E1836"/>
    <w:rsid w:val="000E7C06"/>
    <w:rsid w:val="000F3B73"/>
    <w:rsid w:val="00111346"/>
    <w:rsid w:val="00111CCA"/>
    <w:rsid w:val="00126180"/>
    <w:rsid w:val="00137382"/>
    <w:rsid w:val="001412BA"/>
    <w:rsid w:val="00151A15"/>
    <w:rsid w:val="001760B9"/>
    <w:rsid w:val="0017775D"/>
    <w:rsid w:val="001B2809"/>
    <w:rsid w:val="001D1773"/>
    <w:rsid w:val="001D18DA"/>
    <w:rsid w:val="001E21B5"/>
    <w:rsid w:val="001F0273"/>
    <w:rsid w:val="001F3E05"/>
    <w:rsid w:val="0022012A"/>
    <w:rsid w:val="002413A5"/>
    <w:rsid w:val="00244454"/>
    <w:rsid w:val="00256F83"/>
    <w:rsid w:val="00263B9C"/>
    <w:rsid w:val="00272496"/>
    <w:rsid w:val="002749E7"/>
    <w:rsid w:val="002768C4"/>
    <w:rsid w:val="002C1BE6"/>
    <w:rsid w:val="002D28E8"/>
    <w:rsid w:val="002D5FC7"/>
    <w:rsid w:val="00303D78"/>
    <w:rsid w:val="00306254"/>
    <w:rsid w:val="003330C0"/>
    <w:rsid w:val="00333E14"/>
    <w:rsid w:val="003479ED"/>
    <w:rsid w:val="00362897"/>
    <w:rsid w:val="00365525"/>
    <w:rsid w:val="003A2436"/>
    <w:rsid w:val="003A2E4E"/>
    <w:rsid w:val="003A3943"/>
    <w:rsid w:val="003B5EE9"/>
    <w:rsid w:val="003C2ED9"/>
    <w:rsid w:val="003C4797"/>
    <w:rsid w:val="003F539E"/>
    <w:rsid w:val="00420697"/>
    <w:rsid w:val="00447F78"/>
    <w:rsid w:val="00452E8B"/>
    <w:rsid w:val="00457D25"/>
    <w:rsid w:val="00473ABC"/>
    <w:rsid w:val="00497FA8"/>
    <w:rsid w:val="004B2193"/>
    <w:rsid w:val="004D46E7"/>
    <w:rsid w:val="004E647E"/>
    <w:rsid w:val="00502E1C"/>
    <w:rsid w:val="00561756"/>
    <w:rsid w:val="00566BB3"/>
    <w:rsid w:val="00581DA2"/>
    <w:rsid w:val="005840BB"/>
    <w:rsid w:val="0058597C"/>
    <w:rsid w:val="00585FBC"/>
    <w:rsid w:val="00595099"/>
    <w:rsid w:val="005A73F0"/>
    <w:rsid w:val="005C4A3D"/>
    <w:rsid w:val="005C6A32"/>
    <w:rsid w:val="005D5874"/>
    <w:rsid w:val="005E0679"/>
    <w:rsid w:val="005E4964"/>
    <w:rsid w:val="00612055"/>
    <w:rsid w:val="0062534A"/>
    <w:rsid w:val="00643320"/>
    <w:rsid w:val="00646E99"/>
    <w:rsid w:val="006666C9"/>
    <w:rsid w:val="00677507"/>
    <w:rsid w:val="006806F2"/>
    <w:rsid w:val="006827CB"/>
    <w:rsid w:val="0068459A"/>
    <w:rsid w:val="00687342"/>
    <w:rsid w:val="006A6E74"/>
    <w:rsid w:val="006B1005"/>
    <w:rsid w:val="006C0DC4"/>
    <w:rsid w:val="006C777A"/>
    <w:rsid w:val="006E33E6"/>
    <w:rsid w:val="006E6295"/>
    <w:rsid w:val="007132AC"/>
    <w:rsid w:val="007151F2"/>
    <w:rsid w:val="00716127"/>
    <w:rsid w:val="00727D51"/>
    <w:rsid w:val="00740126"/>
    <w:rsid w:val="00742C9C"/>
    <w:rsid w:val="0074455A"/>
    <w:rsid w:val="0076197E"/>
    <w:rsid w:val="00763332"/>
    <w:rsid w:val="00770AA5"/>
    <w:rsid w:val="00773C1B"/>
    <w:rsid w:val="007A391D"/>
    <w:rsid w:val="007B10F6"/>
    <w:rsid w:val="007B1812"/>
    <w:rsid w:val="007B2358"/>
    <w:rsid w:val="007B67DD"/>
    <w:rsid w:val="007D4DCF"/>
    <w:rsid w:val="0080658A"/>
    <w:rsid w:val="00820E93"/>
    <w:rsid w:val="00834E61"/>
    <w:rsid w:val="00834F5C"/>
    <w:rsid w:val="008378D2"/>
    <w:rsid w:val="00842CA1"/>
    <w:rsid w:val="00847F78"/>
    <w:rsid w:val="008508E3"/>
    <w:rsid w:val="008536DA"/>
    <w:rsid w:val="00894F85"/>
    <w:rsid w:val="008A4018"/>
    <w:rsid w:val="008B0EF3"/>
    <w:rsid w:val="008D7B86"/>
    <w:rsid w:val="008E4063"/>
    <w:rsid w:val="008E57EA"/>
    <w:rsid w:val="008F218D"/>
    <w:rsid w:val="009338C7"/>
    <w:rsid w:val="009558C4"/>
    <w:rsid w:val="009565D8"/>
    <w:rsid w:val="00964BB6"/>
    <w:rsid w:val="00965D43"/>
    <w:rsid w:val="00983920"/>
    <w:rsid w:val="009856B5"/>
    <w:rsid w:val="0098610E"/>
    <w:rsid w:val="009E3729"/>
    <w:rsid w:val="00A039EA"/>
    <w:rsid w:val="00A26672"/>
    <w:rsid w:val="00A3420D"/>
    <w:rsid w:val="00A536FE"/>
    <w:rsid w:val="00A57E71"/>
    <w:rsid w:val="00A65E1F"/>
    <w:rsid w:val="00AA5E6E"/>
    <w:rsid w:val="00AB219E"/>
    <w:rsid w:val="00AC4E55"/>
    <w:rsid w:val="00AD34DE"/>
    <w:rsid w:val="00AE3572"/>
    <w:rsid w:val="00B115D8"/>
    <w:rsid w:val="00B31E26"/>
    <w:rsid w:val="00B433EA"/>
    <w:rsid w:val="00B53D35"/>
    <w:rsid w:val="00B54A9A"/>
    <w:rsid w:val="00B55B39"/>
    <w:rsid w:val="00B942DA"/>
    <w:rsid w:val="00BB5472"/>
    <w:rsid w:val="00BB5D4F"/>
    <w:rsid w:val="00BE3E8B"/>
    <w:rsid w:val="00BE58F2"/>
    <w:rsid w:val="00BF063E"/>
    <w:rsid w:val="00C20BEA"/>
    <w:rsid w:val="00C30E1C"/>
    <w:rsid w:val="00C42D62"/>
    <w:rsid w:val="00C43AF3"/>
    <w:rsid w:val="00C46D0C"/>
    <w:rsid w:val="00C56D25"/>
    <w:rsid w:val="00C63408"/>
    <w:rsid w:val="00C70252"/>
    <w:rsid w:val="00C70359"/>
    <w:rsid w:val="00C82DD6"/>
    <w:rsid w:val="00C91F83"/>
    <w:rsid w:val="00CB2881"/>
    <w:rsid w:val="00CB3F72"/>
    <w:rsid w:val="00CE268C"/>
    <w:rsid w:val="00D00CFB"/>
    <w:rsid w:val="00D057EF"/>
    <w:rsid w:val="00D13780"/>
    <w:rsid w:val="00D2229A"/>
    <w:rsid w:val="00D342CF"/>
    <w:rsid w:val="00D36C4A"/>
    <w:rsid w:val="00D462BF"/>
    <w:rsid w:val="00D61B8E"/>
    <w:rsid w:val="00DA63C8"/>
    <w:rsid w:val="00DA7350"/>
    <w:rsid w:val="00E0235E"/>
    <w:rsid w:val="00E413EE"/>
    <w:rsid w:val="00E42CC7"/>
    <w:rsid w:val="00E52FE5"/>
    <w:rsid w:val="00E60A7B"/>
    <w:rsid w:val="00E62A63"/>
    <w:rsid w:val="00E67F61"/>
    <w:rsid w:val="00E72595"/>
    <w:rsid w:val="00E86DAC"/>
    <w:rsid w:val="00EA03C1"/>
    <w:rsid w:val="00EA0D75"/>
    <w:rsid w:val="00EB3119"/>
    <w:rsid w:val="00EB7501"/>
    <w:rsid w:val="00F02EA6"/>
    <w:rsid w:val="00F12F38"/>
    <w:rsid w:val="00F37950"/>
    <w:rsid w:val="00F76204"/>
    <w:rsid w:val="00F7660C"/>
    <w:rsid w:val="00F768D9"/>
    <w:rsid w:val="00FD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2"/>
  </w:style>
  <w:style w:type="paragraph" w:styleId="1">
    <w:name w:val="heading 1"/>
    <w:basedOn w:val="a"/>
    <w:next w:val="a"/>
    <w:link w:val="10"/>
    <w:uiPriority w:val="9"/>
    <w:qFormat/>
    <w:rsid w:val="00581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4A3D"/>
    <w:pPr>
      <w:spacing w:after="0" w:line="240" w:lineRule="auto"/>
    </w:pPr>
  </w:style>
  <w:style w:type="table" w:styleId="a4">
    <w:name w:val="Table Grid"/>
    <w:basedOn w:val="a1"/>
    <w:uiPriority w:val="59"/>
    <w:rsid w:val="005C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dic_music/" TargetMode="External"/><Relationship Id="rId13" Type="http://schemas.openxmlformats.org/officeDocument/2006/relationships/hyperlink" Target="http://days.pravoslavie.ru/rubrics/canon86.htm?id=86" TargetMode="External"/><Relationship Id="rId18" Type="http://schemas.openxmlformats.org/officeDocument/2006/relationships/hyperlink" Target="http://www.trifonovmonastyr.ru/audio/9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usic-dic.ru/" TargetMode="External"/><Relationship Id="rId12" Type="http://schemas.openxmlformats.org/officeDocument/2006/relationships/hyperlink" Target="http://www.predanie.ru/music/" TargetMode="External"/><Relationship Id="rId17" Type="http://schemas.openxmlformats.org/officeDocument/2006/relationships/hyperlink" Target="http://lib.eparhia-saratov.ru/books/05d/dimitrii_rost/dimitrii_rost1/84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me.orthodoxy.ru/saints/ioann_damaski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contents.nsf/enc_music/" TargetMode="External"/><Relationship Id="rId11" Type="http://schemas.openxmlformats.org/officeDocument/2006/relationships/hyperlink" Target="http://www.bogoslov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dmitza.ru/text/187642.html" TargetMode="External"/><Relationship Id="rId10" Type="http://schemas.openxmlformats.org/officeDocument/2006/relationships/hyperlink" Target="http://classic.chubrik.ru/" TargetMode="External"/><Relationship Id="rId19" Type="http://schemas.openxmlformats.org/officeDocument/2006/relationships/hyperlink" Target="http://www.vstra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hyperlink" Target="http://www.predanie.ru/mp3/Velikij_Pokajannyj_Kanon_Prepodobnogo_Andreja_Krit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5EA0-65D0-4E54-AF9D-C0276245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45</cp:revision>
  <cp:lastPrinted>2014-08-03T03:50:00Z</cp:lastPrinted>
  <dcterms:created xsi:type="dcterms:W3CDTF">2012-08-31T01:24:00Z</dcterms:created>
  <dcterms:modified xsi:type="dcterms:W3CDTF">2014-10-01T12:18:00Z</dcterms:modified>
</cp:coreProperties>
</file>