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5D3" w:rsidRPr="00B34897" w:rsidRDefault="00BD05D3" w:rsidP="00BD05D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Сценарий </w:t>
      </w:r>
      <w:r w:rsidR="009F1956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нетрадиционного урока -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литературной гостиной </w:t>
      </w:r>
      <w:r w:rsidRPr="00B34897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для старшеклассников</w:t>
      </w:r>
      <w:r w:rsidR="009F1956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(11 класс)</w:t>
      </w:r>
    </w:p>
    <w:p w:rsidR="00BD05D3" w:rsidRDefault="00BD05D3" w:rsidP="00BD05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Снижение интереса школьников к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чтению, а особенно к чтению русской классики 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явление, характерное для многих школ России. Особенно остро эта проблема стоит перед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учителями, работающими в школах, например, химико-биологического профиля. 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Учителям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литературы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приходится постоянно решать проблему формирования интереса к предмету, повышения познавательной активности учащихся.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Оригинальные по форме уроки включают один из основных внутренних мотивов учащихся к изучению предмета – интерес. Подготовка к необычным урокам приобщает учащихся к чтению научной и научно-популярной литературы, развивает их творческие способности.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 нашей школе с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химико-биологическим профилем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мы, учителя литературы и химии, организовали и провели литературную гостиную, посвященную научной деятельности Д.И.Менделеева и творчеству А.А.Блока. В преддверии гостиной с учащимися была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проведена на уроках химии и литературы заочная 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экскурсия в </w:t>
      </w:r>
      <w:proofErr w:type="spellStart"/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Шахматово</w:t>
      </w:r>
      <w:proofErr w:type="spellEnd"/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 </w:t>
      </w:r>
      <w:proofErr w:type="spellStart"/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Боблово</w:t>
      </w:r>
      <w:proofErr w:type="spellEnd"/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имения, которые связывали две великие русские фамилии – Блока и Менделеева.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         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этом нетрадиционном уроке 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учащиеся в полной мере смогли продемонстрировать свои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знания биографий двух известных людей, умение анализировать факты, сопоставлять их, а еще </w:t>
      </w:r>
      <w:r w:rsidRPr="00B348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актерские способности.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         Так получился урок в нетрадиционной форме – литературная гостиная.</w:t>
      </w:r>
    </w:p>
    <w:p w:rsidR="00BD05D3" w:rsidRPr="00BD05D3" w:rsidRDefault="00BD05D3" w:rsidP="00BD05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  <w:r w:rsidRPr="00BD05D3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>«Муза в храме науки»</w:t>
      </w:r>
    </w:p>
    <w:p w:rsidR="00BD05D3" w:rsidRDefault="00BD05D3" w:rsidP="00BD05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05D3" w:rsidRDefault="00BD05D3" w:rsidP="00BD05D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5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обобщить и расширить знания учащихся о жизни и творчес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тве А.А.Блока и Д.И.Менделеева;</w:t>
      </w:r>
    </w:p>
    <w:p w:rsidR="00BD05D3" w:rsidRDefault="00BD05D3" w:rsidP="00BD05D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05D3">
        <w:rPr>
          <w:rFonts w:ascii="Times New Roman" w:eastAsia="Times New Roman" w:hAnsi="Times New Roman" w:cs="Times New Roman"/>
          <w:sz w:val="24"/>
          <w:szCs w:val="24"/>
          <w:lang w:eastAsia="ru-RU"/>
        </w:rPr>
        <w:t>еализовать принцип взаимосвязи урочной и внеклассной работы с целью повыш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интереса учащихся к учению;</w:t>
      </w:r>
    </w:p>
    <w:p w:rsidR="00BD05D3" w:rsidRDefault="00BD05D3" w:rsidP="00BD05D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0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спользовать интеграцию литературы, науки и искусства для эстетического, нравственного и духовного воспитания учащихся, активизации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познавательной деятельности.</w:t>
      </w:r>
    </w:p>
    <w:p w:rsidR="00BD05D3" w:rsidRDefault="00BD05D3" w:rsidP="00BD05D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D0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риобщить учащихся к чтению художественной, научной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научно-популярной литературы.</w:t>
      </w:r>
    </w:p>
    <w:p w:rsidR="00BD05D3" w:rsidRDefault="00BD05D3" w:rsidP="00BD05D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D05D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патриотизм и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увство гордости за свою Родину.</w:t>
      </w:r>
    </w:p>
    <w:p w:rsidR="00BD05D3" w:rsidRPr="00BD05D3" w:rsidRDefault="00BD05D3" w:rsidP="00BD05D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05D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творческие способности учащихся.</w:t>
      </w:r>
    </w:p>
    <w:p w:rsidR="00BD05D3" w:rsidRDefault="00BD05D3" w:rsidP="00BD05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D05D3" w:rsidRPr="00942DA2" w:rsidRDefault="00BD05D3" w:rsidP="00BD05D3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2D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Pr="00942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(портреты Д.И.Менделеева и А.А.Блока; репродукции картин А.И.Куинджи, В.М.Васнецова, И.И.Шишкина)</w:t>
      </w:r>
    </w:p>
    <w:p w:rsidR="00BD05D3" w:rsidRPr="00942DA2" w:rsidRDefault="00BD05D3" w:rsidP="00BD05D3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DA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кабинета в стиле литературной гостиной (столики, свечи, цветы, сборники стихотворений А.А.Блока)</w:t>
      </w:r>
    </w:p>
    <w:p w:rsidR="00BD05D3" w:rsidRPr="00942DA2" w:rsidRDefault="00BD05D3" w:rsidP="00BD05D3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2DA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доски:</w:t>
      </w:r>
      <w:r w:rsidRPr="00942D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 высказывания (</w:t>
      </w:r>
      <w:r w:rsidRPr="00942DA2">
        <w:rPr>
          <w:rFonts w:ascii="Times New Roman" w:hAnsi="Times New Roman" w:cs="Times New Roman"/>
          <w:sz w:val="24"/>
          <w:szCs w:val="24"/>
        </w:rPr>
        <w:t>«Вопросы искусства были близки Менделееву в такой же степени, как и вопросы науки» (Я.Д.Минченков),</w:t>
      </w:r>
      <w:r w:rsidRPr="00942DA2">
        <w:rPr>
          <w:rFonts w:ascii="Times New Roman" w:hAnsi="Times New Roman" w:cs="Times New Roman"/>
          <w:sz w:val="24"/>
          <w:szCs w:val="24"/>
        </w:rPr>
        <w:br/>
        <w:t xml:space="preserve">                               «</w:t>
      </w:r>
      <w:proofErr w:type="spellStart"/>
      <w:r w:rsidRPr="00942DA2">
        <w:rPr>
          <w:rFonts w:ascii="Times New Roman" w:hAnsi="Times New Roman" w:cs="Times New Roman"/>
          <w:sz w:val="24"/>
          <w:szCs w:val="24"/>
        </w:rPr>
        <w:t>Шахматово</w:t>
      </w:r>
      <w:proofErr w:type="spellEnd"/>
      <w:r w:rsidRPr="00942DA2">
        <w:rPr>
          <w:rFonts w:ascii="Times New Roman" w:hAnsi="Times New Roman" w:cs="Times New Roman"/>
          <w:sz w:val="24"/>
          <w:szCs w:val="24"/>
        </w:rPr>
        <w:t xml:space="preserve"> – гнездо, из которого вылетел лебедь новой русской поэзии» (С.Соловьев), </w:t>
      </w:r>
      <w:r w:rsidRPr="00942DA2">
        <w:rPr>
          <w:rFonts w:ascii="Times New Roman" w:hAnsi="Times New Roman" w:cs="Times New Roman"/>
          <w:sz w:val="24"/>
          <w:szCs w:val="24"/>
        </w:rPr>
        <w:br/>
        <w:t xml:space="preserve">                             «Века наши будут когда-нибудь характеризоваться появлением естествознания в науке и пейзажа в искусстве» (Д.И.Менделеев).</w:t>
      </w:r>
      <w:proofErr w:type="gramEnd"/>
    </w:p>
    <w:p w:rsidR="00BD05D3" w:rsidRPr="00BD05D3" w:rsidRDefault="00BD05D3" w:rsidP="00BD05D3">
      <w:pPr>
        <w:spacing w:before="100" w:beforeAutospacing="1" w:after="100" w:afterAutospacing="1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D3" w:rsidRDefault="00BD05D3" w:rsidP="00BD05D3">
      <w:pPr>
        <w:spacing w:before="100" w:beforeAutospacing="1" w:after="100" w:afterAutospacing="1" w:line="240" w:lineRule="auto"/>
        <w:ind w:left="40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D3" w:rsidRDefault="00BD05D3" w:rsidP="00BD05D3">
      <w:pPr>
        <w:spacing w:before="100" w:beforeAutospacing="1" w:after="100" w:afterAutospacing="1" w:line="240" w:lineRule="auto"/>
        <w:ind w:left="40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D3" w:rsidRPr="00F0162A" w:rsidRDefault="00BD05D3" w:rsidP="00BD05D3">
      <w:pPr>
        <w:spacing w:before="100" w:beforeAutospacing="1" w:after="100" w:afterAutospacing="1" w:line="240" w:lineRule="auto"/>
        <w:ind w:left="405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D05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F0162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План проведения урока</w:t>
      </w:r>
    </w:p>
    <w:p w:rsidR="00B72E5B" w:rsidRDefault="00BD05D3" w:rsidP="00B72E5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А.А.Блок</w:t>
      </w:r>
      <w:r w:rsidR="00B72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2E5B"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Д.И.Менделеев 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Образ женщины в трудах Д.И.Менделеева и А.А.Блока как образ матери, как выражение прочного, постоянного, сокровенного, нравственного, чистого и гуманного.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Любовь Менделеева и Александр Блок.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Способы познания действительности средствами науки и искусства.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B72E5B"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Вступление. Психологический портрет А.А.Блока и Д.И.Менделеева.</w:t>
      </w:r>
      <w:r w:rsidR="00B72E5B"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42DA2" w:rsidRDefault="00942DA2" w:rsidP="00BD05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62A" w:rsidRDefault="00F0162A" w:rsidP="00F0162A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16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урока</w:t>
      </w:r>
    </w:p>
    <w:p w:rsidR="00F0162A" w:rsidRPr="009F1956" w:rsidRDefault="00F0162A" w:rsidP="00F0162A">
      <w:pPr>
        <w:pStyle w:val="a5"/>
        <w:numPr>
          <w:ilvl w:val="0"/>
          <w:numId w:val="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val="en-US" w:eastAsia="ru-RU"/>
        </w:rPr>
      </w:pPr>
      <w:r w:rsidRPr="009F195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Создание  эмоциональной атмосферы.</w:t>
      </w:r>
    </w:p>
    <w:p w:rsidR="00F0162A" w:rsidRPr="00F0162A" w:rsidRDefault="00F0162A" w:rsidP="00F01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62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музыка И.С.Баха, текст идет на фоне музыки.</w:t>
      </w:r>
    </w:p>
    <w:p w:rsidR="00F0162A" w:rsidRPr="00DB5948" w:rsidRDefault="00F0162A" w:rsidP="00F0162A">
      <w:pPr>
        <w:spacing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О, я хочу безумно жить: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Все сущее – увековечить,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 xml:space="preserve">Безличное – </w:t>
      </w:r>
      <w:proofErr w:type="spellStart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вочеловечить</w:t>
      </w:r>
      <w:proofErr w:type="spellEnd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,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Несбывшееся – воплотить!</w:t>
      </w:r>
    </w:p>
    <w:p w:rsidR="00F0162A" w:rsidRPr="00DB5948" w:rsidRDefault="00F0162A" w:rsidP="00F0162A">
      <w:pPr>
        <w:spacing w:beforeAutospacing="1" w:after="100" w:afterAutospacing="1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…И тщетно, страсти </w:t>
      </w:r>
      <w:proofErr w:type="spellStart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затая</w:t>
      </w:r>
      <w:proofErr w:type="spellEnd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,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 xml:space="preserve">В холодной мгле </w:t>
      </w:r>
      <w:proofErr w:type="spellStart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передрассветной</w:t>
      </w:r>
      <w:proofErr w:type="spellEnd"/>
      <w:proofErr w:type="gramStart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</w:t>
      </w:r>
      <w:proofErr w:type="gramEnd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реди толпы блуждаю я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 одной лишь думою заветной: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Пусть светит месяц – ночь темна.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Пусть жизнь приносит людям счастье, –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 моей душе любви весна</w:t>
      </w:r>
      <w:proofErr w:type="gramStart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</w:t>
      </w:r>
      <w:proofErr w:type="gramEnd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е сменит бурного ненастья.</w:t>
      </w:r>
    </w:p>
    <w:p w:rsidR="00F0162A" w:rsidRPr="00DB5948" w:rsidRDefault="00F0162A" w:rsidP="00F0162A">
      <w:pPr>
        <w:spacing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За городом, в полях весною воздух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дышит.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Иду и трепещу в предвестии огня.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 xml:space="preserve">Там, знаю, впереди морскую зыбь 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колышет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Дыханье сумрака – и мучает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меня.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Я помню: далеко шумит, шумит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столица.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Там, в сумерках весны,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неугомонный зной.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О, скудные сердца!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Как безнадежны лица!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Не знавшие весны тоскуют над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собой.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А здесь, как память, лето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</w:r>
      <w:proofErr w:type="gramStart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невинных</w:t>
      </w:r>
      <w:proofErr w:type="gramEnd"/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и великих,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Из сумрака зари – неведомые</w:t>
      </w:r>
      <w:r w:rsidRPr="00DB594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лики…</w:t>
      </w:r>
    </w:p>
    <w:p w:rsidR="00F0162A" w:rsidRDefault="00F0162A" w:rsidP="00F01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6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0162A" w:rsidRDefault="00F0162A" w:rsidP="00F01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62A" w:rsidRPr="009F1956" w:rsidRDefault="009F1956" w:rsidP="00F0162A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9F195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Д.И.Менделеев – А.А.Блок</w:t>
      </w:r>
    </w:p>
    <w:p w:rsidR="00F0162A" w:rsidRDefault="00F0162A" w:rsidP="00F0162A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016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Биографы А.А.Блока</w:t>
      </w:r>
    </w:p>
    <w:p w:rsidR="00F0162A" w:rsidRPr="00F0162A" w:rsidRDefault="00F0162A" w:rsidP="00F0162A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Столица царской России – Санкт-Петербург начала восьмидесятых годов XIX в. На Университетской набережной Невы, на Васильевском острове, в уютной квартире «ректорского дома», в культурной семье, хранящей память о благородных традициях дворянской интеллигенции сороковых годов, растет светлокудрый мальчик – Саша, </w:t>
      </w:r>
      <w:proofErr w:type="spellStart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Сашура</w:t>
      </w:r>
      <w:proofErr w:type="spellEnd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как его ласково зовут в семье.</w:t>
      </w:r>
      <w:proofErr w:type="gramEnd"/>
    </w:p>
    <w:p w:rsidR="00F0162A" w:rsidRPr="00F0162A" w:rsidRDefault="00F0162A" w:rsidP="00F0162A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Глава семьи – профессор-ботаник Андрей Николаевич Бекетов – уволен с должности ректора за «студенческие беспорядки». Совсем недавно «грянул взрыв с </w:t>
      </w:r>
      <w:proofErr w:type="gramStart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Екатеринина</w:t>
      </w:r>
      <w:proofErr w:type="gramEnd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канала» и бомбой народовольца </w:t>
      </w:r>
      <w:proofErr w:type="spellStart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Гриневицкого</w:t>
      </w:r>
      <w:proofErr w:type="spellEnd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был убит царь Александр II.</w:t>
      </w:r>
    </w:p>
    <w:p w:rsidR="00F0162A" w:rsidRPr="00F0162A" w:rsidRDefault="00F0162A" w:rsidP="00F0162A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Семья живет замкнутой жизнью. Науки, литература, милое старинное «красноречие», стихи Жуковского, Полонского, </w:t>
      </w:r>
      <w:proofErr w:type="spellStart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Майкова</w:t>
      </w:r>
      <w:proofErr w:type="spellEnd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Фета, </w:t>
      </w:r>
      <w:proofErr w:type="spellStart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Апухтина</w:t>
      </w:r>
      <w:proofErr w:type="spellEnd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создают в доме особую атмосферу духовной чистоты и благородства и одновременно замкнутости от окружающего мира. Дед читает лекции в университете, летом бродит с внуком по окрестностям своей небольшой усадьбы в селе </w:t>
      </w:r>
      <w:proofErr w:type="spellStart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Шахматово</w:t>
      </w:r>
      <w:proofErr w:type="spellEnd"/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 Москвой, учит маленького Сашу основам ботаники (интерес к естественным наукам сохранится у Блока в течение всей жизни).</w:t>
      </w:r>
    </w:p>
    <w:p w:rsidR="00F0162A" w:rsidRDefault="00F0162A" w:rsidP="00F0162A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0162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Блок почти не знал своего отца – профессора юридического факультета Варшавского университета Александра Львовича Блока, с которым мать будущего поэта Александра Андреевна рассталась еще до рождения сына. Чуткая, впечатлительная женщина с необычайно тонкой, хрупкой, нервной натурой, подверженная болезненной экзальтированности, мать была самым близким другом Александра Блока до последних дней его жизни (она пережила сына на два года).</w:t>
      </w:r>
    </w:p>
    <w:p w:rsidR="00A53680" w:rsidRPr="00B34897" w:rsidRDefault="009F1956" w:rsidP="00A53680">
      <w:pPr>
        <w:spacing w:before="100" w:beforeAutospacing="1" w:after="100" w:afterAutospacing="1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236855</wp:posOffset>
            </wp:positionV>
            <wp:extent cx="1514475" cy="2143125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680"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Блок. </w:t>
      </w:r>
      <w:r w:rsidR="00A53680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Мы с мамой почти одно и то же.</w:t>
      </w:r>
    </w:p>
    <w:p w:rsidR="00A53680" w:rsidRPr="00DB5948" w:rsidRDefault="00A53680" w:rsidP="00A53680">
      <w:pPr>
        <w:spacing w:beforeAutospacing="1" w:after="100" w:afterAutospacing="1" w:line="240" w:lineRule="auto"/>
        <w:ind w:left="4956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Серебристыми крылами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Зыбь речную задевая,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Над лазурными водами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М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чится чайка молодая.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На воде букеты лилий,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Солнца луч на них играет,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А из струй реки глубокой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Стая рыбы выплывает.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Облака плывут по небу.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Журавли летят высоко.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Гимн поют хвалебный Фебу.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Чуть колышется осока.</w:t>
      </w:r>
    </w:p>
    <w:p w:rsidR="00A53680" w:rsidRDefault="00A53680" w:rsidP="00A53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Она знала сына до конца. Во всех его слабостях и страстях, во всей его душевной высоте.</w:t>
      </w:r>
    </w:p>
    <w:p w:rsidR="00A53680" w:rsidRDefault="00A53680" w:rsidP="00A53680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Мать Блока.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только одного беспокойства не доставил – на аэропланах не летал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так – я вечно за него боялась; или утонет, как Сапунов 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(художник)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или пойдет по рельсам и заглядится на что-нибудь, хоть на девушку какую-нибудь (помните, «стройная, с тугой косою»), а поезд налетит на него и раздавит, или еще что-нибудь...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Сашенька, деточка, душенька! День начинается и кончается мыслью о тебе.</w:t>
      </w:r>
    </w:p>
    <w:p w:rsidR="00A53680" w:rsidRPr="00A53680" w:rsidRDefault="00A53680" w:rsidP="00A53680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Биографы Д.И.Менделеева</w:t>
      </w:r>
    </w:p>
    <w:p w:rsidR="00A53680" w:rsidRPr="00B34897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Менделеев родился 8 февраля 1834 г. в г. Тобольске в семье директора гимназии. Его отец в этот год ослеп на оба глаза, вследствие чего должен был оставить службу и перейти на скудную пенсию. Воспитание детей (Менделеев родился 14-м ребенком в семье) и все материальные заботы о многочисленной семье целиком легли на плечи матери Марии Дмитриевны, энергичной и умной женщины, которая для улучшения материального положения семьи взяла на себя тяготы управления стекольной фабрикой своего брата, находившейся в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2,5 км от Тобольска.</w:t>
      </w:r>
    </w:p>
    <w:p w:rsidR="00A53680" w:rsidRPr="00B34897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Менделеев до конца своих дней сохранил благодарную память о Марии Дмитриевне.</w:t>
      </w:r>
    </w:p>
    <w:p w:rsidR="00A53680" w:rsidRPr="00B34897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Матери Дмитрий Иванович посвятил один из самых значительных своих трудов – «Исследование водных растворов по удельному весу» (1887). Глубоким уважением и искренней горячей любовью дышит трогательное посвящение ее памяти, сделанное в этой монографии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3680" w:rsidRDefault="009F1956" w:rsidP="00A53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81001</wp:posOffset>
            </wp:positionV>
            <wp:extent cx="1562100" cy="2647950"/>
            <wp:effectExtent l="1905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680" w:rsidRPr="00B34897" w:rsidRDefault="00A53680" w:rsidP="009F1956">
      <w:pPr>
        <w:spacing w:before="100" w:beforeAutospacing="1" w:after="100" w:afterAutospacing="1" w:line="24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Менделеев.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Это исследование посвящается памяти матери ее </w:t>
      </w:r>
      <w:proofErr w:type="gram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последышем</w:t>
      </w:r>
      <w:proofErr w:type="gram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Она могла его взрастить только трудом своим, ведя заводское дело, воспитала примером, исправляла любовью и, чтобы отдать науке, вывезла из Сибири, тратя последние средства и силы. Умирая, завещала: избегать латинского обольщения, настаивать в труде, а не в словах, и терпеливо искать божескую или научную правду, ибо понимала... сколь многое еще должно узнать. Как при помощи науки, без насилия, любовно, но твердо устраняются предрассудки и ошибки, а достигаются: охрана добытой истины,</w:t>
      </w:r>
      <w:r w:rsidRPr="00A536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свобода дальнейшего развития, общее благо и внутреннее благополучие. Заветы матери считаю священными.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…Там, на стеклянном заводе, управляемом моей матушкой, получились первые мои впечатления от природы, людей и промышленных дел.</w:t>
      </w:r>
    </w:p>
    <w:p w:rsidR="00A53680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3680" w:rsidRPr="00B34897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Боблово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Шахматово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это места, которые объединяли семьи Менделеевых и Бекетовых.</w:t>
      </w:r>
    </w:p>
    <w:p w:rsidR="00A53680" w:rsidRPr="00B34897" w:rsidRDefault="00A53680" w:rsidP="00A53680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Дмитрий Иванович играл большую роль в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бекетовской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семье. И дед, и бабушка мои были с ним дружны. Менделеев и дед мой вскоре после освобождения крестьян ездили в Московскую губернию и купили в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Клинском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уезде два имения по соседству: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менделеевское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Боблово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лежит в семи верстах от Шахматова. В юности я стал бывать там часто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3680" w:rsidRPr="00B34897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Но не только ради красот природы и желания иметь уединенное место для летнего отдыха принимает Менделеев решение купить имение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Боблово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на первом плане оказалась важная практическая цель. На склоне лет он объяснил ее в «Заветных мыслях»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3680" w:rsidRDefault="00A53680" w:rsidP="00A53680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654050</wp:posOffset>
            </wp:positionV>
            <wp:extent cx="2686050" cy="1581150"/>
            <wp:effectExtent l="19050" t="0" r="0" b="0"/>
            <wp:wrapTight wrapText="bothSides">
              <wp:wrapPolygon edited="0">
                <wp:start x="-153" y="0"/>
                <wp:lineTo x="-153" y="21340"/>
                <wp:lineTo x="21600" y="21340"/>
                <wp:lineTo x="21600" y="0"/>
                <wp:lineTo x="-153" y="0"/>
              </wp:wrapPolygon>
            </wp:wrapTight>
            <wp:docPr id="5" name="Рисунок 5" descr="Дом Менделеевых в имении Боб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 Менделеевых в имении Бобло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Менделеев.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самую эпоху освобождения крестьян, т. е. в начале 60-х годов, когда господствовало убеждение в невозможности выгодно вести помещичье хозяйство, я купил в Московской губернии, в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Клинском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уезде около 4-х сотен десятин земли... Меня... глубоко занимала мысль о возможности выгодно вести хозяйство при помощи улучшений и вкладов в землю свободного труда и капитала... Мне предрекали великий неуспех, тщету усилий, но меня это не смущало, а только возбуждало. Лет 6 или 7 затрачено мною на эту деятельность, и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 такой короткий срок... получен был результат несомненной выгодности... В 5–6 лет мне удалось удвоить всю урожайность земли, и тогда же мне стало ясно, что повсеместно в России... легко достигнуть такого же удвоения урожая.</w:t>
      </w:r>
      <w:r w:rsidRPr="00A536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53680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 менделеевских «опытных полях» проходили летнюю практику студенты Петровской сельскохозяйственной академии (ныне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Тимирязевская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академия) – факт, который едва ли требует комментариев. Здесь бывали ученые, составившие славу российской науки: К.А.Тимирязев, В.В.Докучаев, И.М.Сеченов,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П.А.Костычев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В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бобловской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усадьбе несколько раз бывал изобретатель радио А.А.Попов, который однажды демонстрировал семье Менделеевых свое изобретение в действии: он провел сеанс радиосвязи с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Бобловом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</w:t>
      </w:r>
      <w:proofErr w:type="gram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соседних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Бабаек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A53680" w:rsidRDefault="00641A27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61595</wp:posOffset>
            </wp:positionV>
            <wp:extent cx="2457450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680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 </w:t>
      </w:r>
      <w:proofErr w:type="spellStart"/>
      <w:r w:rsidR="00A53680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Бобловом</w:t>
      </w:r>
      <w:proofErr w:type="spellEnd"/>
      <w:r w:rsidR="00A53680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связано, наконец, событие в жизни Менделеева, вызвавшее широкий резонанс: его полет в возрасте 57 лет на воздушном шаре «Русский», состоявшийся 7 августа 1887 г. с площадки на окраине Клина. На рассвете этого дня происходило редкое событие – полное солнечное затмение. Менделеев, всегда интересовавшийся проблемами воздухоплавания и метеорологии, намеревался с борта аэростата провести наблюдения солнечной короны. Вместе с ним должен был подняться в воздух пилот-аэронавт А.М.Кованько, но из-за сильного дождя шар намок и не мог поднять двух человек. Менделеев удачно совершил полет в одиночку.</w:t>
      </w:r>
      <w:r w:rsidRPr="00641A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A53680" w:rsidRPr="00A53680" w:rsidRDefault="00A53680" w:rsidP="00A53680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536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Биографы А.А.Блока</w:t>
      </w:r>
    </w:p>
    <w:p w:rsidR="00A53680" w:rsidRPr="00B34897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Александр Блок и Любовь Менделеева родились в зданиях Петербургского университета, когда у Бекетовых и у Менделеевых были там квартиры.</w:t>
      </w:r>
    </w:p>
    <w:p w:rsidR="00A53680" w:rsidRPr="00B34897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Когда Саше Блоку было три года, а Любе Менделеевой два, они встречались на прогулках с нянями. Одна няня вела за ручку крупную, розовую девочку в шубке и капоре из золотистого плюша, другая вела розового мальчика в темно-синей шубке и таком же капоре. В то время они встречались и расходились незнакомые друг другу. А Дмитрий Иванович, придя в ректорский дом, спрашивал у бабушки о маленьком Блоке.</w:t>
      </w:r>
    </w:p>
    <w:p w:rsidR="00A53680" w:rsidRPr="00B34897" w:rsidRDefault="00A53680" w:rsidP="00A53680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Менделеев.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Ваш принц что делает? А наша принцесса пошла гулять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3680" w:rsidRDefault="00A53680" w:rsidP="00A53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После окончания гимназии Блок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прие</w:t>
      </w:r>
      <w:proofErr w:type="gram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proofErr w:type="gram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Боблово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верхом на своем белом коне, о котором не один раз упоминается в его стихах. Саша и Люба сразу произвели друг на друга глубокое впечатление. Это было в 1898 г., когда Любе было 16 лет.</w:t>
      </w:r>
    </w:p>
    <w:p w:rsidR="00DB5948" w:rsidRPr="00DB5948" w:rsidRDefault="00DB5948" w:rsidP="00DB5948">
      <w:pPr>
        <w:spacing w:beforeAutospacing="1" w:after="100" w:afterAutospacing="1" w:line="240" w:lineRule="auto"/>
        <w:ind w:left="1416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299085</wp:posOffset>
            </wp:positionV>
            <wp:extent cx="2381250" cy="1885950"/>
            <wp:effectExtent l="19050" t="0" r="0" b="0"/>
            <wp:wrapNone/>
            <wp:docPr id="8" name="Рисунок 8" descr="Любовь Дмитриевна Менделеева и Александр Александрович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юбовь Дмитриевна Менделеева и Александр Александрович Бл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94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Блок.</w:t>
      </w:r>
    </w:p>
    <w:p w:rsidR="00DB5948" w:rsidRPr="00B34897" w:rsidRDefault="00DB5948" w:rsidP="00DB5948">
      <w:pPr>
        <w:spacing w:beforeAutospacing="1" w:after="100" w:afterAutospacing="1" w:line="240" w:lineRule="auto"/>
        <w:ind w:left="283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Я и молод, и свеж,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влюблен.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Я в тревоге, в тоске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в мольбе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З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еленею, таинственный клен,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Неизменно склоненный к тебе.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Теплый ветер пройдет по листам –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Задрожат от молитвы стволы,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На лице, обращенном к звездам, –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Ароматные слезы хвалы.</w:t>
      </w:r>
      <w:r w:rsidRPr="00510E5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Ты придешь под широкий шатер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эти бледные сонные дни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Заглядеться на милый убор,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Размечтаться в зеленой тени.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Ты одна, влюблена и со мной,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Нашепчу я таинственный сон,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до ночи – с тоскою, с тобой,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Я с тобой, зеленеющий клен.</w:t>
      </w:r>
    </w:p>
    <w:p w:rsidR="00DB5948" w:rsidRPr="00B34897" w:rsidRDefault="00DB5948" w:rsidP="00DB5948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Любовь Менделеева.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Милый, дорогой, не знаю, как и начать рассказывать. Папа, папа согласен на свадьбу летом! Он откладывал только, чтобы убедиться, прочно ли «все это», «не поссоримся ли мы». И хотя он еще не успел в этом убедиться, но раз мы свадьбы хотим, так определенно он позволяет. Папа спросил, на что ты думаешь жить, я сказала. Папа нашел, что этого вполне довольно, потому что он может мне давать в год 600 руб. Теперь он только хочет поговорить с твоей мамой о подробностях, узнать, что они думают...</w:t>
      </w:r>
    </w:p>
    <w:p w:rsidR="00DB5948" w:rsidRPr="00B34897" w:rsidRDefault="00DB5948" w:rsidP="00DB5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другой день мать Блока побывала у Менделеевых... Венчание состоялось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5948" w:rsidRPr="00641A27" w:rsidRDefault="00DB5948" w:rsidP="00DB5948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Старшая дочь Менделеева от второго брака – Любовь Дмитриевна – стала моей невестой. В 1903 г. мы обвенчались с ней в церкви села Тараканово, которое находится между </w:t>
      </w:r>
      <w:proofErr w:type="spellStart"/>
      <w:r w:rsidRPr="00641A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Шахматовом</w:t>
      </w:r>
      <w:proofErr w:type="spellEnd"/>
      <w:r w:rsidRPr="00641A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proofErr w:type="spellStart"/>
      <w:r w:rsidRPr="00641A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Бобловом</w:t>
      </w:r>
      <w:proofErr w:type="spellEnd"/>
      <w:r w:rsidRPr="00641A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DB5948" w:rsidRPr="00641A27" w:rsidRDefault="00641A27" w:rsidP="00641A27">
      <w:pPr>
        <w:spacing w:beforeAutospacing="1" w:after="100" w:afterAutospacing="1" w:line="240" w:lineRule="auto"/>
        <w:ind w:left="566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41A27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94615</wp:posOffset>
            </wp:positionV>
            <wp:extent cx="2419350" cy="1533525"/>
            <wp:effectExtent l="19050" t="0" r="0" b="0"/>
            <wp:wrapTight wrapText="bothSides">
              <wp:wrapPolygon edited="0">
                <wp:start x="-170" y="0"/>
                <wp:lineTo x="-170" y="21466"/>
                <wp:lineTo x="21600" y="21466"/>
                <wp:lineTo x="21600" y="0"/>
                <wp:lineTo x="-17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948"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Встану я в утро туманное,</w:t>
      </w:r>
      <w:r w:rsidR="00DB5948"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Солнце ударит в лицо.</w:t>
      </w:r>
      <w:r w:rsidR="00DB5948"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Ты ли, подруга желанная,</w:t>
      </w:r>
      <w:r w:rsidR="00DB5948"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Всходишь ко мне на крыльцо?</w:t>
      </w:r>
    </w:p>
    <w:p w:rsidR="00DB5948" w:rsidRPr="00641A27" w:rsidRDefault="00DB5948" w:rsidP="00641A27">
      <w:pPr>
        <w:spacing w:beforeAutospacing="1" w:after="100" w:afterAutospacing="1" w:line="240" w:lineRule="auto"/>
        <w:ind w:left="566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Видно, дни золотые пришли –</w:t>
      </w:r>
      <w:r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 xml:space="preserve">Все деревья стоят, как в </w:t>
      </w:r>
      <w:proofErr w:type="spellStart"/>
      <w:r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сияньи</w:t>
      </w:r>
      <w:proofErr w:type="spellEnd"/>
      <w:r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</w:t>
      </w:r>
      <w:r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Ночью холодом веет с земли:</w:t>
      </w:r>
      <w:r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Утром белая церковь вдали</w:t>
      </w:r>
      <w:proofErr w:type="gramStart"/>
      <w:r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</w:t>
      </w:r>
      <w:proofErr w:type="gramEnd"/>
      <w:r w:rsidRPr="00641A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близка, и ясна очертаньем.</w:t>
      </w:r>
    </w:p>
    <w:p w:rsidR="00DB5948" w:rsidRPr="00DB5948" w:rsidRDefault="00DB5948" w:rsidP="00DB5948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DB594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Биографы Д.И.Менделеева</w:t>
      </w:r>
    </w:p>
    <w:p w:rsidR="00DB5948" w:rsidRPr="00B34897" w:rsidRDefault="00DB5948" w:rsidP="00DB59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Вспоминает племянница Менделеева Надежда Яковлевна Капустина-Губкина: «Свадьба была скромная, семейная. Дмитрий Иванович во фраке, лентах и звездах со своими длинными седыми волосами и бородой имел то размягченное и нежное выражение лица, которое так шло к нему и выдавало наружу в таких исключительных случаях всю любовь его к детям.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 только грустно было на этой свадьбе, что он уже плохо видел и все искал то жену, то юную дочь свою, больше всех детей похожую на него чертами лица и синими глазами...»</w:t>
      </w:r>
    </w:p>
    <w:p w:rsidR="00DB5948" w:rsidRPr="00B34897" w:rsidRDefault="00641A27" w:rsidP="00DB59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408940</wp:posOffset>
            </wp:positionV>
            <wp:extent cx="1952625" cy="2257425"/>
            <wp:effectExtent l="19050" t="0" r="9525" b="0"/>
            <wp:wrapNone/>
            <wp:docPr id="10" name="Рисунок 10" descr="Сцена из спектакля «Гамлет» (второй слева – А.Бл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цена из спектакля «Гамлет» (второй слева – А.Блок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948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</w:t>
      </w:r>
      <w:proofErr w:type="spellStart"/>
      <w:r w:rsidR="00DB5948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Боблове</w:t>
      </w:r>
      <w:proofErr w:type="spellEnd"/>
      <w:r w:rsidR="00DB5948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Шахматове звучали стихи, исполнялись музыкальные произведения, был организован домашний театр. Здесь ставились пьесы, например «Гамлет» У.Шекспира </w:t>
      </w:r>
    </w:p>
    <w:p w:rsidR="00DB5948" w:rsidRPr="00B34897" w:rsidRDefault="00DB5948" w:rsidP="00DB5948">
      <w:pPr>
        <w:spacing w:before="100" w:beforeAutospacing="1" w:after="100" w:afterAutospacing="1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Блок.</w:t>
      </w:r>
    </w:p>
    <w:p w:rsidR="00DB5948" w:rsidRPr="00B34897" w:rsidRDefault="00DB5948" w:rsidP="00DB5948">
      <w:pPr>
        <w:spacing w:beforeAutospacing="1" w:after="100" w:afterAutospacing="1" w:line="240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Я – Гамлет. Холодеет кровь,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Когда плетет коварство сети,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в сердце – первая любовь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 xml:space="preserve">Жива – 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единственной на свете.</w:t>
      </w:r>
      <w:r w:rsidRPr="00510E5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DB5948" w:rsidRPr="00B34897" w:rsidRDefault="00DB5948" w:rsidP="00DB5948">
      <w:pPr>
        <w:spacing w:before="100" w:beforeAutospacing="1" w:after="100" w:afterAutospacing="1" w:line="240" w:lineRule="auto"/>
        <w:ind w:left="1416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Тебя, Офелию мою,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Увел далеко жизни холод,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гибну, принц, в родном краю,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Клинком отравленным заколот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A53680" w:rsidRDefault="00A53680" w:rsidP="00DB5948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53680" w:rsidRPr="00B34897" w:rsidRDefault="00A53680" w:rsidP="00DB5948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48" w:rsidRPr="00B34897" w:rsidRDefault="00DB5948" w:rsidP="00DB5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Понимал ли Дмитрий Иванович, что в лице Блока на российском поэтическом небосводе засияла новая яркая звезда? Как он сам относился к поэзии? К художественной литературе вообще?</w:t>
      </w:r>
    </w:p>
    <w:p w:rsidR="00DB5948" w:rsidRPr="00B34897" w:rsidRDefault="00DB5948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Сын Иван, оставивший содержательные воспоминания об отце, утверждал, что отец любил поэзию, в дни молодости даже пробовал написать несколько стихотворений</w:t>
      </w:r>
      <w:proofErr w:type="gram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.«</w:t>
      </w:r>
      <w:proofErr w:type="gram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Мне не раз приходилось убеждаться, что отец тонко знал и понимал поэзию. Иногда вставала вдруг, как бы невзначай, философская мысль, которая свидетельствовала о целом скрытом мире выношенных чувств и образов... Иногда отец вдруг цитировал наизусть целое стихотворение... Все его симпатии были на стороне Ф.И.Тютчева. Любимое стихотворение –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тютчевское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“Молчание”».</w:t>
      </w:r>
    </w:p>
    <w:p w:rsidR="00510E5E" w:rsidRPr="00510E5E" w:rsidRDefault="00510E5E" w:rsidP="00510E5E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510E5E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Биографы А.А.Блока</w:t>
      </w:r>
    </w:p>
    <w:p w:rsidR="00DB5948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Шло время. </w:t>
      </w:r>
      <w:r w:rsidR="00DB5948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Менялись у поэта вкусы, убеждения. Но увлечение театром не проходило. Блок боготворил звезд тогдашней петербургской сцены – Долматова, </w:t>
      </w:r>
      <w:proofErr w:type="spellStart"/>
      <w:r w:rsidR="00DB5948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Дальского</w:t>
      </w:r>
      <w:proofErr w:type="spellEnd"/>
      <w:r w:rsidR="00DB5948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Савину. Тишина </w:t>
      </w:r>
      <w:proofErr w:type="spellStart"/>
      <w:r w:rsidR="00DB5948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шахматовской</w:t>
      </w:r>
      <w:proofErr w:type="spellEnd"/>
      <w:r w:rsidR="00DB5948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усадьбы по-прежнему нарушалась пылкими монологами Гамлета и Ромео. Благоговейное отношение к Шекспиру Блок сохранил на всю жизнь.</w:t>
      </w:r>
    </w:p>
    <w:p w:rsidR="00510E5E" w:rsidRPr="009F1956" w:rsidRDefault="009F1956" w:rsidP="00510E5E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9F195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Д.И.Менделеев – А.А.Блок – </w:t>
      </w:r>
      <w:r w:rsidR="00510E5E" w:rsidRPr="009F195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Родина</w:t>
      </w:r>
      <w:r w:rsidRPr="009F195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</w:p>
    <w:p w:rsidR="00510E5E" w:rsidRPr="00510E5E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 музыка.</w:t>
      </w:r>
    </w:p>
    <w:p w:rsidR="00510E5E" w:rsidRPr="00B34897" w:rsidRDefault="00DB5948" w:rsidP="00510E5E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Блок.</w:t>
      </w:r>
      <w:r w:rsidR="00510E5E" w:rsidRPr="00510E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510E5E"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Стоит передо мной моя тема, тема о России... Этой теме я сознательно и бесповоротно посвящаю жизнь. Все ярче сознаю, что это первейший вопрос, самый жизненный, самый реальный. К нему-то я подхожу давно, с самого начала своей сознательной жизни, и знаю, что путь мой в основном своем устремлении как стрела – прямой, как стрела – действенный...</w:t>
      </w:r>
    </w:p>
    <w:p w:rsidR="00510E5E" w:rsidRPr="00B34897" w:rsidRDefault="00510E5E" w:rsidP="00510E5E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Недаром, может быть, только внешне наивно, внешне бессвязно произношу я имя: Россия. Ведь здесь – жизнь или смерть, счастье или погибель.</w:t>
      </w:r>
    </w:p>
    <w:p w:rsidR="00DB5948" w:rsidRPr="00B34897" w:rsidRDefault="00DB5948" w:rsidP="00510E5E">
      <w:pPr>
        <w:spacing w:before="100" w:beforeAutospacing="1" w:after="100" w:afterAutospacing="1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E" w:rsidRPr="00510E5E" w:rsidRDefault="00DB5948" w:rsidP="00510E5E">
      <w:pPr>
        <w:spacing w:beforeAutospacing="1" w:after="100" w:afterAutospacing="1" w:line="240" w:lineRule="auto"/>
        <w:ind w:left="21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Ты и во сне необычайна.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Твоей одежды не коснусь.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Дремлю – и за дремотой тайна,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в тайне – ты почиешь, Русь.</w:t>
      </w:r>
    </w:p>
    <w:p w:rsidR="00DB5948" w:rsidRDefault="00510E5E" w:rsidP="00510E5E">
      <w:pPr>
        <w:spacing w:beforeAutospacing="1" w:after="100" w:afterAutospacing="1" w:line="240" w:lineRule="auto"/>
        <w:ind w:left="2124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10E5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Русь опоясана реками</w:t>
      </w:r>
      <w:proofErr w:type="gramStart"/>
      <w:r w:rsidRPr="00510E5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дебрями окружена,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 болотами и журавлями,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с мутным взором колдуна,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Где разноликие народы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Из края в край, из дола в дол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Ведут ночные хороводы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Под заревом горящих сел.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Где валуны с ворожеями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Ч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аруют злаки на полях,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ведьмы тешатся с чертями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 дорожных снеговых столбах.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Где буйно заметает вьюга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Д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 крыши утлое жилье,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И девушка на злого друга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Под снегом точит лезвие.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Где все пути и все распутья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Живой клюкой измождены,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вихрь, свистящий в голых прутьях,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Поет преданья старины…</w:t>
      </w:r>
    </w:p>
    <w:p w:rsidR="00510E5E" w:rsidRPr="00510E5E" w:rsidRDefault="00510E5E" w:rsidP="00510E5E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0E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Биографы Д.И.Менделеева.</w:t>
      </w:r>
      <w:r w:rsidRPr="00510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10E5E" w:rsidRPr="00B34897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Свою многогранную деятельность Менделеев называл службой Родине. Здесь, в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Боблове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 августе 1903 г. он написал (но не отправил) письмо С.Ю.Витте, в котором поведал о своих «трех службах Родине».</w:t>
      </w:r>
    </w:p>
    <w:p w:rsidR="00510E5E" w:rsidRPr="00B34897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Первая служба – на поприще научном.</w:t>
      </w:r>
    </w:p>
    <w:p w:rsidR="00510E5E" w:rsidRPr="00B34897" w:rsidRDefault="00510E5E" w:rsidP="00510E5E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Менделеев.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Я выслужил 48 лет Родине и науке.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 люблю свою страну, как мать, а свою науку, как дух.</w:t>
      </w:r>
    </w:p>
    <w:p w:rsidR="00510E5E" w:rsidRPr="00B34897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Научная деятельность Менделеева характеризуется исключительной многогранностью, сочетанием теоретических работ с практическими нуждами промышленности и охватывает самые разнообразные отрасли науки и техники. Его перу принадлежит более 500 работ.</w:t>
      </w:r>
    </w:p>
    <w:p w:rsidR="00510E5E" w:rsidRPr="00B34897" w:rsidRDefault="00510E5E" w:rsidP="00510E5E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Менделеев.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существу четыре предмета составили мне имя: периодический закон, исследование газов, понимание растворов как диссоциации и «Основы химии». Тут все мое богатство!</w:t>
      </w:r>
    </w:p>
    <w:p w:rsidR="00510E5E" w:rsidRPr="00B34897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Менделеевым было опубликовано большое число печатных трудов – 431 работа. Из них 40 посвящено химии, 106 – физикохимии, 99 – физике, 22 – географии, 99 – технике и промышленности, 36 – социальным и экономическим проблемам и 29 – другим темам. Жизнь Менделеева – неустанный труд. «Труд есть радость, полнота жизни», – говорил Менделеев.</w:t>
      </w:r>
    </w:p>
    <w:p w:rsidR="00510E5E" w:rsidRPr="00B34897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Второй службой он считал просвещение. 35 лет жизни Менделеев посвятил преподаванию. «Лучшее время жизни и ее главную силу взяло преподавательство».</w:t>
      </w:r>
    </w:p>
    <w:p w:rsidR="00510E5E" w:rsidRPr="00B34897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Менделеев преподавал в Симферопольской и Одесской гимназиях, во 2-м кадетском корпусе, Инженерной Академии, Институте инженеров путей сообщения, Петербургском технологическом институте, Петербургском университете и на Высших женских курсах.</w:t>
      </w:r>
      <w:proofErr w:type="gramEnd"/>
    </w:p>
    <w:p w:rsidR="00510E5E" w:rsidRPr="00B34897" w:rsidRDefault="00510E5E" w:rsidP="00510E5E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Менделеев.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 мне в аудиторию ломились не ради красных слов, а ради мыслей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0E5E" w:rsidRPr="00B34897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Третьей службой Менделеева была промышленность.</w:t>
      </w:r>
    </w:p>
    <w:p w:rsidR="00510E5E" w:rsidRPr="00B34897" w:rsidRDefault="00510E5E" w:rsidP="00510E5E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Менделеев.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Наука и промышленность – вот тут мои мечты</w:t>
      </w:r>
      <w:proofErr w:type="gram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… Т</w:t>
      </w:r>
      <w:proofErr w:type="gram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ретья моя служба Родине наименее видна, хотя заботила меня с юных лет до сих пор. Эта служба по мере сил и возможности на пользу роста русской промышленности…</w:t>
      </w:r>
    </w:p>
    <w:p w:rsidR="00510E5E" w:rsidRDefault="00510E5E" w:rsidP="00510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Менделеев занимался изучением нефти, ее происхождением; рецепт русского бездымного пороха, лучшего в мире, – его рецепт. Менделеева интересовали вопросы по кораблестроению и освоению Арктики, проблемы металлургической и каменноугольной отраслей промышленности, вопросы развития электрификации и </w:t>
      </w:r>
      <w:proofErr w:type="gram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строительства</w:t>
      </w:r>
      <w:proofErr w:type="gram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железных дорог.</w:t>
      </w:r>
    </w:p>
    <w:p w:rsidR="00510E5E" w:rsidRPr="00B34897" w:rsidRDefault="00510E5E" w:rsidP="00510E5E">
      <w:pPr>
        <w:spacing w:beforeAutospacing="1" w:after="100" w:afterAutospacing="1" w:line="240" w:lineRule="auto"/>
        <w:ind w:left="283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Река раскинулась. Течет, грустит лениво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моет берега.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Над скудной глиной желтого обрыва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степи грустят стога.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О, Русь моя! Жена моя! До боли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Нам ясен долгий путь!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Наш путь – стрелой татарской древней воли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ронзил нам грудь.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Наш путь – степной, наш путь – в тоске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безбрежной,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 твоей тоске, о, Русь!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даже мглы – ночной и зарубежной –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Я не боюсь.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Пусть ночь. Домчимся. Озарим кострами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Степную даль.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 степном дыму блеснет святое знамя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ханской сабли сталь...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вечный бой! Покой нам только снится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квозь кровь и пыль...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Летит, летит степная кобылица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мнет ковыль...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 нет конца! Мелькают версты, кручи...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Останови!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Идут, идут испуганные тучи,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Закат в крови!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Закат в крови! Из сердца кровь струится!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Плачь, сердце, плачь...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Покоя нет! Степная кобылица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Н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есется вскачь!</w:t>
      </w:r>
    </w:p>
    <w:p w:rsidR="00D15B67" w:rsidRPr="00B34897" w:rsidRDefault="00D15B67" w:rsidP="00D15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Менделеев любил оперу, особенно «Князя Игоря». Но из всех видов искусств он, можно сказать, обожал живопись. Его квартиру украшали картины выдающихся русских художников, у него была коллекция в несколько сот гравюр, представляющих большую редкость. Менделеев дружил с большим кругом художников-передвижников. Часто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Боблово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посещали великие русские художники И.Е.Репин, В.В.Стасов, А.И.Куинджи, Н.Е.Ярошенко, И.Н.Крамской, В.Е.Маковский, И.И.Шишкин, скульптор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И.Я.Гинцбург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D15B67" w:rsidRPr="00B34897" w:rsidRDefault="00D15B67" w:rsidP="00D15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Общение художников с Менделеевым оказывало влияние на их творчество. Менделеев был незаурядным критиком и ценителем художественных произведений.</w:t>
      </w:r>
    </w:p>
    <w:p w:rsidR="00D15B67" w:rsidRPr="00B34897" w:rsidRDefault="00D15B67" w:rsidP="00D15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менделеевских «средах» много спорили о науке, литературе, искусстве. Для разрядки обстановки Менделеев показывал занимательные опыты в шуточной интерпретации.</w:t>
      </w:r>
    </w:p>
    <w:p w:rsidR="00D15B67" w:rsidRPr="00B34897" w:rsidRDefault="00D15B67" w:rsidP="00D15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Репин очень много курил. Однажды Менделеев объявил, что соберет в закрытой стеклянной банке дым его папиросы. Репин закурил папиросу, и в момент, когда он выпустил первую струю табачного дыма, Менделеев закрыл банку крышкой. Банка тотчас, к удивлению зрителей, заполнилась дымом...</w:t>
      </w:r>
    </w:p>
    <w:p w:rsidR="00D15B67" w:rsidRPr="00B34897" w:rsidRDefault="00D15B67" w:rsidP="00D15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вот еще один опыт. Этиловый спирт горит разноцветным пламенем. К одной из «сред» Менделеев приготовил четыре бесцветных раствора и продемонстрировал их горение. Удивление вызвало то, что один раствор горел фиолетовым пламенем, другой – зеленым, третий – красным, а четвертый – синим.</w:t>
      </w:r>
    </w:p>
    <w:p w:rsidR="00D15B67" w:rsidRPr="00B34897" w:rsidRDefault="00D15B67" w:rsidP="00D15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Демонстрируются опыты.</w:t>
      </w:r>
    </w:p>
    <w:p w:rsidR="00D15B67" w:rsidRPr="00B34897" w:rsidRDefault="00D15B67" w:rsidP="00D15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Имя Менделеева вписано золотыми буквами в историю человечества. В 1964 г. на Доске почета науки в американском </w:t>
      </w:r>
      <w:proofErr w:type="spell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Бриджпортском</w:t>
      </w:r>
      <w:proofErr w:type="spell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университете появилась русская фамилия: к перечисленным там гениям из гениев Евклиду, Архимеду, Копернику, Галилею, Ньютону, Лавуазье добавилось имя Менделеева. Этот человек воплотил в себе гениальность ученого, широту разнообразных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интересов, простоту доступного для всех человека. Менделеев любил Россию и русский народ всей душой, это был патриот своей Родины.</w:t>
      </w:r>
    </w:p>
    <w:p w:rsidR="00D15B67" w:rsidRPr="00B34897" w:rsidRDefault="00D15B67" w:rsidP="00D15B67">
      <w:pPr>
        <w:spacing w:before="100" w:beforeAutospacing="1" w:after="100" w:afterAutospacing="1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Менделеев.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 надобно иметь фонарь науки, чтоб осветить эти глубины, увидеть в этой темноте, и если вы этот фонарь знания внесете в Россию, вы </w:t>
      </w:r>
      <w:proofErr w:type="gramStart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сделаете</w:t>
      </w:r>
      <w:proofErr w:type="gramEnd"/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самом деле то, чего ожидает Россия, от чего зависит богатство или бедность ее народа, ее международная свобода (а ведь только независимость экономическая есть независимость действительная, всякая прочая есть фиктивная, воображаемая)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5B67" w:rsidRPr="00D15B67" w:rsidRDefault="00D15B67" w:rsidP="00D15B67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D15B6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Биографы А.А.Блока</w:t>
      </w:r>
    </w:p>
    <w:p w:rsidR="00D15B67" w:rsidRPr="00B34897" w:rsidRDefault="00D15B67" w:rsidP="00D15B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Блок видел в Менделееве воплощение гения России. Периодическая система элементов знаменовала для поэта торжество космоса над хаосом, научное постижение гармонии и музыки природы. Вот строки из его письма Любе 15 мая 1903 г. </w:t>
      </w:r>
    </w:p>
    <w:p w:rsidR="00D15B67" w:rsidRDefault="00D15B67" w:rsidP="00D15B67">
      <w:pPr>
        <w:spacing w:before="100" w:beforeAutospacing="1" w:after="100" w:afterAutospacing="1" w:line="240" w:lineRule="auto"/>
        <w:ind w:left="1416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</w:t>
      </w:r>
      <w:r w:rsidRPr="00B34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(жене).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Твой папа, как всегда, решил совершенно необыкновенно, по-своему, своеобычно и гениально. Твой папа давно все знает, что бывает на свете. Во все проник. Не укрывается от него ничего. Его знание самое полное. Оно происходит от гениальности, у простых людей такого не бывает. У него никаких «убеждений»</w:t>
      </w:r>
      <w:r w:rsidRPr="00D15B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348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(консерватизм, либерализм и т.д.). У него есть все. Такое впечатление он и производит. При нем вовсе не страшно, но всегда не спокойно, это от того, что он все и давно знает, без рассказов, без намеков, даже не видя и не слыша. Это все познание лежит на нем очень тяжело. Когда он вздыхает и охает, он каждый раз вздыхает обо всем вместе; ничего отдельного или отрывчатого у него нет – все неразделимо. То, что другие говорят, ему почти всегда скучно, потому что он все знает лучше всех...</w:t>
      </w:r>
    </w:p>
    <w:p w:rsidR="00D15B67" w:rsidRDefault="00D15B67" w:rsidP="00D15B67">
      <w:pPr>
        <w:spacing w:beforeAutospacing="1" w:after="100" w:afterAutospacing="1" w:line="240" w:lineRule="auto"/>
        <w:ind w:left="2832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Золотистою долиной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 xml:space="preserve">Ты уходишь, </w:t>
      </w:r>
      <w:proofErr w:type="gramStart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нем</w:t>
      </w:r>
      <w:proofErr w:type="gramEnd"/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и дик.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Тает в небе журавлиный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Удаляющийся крик.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Замер, кажется, в зените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Грустный голос, долгий звук.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Бесконечно тянет нити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Торжествующий паук.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Сквозь прозрачные волокна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Солнце, света не тая,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Праздно бьет в слепые окна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Опустелого жилья.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За нарядные одежды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Осень солнцу отдала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Улетевшие надежды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Вдо</w:t>
      </w:r>
      <w:r w:rsidRPr="00D15B6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хновенного тепла</w:t>
      </w:r>
      <w:r w:rsidRPr="00B348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. </w:t>
      </w:r>
    </w:p>
    <w:p w:rsidR="009F1956" w:rsidRPr="009F1956" w:rsidRDefault="009F1956" w:rsidP="009F1956">
      <w:pPr>
        <w:pStyle w:val="a5"/>
        <w:numPr>
          <w:ilvl w:val="0"/>
          <w:numId w:val="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 w:rsidRPr="009F1956"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  <w:t>Заключительное слово.</w:t>
      </w:r>
    </w:p>
    <w:p w:rsidR="00D15B67" w:rsidRPr="009F1956" w:rsidRDefault="00D15B67" w:rsidP="009F195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F1956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Хозяйка гостиной (учитель)</w:t>
      </w:r>
      <w:r w:rsidRPr="009F1956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br/>
      </w:r>
      <w:r w:rsidRPr="009F19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Два человека, два гения, две вершины, постичь которые дано не каждому. </w:t>
      </w:r>
      <w:r w:rsidR="00C0672F" w:rsidRPr="009F19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Такие разные, но как много общего! (учитель читает вопрос, а биографы Менделеева и Блока – ответы)</w:t>
      </w:r>
    </w:p>
    <w:p w:rsidR="00D15B67" w:rsidRPr="00B34897" w:rsidRDefault="00D15B67" w:rsidP="00D15B67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Психологический портрет А.А.Блока и Д.И.Менделеева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602"/>
        <w:gridCol w:w="3167"/>
        <w:gridCol w:w="4817"/>
      </w:tblGrid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5B67" w:rsidRPr="00B34897" w:rsidRDefault="00D15B67" w:rsidP="00661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5B67" w:rsidRPr="00B34897" w:rsidRDefault="00D15B67" w:rsidP="00661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Ответ  Блока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5B67" w:rsidRPr="00B34897" w:rsidRDefault="00D15B67" w:rsidP="00661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Ответ  Менделеева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Главная черта характера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Нерешительность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 люблю, когда при мне про кого-нибудь </w:t>
            </w: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говорили дурно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Любимое 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 и хитрость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Правда, труд, прощение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Место, где любил жить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Шахматово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Боблово</w:t>
            </w:r>
            <w:proofErr w:type="spellEnd"/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Любимый цветок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Полевые цветы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Любимое животное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Собака и лошадь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K</w:t>
            </w:r>
            <w:proofErr w:type="gram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ошки</w:t>
            </w:r>
            <w:proofErr w:type="spell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собаки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Любимая птица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Орел, аист, воробей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K</w:t>
            </w:r>
            <w:proofErr w:type="gram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анарейка</w:t>
            </w:r>
            <w:proofErr w:type="spell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белый попугай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Любимые иностранные писатели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У.Шекспир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У.Шекспир, </w:t>
            </w:r>
            <w:proofErr w:type="spell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Жюль</w:t>
            </w:r>
            <w:proofErr w:type="spell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Верн, В.Гюго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Любимые русские писатели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А.С.Пушкин, В.А.Жуковский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А.С.Пушкин, Н.В.Гоголь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Любимые герои художественных произведений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Гамлет, </w:t>
            </w:r>
            <w:proofErr w:type="spell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Петроний</w:t>
            </w:r>
            <w:proofErr w:type="spell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Тарас </w:t>
            </w:r>
            <w:proofErr w:type="spell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Бульба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K</w:t>
            </w:r>
            <w:proofErr w:type="gram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раснокожие</w:t>
            </w:r>
            <w:proofErr w:type="spell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индейцы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Любимые герои в действительной жизни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Иоанн IV, Нерон, Александр II, Петр 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Петр I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Любимая пища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Мороженое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Отварной рис с красным вином, ячневая каша, гречневая каша, поджаренные на масле лепешки из вареного риса и геркулеса 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Любимый напиток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K</w:t>
            </w:r>
            <w:proofErr w:type="gram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репкий</w:t>
            </w:r>
            <w:proofErr w:type="spell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чай</w:t>
            </w:r>
          </w:p>
        </w:tc>
      </w:tr>
      <w:tr w:rsidR="00D15B67" w:rsidRPr="00B34897" w:rsidTr="0066105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Девиз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«Пусть чернь слепая суетится, не нам </w:t>
            </w:r>
            <w:proofErr w:type="gramStart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бессильной</w:t>
            </w:r>
            <w:proofErr w:type="gramEnd"/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подражать»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5B67" w:rsidRPr="00B34897" w:rsidRDefault="00D15B67" w:rsidP="0066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«Один человек – нуль, вместе только люди»</w:t>
            </w:r>
          </w:p>
        </w:tc>
      </w:tr>
    </w:tbl>
    <w:p w:rsidR="00C0672F" w:rsidRDefault="00C0672F" w:rsidP="00C0672F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0672F" w:rsidRPr="00C0672F" w:rsidRDefault="00C0672F" w:rsidP="00C0672F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О, весна без конца и без краю -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Без конца и без краю мечта!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Узнаю тебя, жизнь! Принимаю!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И приветствую звоном щита!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Принимаю тебя, неудача,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И удача, тебе мой привет!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В заколдованной области плача,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В тайне смеха - позорного нет!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 xml:space="preserve">Принимаю </w:t>
      </w:r>
      <w:proofErr w:type="spellStart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бессоные</w:t>
      </w:r>
      <w:proofErr w:type="spellEnd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споры,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Утро в завесах темных окна,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Чтоб мои воспаленные взоры</w:t>
      </w:r>
      <w:proofErr w:type="gramStart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Р</w:t>
      </w:r>
      <w:proofErr w:type="gramEnd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аздражала, пьянила весна!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Принимаю пустынные веси!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И колодцы земных городов!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Осветленный простор поднебесий</w:t>
      </w:r>
      <w:proofErr w:type="gramStart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И</w:t>
      </w:r>
      <w:proofErr w:type="gramEnd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томления рабьих трудов!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И встречаю тебя у порога -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С буйным ветром в змеиных кудрях,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С неразгаданным именем бога</w:t>
      </w:r>
      <w:proofErr w:type="gramStart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Н</w:t>
      </w:r>
      <w:proofErr w:type="gramEnd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 холодных и сжатых губах...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Перед этой враждующей встречей</w:t>
      </w:r>
      <w:proofErr w:type="gramStart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Н</w:t>
      </w:r>
      <w:proofErr w:type="gramEnd"/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икогда я не брошу щита...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Никогда не откроешь ты плечи...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Но над нами - хмельная мечта!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И смотрю, и вражду измеряю,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Ненавидя, кляня и любя: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За мученья, за гибель - я знаю -</w:t>
      </w:r>
      <w:r w:rsidRPr="00C06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 xml:space="preserve">Все равно: принимаю тебя! </w:t>
      </w:r>
    </w:p>
    <w:p w:rsidR="00C0672F" w:rsidRPr="00C0672F" w:rsidRDefault="008705A8" w:rsidP="00C0672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F19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0672F" w:rsidRPr="00C0672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"http://www.peoples.ru/in/news.php" \o "пришлите новые стихи Александр Блок" </w:instrText>
      </w:r>
      <w:r w:rsidRPr="009F19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0672F" w:rsidRPr="009F1956" w:rsidRDefault="008705A8" w:rsidP="009F1956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9F195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9F1956" w:rsidRPr="009F195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Подведение итогов. Чтение стихотворений Блока  (по желанию)</w:t>
      </w:r>
    </w:p>
    <w:p w:rsidR="00D15B67" w:rsidRPr="00B34897" w:rsidRDefault="00D15B67" w:rsidP="00D15B6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D15B67" w:rsidRPr="00B34897" w:rsidRDefault="00D15B67" w:rsidP="00D15B67">
      <w:pPr>
        <w:spacing w:before="100" w:beforeAutospacing="1" w:after="100" w:afterAutospacing="1" w:line="240" w:lineRule="auto"/>
        <w:ind w:left="42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D15B67" w:rsidRPr="00B34897" w:rsidSect="00942DA2">
      <w:footerReference w:type="default" r:id="rId1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2B7" w:rsidRDefault="001532B7" w:rsidP="00942DA2">
      <w:pPr>
        <w:spacing w:after="0" w:line="240" w:lineRule="auto"/>
      </w:pPr>
      <w:r>
        <w:separator/>
      </w:r>
    </w:p>
  </w:endnote>
  <w:endnote w:type="continuationSeparator" w:id="0">
    <w:p w:rsidR="001532B7" w:rsidRDefault="001532B7" w:rsidP="0094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8739"/>
      <w:docPartObj>
        <w:docPartGallery w:val="Page Numbers (Bottom of Page)"/>
        <w:docPartUnique/>
      </w:docPartObj>
    </w:sdtPr>
    <w:sdtContent>
      <w:p w:rsidR="00942DA2" w:rsidRDefault="00942DA2">
        <w:pPr>
          <w:pStyle w:val="aa"/>
          <w:jc w:val="right"/>
        </w:pPr>
        <w:fldSimple w:instr=" PAGE   \* MERGEFORMAT ">
          <w:r w:rsidR="005D50D5">
            <w:rPr>
              <w:noProof/>
            </w:rPr>
            <w:t>12</w:t>
          </w:r>
        </w:fldSimple>
      </w:p>
    </w:sdtContent>
  </w:sdt>
  <w:p w:rsidR="00942DA2" w:rsidRDefault="00942DA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2B7" w:rsidRDefault="001532B7" w:rsidP="00942DA2">
      <w:pPr>
        <w:spacing w:after="0" w:line="240" w:lineRule="auto"/>
      </w:pPr>
      <w:r>
        <w:separator/>
      </w:r>
    </w:p>
  </w:footnote>
  <w:footnote w:type="continuationSeparator" w:id="0">
    <w:p w:rsidR="001532B7" w:rsidRDefault="001532B7" w:rsidP="0094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0494B"/>
    <w:multiLevelType w:val="hybridMultilevel"/>
    <w:tmpl w:val="CE344798"/>
    <w:lvl w:ilvl="0" w:tplc="B71C6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6516E"/>
    <w:multiLevelType w:val="hybridMultilevel"/>
    <w:tmpl w:val="6B32B7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D5E0C"/>
    <w:multiLevelType w:val="hybridMultilevel"/>
    <w:tmpl w:val="91CA59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4F5868"/>
    <w:multiLevelType w:val="hybridMultilevel"/>
    <w:tmpl w:val="B478FCBE"/>
    <w:lvl w:ilvl="0" w:tplc="13365E08">
      <w:start w:val="1"/>
      <w:numFmt w:val="bullet"/>
      <w:lvlText w:val="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7EDD3852"/>
    <w:multiLevelType w:val="hybridMultilevel"/>
    <w:tmpl w:val="8FBA7D4A"/>
    <w:lvl w:ilvl="0" w:tplc="ED4AE7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05D3"/>
    <w:rsid w:val="001532B7"/>
    <w:rsid w:val="003F5F60"/>
    <w:rsid w:val="00510E5E"/>
    <w:rsid w:val="005D50D5"/>
    <w:rsid w:val="00641A27"/>
    <w:rsid w:val="0075609A"/>
    <w:rsid w:val="008705A8"/>
    <w:rsid w:val="00942DA2"/>
    <w:rsid w:val="00965084"/>
    <w:rsid w:val="009670F7"/>
    <w:rsid w:val="009F1956"/>
    <w:rsid w:val="00A53680"/>
    <w:rsid w:val="00B72E5B"/>
    <w:rsid w:val="00BD05D3"/>
    <w:rsid w:val="00C0672F"/>
    <w:rsid w:val="00D15B67"/>
    <w:rsid w:val="00D344F4"/>
    <w:rsid w:val="00DB5948"/>
    <w:rsid w:val="00E14A1A"/>
    <w:rsid w:val="00F01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5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5D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D0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0672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94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42DA2"/>
  </w:style>
  <w:style w:type="paragraph" w:styleId="aa">
    <w:name w:val="footer"/>
    <w:basedOn w:val="a"/>
    <w:link w:val="ab"/>
    <w:uiPriority w:val="99"/>
    <w:unhideWhenUsed/>
    <w:rsid w:val="0094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2D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12</Pages>
  <Words>3674</Words>
  <Characters>20946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5</cp:revision>
  <cp:lastPrinted>2011-04-14T12:14:00Z</cp:lastPrinted>
  <dcterms:created xsi:type="dcterms:W3CDTF">2011-04-13T19:05:00Z</dcterms:created>
  <dcterms:modified xsi:type="dcterms:W3CDTF">2011-04-14T15:53:00Z</dcterms:modified>
</cp:coreProperties>
</file>