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C8" w:rsidRPr="00AC4305" w:rsidRDefault="00AC4305" w:rsidP="00435CC8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AC4305">
        <w:rPr>
          <w:rFonts w:asciiTheme="minorHAnsi" w:hAnsiTheme="minorHAnsi"/>
          <w:b/>
          <w:color w:val="000000"/>
          <w:sz w:val="28"/>
          <w:szCs w:val="28"/>
        </w:rPr>
        <w:t>Задание</w:t>
      </w:r>
      <w:r w:rsidR="00435CC8" w:rsidRPr="00AC4305">
        <w:rPr>
          <w:rFonts w:asciiTheme="minorHAnsi" w:hAnsiTheme="minorHAnsi"/>
          <w:b/>
          <w:color w:val="000000"/>
          <w:sz w:val="28"/>
          <w:szCs w:val="28"/>
        </w:rPr>
        <w:t xml:space="preserve"> №6 </w:t>
      </w:r>
    </w:p>
    <w:p w:rsidR="00435CC8" w:rsidRPr="00AC4305" w:rsidRDefault="00435CC8" w:rsidP="00435CC8">
      <w:pPr>
        <w:jc w:val="center"/>
        <w:rPr>
          <w:rFonts w:asciiTheme="minorHAnsi" w:hAnsiTheme="minorHAnsi"/>
          <w:b/>
        </w:rPr>
      </w:pPr>
      <w:r w:rsidRPr="00AC4305">
        <w:rPr>
          <w:rFonts w:asciiTheme="minorHAnsi" w:hAnsiTheme="minorHAnsi"/>
          <w:b/>
        </w:rPr>
        <w:t xml:space="preserve">Задание по СанПиН 2.4.2.2821-10 </w:t>
      </w:r>
      <w:r w:rsidR="00AC4305" w:rsidRPr="00AC4305">
        <w:rPr>
          <w:rFonts w:asciiTheme="minorHAnsi" w:hAnsiTheme="minorHAnsi"/>
          <w:b/>
        </w:rPr>
        <w:t>«</w:t>
      </w:r>
      <w:r w:rsidRPr="00AC4305">
        <w:rPr>
          <w:rFonts w:asciiTheme="minorHAnsi" w:hAnsiTheme="minorHAnsi"/>
          <w:b/>
        </w:rPr>
        <w:t>Санитарно-эпидемиологические требования к условиям и организации обучения в общеобразовательных учреждениях</w:t>
      </w:r>
      <w:r w:rsidR="00AC4305" w:rsidRPr="00AC4305">
        <w:rPr>
          <w:rFonts w:asciiTheme="minorHAnsi" w:hAnsiTheme="minorHAnsi"/>
          <w:b/>
        </w:rPr>
        <w:t>»</w:t>
      </w:r>
    </w:p>
    <w:p w:rsidR="00435CC8" w:rsidRPr="00AC4305" w:rsidRDefault="00435CC8" w:rsidP="00435CC8">
      <w:pPr>
        <w:ind w:left="720" w:hanging="720"/>
        <w:rPr>
          <w:rFonts w:asciiTheme="minorHAnsi" w:hAnsiTheme="minorHAnsi"/>
          <w:b/>
          <w:sz w:val="28"/>
          <w:szCs w:val="28"/>
        </w:rPr>
      </w:pPr>
    </w:p>
    <w:p w:rsidR="00435CC8" w:rsidRPr="00AC4305" w:rsidRDefault="00AC4305" w:rsidP="00AC4305">
      <w:pPr>
        <w:jc w:val="right"/>
        <w:rPr>
          <w:rFonts w:asciiTheme="minorHAnsi" w:hAnsiTheme="minorHAnsi"/>
          <w:b/>
          <w:i/>
          <w:sz w:val="28"/>
          <w:szCs w:val="28"/>
        </w:rPr>
      </w:pPr>
      <w:r w:rsidRPr="00AC4305">
        <w:rPr>
          <w:rFonts w:asciiTheme="minorHAnsi" w:hAnsiTheme="minorHAnsi"/>
          <w:b/>
          <w:i/>
          <w:sz w:val="28"/>
          <w:szCs w:val="28"/>
        </w:rPr>
        <w:t>Назарова Виктория Геннадьевна,</w:t>
      </w:r>
      <w:r w:rsidRPr="00AC4305">
        <w:rPr>
          <w:rFonts w:asciiTheme="minorHAnsi" w:hAnsiTheme="minorHAnsi"/>
          <w:b/>
          <w:i/>
          <w:sz w:val="28"/>
          <w:szCs w:val="28"/>
        </w:rPr>
        <w:br/>
        <w:t>заместитель директора по информатизации и методической работе, педагог дополнительного образования, методист,</w:t>
      </w:r>
      <w:r w:rsidRPr="00AC4305">
        <w:rPr>
          <w:rFonts w:asciiTheme="minorHAnsi" w:hAnsiTheme="minorHAnsi"/>
          <w:b/>
          <w:i/>
          <w:sz w:val="28"/>
          <w:szCs w:val="28"/>
        </w:rPr>
        <w:br/>
        <w:t>ГБОУ ДОД ЦДЮТТ Московского района Санкт-Петербурга</w:t>
      </w:r>
    </w:p>
    <w:p w:rsidR="00435CC8" w:rsidRPr="00AC4305" w:rsidRDefault="00435CC8" w:rsidP="0033528A">
      <w:pPr>
        <w:jc w:val="both"/>
        <w:rPr>
          <w:rFonts w:asciiTheme="minorHAnsi" w:hAnsiTheme="minorHAnsi"/>
          <w:b/>
        </w:rPr>
      </w:pPr>
    </w:p>
    <w:p w:rsidR="0033528A" w:rsidRPr="00AC4305" w:rsidRDefault="0033528A" w:rsidP="0033528A">
      <w:pPr>
        <w:pStyle w:val="a5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</w:rPr>
      </w:pPr>
      <w:r w:rsidRPr="00AC4305">
        <w:rPr>
          <w:rFonts w:asciiTheme="minorHAnsi" w:hAnsiTheme="minorHAnsi"/>
          <w:b/>
        </w:rPr>
        <w:t>Пункты СанПиН 2.4.2.2821-10 "Санитарно-эпидемиологические требования к условиям и организации обучения в общеобразовательных учреждениях", которые, по моему мнению, относятся к интерактивным доскам.</w:t>
      </w:r>
    </w:p>
    <w:p w:rsidR="0033528A" w:rsidRPr="00AC4305" w:rsidRDefault="0033528A" w:rsidP="0033528A">
      <w:pPr>
        <w:jc w:val="both"/>
        <w:rPr>
          <w:rFonts w:asciiTheme="minorHAnsi" w:hAnsiTheme="minorHAnsi"/>
          <w:b/>
          <w:bCs/>
        </w:rPr>
      </w:pP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>5.7. 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>Продолжительность непрерывного использования в образовательном процессе технических средств обучения уст</w:t>
      </w:r>
      <w:r>
        <w:rPr>
          <w:rFonts w:asciiTheme="minorHAnsi" w:hAnsiTheme="minorHAnsi"/>
        </w:rPr>
        <w:t>анавливается согласно таблице 5:</w:t>
      </w:r>
    </w:p>
    <w:p w:rsidR="00274C6E" w:rsidRPr="00274C6E" w:rsidRDefault="00274C6E" w:rsidP="00274C6E">
      <w:pPr>
        <w:ind w:firstLine="709"/>
        <w:jc w:val="center"/>
        <w:rPr>
          <w:rFonts w:asciiTheme="minorHAnsi" w:hAnsiTheme="minorHAnsi"/>
        </w:rPr>
      </w:pPr>
      <w:r w:rsidRPr="00274C6E">
        <w:rPr>
          <w:rFonts w:asciiTheme="minorHAnsi" w:hAnsiTheme="minorHAnsi"/>
        </w:rPr>
        <w:t xml:space="preserve">Продолжительность непрерывного применения технических средств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1974"/>
        <w:gridCol w:w="1262"/>
        <w:gridCol w:w="1739"/>
        <w:gridCol w:w="1737"/>
        <w:gridCol w:w="1051"/>
        <w:gridCol w:w="1482"/>
      </w:tblGrid>
      <w:tr w:rsidR="00274C6E" w:rsidRPr="00274C6E" w:rsidTr="00274C6E">
        <w:tc>
          <w:tcPr>
            <w:tcW w:w="5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4C6E">
              <w:rPr>
                <w:rFonts w:asciiTheme="minorHAnsi" w:hAnsiTheme="minorHAnsi"/>
              </w:rPr>
              <w:t>обучения на ур</w:t>
            </w:r>
            <w:r w:rsidRPr="00274C6E">
              <w:rPr>
                <w:rFonts w:asciiTheme="minorHAnsi" w:hAnsiTheme="minorHAnsi"/>
              </w:rPr>
              <w:t>о</w:t>
            </w:r>
            <w:r w:rsidRPr="00274C6E">
              <w:rPr>
                <w:rFonts w:asciiTheme="minorHAnsi" w:hAnsiTheme="minorHAnsi"/>
              </w:rPr>
              <w:t>ках</w:t>
            </w:r>
            <w:r w:rsidRPr="00274C6E">
              <w:rPr>
                <w:rStyle w:val="HTML"/>
                <w:rFonts w:asciiTheme="minorHAnsi" w:hAnsiTheme="minorHAnsi"/>
                <w:vanish w:val="0"/>
              </w:rPr>
              <w:t xml:space="preserve"> </w:t>
            </w:r>
          </w:p>
          <w:p w:rsidR="00274C6E" w:rsidRPr="00274C6E" w:rsidRDefault="00274C6E" w:rsidP="00097D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4C6E">
              <w:rPr>
                <w:rFonts w:asciiTheme="minorHAnsi" w:hAnsiTheme="minorHAnsi"/>
                <w:sz w:val="20"/>
                <w:szCs w:val="20"/>
              </w:rPr>
              <w:t>Кла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с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сы</w:t>
            </w:r>
          </w:p>
        </w:tc>
        <w:tc>
          <w:tcPr>
            <w:tcW w:w="3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C6E" w:rsidRPr="00274C6E" w:rsidRDefault="00274C6E" w:rsidP="00097D7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4C6E">
              <w:rPr>
                <w:rFonts w:asciiTheme="minorHAnsi" w:hAnsiTheme="minorHAnsi"/>
                <w:sz w:val="20"/>
                <w:szCs w:val="20"/>
              </w:rPr>
              <w:t>Непрерывная длительность (мин.), не б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о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лее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C6E" w:rsidRPr="00274C6E" w:rsidRDefault="00274C6E" w:rsidP="00097D7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4C6E" w:rsidRPr="00274C6E" w:rsidTr="00274C6E">
        <w:trPr>
          <w:trHeight w:val="1391"/>
        </w:trPr>
        <w:tc>
          <w:tcPr>
            <w:tcW w:w="503" w:type="pct"/>
            <w:vMerge/>
            <w:tcBorders>
              <w:top w:val="single" w:sz="4" w:space="0" w:color="auto"/>
            </w:tcBorders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4C6E">
              <w:rPr>
                <w:rFonts w:asciiTheme="minorHAnsi" w:hAnsiTheme="minorHAnsi"/>
                <w:sz w:val="20"/>
                <w:szCs w:val="20"/>
              </w:rPr>
              <w:t>Просмотр статических изображений на учебных досках и э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к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ранах отраженного св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е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чения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4C6E">
              <w:rPr>
                <w:rFonts w:asciiTheme="minorHAnsi" w:hAnsiTheme="minorHAnsi"/>
                <w:sz w:val="20"/>
                <w:szCs w:val="20"/>
              </w:rPr>
              <w:t>Просмотр телеп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е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редач</w:t>
            </w:r>
          </w:p>
        </w:tc>
        <w:tc>
          <w:tcPr>
            <w:tcW w:w="846" w:type="pct"/>
            <w:tcBorders>
              <w:top w:val="single" w:sz="4" w:space="0" w:color="auto"/>
            </w:tcBorders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4C6E">
              <w:rPr>
                <w:rFonts w:asciiTheme="minorHAnsi" w:hAnsiTheme="minorHAnsi"/>
                <w:sz w:val="20"/>
                <w:szCs w:val="20"/>
              </w:rPr>
              <w:t>Просмотр динамич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е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ских изобр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а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жений на учебных до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с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ках и экранах отраженного св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е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чения</w:t>
            </w: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274C6E" w:rsidRPr="00274C6E" w:rsidRDefault="00274C6E" w:rsidP="00097D7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4C6E">
              <w:rPr>
                <w:rFonts w:asciiTheme="minorHAnsi" w:hAnsiTheme="minorHAnsi"/>
                <w:sz w:val="20"/>
                <w:szCs w:val="20"/>
              </w:rPr>
              <w:t>Работа с изображ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е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нием на индивид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у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альном мониторе ко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м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пьютера и клавиат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у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рой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274C6E" w:rsidRPr="00274C6E" w:rsidRDefault="00274C6E" w:rsidP="00097D7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4C6E">
              <w:rPr>
                <w:rFonts w:asciiTheme="minorHAnsi" w:hAnsiTheme="minorHAnsi"/>
                <w:sz w:val="20"/>
                <w:szCs w:val="20"/>
              </w:rPr>
              <w:t>Прослушивание аудиозап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и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си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274C6E" w:rsidRPr="00274C6E" w:rsidRDefault="00274C6E" w:rsidP="00097D7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4C6E">
              <w:rPr>
                <w:rFonts w:asciiTheme="minorHAnsi" w:hAnsiTheme="minorHAnsi"/>
                <w:sz w:val="20"/>
                <w:szCs w:val="20"/>
              </w:rPr>
              <w:t>Прослуш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и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вание ауди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о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записи в н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а</w:t>
            </w:r>
            <w:r w:rsidRPr="00274C6E">
              <w:rPr>
                <w:rFonts w:asciiTheme="minorHAnsi" w:hAnsiTheme="minorHAnsi"/>
                <w:sz w:val="20"/>
                <w:szCs w:val="20"/>
              </w:rPr>
              <w:t>ушниках</w:t>
            </w:r>
          </w:p>
        </w:tc>
      </w:tr>
      <w:tr w:rsidR="00274C6E" w:rsidRPr="00274C6E" w:rsidTr="00274C6E">
        <w:tc>
          <w:tcPr>
            <w:tcW w:w="503" w:type="pct"/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1-2</w:t>
            </w:r>
          </w:p>
        </w:tc>
        <w:tc>
          <w:tcPr>
            <w:tcW w:w="960" w:type="pct"/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10</w:t>
            </w:r>
          </w:p>
        </w:tc>
        <w:tc>
          <w:tcPr>
            <w:tcW w:w="614" w:type="pct"/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15</w:t>
            </w:r>
          </w:p>
        </w:tc>
        <w:tc>
          <w:tcPr>
            <w:tcW w:w="846" w:type="pct"/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15</w:t>
            </w:r>
          </w:p>
        </w:tc>
        <w:tc>
          <w:tcPr>
            <w:tcW w:w="845" w:type="pct"/>
            <w:shd w:val="clear" w:color="auto" w:fill="auto"/>
          </w:tcPr>
          <w:p w:rsidR="00274C6E" w:rsidRPr="00274C6E" w:rsidRDefault="00274C6E" w:rsidP="00097D7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15</w:t>
            </w:r>
          </w:p>
        </w:tc>
        <w:tc>
          <w:tcPr>
            <w:tcW w:w="511" w:type="pct"/>
            <w:shd w:val="clear" w:color="auto" w:fill="auto"/>
          </w:tcPr>
          <w:p w:rsidR="00274C6E" w:rsidRPr="00274C6E" w:rsidRDefault="00274C6E" w:rsidP="00097D7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20</w:t>
            </w:r>
          </w:p>
        </w:tc>
        <w:tc>
          <w:tcPr>
            <w:tcW w:w="721" w:type="pct"/>
            <w:shd w:val="clear" w:color="auto" w:fill="auto"/>
          </w:tcPr>
          <w:p w:rsidR="00274C6E" w:rsidRPr="00274C6E" w:rsidRDefault="00274C6E" w:rsidP="00097D7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10</w:t>
            </w:r>
          </w:p>
        </w:tc>
      </w:tr>
      <w:tr w:rsidR="00274C6E" w:rsidRPr="00274C6E" w:rsidTr="00274C6E">
        <w:tc>
          <w:tcPr>
            <w:tcW w:w="503" w:type="pct"/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3-4</w:t>
            </w:r>
          </w:p>
        </w:tc>
        <w:tc>
          <w:tcPr>
            <w:tcW w:w="960" w:type="pct"/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15</w:t>
            </w:r>
          </w:p>
        </w:tc>
        <w:tc>
          <w:tcPr>
            <w:tcW w:w="614" w:type="pct"/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20</w:t>
            </w:r>
          </w:p>
        </w:tc>
        <w:tc>
          <w:tcPr>
            <w:tcW w:w="846" w:type="pct"/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20</w:t>
            </w:r>
          </w:p>
        </w:tc>
        <w:tc>
          <w:tcPr>
            <w:tcW w:w="845" w:type="pct"/>
            <w:shd w:val="clear" w:color="auto" w:fill="auto"/>
          </w:tcPr>
          <w:p w:rsidR="00274C6E" w:rsidRPr="00274C6E" w:rsidRDefault="00274C6E" w:rsidP="00097D7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15</w:t>
            </w:r>
          </w:p>
        </w:tc>
        <w:tc>
          <w:tcPr>
            <w:tcW w:w="511" w:type="pct"/>
            <w:shd w:val="clear" w:color="auto" w:fill="auto"/>
          </w:tcPr>
          <w:p w:rsidR="00274C6E" w:rsidRPr="00274C6E" w:rsidRDefault="00274C6E" w:rsidP="00097D7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20</w:t>
            </w:r>
          </w:p>
        </w:tc>
        <w:tc>
          <w:tcPr>
            <w:tcW w:w="721" w:type="pct"/>
            <w:shd w:val="clear" w:color="auto" w:fill="auto"/>
          </w:tcPr>
          <w:p w:rsidR="00274C6E" w:rsidRPr="00274C6E" w:rsidRDefault="00274C6E" w:rsidP="00097D7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15</w:t>
            </w:r>
          </w:p>
        </w:tc>
      </w:tr>
      <w:tr w:rsidR="00274C6E" w:rsidRPr="00274C6E" w:rsidTr="00274C6E">
        <w:tc>
          <w:tcPr>
            <w:tcW w:w="503" w:type="pct"/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5-7</w:t>
            </w:r>
          </w:p>
        </w:tc>
        <w:tc>
          <w:tcPr>
            <w:tcW w:w="960" w:type="pct"/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20</w:t>
            </w:r>
          </w:p>
        </w:tc>
        <w:tc>
          <w:tcPr>
            <w:tcW w:w="614" w:type="pct"/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25</w:t>
            </w:r>
          </w:p>
        </w:tc>
        <w:tc>
          <w:tcPr>
            <w:tcW w:w="846" w:type="pct"/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25</w:t>
            </w:r>
          </w:p>
        </w:tc>
        <w:tc>
          <w:tcPr>
            <w:tcW w:w="845" w:type="pct"/>
          </w:tcPr>
          <w:p w:rsidR="00274C6E" w:rsidRPr="00274C6E" w:rsidRDefault="00274C6E" w:rsidP="00097D7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  <w:bCs/>
              </w:rPr>
              <w:t>20</w:t>
            </w:r>
          </w:p>
        </w:tc>
        <w:tc>
          <w:tcPr>
            <w:tcW w:w="511" w:type="pct"/>
          </w:tcPr>
          <w:p w:rsidR="00274C6E" w:rsidRPr="00274C6E" w:rsidRDefault="00274C6E" w:rsidP="00097D7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  <w:bCs/>
              </w:rPr>
              <w:t>25</w:t>
            </w:r>
          </w:p>
        </w:tc>
        <w:tc>
          <w:tcPr>
            <w:tcW w:w="721" w:type="pct"/>
          </w:tcPr>
          <w:p w:rsidR="00274C6E" w:rsidRPr="00274C6E" w:rsidRDefault="00274C6E" w:rsidP="00097D7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20</w:t>
            </w:r>
          </w:p>
        </w:tc>
      </w:tr>
      <w:tr w:rsidR="00274C6E" w:rsidRPr="00274C6E" w:rsidTr="00274C6E">
        <w:tc>
          <w:tcPr>
            <w:tcW w:w="503" w:type="pct"/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8-11</w:t>
            </w:r>
          </w:p>
        </w:tc>
        <w:tc>
          <w:tcPr>
            <w:tcW w:w="960" w:type="pct"/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25</w:t>
            </w:r>
          </w:p>
        </w:tc>
        <w:tc>
          <w:tcPr>
            <w:tcW w:w="614" w:type="pct"/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30</w:t>
            </w:r>
          </w:p>
        </w:tc>
        <w:tc>
          <w:tcPr>
            <w:tcW w:w="846" w:type="pct"/>
          </w:tcPr>
          <w:p w:rsidR="00274C6E" w:rsidRPr="00274C6E" w:rsidRDefault="00274C6E" w:rsidP="00097D79">
            <w:p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30</w:t>
            </w:r>
          </w:p>
        </w:tc>
        <w:tc>
          <w:tcPr>
            <w:tcW w:w="845" w:type="pct"/>
          </w:tcPr>
          <w:p w:rsidR="00274C6E" w:rsidRPr="00274C6E" w:rsidRDefault="00274C6E" w:rsidP="00097D7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25</w:t>
            </w:r>
          </w:p>
        </w:tc>
        <w:tc>
          <w:tcPr>
            <w:tcW w:w="511" w:type="pct"/>
          </w:tcPr>
          <w:p w:rsidR="00274C6E" w:rsidRPr="00274C6E" w:rsidRDefault="00274C6E" w:rsidP="00097D7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25</w:t>
            </w:r>
          </w:p>
        </w:tc>
        <w:tc>
          <w:tcPr>
            <w:tcW w:w="721" w:type="pct"/>
          </w:tcPr>
          <w:p w:rsidR="00274C6E" w:rsidRPr="00274C6E" w:rsidRDefault="00274C6E" w:rsidP="00097D7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274C6E">
              <w:rPr>
                <w:rFonts w:asciiTheme="minorHAnsi" w:hAnsiTheme="minorHAnsi"/>
              </w:rPr>
              <w:t>25</w:t>
            </w:r>
          </w:p>
        </w:tc>
      </w:tr>
    </w:tbl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center"/>
        <w:rPr>
          <w:rFonts w:asciiTheme="minorHAnsi" w:hAnsiTheme="minorHAnsi"/>
        </w:rPr>
      </w:pP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AC4305" w:rsidRPr="00AC4305" w:rsidRDefault="00AC4305" w:rsidP="00274C6E">
      <w:pPr>
        <w:pStyle w:val="a6"/>
        <w:spacing w:before="0" w:beforeAutospacing="0" w:after="0" w:afterAutospacing="0"/>
        <w:ind w:firstLine="567"/>
        <w:jc w:val="right"/>
        <w:rPr>
          <w:rFonts w:asciiTheme="minorHAnsi" w:hAnsiTheme="minorHAnsi"/>
          <w:i/>
        </w:rPr>
      </w:pPr>
      <w:r w:rsidRPr="00AC4305">
        <w:rPr>
          <w:rFonts w:asciiTheme="minorHAnsi" w:hAnsiTheme="minorHAnsi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  <w:r>
        <w:rPr>
          <w:rFonts w:asciiTheme="minorHAnsi" w:hAnsiTheme="minorHAnsi"/>
        </w:rPr>
        <w:br w:type="page"/>
      </w:r>
      <w:r w:rsidRPr="00AC4305">
        <w:rPr>
          <w:rFonts w:asciiTheme="minorHAnsi" w:hAnsiTheme="minorHAnsi"/>
          <w:i/>
        </w:rPr>
        <w:lastRenderedPageBreak/>
        <w:t>Приложение 4 к СанПиН 2.4.2.2821-10</w:t>
      </w:r>
    </w:p>
    <w:p w:rsidR="00AC4305" w:rsidRPr="00AC4305" w:rsidRDefault="00AC4305" w:rsidP="00AC4305">
      <w:pPr>
        <w:pStyle w:val="a6"/>
        <w:spacing w:before="0" w:beforeAutospacing="0" w:after="0" w:afterAutospacing="0"/>
        <w:jc w:val="right"/>
        <w:rPr>
          <w:rFonts w:asciiTheme="minorHAnsi" w:hAnsiTheme="minorHAnsi"/>
        </w:rPr>
      </w:pPr>
    </w:p>
    <w:p w:rsidR="00AC4305" w:rsidRPr="00AC4305" w:rsidRDefault="00AC4305" w:rsidP="00AC4305">
      <w:pPr>
        <w:pStyle w:val="a6"/>
        <w:spacing w:before="0" w:beforeAutospacing="0" w:after="0" w:afterAutospacing="0"/>
        <w:jc w:val="center"/>
        <w:rPr>
          <w:rFonts w:asciiTheme="minorHAnsi" w:hAnsiTheme="minorHAnsi"/>
        </w:rPr>
      </w:pPr>
      <w:r w:rsidRPr="00AC4305">
        <w:rPr>
          <w:rFonts w:asciiTheme="minorHAnsi" w:hAnsiTheme="minorHAnsi"/>
          <w:b/>
          <w:bCs/>
        </w:rPr>
        <w:t>Рекомендуемый комплекс упражнений</w:t>
      </w:r>
    </w:p>
    <w:p w:rsidR="00AC4305" w:rsidRPr="00AC4305" w:rsidRDefault="00AC4305" w:rsidP="00AC4305">
      <w:pPr>
        <w:pStyle w:val="a6"/>
        <w:spacing w:before="0" w:beforeAutospacing="0" w:after="0" w:afterAutospacing="0"/>
        <w:jc w:val="center"/>
        <w:rPr>
          <w:rFonts w:asciiTheme="minorHAnsi" w:hAnsiTheme="minorHAnsi"/>
        </w:rPr>
      </w:pPr>
      <w:r w:rsidRPr="00AC4305">
        <w:rPr>
          <w:rFonts w:asciiTheme="minorHAnsi" w:hAnsiTheme="minorHAnsi"/>
          <w:b/>
          <w:bCs/>
        </w:rPr>
        <w:t>физкультурных минуток (ФМ)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  <w:b/>
        </w:rPr>
      </w:pPr>
      <w:r w:rsidRPr="00AC4305">
        <w:rPr>
          <w:rFonts w:asciiTheme="minorHAnsi" w:hAnsiTheme="minorHAnsi"/>
          <w:b/>
        </w:rPr>
        <w:t>ФМ для улучшения мозгового кровообращения: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 xml:space="preserve">1. Исходное положение (далее -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 xml:space="preserve">2.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 xml:space="preserve">. - сидя, руки на поясе. 1 - поворот головы направо, 2 -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 xml:space="preserve">., 3 - поворот головы налево, 4 -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>. Повторить 6 - 8 раз. Темп медленный.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 xml:space="preserve">3.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>., 3 - 4 - то же правой рукой. Повторить 4 - 6 раз. Темп медленный.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  <w:b/>
        </w:rPr>
      </w:pPr>
      <w:r w:rsidRPr="00AC4305">
        <w:rPr>
          <w:rFonts w:asciiTheme="minorHAnsi" w:hAnsiTheme="minorHAnsi"/>
          <w:b/>
        </w:rPr>
        <w:t>ФМ для снятия утомления с плечевого пояса и рук: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 xml:space="preserve">1.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 xml:space="preserve">2.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>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 xml:space="preserve">3.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>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  <w:b/>
        </w:rPr>
      </w:pPr>
      <w:r w:rsidRPr="00AC4305">
        <w:rPr>
          <w:rFonts w:asciiTheme="minorHAnsi" w:hAnsiTheme="minorHAnsi"/>
          <w:b/>
        </w:rPr>
        <w:t>ФМ для снятия утомления с туловища: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 xml:space="preserve">1.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 xml:space="preserve">2.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>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 xml:space="preserve">3.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 xml:space="preserve">. - стойка ноги врозь. 1 - 2 - наклон вперед, правая рука скользит вдоль ноги вниз, левая, сгибаясь, вдоль тела вверх, 3 - 4 -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>., 5 - 8 - то же в другую сторону. Повторить 6 - 8 раз. Темп средний.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AC4305" w:rsidRPr="0033421F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  <w:b/>
        </w:rPr>
      </w:pPr>
      <w:proofErr w:type="gramStart"/>
      <w:r w:rsidRPr="0033421F">
        <w:rPr>
          <w:rFonts w:asciiTheme="minorHAnsi" w:hAnsiTheme="minorHAnsi"/>
          <w:b/>
        </w:rPr>
        <w:t>Комплекс упражнений ФМ для обучающихся I ступени образования на уроках с элементами письма:</w:t>
      </w:r>
      <w:proofErr w:type="gramEnd"/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 xml:space="preserve">1. Упражнения для улучшения мозгового кровообращения. </w:t>
      </w:r>
      <w:proofErr w:type="spellStart"/>
      <w:proofErr w:type="gram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 xml:space="preserve">. - сидя, руки на поясе. 1 - поворот головы направо, 2 -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 xml:space="preserve">., 3 - поворот головы налево, 4 -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 xml:space="preserve">., 5 - плавно наклонить голову назад, 6 -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>., 7 - голову наклонить вперед.</w:t>
      </w:r>
      <w:proofErr w:type="gramEnd"/>
      <w:r w:rsidRPr="00AC4305">
        <w:rPr>
          <w:rFonts w:asciiTheme="minorHAnsi" w:hAnsiTheme="minorHAnsi"/>
        </w:rPr>
        <w:t xml:space="preserve"> Повторить 4 - 6 раз. Темп медленный.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 xml:space="preserve">2. Упражнения для снятия утомления с мелких мышц кисти.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>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 xml:space="preserve">3. Упражнение для снятия утомления с мышц туловища. </w:t>
      </w:r>
      <w:proofErr w:type="spell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 xml:space="preserve">4. Упражнение для мобилизации внимания. </w:t>
      </w:r>
      <w:proofErr w:type="spellStart"/>
      <w:proofErr w:type="gramStart"/>
      <w:r w:rsidRPr="00AC4305">
        <w:rPr>
          <w:rFonts w:asciiTheme="minorHAnsi" w:hAnsiTheme="minorHAnsi"/>
        </w:rPr>
        <w:t>И.п</w:t>
      </w:r>
      <w:proofErr w:type="spellEnd"/>
      <w:r w:rsidRPr="00AC4305">
        <w:rPr>
          <w:rFonts w:asciiTheme="minorHAnsi" w:hAnsiTheme="minorHAnsi"/>
        </w:rPr>
        <w:t xml:space="preserve">. - стоя, руки вдоль туловища. 1 - правую руку на пояс, 2 - левую руку на пояс, 3 - правую руку на плечо, 4 - левую руку на плечо, 5 - правую </w:t>
      </w:r>
      <w:r w:rsidRPr="00AC4305">
        <w:rPr>
          <w:rFonts w:asciiTheme="minorHAnsi" w:hAnsiTheme="minorHAnsi"/>
        </w:rPr>
        <w:lastRenderedPageBreak/>
        <w:t>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AC4305">
        <w:rPr>
          <w:rFonts w:asciiTheme="minorHAnsi" w:hAnsiTheme="minorHAnsi"/>
        </w:rP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AC4305" w:rsidRPr="00AC4305" w:rsidRDefault="00AC4305" w:rsidP="00AC4305">
      <w:pPr>
        <w:pStyle w:val="a6"/>
        <w:spacing w:before="0" w:beforeAutospacing="0" w:after="0" w:afterAutospacing="0"/>
        <w:jc w:val="right"/>
        <w:rPr>
          <w:rFonts w:asciiTheme="minorHAnsi" w:hAnsiTheme="minorHAnsi"/>
          <w:u w:val="single"/>
        </w:rPr>
      </w:pPr>
    </w:p>
    <w:p w:rsidR="00AC4305" w:rsidRPr="00AC4305" w:rsidRDefault="00AC4305" w:rsidP="00AC4305">
      <w:pPr>
        <w:pStyle w:val="a6"/>
        <w:spacing w:before="0" w:beforeAutospacing="0" w:after="0" w:afterAutospacing="0"/>
        <w:jc w:val="right"/>
        <w:rPr>
          <w:rFonts w:asciiTheme="minorHAnsi" w:hAnsiTheme="minorHAnsi"/>
          <w:i/>
        </w:rPr>
      </w:pPr>
      <w:r w:rsidRPr="00AC4305">
        <w:rPr>
          <w:rFonts w:asciiTheme="minorHAnsi" w:hAnsiTheme="minorHAnsi"/>
          <w:i/>
        </w:rPr>
        <w:t>Приложение 5 к СанПиН 2.4.2.2821-10</w:t>
      </w:r>
    </w:p>
    <w:p w:rsidR="00AC4305" w:rsidRPr="00AC4305" w:rsidRDefault="00AC4305" w:rsidP="00AC4305">
      <w:pPr>
        <w:pStyle w:val="a6"/>
        <w:spacing w:before="0" w:beforeAutospacing="0" w:after="0" w:afterAutospacing="0"/>
        <w:jc w:val="right"/>
        <w:rPr>
          <w:rFonts w:asciiTheme="minorHAnsi" w:hAnsiTheme="minorHAnsi"/>
        </w:rPr>
      </w:pP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center"/>
        <w:rPr>
          <w:rFonts w:asciiTheme="minorHAnsi" w:hAnsiTheme="minorHAnsi"/>
        </w:rPr>
      </w:pPr>
      <w:r w:rsidRPr="00AC4305">
        <w:rPr>
          <w:rFonts w:asciiTheme="minorHAnsi" w:hAnsiTheme="minorHAnsi"/>
          <w:b/>
          <w:bCs/>
        </w:rPr>
        <w:t>Рекомендуемый комплекс упражнений гимнастики глаз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>1. Быстро поморгать, закрыть глаза и посидеть спокойно, медленно считая до 5. Повторять 4 - 5 раз.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 xml:space="preserve">2. </w:t>
      </w:r>
      <w:proofErr w:type="gramStart"/>
      <w:r w:rsidRPr="00AC4305">
        <w:rPr>
          <w:rFonts w:asciiTheme="minorHAnsi" w:hAnsiTheme="minorHAnsi"/>
        </w:rPr>
        <w:t>Крепко зажмурить глаза (считать до 3, открыть их и посмотреть вдаль (считать до 5).</w:t>
      </w:r>
      <w:proofErr w:type="gramEnd"/>
      <w:r w:rsidRPr="00AC4305">
        <w:rPr>
          <w:rFonts w:asciiTheme="minorHAnsi" w:hAnsiTheme="minorHAnsi"/>
        </w:rPr>
        <w:t xml:space="preserve"> Повторять 4 - 5 раз.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 xml:space="preserve">4. Посмотреть на указательный палец вытянутой </w:t>
      </w:r>
      <w:proofErr w:type="gramStart"/>
      <w:r w:rsidRPr="00AC4305">
        <w:rPr>
          <w:rFonts w:asciiTheme="minorHAnsi" w:hAnsiTheme="minorHAnsi"/>
        </w:rPr>
        <w:t>руки</w:t>
      </w:r>
      <w:proofErr w:type="gramEnd"/>
      <w:r w:rsidRPr="00AC4305">
        <w:rPr>
          <w:rFonts w:asciiTheme="minorHAnsi" w:hAnsiTheme="minorHAnsi"/>
        </w:rPr>
        <w:t xml:space="preserve"> на счет 1 - 4, потом перенести взор вдаль на счет 1 - 6. Повторять 4 - 5 раз.</w:t>
      </w:r>
    </w:p>
    <w:p w:rsidR="00AC4305" w:rsidRPr="00AC4305" w:rsidRDefault="00AC4305" w:rsidP="00AC4305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6C5889" w:rsidRPr="00AC4305" w:rsidRDefault="006C5889" w:rsidP="000175C4">
      <w:pPr>
        <w:jc w:val="both"/>
        <w:rPr>
          <w:rFonts w:asciiTheme="minorHAnsi" w:hAnsiTheme="minorHAnsi"/>
        </w:rPr>
      </w:pPr>
    </w:p>
    <w:p w:rsidR="0033421F" w:rsidRDefault="00D70981" w:rsidP="0033528A">
      <w:pPr>
        <w:jc w:val="both"/>
        <w:rPr>
          <w:rFonts w:asciiTheme="minorHAnsi" w:hAnsiTheme="minorHAnsi"/>
        </w:rPr>
      </w:pPr>
      <w:r w:rsidRPr="00AC4305">
        <w:rPr>
          <w:rFonts w:asciiTheme="minorHAnsi" w:hAnsiTheme="minorHAnsi"/>
          <w:b/>
        </w:rPr>
        <w:t xml:space="preserve">2. </w:t>
      </w:r>
      <w:r w:rsidR="000175C4" w:rsidRPr="00AC4305">
        <w:rPr>
          <w:rFonts w:asciiTheme="minorHAnsi" w:hAnsiTheme="minorHAnsi"/>
          <w:b/>
        </w:rPr>
        <w:t>С</w:t>
      </w:r>
      <w:r w:rsidRPr="00AC4305">
        <w:rPr>
          <w:rFonts w:asciiTheme="minorHAnsi" w:hAnsiTheme="minorHAnsi"/>
          <w:b/>
        </w:rPr>
        <w:t xml:space="preserve"> публикацией «Существуют ли нормы </w:t>
      </w:r>
      <w:proofErr w:type="spellStart"/>
      <w:r w:rsidRPr="00AC4305">
        <w:rPr>
          <w:rFonts w:asciiTheme="minorHAnsi" w:hAnsiTheme="minorHAnsi"/>
          <w:b/>
        </w:rPr>
        <w:t>СанПина</w:t>
      </w:r>
      <w:proofErr w:type="spellEnd"/>
      <w:r w:rsidRPr="00AC4305">
        <w:rPr>
          <w:rFonts w:asciiTheme="minorHAnsi" w:hAnsiTheme="minorHAnsi"/>
          <w:b/>
        </w:rPr>
        <w:t xml:space="preserve"> по использованию интерактивной доски?» </w:t>
      </w:r>
      <w:r w:rsidR="000175C4" w:rsidRPr="00AC4305">
        <w:rPr>
          <w:rFonts w:asciiTheme="minorHAnsi" w:hAnsiTheme="minorHAnsi"/>
        </w:rPr>
        <w:t>ознакомилась.</w:t>
      </w:r>
      <w:r w:rsidR="0033421F">
        <w:rPr>
          <w:rFonts w:asciiTheme="minorHAnsi" w:hAnsiTheme="minorHAnsi"/>
        </w:rPr>
        <w:t xml:space="preserve"> (</w:t>
      </w:r>
      <w:hyperlink r:id="rId8" w:tgtFrame="_blank" w:history="1">
        <w:r w:rsidR="0033421F" w:rsidRPr="0033421F">
          <w:rPr>
            <w:rStyle w:val="a3"/>
            <w:rFonts w:ascii="Calibri" w:hAnsi="Calibri"/>
          </w:rPr>
          <w:t>http://didaktor.ru/sushhestvuyut-li-normy-sanpina-po-ispolzovaniyu-interaktivnoj-doski/</w:t>
        </w:r>
      </w:hyperlink>
      <w:r w:rsidR="0033421F">
        <w:rPr>
          <w:rFonts w:ascii="Calibri" w:hAnsi="Calibri"/>
        </w:rPr>
        <w:t>)</w:t>
      </w:r>
    </w:p>
    <w:p w:rsidR="0033421F" w:rsidRDefault="000175C4" w:rsidP="00274C6E">
      <w:pPr>
        <w:ind w:firstLine="567"/>
        <w:jc w:val="both"/>
        <w:rPr>
          <w:rFonts w:asciiTheme="minorHAnsi" w:hAnsiTheme="minorHAnsi"/>
          <w:b/>
        </w:rPr>
      </w:pPr>
      <w:proofErr w:type="spellStart"/>
      <w:r w:rsidRPr="00AC4305">
        <w:rPr>
          <w:rFonts w:asciiTheme="minorHAnsi" w:hAnsiTheme="minorHAnsi"/>
        </w:rPr>
        <w:t>СанПин</w:t>
      </w:r>
      <w:proofErr w:type="spellEnd"/>
      <w:r w:rsidR="0033421F">
        <w:rPr>
          <w:rFonts w:asciiTheme="minorHAnsi" w:hAnsiTheme="minorHAnsi"/>
        </w:rPr>
        <w:t xml:space="preserve">, к сожалению, издаются несвоевременно. В связи с быстро изменяющимся компьютерным оборудованием, необходимо быстро и гибко изучать его  воздействие на учеников и педагогов. </w:t>
      </w:r>
    </w:p>
    <w:p w:rsidR="0033421F" w:rsidRDefault="0033421F" w:rsidP="0033421F">
      <w:pPr>
        <w:ind w:left="765"/>
        <w:jc w:val="both"/>
        <w:rPr>
          <w:rFonts w:asciiTheme="minorHAnsi" w:hAnsiTheme="minorHAnsi"/>
          <w:b/>
        </w:rPr>
      </w:pPr>
    </w:p>
    <w:p w:rsidR="00D70981" w:rsidRPr="00AC4305" w:rsidRDefault="00D70981" w:rsidP="0033421F">
      <w:pPr>
        <w:numPr>
          <w:ilvl w:val="0"/>
          <w:numId w:val="3"/>
        </w:numPr>
        <w:ind w:hanging="1125"/>
        <w:rPr>
          <w:rFonts w:asciiTheme="minorHAnsi" w:hAnsiTheme="minorHAnsi"/>
          <w:b/>
        </w:rPr>
      </w:pPr>
      <w:r w:rsidRPr="00AC4305">
        <w:rPr>
          <w:rFonts w:asciiTheme="minorHAnsi" w:hAnsiTheme="minorHAnsi"/>
          <w:b/>
        </w:rPr>
        <w:t>Публикации по нормированию времени использования интерактивных досок в образовательном процессе:</w:t>
      </w:r>
    </w:p>
    <w:p w:rsidR="0033421F" w:rsidRPr="0033421F" w:rsidRDefault="00AC4305" w:rsidP="0033421F">
      <w:pPr>
        <w:pStyle w:val="a5"/>
        <w:numPr>
          <w:ilvl w:val="0"/>
          <w:numId w:val="1"/>
        </w:numPr>
        <w:shd w:val="clear" w:color="auto" w:fill="FFFFFF"/>
        <w:jc w:val="both"/>
        <w:outlineLvl w:val="1"/>
        <w:rPr>
          <w:rFonts w:asciiTheme="minorHAnsi" w:hAnsiTheme="minorHAnsi"/>
          <w:color w:val="000000"/>
          <w:szCs w:val="28"/>
        </w:rPr>
      </w:pPr>
      <w:r w:rsidRPr="0033421F">
        <w:rPr>
          <w:rFonts w:asciiTheme="minorHAnsi" w:hAnsiTheme="minorHAnsi"/>
          <w:color w:val="000000"/>
          <w:szCs w:val="28"/>
        </w:rPr>
        <w:t>Исследовательская работа "Влияние интерактивной доски на здоровье учащихся"</w:t>
      </w:r>
      <w:r w:rsidRPr="0033421F">
        <w:rPr>
          <w:rFonts w:asciiTheme="minorHAnsi" w:hAnsiTheme="minorHAnsi"/>
          <w:color w:val="000000"/>
          <w:szCs w:val="28"/>
        </w:rPr>
        <w:t>:</w:t>
      </w:r>
      <w:r w:rsidR="0033421F" w:rsidRPr="0033421F">
        <w:rPr>
          <w:rFonts w:asciiTheme="minorHAnsi" w:hAnsiTheme="minorHAnsi"/>
          <w:color w:val="000000"/>
          <w:szCs w:val="28"/>
        </w:rPr>
        <w:t xml:space="preserve"> </w:t>
      </w:r>
      <w:hyperlink r:id="rId9" w:history="1">
        <w:r w:rsidRPr="0033421F">
          <w:rPr>
            <w:rFonts w:asciiTheme="minorHAnsi" w:hAnsiTheme="minorHAnsi"/>
            <w:color w:val="000000"/>
            <w:szCs w:val="28"/>
          </w:rPr>
          <w:t>http://festival.1september.ru/articles/603581</w:t>
        </w:r>
      </w:hyperlink>
      <w:r w:rsidR="00274C6E">
        <w:rPr>
          <w:rFonts w:asciiTheme="minorHAnsi" w:hAnsiTheme="minorHAnsi"/>
          <w:color w:val="000000"/>
          <w:szCs w:val="28"/>
        </w:rPr>
        <w:t>;</w:t>
      </w:r>
    </w:p>
    <w:p w:rsidR="0033421F" w:rsidRPr="0033421F" w:rsidRDefault="00AC4305" w:rsidP="0033421F">
      <w:pPr>
        <w:pStyle w:val="a5"/>
        <w:numPr>
          <w:ilvl w:val="0"/>
          <w:numId w:val="1"/>
        </w:numPr>
        <w:shd w:val="clear" w:color="auto" w:fill="FFFFFF"/>
        <w:jc w:val="both"/>
        <w:outlineLvl w:val="1"/>
        <w:rPr>
          <w:rFonts w:asciiTheme="minorHAnsi" w:hAnsiTheme="minorHAnsi"/>
          <w:color w:val="000000"/>
          <w:szCs w:val="28"/>
        </w:rPr>
      </w:pPr>
      <w:r w:rsidRPr="0033421F">
        <w:rPr>
          <w:rFonts w:asciiTheme="minorHAnsi" w:hAnsiTheme="minorHAnsi"/>
          <w:color w:val="000000"/>
          <w:szCs w:val="28"/>
        </w:rPr>
        <w:t xml:space="preserve">Как использовать интерактивную доску на все 100%: </w:t>
      </w:r>
      <w:hyperlink r:id="rId10" w:history="1">
        <w:r w:rsidRPr="0033421F">
          <w:rPr>
            <w:rFonts w:asciiTheme="minorHAnsi" w:hAnsiTheme="minorHAnsi"/>
            <w:color w:val="000000"/>
            <w:szCs w:val="28"/>
          </w:rPr>
          <w:t>http://didaktor.ru/kak-ispolzovat-interaktivnuyu-dosku-na-vse-100</w:t>
        </w:r>
      </w:hyperlink>
      <w:r w:rsidR="00274C6E">
        <w:rPr>
          <w:rFonts w:asciiTheme="minorHAnsi" w:hAnsiTheme="minorHAnsi"/>
          <w:color w:val="000000"/>
          <w:szCs w:val="28"/>
        </w:rPr>
        <w:t>;</w:t>
      </w:r>
    </w:p>
    <w:p w:rsidR="000175C4" w:rsidRPr="00274C6E" w:rsidRDefault="0033421F" w:rsidP="00274C6E">
      <w:pPr>
        <w:pStyle w:val="a5"/>
        <w:numPr>
          <w:ilvl w:val="0"/>
          <w:numId w:val="1"/>
        </w:numPr>
        <w:shd w:val="clear" w:color="auto" w:fill="FFFFFF"/>
        <w:outlineLvl w:val="1"/>
        <w:rPr>
          <w:rFonts w:asciiTheme="minorHAnsi" w:hAnsiTheme="minorHAnsi"/>
          <w:color w:val="000000"/>
          <w:szCs w:val="28"/>
        </w:rPr>
      </w:pPr>
      <w:r w:rsidRPr="00AC4305">
        <w:rPr>
          <w:rStyle w:val="a4"/>
          <w:rFonts w:asciiTheme="minorHAnsi" w:hAnsiTheme="minorHAnsi"/>
          <w:b w:val="0"/>
          <w:bCs w:val="0"/>
          <w:shd w:val="clear" w:color="auto" w:fill="FFFFFF"/>
        </w:rPr>
        <w:t xml:space="preserve"> </w:t>
      </w:r>
      <w:r w:rsidR="005D6185" w:rsidRPr="00AC4305">
        <w:rPr>
          <w:rStyle w:val="a4"/>
          <w:rFonts w:asciiTheme="minorHAnsi" w:hAnsiTheme="minorHAnsi"/>
          <w:b w:val="0"/>
          <w:bCs w:val="0"/>
          <w:shd w:val="clear" w:color="auto" w:fill="FFFFFF"/>
        </w:rPr>
        <w:t>«</w:t>
      </w:r>
      <w:r w:rsidR="005D6185" w:rsidRPr="00274C6E">
        <w:rPr>
          <w:rFonts w:asciiTheme="minorHAnsi" w:hAnsiTheme="minorHAnsi"/>
          <w:color w:val="000000"/>
          <w:szCs w:val="28"/>
        </w:rPr>
        <w:t xml:space="preserve">Правила работы с интерактивной доской» </w:t>
      </w:r>
      <w:hyperlink r:id="rId11" w:history="1">
        <w:r w:rsidR="005D6185" w:rsidRPr="00274C6E">
          <w:rPr>
            <w:rFonts w:asciiTheme="minorHAnsi" w:hAnsiTheme="minorHAnsi"/>
            <w:color w:val="000000"/>
            <w:szCs w:val="28"/>
          </w:rPr>
          <w:t>http://ielf.ucoz.ru/blog/pravila_raboty_s_interaktivnoj_doskoj/2013-11-23-555</w:t>
        </w:r>
      </w:hyperlink>
      <w:r w:rsidR="00274C6E">
        <w:rPr>
          <w:rFonts w:asciiTheme="minorHAnsi" w:hAnsiTheme="minorHAnsi"/>
          <w:color w:val="000000"/>
          <w:szCs w:val="28"/>
        </w:rPr>
        <w:t>;</w:t>
      </w:r>
    </w:p>
    <w:p w:rsidR="0033421F" w:rsidRDefault="00274C6E" w:rsidP="00274C6E">
      <w:pPr>
        <w:pStyle w:val="a5"/>
        <w:numPr>
          <w:ilvl w:val="0"/>
          <w:numId w:val="1"/>
        </w:numPr>
        <w:shd w:val="clear" w:color="auto" w:fill="FFFFFF"/>
        <w:outlineLvl w:val="1"/>
        <w:rPr>
          <w:rFonts w:asciiTheme="minorHAnsi" w:hAnsiTheme="minorHAnsi"/>
          <w:color w:val="000000"/>
          <w:szCs w:val="28"/>
        </w:rPr>
      </w:pPr>
      <w:proofErr w:type="spellStart"/>
      <w:r w:rsidRPr="00274C6E">
        <w:rPr>
          <w:rFonts w:asciiTheme="minorHAnsi" w:hAnsiTheme="minorHAnsi"/>
          <w:color w:val="000000"/>
          <w:szCs w:val="28"/>
        </w:rPr>
        <w:t>М.А.Горюнова</w:t>
      </w:r>
      <w:proofErr w:type="spellEnd"/>
      <w:r w:rsidRPr="00274C6E">
        <w:rPr>
          <w:rFonts w:asciiTheme="minorHAnsi" w:hAnsiTheme="minorHAnsi"/>
          <w:color w:val="000000"/>
          <w:szCs w:val="28"/>
        </w:rPr>
        <w:t xml:space="preserve">. </w:t>
      </w:r>
      <w:proofErr w:type="spellStart"/>
      <w:r w:rsidRPr="00274C6E">
        <w:rPr>
          <w:rFonts w:asciiTheme="minorHAnsi" w:hAnsiTheme="minorHAnsi"/>
          <w:color w:val="000000"/>
          <w:szCs w:val="28"/>
        </w:rPr>
        <w:t>Т.В.Семенова</w:t>
      </w:r>
      <w:proofErr w:type="spellEnd"/>
      <w:r w:rsidRPr="00274C6E">
        <w:rPr>
          <w:rFonts w:asciiTheme="minorHAnsi" w:hAnsiTheme="minorHAnsi"/>
          <w:color w:val="000000"/>
          <w:szCs w:val="28"/>
        </w:rPr>
        <w:t xml:space="preserve">. </w:t>
      </w:r>
      <w:proofErr w:type="spellStart"/>
      <w:r w:rsidRPr="00274C6E">
        <w:rPr>
          <w:rFonts w:asciiTheme="minorHAnsi" w:hAnsiTheme="minorHAnsi"/>
          <w:color w:val="000000"/>
          <w:szCs w:val="28"/>
        </w:rPr>
        <w:t>М.Н.Солоневичева</w:t>
      </w:r>
      <w:proofErr w:type="spellEnd"/>
      <w:r w:rsidRPr="00274C6E">
        <w:rPr>
          <w:rFonts w:asciiTheme="minorHAnsi" w:hAnsiTheme="minorHAnsi"/>
          <w:color w:val="000000"/>
          <w:szCs w:val="28"/>
        </w:rPr>
        <w:t xml:space="preserve">. Интерактивные доски и их использование в учебном процессе.  - </w:t>
      </w:r>
      <w:hyperlink r:id="rId12" w:history="1">
        <w:r w:rsidRPr="00274C6E">
          <w:rPr>
            <w:rFonts w:asciiTheme="minorHAnsi" w:hAnsiTheme="minorHAnsi"/>
            <w:color w:val="000000"/>
            <w:szCs w:val="28"/>
          </w:rPr>
          <w:t>http://coollib.com/b/226423</w:t>
        </w:r>
      </w:hyperlink>
      <w:r>
        <w:rPr>
          <w:rFonts w:asciiTheme="minorHAnsi" w:hAnsiTheme="minorHAnsi"/>
          <w:color w:val="000000"/>
          <w:szCs w:val="28"/>
        </w:rPr>
        <w:t>;</w:t>
      </w:r>
    </w:p>
    <w:p w:rsidR="00274C6E" w:rsidRPr="00274C6E" w:rsidRDefault="00274C6E" w:rsidP="00274C6E">
      <w:pPr>
        <w:pStyle w:val="a5"/>
        <w:numPr>
          <w:ilvl w:val="0"/>
          <w:numId w:val="1"/>
        </w:numPr>
        <w:shd w:val="clear" w:color="auto" w:fill="FFFFFF"/>
        <w:outlineLvl w:val="1"/>
        <w:rPr>
          <w:rFonts w:asciiTheme="minorHAnsi" w:hAnsiTheme="minorHAnsi"/>
          <w:color w:val="000000"/>
          <w:szCs w:val="28"/>
        </w:rPr>
      </w:pPr>
      <w:r w:rsidRPr="00274C6E">
        <w:rPr>
          <w:rFonts w:asciiTheme="minorHAnsi" w:hAnsiTheme="minorHAnsi"/>
          <w:color w:val="000000"/>
          <w:szCs w:val="28"/>
        </w:rPr>
        <w:t xml:space="preserve">Интерактивная доска и здоровье. Сеть творческих учителей. - </w:t>
      </w:r>
      <w:hyperlink r:id="rId13" w:history="1">
        <w:r w:rsidRPr="00274C6E">
          <w:rPr>
            <w:rFonts w:asciiTheme="minorHAnsi" w:hAnsiTheme="minorHAnsi"/>
            <w:color w:val="000000"/>
            <w:szCs w:val="28"/>
          </w:rPr>
          <w:t>http://www.it-n.ru/board.aspx?cat_no=13748&amp;BoardId=63850&amp;tmpl=Thread&amp;ThreadId=63151</w:t>
        </w:r>
      </w:hyperlink>
      <w:r>
        <w:rPr>
          <w:rFonts w:asciiTheme="minorHAnsi" w:hAnsiTheme="minorHAnsi"/>
          <w:color w:val="000000"/>
          <w:szCs w:val="28"/>
        </w:rPr>
        <w:t>.</w:t>
      </w:r>
    </w:p>
    <w:p w:rsidR="005D6185" w:rsidRPr="00274C6E" w:rsidRDefault="005D6185" w:rsidP="000779DE">
      <w:pPr>
        <w:pStyle w:val="a5"/>
        <w:shd w:val="clear" w:color="auto" w:fill="FFFFFF"/>
        <w:outlineLvl w:val="1"/>
        <w:rPr>
          <w:rFonts w:asciiTheme="minorHAnsi" w:hAnsiTheme="minorHAnsi"/>
          <w:color w:val="000000"/>
          <w:szCs w:val="28"/>
        </w:rPr>
      </w:pPr>
      <w:bookmarkStart w:id="0" w:name="_GoBack"/>
      <w:bookmarkEnd w:id="0"/>
    </w:p>
    <w:p w:rsidR="00435CC8" w:rsidRPr="00AC4305" w:rsidRDefault="00435CC8" w:rsidP="00435CC8">
      <w:pPr>
        <w:pStyle w:val="a5"/>
        <w:shd w:val="clear" w:color="auto" w:fill="FFFFFF"/>
        <w:jc w:val="both"/>
        <w:outlineLvl w:val="1"/>
        <w:rPr>
          <w:rFonts w:asciiTheme="minorHAnsi" w:hAnsiTheme="minorHAnsi"/>
          <w:shd w:val="clear" w:color="auto" w:fill="FFFFFF"/>
        </w:rPr>
      </w:pPr>
    </w:p>
    <w:sectPr w:rsidR="00435CC8" w:rsidRPr="00AC4305" w:rsidSect="00274C6E">
      <w:headerReference w:type="default" r:id="rId14"/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47" w:rsidRDefault="00535947" w:rsidP="00435CC8">
      <w:r>
        <w:separator/>
      </w:r>
    </w:p>
  </w:endnote>
  <w:endnote w:type="continuationSeparator" w:id="0">
    <w:p w:rsidR="00535947" w:rsidRDefault="00535947" w:rsidP="0043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47" w:rsidRDefault="00535947" w:rsidP="00435CC8">
      <w:r>
        <w:separator/>
      </w:r>
    </w:p>
  </w:footnote>
  <w:footnote w:type="continuationSeparator" w:id="0">
    <w:p w:rsidR="00535947" w:rsidRDefault="00535947" w:rsidP="0043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C8" w:rsidRPr="00C332C5" w:rsidRDefault="00435CC8" w:rsidP="00435CC8">
    <w:pPr>
      <w:pStyle w:val="aa"/>
    </w:pPr>
    <w:r>
      <w:t xml:space="preserve">                                                            Мастер-класс «Урок с </w:t>
    </w:r>
    <w:proofErr w:type="spellStart"/>
    <w:r>
      <w:rPr>
        <w:lang w:val="en-US"/>
      </w:rPr>
      <w:t>Panaboard</w:t>
    </w:r>
    <w:proofErr w:type="spellEnd"/>
    <w:r>
      <w:t>»</w:t>
    </w:r>
  </w:p>
  <w:p w:rsidR="00435CC8" w:rsidRDefault="00435CC8">
    <w:pPr>
      <w:pStyle w:val="aa"/>
    </w:pPr>
  </w:p>
  <w:p w:rsidR="00435CC8" w:rsidRDefault="00435C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4029"/>
    <w:multiLevelType w:val="hybridMultilevel"/>
    <w:tmpl w:val="A4AABAE8"/>
    <w:lvl w:ilvl="0" w:tplc="9FDAF23C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10B305A"/>
    <w:multiLevelType w:val="hybridMultilevel"/>
    <w:tmpl w:val="4930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6013A"/>
    <w:multiLevelType w:val="hybridMultilevel"/>
    <w:tmpl w:val="4AC6F092"/>
    <w:lvl w:ilvl="0" w:tplc="E75C5C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81"/>
    <w:rsid w:val="00003556"/>
    <w:rsid w:val="000058C3"/>
    <w:rsid w:val="00014EE1"/>
    <w:rsid w:val="000175C4"/>
    <w:rsid w:val="000306AC"/>
    <w:rsid w:val="0003504B"/>
    <w:rsid w:val="0004102A"/>
    <w:rsid w:val="00041037"/>
    <w:rsid w:val="0004441B"/>
    <w:rsid w:val="000445D1"/>
    <w:rsid w:val="00066284"/>
    <w:rsid w:val="00067D69"/>
    <w:rsid w:val="000779DE"/>
    <w:rsid w:val="00081066"/>
    <w:rsid w:val="00084061"/>
    <w:rsid w:val="0009407C"/>
    <w:rsid w:val="00096EE7"/>
    <w:rsid w:val="000A77C1"/>
    <w:rsid w:val="000A791D"/>
    <w:rsid w:val="000C1344"/>
    <w:rsid w:val="000C263D"/>
    <w:rsid w:val="000D6516"/>
    <w:rsid w:val="000F365E"/>
    <w:rsid w:val="001021CB"/>
    <w:rsid w:val="001046BB"/>
    <w:rsid w:val="001079B9"/>
    <w:rsid w:val="00111A6D"/>
    <w:rsid w:val="00115B7E"/>
    <w:rsid w:val="001242D0"/>
    <w:rsid w:val="00135160"/>
    <w:rsid w:val="00167403"/>
    <w:rsid w:val="0016768C"/>
    <w:rsid w:val="00171629"/>
    <w:rsid w:val="00171D8A"/>
    <w:rsid w:val="001847D0"/>
    <w:rsid w:val="0019187B"/>
    <w:rsid w:val="001A3E8A"/>
    <w:rsid w:val="001A57F0"/>
    <w:rsid w:val="001B069C"/>
    <w:rsid w:val="001D708E"/>
    <w:rsid w:val="001F1DBB"/>
    <w:rsid w:val="002026AE"/>
    <w:rsid w:val="00214248"/>
    <w:rsid w:val="00215AF3"/>
    <w:rsid w:val="0021772C"/>
    <w:rsid w:val="00274C6E"/>
    <w:rsid w:val="00276938"/>
    <w:rsid w:val="00287D0C"/>
    <w:rsid w:val="00292AB6"/>
    <w:rsid w:val="00297C8D"/>
    <w:rsid w:val="002A08EE"/>
    <w:rsid w:val="002A3B94"/>
    <w:rsid w:val="002B624A"/>
    <w:rsid w:val="002C494C"/>
    <w:rsid w:val="002F0B43"/>
    <w:rsid w:val="00304591"/>
    <w:rsid w:val="0031285C"/>
    <w:rsid w:val="00315B3C"/>
    <w:rsid w:val="00320987"/>
    <w:rsid w:val="0033062B"/>
    <w:rsid w:val="00330BBB"/>
    <w:rsid w:val="0033421F"/>
    <w:rsid w:val="0033528A"/>
    <w:rsid w:val="0035112B"/>
    <w:rsid w:val="00364BA6"/>
    <w:rsid w:val="0036573A"/>
    <w:rsid w:val="00366F5E"/>
    <w:rsid w:val="003A7C12"/>
    <w:rsid w:val="003C3A3F"/>
    <w:rsid w:val="003C453A"/>
    <w:rsid w:val="003D6187"/>
    <w:rsid w:val="003D6F61"/>
    <w:rsid w:val="003E47BB"/>
    <w:rsid w:val="003E7721"/>
    <w:rsid w:val="00411C39"/>
    <w:rsid w:val="00416929"/>
    <w:rsid w:val="00424A27"/>
    <w:rsid w:val="00435CC8"/>
    <w:rsid w:val="004400F7"/>
    <w:rsid w:val="0045371F"/>
    <w:rsid w:val="0045495A"/>
    <w:rsid w:val="00456BA7"/>
    <w:rsid w:val="00466264"/>
    <w:rsid w:val="00477E6B"/>
    <w:rsid w:val="004800BA"/>
    <w:rsid w:val="0048136D"/>
    <w:rsid w:val="00482EFE"/>
    <w:rsid w:val="00495539"/>
    <w:rsid w:val="00496876"/>
    <w:rsid w:val="004A01F3"/>
    <w:rsid w:val="004B7DEC"/>
    <w:rsid w:val="004C308D"/>
    <w:rsid w:val="004D17CF"/>
    <w:rsid w:val="004E1F52"/>
    <w:rsid w:val="004E2833"/>
    <w:rsid w:val="005055D1"/>
    <w:rsid w:val="0051024C"/>
    <w:rsid w:val="00517F61"/>
    <w:rsid w:val="005275D6"/>
    <w:rsid w:val="00527754"/>
    <w:rsid w:val="00535947"/>
    <w:rsid w:val="00544BDD"/>
    <w:rsid w:val="0054775D"/>
    <w:rsid w:val="00555E6E"/>
    <w:rsid w:val="00564F57"/>
    <w:rsid w:val="00574D50"/>
    <w:rsid w:val="00592C3B"/>
    <w:rsid w:val="005A060C"/>
    <w:rsid w:val="005A3D1D"/>
    <w:rsid w:val="005C374C"/>
    <w:rsid w:val="005C7008"/>
    <w:rsid w:val="005D6185"/>
    <w:rsid w:val="005E2906"/>
    <w:rsid w:val="005E43E3"/>
    <w:rsid w:val="005E71A8"/>
    <w:rsid w:val="005E7675"/>
    <w:rsid w:val="00602946"/>
    <w:rsid w:val="006116D5"/>
    <w:rsid w:val="006409EE"/>
    <w:rsid w:val="00641D14"/>
    <w:rsid w:val="006441D8"/>
    <w:rsid w:val="0064722A"/>
    <w:rsid w:val="006620BE"/>
    <w:rsid w:val="00673B51"/>
    <w:rsid w:val="006751BF"/>
    <w:rsid w:val="00684FEE"/>
    <w:rsid w:val="00691D3D"/>
    <w:rsid w:val="006A181B"/>
    <w:rsid w:val="006C1E34"/>
    <w:rsid w:val="006C2FB7"/>
    <w:rsid w:val="006C4FC8"/>
    <w:rsid w:val="006C5889"/>
    <w:rsid w:val="006E22EA"/>
    <w:rsid w:val="006F202E"/>
    <w:rsid w:val="006F7BE0"/>
    <w:rsid w:val="00712C84"/>
    <w:rsid w:val="0072231A"/>
    <w:rsid w:val="007247DC"/>
    <w:rsid w:val="0072655D"/>
    <w:rsid w:val="00735D6F"/>
    <w:rsid w:val="00741200"/>
    <w:rsid w:val="007436BA"/>
    <w:rsid w:val="007545ED"/>
    <w:rsid w:val="0078084A"/>
    <w:rsid w:val="00784843"/>
    <w:rsid w:val="00793F07"/>
    <w:rsid w:val="00794257"/>
    <w:rsid w:val="007945CB"/>
    <w:rsid w:val="007949E0"/>
    <w:rsid w:val="007A7E60"/>
    <w:rsid w:val="007D0E83"/>
    <w:rsid w:val="007E1831"/>
    <w:rsid w:val="007E657D"/>
    <w:rsid w:val="00817097"/>
    <w:rsid w:val="00822D3B"/>
    <w:rsid w:val="00826570"/>
    <w:rsid w:val="008306E5"/>
    <w:rsid w:val="00832593"/>
    <w:rsid w:val="0084494C"/>
    <w:rsid w:val="00850D90"/>
    <w:rsid w:val="00853F04"/>
    <w:rsid w:val="00862C25"/>
    <w:rsid w:val="008719C7"/>
    <w:rsid w:val="00872D41"/>
    <w:rsid w:val="008827AB"/>
    <w:rsid w:val="008936BD"/>
    <w:rsid w:val="008A01A5"/>
    <w:rsid w:val="008B35FB"/>
    <w:rsid w:val="008C169C"/>
    <w:rsid w:val="008C6F04"/>
    <w:rsid w:val="008D7E46"/>
    <w:rsid w:val="008E04B6"/>
    <w:rsid w:val="008F6939"/>
    <w:rsid w:val="008F79CF"/>
    <w:rsid w:val="008F7B6A"/>
    <w:rsid w:val="00904FE5"/>
    <w:rsid w:val="00917C6D"/>
    <w:rsid w:val="009250CC"/>
    <w:rsid w:val="00926B0A"/>
    <w:rsid w:val="00933E87"/>
    <w:rsid w:val="00935FC7"/>
    <w:rsid w:val="00936A40"/>
    <w:rsid w:val="00950D18"/>
    <w:rsid w:val="009534EE"/>
    <w:rsid w:val="00964C9D"/>
    <w:rsid w:val="00966E42"/>
    <w:rsid w:val="00970B66"/>
    <w:rsid w:val="00973FC1"/>
    <w:rsid w:val="00981FE6"/>
    <w:rsid w:val="0098394C"/>
    <w:rsid w:val="009B224C"/>
    <w:rsid w:val="009B4DEF"/>
    <w:rsid w:val="009E1149"/>
    <w:rsid w:val="009F0AEB"/>
    <w:rsid w:val="009F0FFF"/>
    <w:rsid w:val="00A0165C"/>
    <w:rsid w:val="00A027BF"/>
    <w:rsid w:val="00A0738F"/>
    <w:rsid w:val="00A372F1"/>
    <w:rsid w:val="00A41A1D"/>
    <w:rsid w:val="00A54F35"/>
    <w:rsid w:val="00A61ECC"/>
    <w:rsid w:val="00A838C8"/>
    <w:rsid w:val="00A85389"/>
    <w:rsid w:val="00A8751A"/>
    <w:rsid w:val="00A908FE"/>
    <w:rsid w:val="00A97C4F"/>
    <w:rsid w:val="00AA01A7"/>
    <w:rsid w:val="00AA425A"/>
    <w:rsid w:val="00AB5BCC"/>
    <w:rsid w:val="00AC14D2"/>
    <w:rsid w:val="00AC4305"/>
    <w:rsid w:val="00AC4899"/>
    <w:rsid w:val="00AD30D9"/>
    <w:rsid w:val="00AD5EEE"/>
    <w:rsid w:val="00B04090"/>
    <w:rsid w:val="00B201DF"/>
    <w:rsid w:val="00B426F2"/>
    <w:rsid w:val="00B633CC"/>
    <w:rsid w:val="00B65110"/>
    <w:rsid w:val="00B6762E"/>
    <w:rsid w:val="00B9789B"/>
    <w:rsid w:val="00BC44DE"/>
    <w:rsid w:val="00BD5ACB"/>
    <w:rsid w:val="00BD5C72"/>
    <w:rsid w:val="00BD6FFE"/>
    <w:rsid w:val="00BE1D78"/>
    <w:rsid w:val="00BE7EAB"/>
    <w:rsid w:val="00C04ADD"/>
    <w:rsid w:val="00C06A99"/>
    <w:rsid w:val="00C06D0D"/>
    <w:rsid w:val="00C17CB1"/>
    <w:rsid w:val="00C20EDA"/>
    <w:rsid w:val="00C32AF1"/>
    <w:rsid w:val="00C5133E"/>
    <w:rsid w:val="00C52094"/>
    <w:rsid w:val="00C560EB"/>
    <w:rsid w:val="00C643E4"/>
    <w:rsid w:val="00C8193D"/>
    <w:rsid w:val="00C81DD6"/>
    <w:rsid w:val="00C834F7"/>
    <w:rsid w:val="00CA481A"/>
    <w:rsid w:val="00CB14D2"/>
    <w:rsid w:val="00CB15D9"/>
    <w:rsid w:val="00CB5520"/>
    <w:rsid w:val="00CD1205"/>
    <w:rsid w:val="00CD56BC"/>
    <w:rsid w:val="00D00973"/>
    <w:rsid w:val="00D10E8B"/>
    <w:rsid w:val="00D2432B"/>
    <w:rsid w:val="00D30B6F"/>
    <w:rsid w:val="00D31C5C"/>
    <w:rsid w:val="00D549BD"/>
    <w:rsid w:val="00D62C0C"/>
    <w:rsid w:val="00D647B5"/>
    <w:rsid w:val="00D652DB"/>
    <w:rsid w:val="00D70981"/>
    <w:rsid w:val="00D7290B"/>
    <w:rsid w:val="00DA4963"/>
    <w:rsid w:val="00DB6395"/>
    <w:rsid w:val="00DC01CC"/>
    <w:rsid w:val="00DC4F7C"/>
    <w:rsid w:val="00DC7AC1"/>
    <w:rsid w:val="00DD49A1"/>
    <w:rsid w:val="00DE0889"/>
    <w:rsid w:val="00DE1466"/>
    <w:rsid w:val="00DE3A38"/>
    <w:rsid w:val="00E030A6"/>
    <w:rsid w:val="00E051D6"/>
    <w:rsid w:val="00E3757D"/>
    <w:rsid w:val="00E51C3B"/>
    <w:rsid w:val="00E70477"/>
    <w:rsid w:val="00E711B0"/>
    <w:rsid w:val="00E72842"/>
    <w:rsid w:val="00E74A32"/>
    <w:rsid w:val="00E86F6D"/>
    <w:rsid w:val="00E96117"/>
    <w:rsid w:val="00EB4264"/>
    <w:rsid w:val="00EC005A"/>
    <w:rsid w:val="00ED0BB1"/>
    <w:rsid w:val="00ED2557"/>
    <w:rsid w:val="00EE26E8"/>
    <w:rsid w:val="00EE313F"/>
    <w:rsid w:val="00EE5466"/>
    <w:rsid w:val="00EF0FE4"/>
    <w:rsid w:val="00F032CB"/>
    <w:rsid w:val="00F03BAF"/>
    <w:rsid w:val="00F130FC"/>
    <w:rsid w:val="00F2094F"/>
    <w:rsid w:val="00F20A74"/>
    <w:rsid w:val="00F22D53"/>
    <w:rsid w:val="00F22DC1"/>
    <w:rsid w:val="00F275B1"/>
    <w:rsid w:val="00F31DCE"/>
    <w:rsid w:val="00F56C4F"/>
    <w:rsid w:val="00F63601"/>
    <w:rsid w:val="00F659FD"/>
    <w:rsid w:val="00F67DF2"/>
    <w:rsid w:val="00F73CD6"/>
    <w:rsid w:val="00FC0776"/>
    <w:rsid w:val="00FC4E31"/>
    <w:rsid w:val="00FE05D0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43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709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9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0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uthor-name">
    <w:name w:val="author-name"/>
    <w:basedOn w:val="a"/>
    <w:rsid w:val="00D7098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70981"/>
    <w:rPr>
      <w:b/>
      <w:bCs/>
    </w:rPr>
  </w:style>
  <w:style w:type="paragraph" w:styleId="a5">
    <w:name w:val="List Paragraph"/>
    <w:basedOn w:val="a"/>
    <w:uiPriority w:val="34"/>
    <w:qFormat/>
    <w:rsid w:val="00D7098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5889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6C5889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5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8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175C4"/>
  </w:style>
  <w:style w:type="paragraph" w:styleId="aa">
    <w:name w:val="header"/>
    <w:basedOn w:val="a"/>
    <w:link w:val="ab"/>
    <w:uiPriority w:val="99"/>
    <w:unhideWhenUsed/>
    <w:rsid w:val="00435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5C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5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3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TML">
    <w:name w:val="Разметка HTML"/>
    <w:rsid w:val="00274C6E"/>
    <w:rPr>
      <w:vanish/>
      <w:color w:val="FF0000"/>
    </w:rPr>
  </w:style>
  <w:style w:type="character" w:customStyle="1" w:styleId="affiliation">
    <w:name w:val="affiliation"/>
    <w:rsid w:val="00274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43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709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9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0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uthor-name">
    <w:name w:val="author-name"/>
    <w:basedOn w:val="a"/>
    <w:rsid w:val="00D7098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70981"/>
    <w:rPr>
      <w:b/>
      <w:bCs/>
    </w:rPr>
  </w:style>
  <w:style w:type="paragraph" w:styleId="a5">
    <w:name w:val="List Paragraph"/>
    <w:basedOn w:val="a"/>
    <w:uiPriority w:val="34"/>
    <w:qFormat/>
    <w:rsid w:val="00D7098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5889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6C5889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5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8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175C4"/>
  </w:style>
  <w:style w:type="paragraph" w:styleId="aa">
    <w:name w:val="header"/>
    <w:basedOn w:val="a"/>
    <w:link w:val="ab"/>
    <w:uiPriority w:val="99"/>
    <w:unhideWhenUsed/>
    <w:rsid w:val="00435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5C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5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3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TML">
    <w:name w:val="Разметка HTML"/>
    <w:rsid w:val="00274C6E"/>
    <w:rPr>
      <w:vanish/>
      <w:color w:val="FF0000"/>
    </w:rPr>
  </w:style>
  <w:style w:type="character" w:customStyle="1" w:styleId="affiliation">
    <w:name w:val="affiliation"/>
    <w:rsid w:val="0027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ktor.ru/sushhestvuyut-li-normy-sanpina-po-ispolzovaniyu-interaktivnoj-doski/" TargetMode="External"/><Relationship Id="rId13" Type="http://schemas.openxmlformats.org/officeDocument/2006/relationships/hyperlink" Target="http://www.it-n.ru/board.aspx?cat_no=13748&amp;BoardId=63850&amp;tmpl=Thread&amp;ThreadId=631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ollib.com/b/2264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elf.ucoz.ru/blog/pravila_raboty_s_interaktivnoj_doskoj/2013-11-23-55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daktor.ru/kak-ispolzovat-interaktivnuyu-dosku-na-vse-1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0358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Links>
    <vt:vector size="36" baseType="variant">
      <vt:variant>
        <vt:i4>3211389</vt:i4>
      </vt:variant>
      <vt:variant>
        <vt:i4>15</vt:i4>
      </vt:variant>
      <vt:variant>
        <vt:i4>0</vt:i4>
      </vt:variant>
      <vt:variant>
        <vt:i4>5</vt:i4>
      </vt:variant>
      <vt:variant>
        <vt:lpwstr>http://ielf.ucoz.ru/blog/pravila_raboty_s_interaktivnoj_doskoj/2013-11-23-555</vt:lpwstr>
      </vt:variant>
      <vt:variant>
        <vt:lpwstr/>
      </vt:variant>
      <vt:variant>
        <vt:i4>2293763</vt:i4>
      </vt:variant>
      <vt:variant>
        <vt:i4>12</vt:i4>
      </vt:variant>
      <vt:variant>
        <vt:i4>0</vt:i4>
      </vt:variant>
      <vt:variant>
        <vt:i4>5</vt:i4>
      </vt:variant>
      <vt:variant>
        <vt:lpwstr>http://www.profiz.ru/sec/2_2013/doska/</vt:lpwstr>
      </vt:variant>
      <vt:variant>
        <vt:lpwstr/>
      </vt:variant>
      <vt:variant>
        <vt:i4>3604539</vt:i4>
      </vt:variant>
      <vt:variant>
        <vt:i4>9</vt:i4>
      </vt:variant>
      <vt:variant>
        <vt:i4>0</vt:i4>
      </vt:variant>
      <vt:variant>
        <vt:i4>5</vt:i4>
      </vt:variant>
      <vt:variant>
        <vt:lpwstr>http://didaktor.ru/sushhestvuyut-li-normy-sanpina-po-ispolzovaniyu-interaktivnoj-doski/</vt:lpwstr>
      </vt:variant>
      <vt:variant>
        <vt:lpwstr/>
      </vt:variant>
      <vt:variant>
        <vt:i4>8060935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прил4</vt:lpwstr>
      </vt:variant>
      <vt:variant>
        <vt:i4>8060935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67436659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таб5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dcterms:created xsi:type="dcterms:W3CDTF">2014-04-13T17:36:00Z</dcterms:created>
  <dcterms:modified xsi:type="dcterms:W3CDTF">2014-04-13T17:37:00Z</dcterms:modified>
</cp:coreProperties>
</file>