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C8" w:rsidRPr="00F630C8" w:rsidRDefault="00F630C8" w:rsidP="00F630C8">
      <w:pPr>
        <w:jc w:val="both"/>
        <w:rPr>
          <w:b/>
        </w:rPr>
      </w:pPr>
      <w:r w:rsidRPr="00F630C8">
        <w:rPr>
          <w:b/>
        </w:rPr>
        <w:t xml:space="preserve">Задание по </w:t>
      </w:r>
      <w:proofErr w:type="spellStart"/>
      <w:r w:rsidRPr="00F630C8">
        <w:rPr>
          <w:b/>
        </w:rPr>
        <w:t>СанПиН</w:t>
      </w:r>
      <w:proofErr w:type="spellEnd"/>
      <w:r w:rsidRPr="00F630C8">
        <w:rPr>
          <w:b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F630C8" w:rsidRDefault="00F630C8" w:rsidP="00F630C8">
      <w:pPr>
        <w:jc w:val="both"/>
      </w:pPr>
    </w:p>
    <w:p w:rsidR="00F630C8" w:rsidRDefault="00F630C8" w:rsidP="00F630C8">
      <w:pPr>
        <w:jc w:val="both"/>
      </w:pPr>
      <w:r>
        <w:t xml:space="preserve">1. Уважаемые коллеги, предлагаем Вам ознакомиться с </w:t>
      </w:r>
      <w:proofErr w:type="spellStart"/>
      <w:r>
        <w:t>СанПиН</w:t>
      </w:r>
      <w:proofErr w:type="spellEnd"/>
      <w:r>
        <w:t xml:space="preserve"> 2.4.2.2821-10 "Санитарно-эпидемиологические требования к условиям и организации обучения в общеобразовательных учреждениях" (</w:t>
      </w:r>
      <w:hyperlink w:anchor="_Постановление_Главного_государствен" w:history="1">
        <w:r w:rsidRPr="00F630C8">
          <w:rPr>
            <w:rStyle w:val="a3"/>
          </w:rPr>
          <w:t>Прило</w:t>
        </w:r>
        <w:r w:rsidRPr="00F630C8">
          <w:rPr>
            <w:rStyle w:val="a3"/>
          </w:rPr>
          <w:t>ж</w:t>
        </w:r>
        <w:r w:rsidRPr="00F630C8">
          <w:rPr>
            <w:rStyle w:val="a3"/>
          </w:rPr>
          <w:t>ение 1</w:t>
        </w:r>
      </w:hyperlink>
      <w:r>
        <w:t>) и выбрать пункты, которые, по Вашему мнению, относятся к интерактивным доскам.﻿</w:t>
      </w:r>
    </w:p>
    <w:p w:rsidR="00FF4923" w:rsidRDefault="00F630C8" w:rsidP="00F630C8">
      <w:pPr>
        <w:jc w:val="both"/>
      </w:pPr>
      <w:r>
        <w:t xml:space="preserve">2. Предлагаем Вам ознакомиться с публикацией «Существуют ли нормы </w:t>
      </w:r>
      <w:proofErr w:type="spellStart"/>
      <w:r>
        <w:t>СанПина</w:t>
      </w:r>
      <w:proofErr w:type="spellEnd"/>
      <w:r>
        <w:t xml:space="preserve"> по использованию интерактивной доски?» </w:t>
      </w:r>
      <w:hyperlink r:id="rId4" w:tgtFrame="_blank" w:history="1">
        <w:r>
          <w:rPr>
            <w:rStyle w:val="a3"/>
          </w:rPr>
          <w:t>http://d</w:t>
        </w:r>
        <w:r>
          <w:rPr>
            <w:rStyle w:val="a3"/>
          </w:rPr>
          <w:t>i</w:t>
        </w:r>
        <w:r>
          <w:rPr>
            <w:rStyle w:val="a3"/>
          </w:rPr>
          <w:t>daktor.ru/sushhestvuyut-li-normy-sanpina-po-ispolzovaniyu-interaktivnoj-doski/</w:t>
        </w:r>
      </w:hyperlink>
    </w:p>
    <w:p w:rsidR="00F630C8" w:rsidRDefault="00F630C8">
      <w:r>
        <w:t xml:space="preserve">3. Предлагаем Вам найти публикации по нормированию времени использования интерактивных досок в образовательном процессе. </w:t>
      </w:r>
    </w:p>
    <w:p w:rsidR="00F630C8" w:rsidRDefault="00F630C8">
      <w:r>
        <w:t>Результаты своей работы можно оформить в виде текстового документа и разместить в сообществе.</w:t>
      </w:r>
      <w:r>
        <w:br w:type="page"/>
      </w:r>
    </w:p>
    <w:p w:rsidR="00F630C8" w:rsidRDefault="00F630C8" w:rsidP="00F630C8">
      <w:pPr>
        <w:jc w:val="both"/>
      </w:pPr>
      <w:r>
        <w:lastRenderedPageBreak/>
        <w:t>Приложение 1</w:t>
      </w:r>
    </w:p>
    <w:p w:rsidR="00F630C8" w:rsidRPr="00F630C8" w:rsidRDefault="00F630C8" w:rsidP="00F630C8">
      <w:pPr>
        <w:pStyle w:val="1"/>
        <w:rPr>
          <w:rFonts w:eastAsia="Times New Roman"/>
          <w:sz w:val="28"/>
          <w:szCs w:val="28"/>
        </w:rPr>
      </w:pPr>
      <w:bookmarkStart w:id="0" w:name="_Постановление_Главного_государствен"/>
      <w:bookmarkEnd w:id="0"/>
      <w:r w:rsidRPr="00F630C8">
        <w:rPr>
          <w:rFonts w:eastAsia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F630C8">
        <w:rPr>
          <w:rFonts w:eastAsia="Times New Roman"/>
          <w:sz w:val="28"/>
          <w:szCs w:val="28"/>
        </w:rPr>
        <w:t>СанПиН</w:t>
      </w:r>
      <w:proofErr w:type="spellEnd"/>
      <w:r w:rsidRPr="00F630C8">
        <w:rPr>
          <w:rFonts w:eastAsia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учреждениях""</w:t>
      </w:r>
    </w:p>
    <w:p w:rsidR="00F630C8" w:rsidRDefault="00F630C8" w:rsidP="00F630C8">
      <w:pPr>
        <w:pStyle w:val="3"/>
        <w:rPr>
          <w:rFonts w:eastAsia="Times New Roman"/>
        </w:rPr>
      </w:pP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F630C8" w:rsidRDefault="00F630C8" w:rsidP="00F630C8">
      <w:pPr>
        <w:pStyle w:val="a4"/>
      </w:pPr>
      <w:proofErr w:type="spellStart"/>
      <w:r>
        <w:t>СанПиН</w:t>
      </w:r>
      <w:proofErr w:type="spellEnd"/>
      <w: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F630C8" w:rsidRDefault="00F630C8" w:rsidP="00F630C8">
      <w:pPr>
        <w:pStyle w:val="a4"/>
      </w:pPr>
      <w:r>
        <w:t>Дата подписания: 29.12.2010</w:t>
      </w:r>
    </w:p>
    <w:p w:rsidR="00F630C8" w:rsidRDefault="00F630C8" w:rsidP="00F630C8">
      <w:pPr>
        <w:pStyle w:val="a4"/>
      </w:pPr>
      <w:r>
        <w:t>Дата публикации: 16.03.2011 00:00</w:t>
      </w:r>
    </w:p>
    <w:p w:rsidR="00F630C8" w:rsidRDefault="00F630C8" w:rsidP="00F630C8">
      <w:pPr>
        <w:pStyle w:val="a4"/>
      </w:pPr>
      <w:r>
        <w:rPr>
          <w:b/>
          <w:bCs/>
        </w:rPr>
        <w:t>Зарегистрировано в Минюсте РФ 3 марта 2011 г.</w:t>
      </w:r>
    </w:p>
    <w:p w:rsidR="00F630C8" w:rsidRDefault="00F630C8" w:rsidP="00F630C8">
      <w:pPr>
        <w:pStyle w:val="a4"/>
      </w:pPr>
      <w:r>
        <w:rPr>
          <w:b/>
          <w:bCs/>
        </w:rPr>
        <w:t>Регистрационный N 19993</w:t>
      </w:r>
    </w:p>
    <w:p w:rsidR="00F630C8" w:rsidRDefault="00F630C8" w:rsidP="00F630C8">
      <w:pPr>
        <w:pStyle w:val="a4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1), ст. 5498; 2007, N 1 (ч. 1), ст. 21; 2007, N 1 (ч. 1), ст. 29; 2007, N 27, ст. 3213; 2007, N 46, ст. 5554; 2007, N 49, ст. 6070; 2008, N 24, ст. 2801; 2008, N 29 (ч. 1), ст. 3418;</w:t>
      </w:r>
      <w:proofErr w:type="gramEnd"/>
      <w:r>
        <w:t xml:space="preserve"> 2008, N 30 (ч. 2), ст. 3616; 2008, N 44, ст. 4984; 2008, N 52 (ч. 1), ст. 6223; 2009, N 1, ст. 17; </w:t>
      </w:r>
      <w:proofErr w:type="gramStart"/>
      <w:r>
        <w:t xml:space="preserve">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>
        <w:rPr>
          <w:b/>
          <w:bCs/>
        </w:rPr>
        <w:t>постановляю:</w:t>
      </w:r>
      <w:proofErr w:type="gramEnd"/>
    </w:p>
    <w:p w:rsidR="00F630C8" w:rsidRDefault="00F630C8" w:rsidP="00F630C8">
      <w:pPr>
        <w:pStyle w:val="a4"/>
      </w:pPr>
      <w:r>
        <w:t xml:space="preserve">1. Утвердить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F630C8" w:rsidRDefault="00F630C8" w:rsidP="00F630C8">
      <w:pPr>
        <w:pStyle w:val="a4"/>
      </w:pPr>
      <w:r>
        <w:t>2. Ввести в действие указанные санитарно-эпидемиологические правила и нормативы с 1 сентября 2011 года.</w:t>
      </w:r>
    </w:p>
    <w:p w:rsidR="00F630C8" w:rsidRDefault="00F630C8" w:rsidP="00F630C8">
      <w:pPr>
        <w:pStyle w:val="a4"/>
      </w:pPr>
      <w:r>
        <w:t xml:space="preserve">3. </w:t>
      </w:r>
      <w:proofErr w:type="gramStart"/>
      <w:r>
        <w:t xml:space="preserve">С момента введения </w:t>
      </w:r>
      <w:proofErr w:type="spellStart"/>
      <w:r>
        <w:t>СанПиН</w:t>
      </w:r>
      <w:proofErr w:type="spellEnd"/>
      <w:r>
        <w:t xml:space="preserve"> 2.4.2.2821-10 считать утратившими силу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proofErr w:type="spellStart"/>
      <w:r>
        <w:t>СанПиН</w:t>
      </w:r>
      <w:proofErr w:type="spellEnd"/>
      <w:r>
        <w:t xml:space="preserve"> 2.4.2.2434-08 "Изменение N 1 к </w:t>
      </w:r>
      <w:proofErr w:type="spellStart"/>
      <w:r>
        <w:t>СанПиН</w:t>
      </w:r>
      <w:proofErr w:type="spellEnd"/>
      <w:r>
        <w:t xml:space="preserve"> 2.4.2.1178-02</w:t>
      </w:r>
      <w:proofErr w:type="gramEnd"/>
      <w:r>
        <w:t xml:space="preserve">", </w:t>
      </w:r>
      <w:proofErr w:type="gramStart"/>
      <w:r>
        <w:t xml:space="preserve">утвержденные постановлением Главного государственного санитарного врача Российской Федерации от </w:t>
      </w:r>
      <w:r>
        <w:lastRenderedPageBreak/>
        <w:t>26.12.2008 N 72 (зарегистрированы в Минюсте России 28.01.2009, регистрационный номер 13189).</w:t>
      </w:r>
      <w:proofErr w:type="gramEnd"/>
    </w:p>
    <w:p w:rsidR="00F630C8" w:rsidRDefault="00F630C8" w:rsidP="00F630C8">
      <w:pPr>
        <w:pStyle w:val="a4"/>
      </w:pPr>
      <w:r>
        <w:rPr>
          <w:b/>
          <w:bCs/>
        </w:rPr>
        <w:t>Г. Онищенко</w:t>
      </w:r>
    </w:p>
    <w:p w:rsidR="00F630C8" w:rsidRDefault="00F630C8" w:rsidP="00F630C8">
      <w:pPr>
        <w:pStyle w:val="a4"/>
      </w:pPr>
      <w:r>
        <w:rPr>
          <w:u w:val="single"/>
        </w:rPr>
        <w:t>Приложение</w:t>
      </w:r>
    </w:p>
    <w:p w:rsidR="00F630C8" w:rsidRDefault="00F630C8" w:rsidP="00F630C8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F630C8" w:rsidRDefault="00F630C8" w:rsidP="00F630C8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 xml:space="preserve">Санитарно-эпидемиологические правила и нормативы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2.4.2.2821-10</w:t>
      </w:r>
    </w:p>
    <w:p w:rsidR="00F630C8" w:rsidRDefault="00F630C8" w:rsidP="00F630C8">
      <w:pPr>
        <w:pStyle w:val="a4"/>
      </w:pPr>
      <w:r>
        <w:rPr>
          <w:b/>
          <w:bCs/>
        </w:rPr>
        <w:t>I. Общие положения и область применения</w:t>
      </w:r>
    </w:p>
    <w:p w:rsidR="00F630C8" w:rsidRDefault="00F630C8" w:rsidP="00F630C8">
      <w:pPr>
        <w:pStyle w:val="a4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  <w:proofErr w:type="gramEnd"/>
    </w:p>
    <w:p w:rsidR="00F630C8" w:rsidRDefault="00F630C8" w:rsidP="00F630C8">
      <w:pPr>
        <w:pStyle w:val="a4"/>
      </w:pPr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F630C8" w:rsidRDefault="00F630C8" w:rsidP="00F630C8">
      <w:pPr>
        <w:pStyle w:val="a4"/>
      </w:pPr>
      <w:r>
        <w:t>- размещению общеобразовательного учреждения;</w:t>
      </w:r>
    </w:p>
    <w:p w:rsidR="00F630C8" w:rsidRDefault="00F630C8" w:rsidP="00F630C8">
      <w:pPr>
        <w:pStyle w:val="a4"/>
      </w:pPr>
      <w:r>
        <w:t>- территории общеобразовательного учреждения;</w:t>
      </w:r>
    </w:p>
    <w:p w:rsidR="00F630C8" w:rsidRDefault="00F630C8" w:rsidP="00F630C8">
      <w:pPr>
        <w:pStyle w:val="a4"/>
      </w:pPr>
      <w:r>
        <w:t>- зданию общеобразовательного учреждения;</w:t>
      </w:r>
    </w:p>
    <w:p w:rsidR="00F630C8" w:rsidRDefault="00F630C8" w:rsidP="00F630C8">
      <w:pPr>
        <w:pStyle w:val="a4"/>
      </w:pPr>
      <w:r>
        <w:t>- оборудованию помещений общеобразовательного учреждения;</w:t>
      </w:r>
    </w:p>
    <w:p w:rsidR="00F630C8" w:rsidRDefault="00F630C8" w:rsidP="00F630C8">
      <w:pPr>
        <w:pStyle w:val="a4"/>
      </w:pPr>
      <w:r>
        <w:t>- воздушно-тепловому режиму общеобразовательного учреждения;</w:t>
      </w:r>
    </w:p>
    <w:p w:rsidR="00F630C8" w:rsidRDefault="00F630C8" w:rsidP="00F630C8">
      <w:pPr>
        <w:pStyle w:val="a4"/>
      </w:pPr>
      <w:r>
        <w:t>- естественному и искусственному освещению;</w:t>
      </w:r>
    </w:p>
    <w:p w:rsidR="00F630C8" w:rsidRDefault="00F630C8" w:rsidP="00F630C8">
      <w:pPr>
        <w:pStyle w:val="a4"/>
      </w:pPr>
      <w:r>
        <w:t>- водоснабжению и канализации;</w:t>
      </w:r>
    </w:p>
    <w:p w:rsidR="00F630C8" w:rsidRDefault="00F630C8" w:rsidP="00F630C8">
      <w:pPr>
        <w:pStyle w:val="a4"/>
      </w:pPr>
      <w:r>
        <w:t>- помещениям и оборудованию общеобразовательных учреждений, размещенных в приспособленных зданиях;</w:t>
      </w:r>
    </w:p>
    <w:p w:rsidR="00F630C8" w:rsidRDefault="00F630C8" w:rsidP="00F630C8">
      <w:pPr>
        <w:pStyle w:val="a4"/>
      </w:pPr>
      <w:r>
        <w:t>- режиму образовательного процесса;</w:t>
      </w:r>
    </w:p>
    <w:p w:rsidR="00F630C8" w:rsidRDefault="00F630C8" w:rsidP="00F630C8">
      <w:pPr>
        <w:pStyle w:val="a4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>;</w:t>
      </w:r>
    </w:p>
    <w:p w:rsidR="00F630C8" w:rsidRDefault="00F630C8" w:rsidP="00F630C8">
      <w:pPr>
        <w:pStyle w:val="a4"/>
      </w:pPr>
      <w:r>
        <w:t>- санитарному состоянию и содержанию общеобразовательного учреждения;</w:t>
      </w:r>
    </w:p>
    <w:p w:rsidR="00F630C8" w:rsidRDefault="00F630C8" w:rsidP="00F630C8">
      <w:pPr>
        <w:pStyle w:val="a4"/>
      </w:pPr>
      <w:r>
        <w:t>- соблюдению санитарных правил.</w:t>
      </w:r>
    </w:p>
    <w:p w:rsidR="00F630C8" w:rsidRDefault="00F630C8" w:rsidP="00F630C8">
      <w:pPr>
        <w:pStyle w:val="a4"/>
      </w:pPr>
      <w: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F630C8" w:rsidRDefault="00F630C8" w:rsidP="00F630C8">
      <w:pPr>
        <w:pStyle w:val="a4"/>
      </w:pPr>
      <w:r>
        <w:t xml:space="preserve"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</w:t>
      </w:r>
      <w:r>
        <w:lastRenderedPageBreak/>
        <w:t>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F630C8" w:rsidRDefault="00F630C8" w:rsidP="00F630C8">
      <w:pPr>
        <w:pStyle w:val="a4"/>
      </w:pPr>
      <w:r>
        <w:t>первая ступень - начальное общее образование (далее - I ступень образования);</w:t>
      </w:r>
    </w:p>
    <w:p w:rsidR="00F630C8" w:rsidRDefault="00F630C8" w:rsidP="00F630C8">
      <w:pPr>
        <w:pStyle w:val="a4"/>
      </w:pPr>
      <w:r>
        <w:t>вторая ступень - основное общее образование (далее - II ступень образования);</w:t>
      </w:r>
    </w:p>
    <w:p w:rsidR="00F630C8" w:rsidRDefault="00F630C8" w:rsidP="00F630C8">
      <w:pPr>
        <w:pStyle w:val="a4"/>
      </w:pPr>
      <w:r>
        <w:t>третья ступень - среднее (полное) общее образование (далее - III ступень образования).</w:t>
      </w:r>
    </w:p>
    <w:p w:rsidR="00F630C8" w:rsidRDefault="00F630C8" w:rsidP="00F630C8">
      <w:pPr>
        <w:pStyle w:val="a4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F630C8" w:rsidRDefault="00F630C8" w:rsidP="00F630C8">
      <w:pPr>
        <w:pStyle w:val="a4"/>
      </w:pPr>
      <w:r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</w:p>
    <w:p w:rsidR="00F630C8" w:rsidRDefault="00F630C8" w:rsidP="00F630C8">
      <w:pPr>
        <w:pStyle w:val="a4"/>
      </w:pPr>
      <w: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F630C8" w:rsidRDefault="00F630C8" w:rsidP="00F630C8">
      <w:pPr>
        <w:pStyle w:val="a4"/>
      </w:pPr>
      <w:r>
        <w:t>1.7. Использование помещений общеобразовательных учреждений не по назначению не допускается.</w:t>
      </w:r>
    </w:p>
    <w:p w:rsidR="00F630C8" w:rsidRDefault="00F630C8" w:rsidP="00F630C8">
      <w:pPr>
        <w:pStyle w:val="a4"/>
      </w:pPr>
      <w:r>
        <w:t xml:space="preserve">1.8. Контроль за выполнением настоящих санитарных правил осуществляется в соответствии с законодательством Российской </w:t>
      </w:r>
      <w:proofErr w:type="gramStart"/>
      <w:r>
        <w:t>Федерации</w:t>
      </w:r>
      <w:proofErr w:type="gramEnd"/>
      <w:r>
        <w:t xml:space="preserve">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F630C8" w:rsidRDefault="00F630C8" w:rsidP="00F630C8">
      <w:pPr>
        <w:pStyle w:val="a4"/>
      </w:pPr>
      <w:r>
        <w:rPr>
          <w:b/>
          <w:bCs/>
        </w:rPr>
        <w:t>II. Требования к размещению общеобразовательных учреждений</w:t>
      </w:r>
    </w:p>
    <w:p w:rsidR="00F630C8" w:rsidRDefault="00F630C8" w:rsidP="00F630C8">
      <w:pPr>
        <w:pStyle w:val="a4"/>
      </w:pPr>
      <w:r>
        <w:t>2.1. Предоставление земельных участков для строительства объектов общеобразовательных учреждений допускается при наличии санитарно-эпидемиологического заключения о соответствии земельного участка санитарным правилам.</w:t>
      </w:r>
    </w:p>
    <w:p w:rsidR="00F630C8" w:rsidRDefault="00F630C8" w:rsidP="00F630C8">
      <w:pPr>
        <w:pStyle w:val="a4"/>
      </w:pPr>
      <w: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F630C8" w:rsidRDefault="00F630C8" w:rsidP="00F630C8">
      <w:pPr>
        <w:pStyle w:val="a4"/>
      </w:pPr>
      <w:r>
        <w:lastRenderedPageBreak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F630C8" w:rsidRDefault="00F630C8" w:rsidP="00F630C8">
      <w:pPr>
        <w:pStyle w:val="a4"/>
      </w:pPr>
      <w: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F630C8" w:rsidRDefault="00F630C8" w:rsidP="00F630C8">
      <w:pPr>
        <w:pStyle w:val="a4"/>
      </w:pPr>
      <w: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F630C8" w:rsidRDefault="00F630C8" w:rsidP="00F630C8">
      <w:pPr>
        <w:pStyle w:val="a4"/>
      </w:pPr>
      <w: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F630C8" w:rsidRDefault="00F630C8" w:rsidP="00F630C8">
      <w:pPr>
        <w:pStyle w:val="a4"/>
      </w:pPr>
      <w:r>
        <w:t>- во II и III строительно-климатических зонах - не более 0,5 км;</w:t>
      </w:r>
    </w:p>
    <w:p w:rsidR="00F630C8" w:rsidRDefault="00F630C8" w:rsidP="00F630C8">
      <w:pPr>
        <w:pStyle w:val="a4"/>
      </w:pPr>
      <w:r>
        <w:t xml:space="preserve">- в I климатическом районе (I </w:t>
      </w:r>
      <w:proofErr w:type="spellStart"/>
      <w:r>
        <w:t>подзона</w:t>
      </w:r>
      <w:proofErr w:type="spellEnd"/>
      <w:r>
        <w:t>) для обучающихся I и II ступени образования - не более 0,3 км, для обучающихся III ступени образования - не более 0,4 км;</w:t>
      </w:r>
    </w:p>
    <w:p w:rsidR="00F630C8" w:rsidRDefault="00F630C8" w:rsidP="00F630C8">
      <w:pPr>
        <w:pStyle w:val="a4"/>
      </w:pPr>
      <w:r>
        <w:t xml:space="preserve">- в I климатическом районе (II </w:t>
      </w:r>
      <w:proofErr w:type="spellStart"/>
      <w:r>
        <w:t>подзона</w:t>
      </w:r>
      <w:proofErr w:type="spellEnd"/>
      <w:r>
        <w:t>) для обучающихся I и II ступени образования - не более 0,4 км, для обучающихся III ступени образования - не более 0,5 км.</w:t>
      </w:r>
    </w:p>
    <w:p w:rsidR="00F630C8" w:rsidRDefault="00F630C8" w:rsidP="00F630C8">
      <w:pPr>
        <w:pStyle w:val="a4"/>
      </w:pPr>
      <w:r>
        <w:t>2.5. В сельской местности пешеходная доступность для обучающихся общеобразовательных учреждений:</w:t>
      </w:r>
    </w:p>
    <w:p w:rsidR="00F630C8" w:rsidRDefault="00F630C8" w:rsidP="00F630C8">
      <w:pPr>
        <w:pStyle w:val="a4"/>
      </w:pPr>
      <w:r>
        <w:t>- во II и III климатических зонах для обучающихся I ступени образования составляет не более 2,0 км;</w:t>
      </w:r>
    </w:p>
    <w:p w:rsidR="00F630C8" w:rsidRDefault="00F630C8" w:rsidP="00F630C8">
      <w:pPr>
        <w:pStyle w:val="a4"/>
      </w:pPr>
      <w:r>
        <w:t>- для обучающихся II и III ступени образования - не более 4,0 км, в I климатической зоне - 1,5 и 3 км соответственно.</w:t>
      </w:r>
    </w:p>
    <w:p w:rsidR="00F630C8" w:rsidRDefault="00F630C8" w:rsidP="00F630C8">
      <w:pPr>
        <w:pStyle w:val="a4"/>
      </w:pPr>
      <w:r>
        <w:t>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F630C8" w:rsidRDefault="00F630C8" w:rsidP="00F630C8">
      <w:pPr>
        <w:pStyle w:val="a4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F630C8" w:rsidRDefault="00F630C8" w:rsidP="00F630C8">
      <w:pPr>
        <w:pStyle w:val="a4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F630C8" w:rsidRDefault="00F630C8" w:rsidP="00F630C8">
      <w:pPr>
        <w:pStyle w:val="a4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F630C8" w:rsidRDefault="00F630C8" w:rsidP="00F630C8">
      <w:pPr>
        <w:pStyle w:val="a4"/>
      </w:pPr>
      <w:r>
        <w:rPr>
          <w:b/>
          <w:bCs/>
        </w:rPr>
        <w:t>III. Требования к территории общеобразовательных учреждений</w:t>
      </w:r>
    </w:p>
    <w:p w:rsidR="00F630C8" w:rsidRDefault="00F630C8" w:rsidP="00F630C8">
      <w:pPr>
        <w:pStyle w:val="a4"/>
      </w:pPr>
      <w:r>
        <w:lastRenderedPageBreak/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F630C8" w:rsidRDefault="00F630C8" w:rsidP="00F630C8">
      <w:pPr>
        <w:pStyle w:val="a4"/>
      </w:pPr>
      <w: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F630C8" w:rsidRDefault="00F630C8" w:rsidP="00F630C8">
      <w:pPr>
        <w:pStyle w:val="a4"/>
      </w:pPr>
      <w: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F630C8" w:rsidRDefault="00F630C8" w:rsidP="00F630C8">
      <w:pPr>
        <w:pStyle w:val="a4"/>
      </w:pPr>
      <w: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F630C8" w:rsidRDefault="00F630C8" w:rsidP="00F630C8">
      <w:pPr>
        <w:pStyle w:val="a4"/>
      </w:pPr>
      <w:r>
        <w:t xml:space="preserve">При организации учебно-опытной зоны не допускается сокращение </w:t>
      </w:r>
      <w:proofErr w:type="spellStart"/>
      <w:proofErr w:type="gramStart"/>
      <w:r>
        <w:t>физкультурно</w:t>
      </w:r>
      <w:proofErr w:type="spellEnd"/>
      <w:r>
        <w:t>- спортивной</w:t>
      </w:r>
      <w:proofErr w:type="gramEnd"/>
      <w:r>
        <w:t xml:space="preserve"> зоны и зоны отдыха.</w:t>
      </w:r>
    </w:p>
    <w:p w:rsidR="00F630C8" w:rsidRDefault="00F630C8" w:rsidP="00F630C8">
      <w:pPr>
        <w:pStyle w:val="a4"/>
      </w:pPr>
      <w: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F630C8" w:rsidRDefault="00F630C8" w:rsidP="00F630C8">
      <w:pPr>
        <w:pStyle w:val="a4"/>
      </w:pPr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F630C8" w:rsidRDefault="00F630C8" w:rsidP="00F630C8">
      <w:pPr>
        <w:pStyle w:val="a4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F630C8" w:rsidRDefault="00F630C8" w:rsidP="00F630C8">
      <w:pPr>
        <w:pStyle w:val="a4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F630C8" w:rsidRDefault="00F630C8" w:rsidP="00F630C8">
      <w:pPr>
        <w:pStyle w:val="a4"/>
      </w:pPr>
      <w:r>
        <w:t>Занятия на сырых площадках, имеющих неровности и выбоины, не проводят.</w:t>
      </w:r>
    </w:p>
    <w:p w:rsidR="00F630C8" w:rsidRDefault="00F630C8" w:rsidP="00F630C8">
      <w:pPr>
        <w:pStyle w:val="a4"/>
      </w:pPr>
      <w:r>
        <w:t xml:space="preserve">Физкультурно-спортивное оборудование должно соответствовать росту и возрасту </w:t>
      </w:r>
      <w:proofErr w:type="gramStart"/>
      <w:r>
        <w:t>обучающихся</w:t>
      </w:r>
      <w:proofErr w:type="gramEnd"/>
      <w:r>
        <w:t>.</w:t>
      </w:r>
    </w:p>
    <w:p w:rsidR="00F630C8" w:rsidRDefault="00F630C8" w:rsidP="00F630C8">
      <w:pPr>
        <w:pStyle w:val="a4"/>
      </w:pPr>
      <w: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F630C8" w:rsidRDefault="00F630C8" w:rsidP="00F630C8">
      <w:pPr>
        <w:pStyle w:val="a4"/>
      </w:pPr>
      <w:r>
        <w:t xml:space="preserve"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</w:t>
      </w:r>
      <w:r>
        <w:lastRenderedPageBreak/>
        <w:t>образовательных программ, предусматривающих проведение мероприятий на свежем воздухе.</w:t>
      </w:r>
    </w:p>
    <w:p w:rsidR="00F630C8" w:rsidRDefault="00F630C8" w:rsidP="00F630C8">
      <w:pPr>
        <w:pStyle w:val="a4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F630C8" w:rsidRDefault="00F630C8" w:rsidP="00F630C8">
      <w:pPr>
        <w:pStyle w:val="a4"/>
      </w:pPr>
      <w: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F630C8" w:rsidRDefault="00F630C8" w:rsidP="00F630C8">
      <w:pPr>
        <w:pStyle w:val="a4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F630C8" w:rsidRDefault="00F630C8" w:rsidP="00F630C8">
      <w:pPr>
        <w:pStyle w:val="a4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F630C8" w:rsidRDefault="00F630C8" w:rsidP="00F630C8">
      <w:pPr>
        <w:pStyle w:val="a4"/>
      </w:pPr>
      <w: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F630C8" w:rsidRDefault="00F630C8" w:rsidP="00F630C8">
      <w:pPr>
        <w:pStyle w:val="a4"/>
      </w:pPr>
      <w: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F630C8" w:rsidRDefault="00F630C8" w:rsidP="00F630C8">
      <w:pPr>
        <w:pStyle w:val="a4"/>
      </w:pPr>
      <w: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F630C8" w:rsidRDefault="00F630C8" w:rsidP="00F630C8">
      <w:pPr>
        <w:pStyle w:val="a4"/>
      </w:pPr>
      <w:r>
        <w:rPr>
          <w:b/>
          <w:bCs/>
        </w:rPr>
        <w:t>IV. Требования к зданию</w:t>
      </w:r>
    </w:p>
    <w:p w:rsidR="00F630C8" w:rsidRDefault="00F630C8" w:rsidP="00F630C8">
      <w:pPr>
        <w:pStyle w:val="a4"/>
      </w:pPr>
      <w:r>
        <w:t>4.1. Архитектурно-</w:t>
      </w:r>
      <w:proofErr w:type="gramStart"/>
      <w:r>
        <w:t>планировочные решения</w:t>
      </w:r>
      <w:proofErr w:type="gramEnd"/>
      <w:r>
        <w:t xml:space="preserve"> здания должны обеспечивать:</w:t>
      </w:r>
    </w:p>
    <w:p w:rsidR="00F630C8" w:rsidRDefault="00F630C8" w:rsidP="00F630C8">
      <w:pPr>
        <w:pStyle w:val="a4"/>
      </w:pPr>
      <w:r>
        <w:t>- выделение в отдельный блок учебных помещений начальных классов с выходами на участок;</w:t>
      </w:r>
    </w:p>
    <w:p w:rsidR="00F630C8" w:rsidRDefault="00F630C8" w:rsidP="00F630C8">
      <w:pPr>
        <w:pStyle w:val="a4"/>
      </w:pPr>
      <w:r>
        <w:t>- расположение рекреационных помещений в непосредственной близости к учебным помещениям;</w:t>
      </w:r>
    </w:p>
    <w:p w:rsidR="00F630C8" w:rsidRDefault="00F630C8" w:rsidP="00F630C8">
      <w:pPr>
        <w:pStyle w:val="a4"/>
      </w:pPr>
      <w:r>
        <w:t xml:space="preserve">- размещение на верхних этажах (выше третьего этажа) учебных помещений и кабинетов, посещаемых </w:t>
      </w:r>
      <w:proofErr w:type="gramStart"/>
      <w:r>
        <w:t>обучающимися</w:t>
      </w:r>
      <w:proofErr w:type="gramEnd"/>
      <w:r>
        <w:t xml:space="preserve"> 8 - 11 классов, административно-хозяйственных помещений;</w:t>
      </w:r>
    </w:p>
    <w:p w:rsidR="00F630C8" w:rsidRDefault="00F630C8" w:rsidP="00F630C8">
      <w:pPr>
        <w:pStyle w:val="a4"/>
      </w:pPr>
      <w:r>
        <w:t>- исключение вредного воздействия факторов среды обитания в общеобразовательном учреждении на жизнь и здоровье обучающихся;</w:t>
      </w:r>
    </w:p>
    <w:p w:rsidR="00F630C8" w:rsidRDefault="00F630C8" w:rsidP="00F630C8">
      <w:pPr>
        <w:pStyle w:val="a4"/>
      </w:pPr>
      <w:r>
        <w:t xml:space="preserve"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</w:t>
      </w:r>
      <w:r>
        <w:lastRenderedPageBreak/>
        <w:t>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F630C8" w:rsidRDefault="00F630C8" w:rsidP="00F630C8">
      <w:pPr>
        <w:pStyle w:val="a4"/>
      </w:pPr>
      <w:r>
        <w:t>Ранее построенные здания общеобразовательных учреждений эксплуатируются в соответствии с проектом.</w:t>
      </w:r>
    </w:p>
    <w:p w:rsidR="00F630C8" w:rsidRDefault="00F630C8" w:rsidP="00F630C8">
      <w:pPr>
        <w:pStyle w:val="a4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F630C8" w:rsidRDefault="00F630C8" w:rsidP="00F630C8">
      <w:pPr>
        <w:pStyle w:val="a4"/>
      </w:pPr>
      <w: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F630C8" w:rsidRDefault="00F630C8" w:rsidP="00F630C8">
      <w:pPr>
        <w:pStyle w:val="a4"/>
      </w:pPr>
      <w:r>
        <w:t>4.4. Входы в здание могут быть оборудованы тамбурами или воздушными и воздушно- 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F630C8" w:rsidRDefault="00F630C8" w:rsidP="00F630C8">
      <w:pPr>
        <w:pStyle w:val="a4"/>
      </w:pPr>
      <w: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F630C8" w:rsidRDefault="00F630C8" w:rsidP="00F630C8">
      <w:pPr>
        <w:pStyle w:val="a4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F630C8" w:rsidRDefault="00F630C8" w:rsidP="00F630C8">
      <w:pPr>
        <w:pStyle w:val="a4"/>
      </w:pPr>
      <w: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F630C8" w:rsidRDefault="00F630C8" w:rsidP="00F630C8">
      <w:pPr>
        <w:pStyle w:val="a4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F630C8" w:rsidRDefault="00F630C8" w:rsidP="00F630C8">
      <w:pPr>
        <w:pStyle w:val="a4"/>
      </w:pPr>
      <w:r>
        <w:t>Рекомендуется учебные помещения для обучающихся 1-х классов размещать не выше 2-го этажа, а для обучающихся 2 - 4 классов - не выше 3-го этажа.</w:t>
      </w:r>
    </w:p>
    <w:p w:rsidR="00F630C8" w:rsidRDefault="00F630C8" w:rsidP="00F630C8">
      <w:pPr>
        <w:pStyle w:val="a4"/>
      </w:pPr>
      <w: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F630C8" w:rsidRDefault="00F630C8" w:rsidP="00F630C8">
      <w:pPr>
        <w:pStyle w:val="a4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обучающегося), туалеты.</w:t>
      </w:r>
    </w:p>
    <w:p w:rsidR="00F630C8" w:rsidRDefault="00F630C8" w:rsidP="00F630C8">
      <w:pPr>
        <w:pStyle w:val="a4"/>
      </w:pPr>
      <w:r>
        <w:t>Для обучающихся 1-х классов, посещающих группы продленного дня, должны быть предусмотрены спальные помещения площадью не менее 4,0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ребенка.</w:t>
      </w:r>
    </w:p>
    <w:p w:rsidR="00F630C8" w:rsidRDefault="00F630C8" w:rsidP="00F630C8">
      <w:pPr>
        <w:pStyle w:val="a4"/>
      </w:pPr>
      <w:r>
        <w:t xml:space="preserve">4.8. Для </w:t>
      </w:r>
      <w:proofErr w:type="gramStart"/>
      <w:r>
        <w:t>обучающихся</w:t>
      </w:r>
      <w:proofErr w:type="gramEnd"/>
      <w:r>
        <w:t xml:space="preserve"> II - III ступени образования допускается организация образовательного процесса по классно-кабинетной системе.</w:t>
      </w:r>
    </w:p>
    <w:p w:rsidR="00F630C8" w:rsidRDefault="00F630C8" w:rsidP="00F630C8">
      <w:pPr>
        <w:pStyle w:val="a4"/>
      </w:pPr>
      <w:r>
        <w:lastRenderedPageBreak/>
        <w:t xml:space="preserve">При невозможности обеспечить в кабинетах и лабораториях соответствие учебной мебели </w:t>
      </w:r>
      <w:proofErr w:type="spellStart"/>
      <w:r>
        <w:t>росто-возрастным</w:t>
      </w:r>
      <w:proofErr w:type="spellEnd"/>
      <w:r>
        <w:t xml:space="preserve"> особенностям обучающихся использовать кабинетную систему обучения не рекомендуется.</w:t>
      </w:r>
    </w:p>
    <w:p w:rsidR="00F630C8" w:rsidRDefault="00F630C8" w:rsidP="00F630C8">
      <w:pPr>
        <w:pStyle w:val="a4"/>
      </w:pPr>
      <w: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F630C8" w:rsidRDefault="00F630C8" w:rsidP="00F630C8">
      <w:pPr>
        <w:pStyle w:val="a4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F630C8" w:rsidRDefault="00F630C8" w:rsidP="00F630C8">
      <w:pPr>
        <w:pStyle w:val="a4"/>
      </w:pPr>
      <w:r>
        <w:t>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1 обучающегося при фронтальных формах занятий;</w:t>
      </w:r>
    </w:p>
    <w:p w:rsidR="00F630C8" w:rsidRDefault="00F630C8" w:rsidP="00F630C8">
      <w:pPr>
        <w:pStyle w:val="a4"/>
      </w:pPr>
      <w:r>
        <w:t>- не менее 3,5 м</w:t>
      </w:r>
      <w:proofErr w:type="gramStart"/>
      <w:r>
        <w:rPr>
          <w:vertAlign w:val="superscript"/>
        </w:rPr>
        <w:t>2</w:t>
      </w:r>
      <w:proofErr w:type="gramEnd"/>
      <w:r>
        <w:t xml:space="preserve"> на 1 обучающегося при организации групповых форм работы и индивидуальных занятий.</w:t>
      </w:r>
    </w:p>
    <w:p w:rsidR="00F630C8" w:rsidRDefault="00F630C8" w:rsidP="00F630C8">
      <w:pPr>
        <w:pStyle w:val="a4"/>
      </w:pPr>
      <w:r>
        <w:t>Во вновь строящихся и реконструируемых зданиях общеобразовательных учреждений высота учебных помещений должна быть не менее 3,6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F630C8" w:rsidRDefault="00F630C8" w:rsidP="00F630C8">
      <w:pPr>
        <w:pStyle w:val="a4"/>
      </w:pPr>
      <w:r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</w:p>
    <w:p w:rsidR="00F630C8" w:rsidRDefault="00F630C8" w:rsidP="00F630C8">
      <w:pPr>
        <w:pStyle w:val="a4"/>
      </w:pPr>
      <w:r>
        <w:t>4.10. В кабинетах химии, физики, биологии должны быть оборудованы лаборантские.</w:t>
      </w:r>
    </w:p>
    <w:p w:rsidR="00F630C8" w:rsidRDefault="00F630C8" w:rsidP="00F630C8">
      <w:pPr>
        <w:pStyle w:val="a4"/>
      </w:pPr>
      <w: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F630C8" w:rsidRDefault="00F630C8" w:rsidP="00F630C8">
      <w:pPr>
        <w:pStyle w:val="a4"/>
      </w:pPr>
      <w: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F630C8" w:rsidRDefault="00F630C8" w:rsidP="00F630C8">
      <w:pPr>
        <w:pStyle w:val="a4"/>
      </w:pPr>
      <w:r>
        <w:t>4.13. Спортивный зал рекомендуется размещать на 1-м этаже здания или в отдельно пристроенном здании.</w:t>
      </w:r>
    </w:p>
    <w:p w:rsidR="00F630C8" w:rsidRDefault="00F630C8" w:rsidP="00F630C8">
      <w:pPr>
        <w:pStyle w:val="a4"/>
      </w:pPr>
      <w:r>
        <w:t xml:space="preserve">При размещении спортивного зала на 2-м этаже и выше должны быть выполнены </w:t>
      </w:r>
      <w:proofErr w:type="spellStart"/>
      <w:r>
        <w:t>звуко</w:t>
      </w:r>
      <w:proofErr w:type="spellEnd"/>
      <w:r>
        <w:t>- и виброизолирующие мероприятия.</w:t>
      </w:r>
    </w:p>
    <w:p w:rsidR="00F630C8" w:rsidRDefault="00F630C8" w:rsidP="00F630C8">
      <w:pPr>
        <w:pStyle w:val="a4"/>
      </w:pPr>
      <w: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F630C8" w:rsidRDefault="00F630C8" w:rsidP="00F630C8">
      <w:pPr>
        <w:pStyle w:val="a4"/>
      </w:pPr>
      <w:r>
        <w:t xml:space="preserve">Рекомендуемые площади спортивных залов: 9,0 </w:t>
      </w:r>
      <w:proofErr w:type="spellStart"/>
      <w:r>
        <w:t>х</w:t>
      </w:r>
      <w:proofErr w:type="spellEnd"/>
      <w:r>
        <w:t xml:space="preserve"> 18,0 м, 12,0 </w:t>
      </w:r>
      <w:proofErr w:type="spellStart"/>
      <w:r>
        <w:t>х</w:t>
      </w:r>
      <w:proofErr w:type="spellEnd"/>
      <w:r>
        <w:t xml:space="preserve"> 24,0 м, 18,0 </w:t>
      </w:r>
      <w:proofErr w:type="spellStart"/>
      <w:r>
        <w:t>х</w:t>
      </w:r>
      <w:proofErr w:type="spellEnd"/>
      <w:r>
        <w:t xml:space="preserve"> 30,0 м. Высота спортивного зала должна составлять не менее 6,0 м.</w:t>
      </w:r>
    </w:p>
    <w:p w:rsidR="00F630C8" w:rsidRDefault="00F630C8" w:rsidP="00F630C8">
      <w:pPr>
        <w:pStyle w:val="a4"/>
      </w:pPr>
      <w: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F630C8" w:rsidRDefault="00F630C8" w:rsidP="00F630C8">
      <w:pPr>
        <w:pStyle w:val="a4"/>
      </w:pPr>
      <w:r>
        <w:lastRenderedPageBreak/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>
        <w:rPr>
          <w:vertAlign w:val="superscript"/>
        </w:rPr>
        <w:t>2</w:t>
      </w:r>
      <w:proofErr w:type="gramEnd"/>
      <w:r>
        <w:t>; раздельные для мальчиков и девочек раздевальные площадью не менее 14,0 м</w:t>
      </w:r>
      <w:r>
        <w:rPr>
          <w:vertAlign w:val="superscript"/>
        </w:rPr>
        <w:t>2</w:t>
      </w:r>
      <w:r>
        <w:t xml:space="preserve"> каждая; раздельные для мальчиков и девочек душевые площадью не менее 12 м</w:t>
      </w:r>
      <w:r>
        <w:rPr>
          <w:vertAlign w:val="superscript"/>
        </w:rPr>
        <w:t>2</w:t>
      </w:r>
      <w:r>
        <w:t xml:space="preserve"> каждая; раздельные для мальчиков и девочек туалеты площадью не менее 8,0 м</w:t>
      </w:r>
      <w:proofErr w:type="gramStart"/>
      <w:r>
        <w:rPr>
          <w:vertAlign w:val="superscript"/>
        </w:rPr>
        <w:t>2</w:t>
      </w:r>
      <w:proofErr w:type="gramEnd"/>
      <w:r>
        <w:t xml:space="preserve"> каждый. При туалетах или раздевалках оборудуют раковины для мытья рук.</w:t>
      </w:r>
    </w:p>
    <w:p w:rsidR="00F630C8" w:rsidRDefault="00F630C8" w:rsidP="00F630C8">
      <w:pPr>
        <w:pStyle w:val="a4"/>
      </w:pPr>
      <w:r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F630C8" w:rsidRDefault="00F630C8" w:rsidP="00F630C8">
      <w:pPr>
        <w:pStyle w:val="a4"/>
      </w:pPr>
      <w:r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F630C8" w:rsidRDefault="00F630C8" w:rsidP="00F630C8">
      <w:pPr>
        <w:pStyle w:val="a4"/>
      </w:pPr>
      <w: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 место.</w:t>
      </w:r>
    </w:p>
    <w:p w:rsidR="00F630C8" w:rsidRDefault="00F630C8" w:rsidP="00F630C8">
      <w:pPr>
        <w:pStyle w:val="a4"/>
      </w:pPr>
      <w:r>
        <w:t xml:space="preserve">При актовом зале рекомендуется предусматривать артистические уборные, </w:t>
      </w:r>
      <w:proofErr w:type="gramStart"/>
      <w:r>
        <w:t>кинопроекционную</w:t>
      </w:r>
      <w:proofErr w:type="gramEnd"/>
      <w:r>
        <w:t>, помещения для декораций и бутафории, музыкальных инструментов, хранения костюмов.</w:t>
      </w:r>
    </w:p>
    <w:p w:rsidR="00F630C8" w:rsidRDefault="00F630C8" w:rsidP="00F630C8">
      <w:pPr>
        <w:pStyle w:val="a4"/>
      </w:pPr>
      <w: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</w:p>
    <w:p w:rsidR="00F630C8" w:rsidRDefault="00F630C8" w:rsidP="00F630C8">
      <w:pPr>
        <w:pStyle w:val="a4"/>
      </w:pPr>
      <w:r>
        <w:t>Площадь библиотеки (информационного центра) необходимо принимать из расчета не менее 0,6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обучающегося.</w:t>
      </w:r>
    </w:p>
    <w:p w:rsidR="00F630C8" w:rsidRDefault="00F630C8" w:rsidP="00F630C8">
      <w:pPr>
        <w:pStyle w:val="a4"/>
      </w:pPr>
      <w: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F630C8" w:rsidRDefault="00F630C8" w:rsidP="00F630C8">
      <w:pPr>
        <w:pStyle w:val="a4"/>
      </w:pPr>
      <w:r>
        <w:t>4.20. Рекреации общеобразовательных учреждений должны быть предусмотрены из расчета не менее 0,6 м</w:t>
      </w:r>
      <w:proofErr w:type="gramStart"/>
      <w:r>
        <w:rPr>
          <w:vertAlign w:val="superscript"/>
        </w:rPr>
        <w:t>2</w:t>
      </w:r>
      <w:proofErr w:type="gramEnd"/>
      <w:r>
        <w:t xml:space="preserve"> на 1 обучающегося.</w:t>
      </w:r>
    </w:p>
    <w:p w:rsidR="00F630C8" w:rsidRDefault="00F630C8" w:rsidP="00F630C8">
      <w:pPr>
        <w:pStyle w:val="a4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F630C8" w:rsidRDefault="00F630C8" w:rsidP="00F630C8">
      <w:pPr>
        <w:pStyle w:val="a4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учащегося.</w:t>
      </w:r>
    </w:p>
    <w:p w:rsidR="00F630C8" w:rsidRDefault="00F630C8" w:rsidP="00F630C8">
      <w:pPr>
        <w:pStyle w:val="a4"/>
      </w:pPr>
      <w: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</w:t>
      </w:r>
      <w:proofErr w:type="gramStart"/>
      <w:r>
        <w:rPr>
          <w:vertAlign w:val="superscript"/>
        </w:rPr>
        <w:t>2</w:t>
      </w:r>
      <w:proofErr w:type="gramEnd"/>
      <w:r>
        <w:t xml:space="preserve"> и длиной не менее 7,0 м (для определения остроты слуха и зрения обучающихся) и процедурный (прививочный) кабинет площадью не менее 14,0 м</w:t>
      </w:r>
      <w:r>
        <w:rPr>
          <w:vertAlign w:val="superscript"/>
        </w:rPr>
        <w:t>2</w:t>
      </w:r>
      <w:r>
        <w:t>.</w:t>
      </w:r>
    </w:p>
    <w:p w:rsidR="00F630C8" w:rsidRDefault="00F630C8" w:rsidP="00F630C8">
      <w:pPr>
        <w:pStyle w:val="a4"/>
      </w:pPr>
      <w:r>
        <w:lastRenderedPageBreak/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F630C8" w:rsidRDefault="00F630C8" w:rsidP="00F630C8">
      <w:pPr>
        <w:pStyle w:val="a4"/>
      </w:pPr>
      <w: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proofErr w:type="gramStart"/>
      <w:r>
        <w:rPr>
          <w:vertAlign w:val="superscript"/>
        </w:rPr>
        <w:t>2</w:t>
      </w:r>
      <w:proofErr w:type="gramEnd"/>
      <w:r>
        <w:t>; процедурный и прививочный кабинеты площадью не менее 14,0 м</w:t>
      </w:r>
      <w:r>
        <w:rPr>
          <w:vertAlign w:val="superscript"/>
        </w:rPr>
        <w:t>2</w:t>
      </w:r>
      <w: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>
        <w:rPr>
          <w:vertAlign w:val="superscript"/>
        </w:rPr>
        <w:t>2</w:t>
      </w:r>
      <w:proofErr w:type="gramEnd"/>
      <w:r>
        <w:t>; туалет.</w:t>
      </w:r>
    </w:p>
    <w:p w:rsidR="00F630C8" w:rsidRDefault="00F630C8" w:rsidP="00F630C8">
      <w:pPr>
        <w:pStyle w:val="a4"/>
      </w:pPr>
      <w:r>
        <w:t>При оборудовании стоматологического кабинета его площадь должна быть не менее 12,0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F630C8" w:rsidRDefault="00F630C8" w:rsidP="00F630C8">
      <w:pPr>
        <w:pStyle w:val="a4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F630C8" w:rsidRDefault="00F630C8" w:rsidP="00F630C8">
      <w:pPr>
        <w:pStyle w:val="a4"/>
      </w:pPr>
      <w: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F630C8" w:rsidRDefault="00F630C8" w:rsidP="00F630C8">
      <w:pPr>
        <w:pStyle w:val="a4"/>
      </w:pPr>
      <w: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м</w:t>
      </w:r>
      <w:proofErr w:type="gramStart"/>
      <w:r>
        <w:rPr>
          <w:vertAlign w:val="superscript"/>
        </w:rPr>
        <w:t>2</w:t>
      </w:r>
      <w:proofErr w:type="gramEnd"/>
      <w:r>
        <w:t xml:space="preserve"> каждый.</w:t>
      </w:r>
    </w:p>
    <w:p w:rsidR="00F630C8" w:rsidRDefault="00F630C8" w:rsidP="00F630C8">
      <w:pPr>
        <w:pStyle w:val="a4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обучающегося.</w:t>
      </w:r>
    </w:p>
    <w:p w:rsidR="00F630C8" w:rsidRDefault="00F630C8" w:rsidP="00F630C8">
      <w:pPr>
        <w:pStyle w:val="a4"/>
      </w:pPr>
      <w:r>
        <w:t>Для персонала выделяется отдельный санузел из расчета 1 унитаз на 20 человек.</w:t>
      </w:r>
    </w:p>
    <w:p w:rsidR="00F630C8" w:rsidRDefault="00F630C8" w:rsidP="00F630C8">
      <w:pPr>
        <w:pStyle w:val="a4"/>
      </w:pPr>
      <w: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F630C8" w:rsidRDefault="00F630C8" w:rsidP="00F630C8">
      <w:pPr>
        <w:pStyle w:val="a4"/>
      </w:pPr>
      <w:r>
        <w:t xml:space="preserve">В санитарных узлах устанавливают педальные ведра, держатели для туалетной бумаги; рядом с умывальными раковинами размещают </w:t>
      </w:r>
      <w:proofErr w:type="spellStart"/>
      <w:r>
        <w:t>электрополотенце</w:t>
      </w:r>
      <w:proofErr w:type="spellEnd"/>
      <w:r>
        <w:t xml:space="preserve">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F630C8" w:rsidRDefault="00F630C8" w:rsidP="00F630C8">
      <w:pPr>
        <w:pStyle w:val="a4"/>
      </w:pPr>
      <w: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F630C8" w:rsidRDefault="00F630C8" w:rsidP="00F630C8">
      <w:pPr>
        <w:pStyle w:val="a4"/>
      </w:pPr>
      <w: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</w:t>
      </w:r>
      <w:proofErr w:type="gramStart"/>
      <w:r>
        <w:rPr>
          <w:vertAlign w:val="superscript"/>
        </w:rPr>
        <w:t>2</w:t>
      </w:r>
      <w:proofErr w:type="gramEnd"/>
      <w:r>
        <w:t xml:space="preserve">. Их оборудуют биде или </w:t>
      </w:r>
      <w:r>
        <w:lastRenderedPageBreak/>
        <w:t>поддоном с гибким шлангом, унитазом и умывальной раковиной с подводкой холодной и горячей воды.</w:t>
      </w:r>
    </w:p>
    <w:p w:rsidR="00F630C8" w:rsidRDefault="00F630C8" w:rsidP="00F630C8">
      <w:pPr>
        <w:pStyle w:val="a4"/>
      </w:pPr>
      <w: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F630C8" w:rsidRDefault="00F630C8" w:rsidP="00F630C8">
      <w:pPr>
        <w:pStyle w:val="a4"/>
      </w:pPr>
      <w: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F630C8" w:rsidRDefault="00F630C8" w:rsidP="00F630C8">
      <w:pPr>
        <w:pStyle w:val="a4"/>
      </w:pPr>
      <w:r>
        <w:t xml:space="preserve">4.27. </w:t>
      </w:r>
      <w:proofErr w:type="gramStart"/>
      <w: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F630C8" w:rsidRDefault="00F630C8" w:rsidP="00F630C8">
      <w:pPr>
        <w:pStyle w:val="a4"/>
      </w:pPr>
      <w:r>
        <w:t xml:space="preserve">Установку раковин в учебных помещениях следует предусматривать, с учетом </w:t>
      </w:r>
      <w:proofErr w:type="spellStart"/>
      <w:r>
        <w:t>рост</w:t>
      </w:r>
      <w:proofErr w:type="gramStart"/>
      <w:r>
        <w:t>о</w:t>
      </w:r>
      <w:proofErr w:type="spellEnd"/>
      <w:r>
        <w:t>-</w:t>
      </w:r>
      <w:proofErr w:type="gramEnd"/>
      <w:r>
        <w:t xml:space="preserve"> 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бумажные полотенца, мыло. Мыло, туалетная бумага и полотенца должны быть в наличии постоянно.</w:t>
      </w:r>
    </w:p>
    <w:p w:rsidR="00F630C8" w:rsidRDefault="00F630C8" w:rsidP="00F630C8">
      <w:pPr>
        <w:pStyle w:val="a4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</w:r>
    </w:p>
    <w:p w:rsidR="00F630C8" w:rsidRDefault="00F630C8" w:rsidP="00F630C8">
      <w:pPr>
        <w:pStyle w:val="a4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F630C8" w:rsidRDefault="00F630C8" w:rsidP="00F630C8">
      <w:pPr>
        <w:pStyle w:val="a4"/>
      </w:pPr>
      <w:r>
        <w:t>Полы во всех помещениях должны быть без щелей, дефектов и механических повреждений.</w:t>
      </w:r>
    </w:p>
    <w:p w:rsidR="00F630C8" w:rsidRDefault="00F630C8" w:rsidP="00F630C8">
      <w:pPr>
        <w:pStyle w:val="a4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F630C8" w:rsidRDefault="00F630C8" w:rsidP="00F630C8">
      <w:pPr>
        <w:pStyle w:val="a4"/>
      </w:pPr>
      <w:r>
        <w:t>4.31. Все строительные и отделочные материалы должны быть безвредны для здоровья детей.</w:t>
      </w:r>
    </w:p>
    <w:p w:rsidR="00F630C8" w:rsidRDefault="00F630C8" w:rsidP="00F630C8">
      <w:pPr>
        <w:pStyle w:val="a4"/>
      </w:pPr>
      <w:r>
        <w:lastRenderedPageBreak/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F630C8" w:rsidRDefault="00F630C8" w:rsidP="00F630C8">
      <w:pPr>
        <w:pStyle w:val="a4"/>
      </w:pPr>
      <w:r>
        <w:t>4.33. В состав общеобразовательного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F630C8" w:rsidRDefault="00F630C8" w:rsidP="00F630C8">
      <w:pPr>
        <w:pStyle w:val="a4"/>
      </w:pPr>
      <w: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F630C8" w:rsidRDefault="00F630C8" w:rsidP="00F630C8">
      <w:pPr>
        <w:pStyle w:val="a4"/>
      </w:pPr>
      <w:r>
        <w:t>В составе помещений интерната при общеобразовательном учреждении должны быть предусмотрены:</w:t>
      </w:r>
    </w:p>
    <w:p w:rsidR="00F630C8" w:rsidRDefault="00F630C8" w:rsidP="00F630C8">
      <w:pPr>
        <w:pStyle w:val="a4"/>
      </w:pPr>
      <w:r>
        <w:t>- спальные помещения отдельно для мальчиков и девочек площадью не менее 4,0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человека;</w:t>
      </w:r>
    </w:p>
    <w:p w:rsidR="00F630C8" w:rsidRDefault="00F630C8" w:rsidP="00F630C8">
      <w:pPr>
        <w:pStyle w:val="a4"/>
      </w:pPr>
      <w:r>
        <w:t>- помещения для самоподготовки площадью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человека;</w:t>
      </w:r>
    </w:p>
    <w:p w:rsidR="00F630C8" w:rsidRDefault="00F630C8" w:rsidP="00F630C8">
      <w:pPr>
        <w:pStyle w:val="a4"/>
      </w:pPr>
      <w:r>
        <w:t>- комнаты отдыха и психологической разгрузки;</w:t>
      </w:r>
    </w:p>
    <w:p w:rsidR="00F630C8" w:rsidRDefault="00F630C8" w:rsidP="00F630C8">
      <w:pPr>
        <w:pStyle w:val="a4"/>
      </w:pPr>
      <w: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бумажные полотенца и мыло. Мыло, туалетная бумага и полотенца должны быть в наличии постоянно;</w:t>
      </w:r>
    </w:p>
    <w:p w:rsidR="00F630C8" w:rsidRDefault="00F630C8" w:rsidP="00F630C8">
      <w:pPr>
        <w:pStyle w:val="a4"/>
      </w:pPr>
      <w:r>
        <w:t>- комнаты для сушки одежды и обуви;</w:t>
      </w:r>
    </w:p>
    <w:p w:rsidR="00F630C8" w:rsidRDefault="00F630C8" w:rsidP="00F630C8">
      <w:pPr>
        <w:pStyle w:val="a4"/>
      </w:pPr>
      <w:r>
        <w:t xml:space="preserve">- помещения для стирки и </w:t>
      </w:r>
      <w:proofErr w:type="gramStart"/>
      <w:r>
        <w:t>глажки</w:t>
      </w:r>
      <w:proofErr w:type="gramEnd"/>
      <w:r>
        <w:t xml:space="preserve"> личных вещей;</w:t>
      </w:r>
    </w:p>
    <w:p w:rsidR="00F630C8" w:rsidRDefault="00F630C8" w:rsidP="00F630C8">
      <w:pPr>
        <w:pStyle w:val="a4"/>
      </w:pPr>
      <w:r>
        <w:t>- помещение для хранения личных вещей;</w:t>
      </w:r>
    </w:p>
    <w:p w:rsidR="00F630C8" w:rsidRDefault="00F630C8" w:rsidP="00F630C8">
      <w:pPr>
        <w:pStyle w:val="a4"/>
      </w:pPr>
      <w:r>
        <w:t>- помещение для медицинского обслуживания: кабинет врача и</w:t>
      </w:r>
    </w:p>
    <w:p w:rsidR="00F630C8" w:rsidRDefault="00F630C8" w:rsidP="00F630C8">
      <w:pPr>
        <w:pStyle w:val="a4"/>
      </w:pPr>
      <w:r>
        <w:t>- изолятор;</w:t>
      </w:r>
    </w:p>
    <w:p w:rsidR="00F630C8" w:rsidRDefault="00F630C8" w:rsidP="00F630C8">
      <w:pPr>
        <w:pStyle w:val="a4"/>
      </w:pPr>
      <w:r>
        <w:t>- административно-хозяйственные помещения.</w:t>
      </w:r>
    </w:p>
    <w:p w:rsidR="00F630C8" w:rsidRDefault="00F630C8" w:rsidP="00F630C8">
      <w:pPr>
        <w:pStyle w:val="a4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F630C8" w:rsidRDefault="00F630C8" w:rsidP="00F630C8">
      <w:pPr>
        <w:pStyle w:val="a4"/>
      </w:pPr>
      <w: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F630C8" w:rsidRDefault="00F630C8" w:rsidP="00F630C8">
      <w:pPr>
        <w:pStyle w:val="a4"/>
      </w:pPr>
      <w:r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F630C8" w:rsidRDefault="00F630C8" w:rsidP="00F630C8">
      <w:pPr>
        <w:pStyle w:val="a4"/>
      </w:pPr>
      <w:r>
        <w:rPr>
          <w:b/>
          <w:bCs/>
        </w:rPr>
        <w:lastRenderedPageBreak/>
        <w:t>V. Требования к помещениям и оборудованию</w:t>
      </w:r>
    </w:p>
    <w:p w:rsidR="00F630C8" w:rsidRDefault="00F630C8" w:rsidP="00F630C8">
      <w:pPr>
        <w:pStyle w:val="a4"/>
      </w:pPr>
      <w:r>
        <w:rPr>
          <w:b/>
          <w:bCs/>
        </w:rPr>
        <w:t>общеобразовательных учреждений</w:t>
      </w:r>
    </w:p>
    <w:p w:rsidR="00F630C8" w:rsidRDefault="00F630C8" w:rsidP="00F630C8">
      <w:pPr>
        <w:pStyle w:val="a4"/>
      </w:pPr>
      <w:r>
        <w:t xml:space="preserve">5.1. </w:t>
      </w:r>
      <w:proofErr w:type="gramStart"/>
      <w:r>
        <w:t>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  <w:proofErr w:type="gramEnd"/>
    </w:p>
    <w:p w:rsidR="00F630C8" w:rsidRDefault="00F630C8" w:rsidP="00F630C8">
      <w:pPr>
        <w:pStyle w:val="a4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F630C8" w:rsidRDefault="00F630C8" w:rsidP="00F630C8">
      <w:pPr>
        <w:pStyle w:val="a4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F630C8" w:rsidRDefault="00F630C8" w:rsidP="00F630C8">
      <w:pPr>
        <w:pStyle w:val="a4"/>
      </w:pPr>
      <w: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>
        <w:t>росто-возрастным</w:t>
      </w:r>
      <w:proofErr w:type="spellEnd"/>
      <w:r>
        <w:t xml:space="preserve"> особенностям детей и требованиям эргономики.</w:t>
      </w:r>
    </w:p>
    <w:p w:rsidR="00F630C8" w:rsidRDefault="00F630C8" w:rsidP="00F630C8">
      <w:pPr>
        <w:pStyle w:val="a4"/>
      </w:pPr>
      <w:r>
        <w:t xml:space="preserve">5.3. Основным видом ученической мебели для </w:t>
      </w:r>
      <w:proofErr w:type="gramStart"/>
      <w:r>
        <w:t>обучающихся</w:t>
      </w:r>
      <w:proofErr w:type="gramEnd"/>
      <w:r>
        <w:t xml:space="preserve"> I ступени образования должна быть школьная парта, обеспеченная регулятором наклона поверхности рабочей плоскости. </w:t>
      </w:r>
      <w:proofErr w:type="gramStart"/>
      <w:r>
        <w:t>Во время обучения письму и чтению наклон рабочей поверхности плоскости школьной парты должен составлять 7 - 15 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proofErr w:type="gramEnd"/>
    </w:p>
    <w:p w:rsidR="00F630C8" w:rsidRDefault="00F630C8" w:rsidP="00F630C8">
      <w:pPr>
        <w:pStyle w:val="a4"/>
      </w:pPr>
      <w:r>
        <w:t xml:space="preserve">Размеры учебной мебели в зависимости от роста </w:t>
      </w:r>
      <w:proofErr w:type="gramStart"/>
      <w:r>
        <w:t>обучающихся</w:t>
      </w:r>
      <w:proofErr w:type="gramEnd"/>
      <w:r>
        <w:t xml:space="preserve"> должны соответствовать значениям, приведенным в таблице 1.</w:t>
      </w:r>
    </w:p>
    <w:p w:rsidR="00F630C8" w:rsidRDefault="00F630C8" w:rsidP="00F630C8">
      <w:pPr>
        <w:pStyle w:val="a4"/>
      </w:pPr>
      <w:r>
        <w:rPr>
          <w:u w:val="single"/>
        </w:rPr>
        <w:t>Таблица 1</w:t>
      </w:r>
    </w:p>
    <w:p w:rsidR="00F630C8" w:rsidRDefault="00F630C8" w:rsidP="00F630C8">
      <w:pPr>
        <w:pStyle w:val="a4"/>
      </w:pPr>
      <w:hyperlink r:id="rId5" w:history="1">
        <w:r>
          <w:rPr>
            <w:rStyle w:val="a3"/>
          </w:rPr>
          <w:t>Размеры мебели и ее маркировка</w:t>
        </w:r>
      </w:hyperlink>
    </w:p>
    <w:p w:rsidR="00F630C8" w:rsidRDefault="00F630C8" w:rsidP="00F630C8">
      <w:pPr>
        <w:pStyle w:val="a4"/>
      </w:pPr>
      <w:r>
        <w:t>Допускается совмещенный вариант использования разных видов ученической мебели (парты, конторки).</w:t>
      </w:r>
    </w:p>
    <w:p w:rsidR="00F630C8" w:rsidRDefault="00F630C8" w:rsidP="00F630C8">
      <w:pPr>
        <w:pStyle w:val="a4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 .</w:t>
      </w:r>
    </w:p>
    <w:p w:rsidR="00F630C8" w:rsidRDefault="00F630C8" w:rsidP="00F630C8">
      <w:pPr>
        <w:pStyle w:val="a4"/>
      </w:pPr>
      <w: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F630C8" w:rsidRDefault="00F630C8" w:rsidP="00F630C8">
      <w:pPr>
        <w:pStyle w:val="a4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F630C8" w:rsidRDefault="00F630C8" w:rsidP="00F630C8">
      <w:pPr>
        <w:pStyle w:val="a4"/>
      </w:pPr>
      <w:r>
        <w:lastRenderedPageBreak/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F630C8" w:rsidRDefault="00F630C8" w:rsidP="00F630C8">
      <w:pPr>
        <w:pStyle w:val="a4"/>
      </w:pPr>
      <w:r>
        <w:t>Детей с нарушением зрения рекомендуется рассаживать на ближние к классной доске парты.</w:t>
      </w:r>
    </w:p>
    <w:p w:rsidR="00F630C8" w:rsidRDefault="00F630C8" w:rsidP="00F630C8">
      <w:pPr>
        <w:pStyle w:val="a4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F630C8" w:rsidRDefault="00F630C8" w:rsidP="00F630C8">
      <w:pPr>
        <w:pStyle w:val="a4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F630C8" w:rsidRDefault="00F630C8" w:rsidP="00F630C8">
      <w:pPr>
        <w:pStyle w:val="a4"/>
      </w:pPr>
      <w: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F630C8" w:rsidRDefault="00F630C8" w:rsidP="00F630C8">
      <w:pPr>
        <w:pStyle w:val="a4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F630C8" w:rsidRDefault="00F630C8" w:rsidP="00F630C8">
      <w:pPr>
        <w:pStyle w:val="a4"/>
      </w:pPr>
      <w:r>
        <w:t>- между рядами двухместных столов - не менее 60;</w:t>
      </w:r>
    </w:p>
    <w:p w:rsidR="00F630C8" w:rsidRDefault="00F630C8" w:rsidP="00F630C8">
      <w:pPr>
        <w:pStyle w:val="a4"/>
      </w:pPr>
      <w:r>
        <w:t>- между рядом столов и наружной продольной стеной - не менее 50 - 70;</w:t>
      </w:r>
    </w:p>
    <w:p w:rsidR="00F630C8" w:rsidRDefault="00F630C8" w:rsidP="00F630C8">
      <w:pPr>
        <w:pStyle w:val="a4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F630C8" w:rsidRDefault="00F630C8" w:rsidP="00F630C8">
      <w:pPr>
        <w:pStyle w:val="a4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F630C8" w:rsidRDefault="00F630C8" w:rsidP="00F630C8">
      <w:pPr>
        <w:pStyle w:val="a4"/>
      </w:pPr>
      <w:r>
        <w:t>- от демонстрационного стола до учебной доски - не менее 100;</w:t>
      </w:r>
    </w:p>
    <w:p w:rsidR="00F630C8" w:rsidRDefault="00F630C8" w:rsidP="00F630C8">
      <w:pPr>
        <w:pStyle w:val="a4"/>
      </w:pPr>
      <w:r>
        <w:t>- от первой парты до учебной доски - не менее 240;</w:t>
      </w:r>
    </w:p>
    <w:p w:rsidR="00F630C8" w:rsidRDefault="00F630C8" w:rsidP="00F630C8">
      <w:pPr>
        <w:pStyle w:val="a4"/>
      </w:pPr>
      <w:r>
        <w:t>- наибольшая удаленность последнего места обучающегося от учебной доски - 860;</w:t>
      </w:r>
    </w:p>
    <w:p w:rsidR="00F630C8" w:rsidRDefault="00F630C8" w:rsidP="00F630C8">
      <w:pPr>
        <w:pStyle w:val="a4"/>
      </w:pPr>
      <w:r>
        <w:t>- высота нижнего края учебной доски над полом - 70 - 90;</w:t>
      </w:r>
    </w:p>
    <w:p w:rsidR="00F630C8" w:rsidRDefault="00F630C8" w:rsidP="00F630C8">
      <w:pPr>
        <w:pStyle w:val="a4"/>
      </w:pPr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F630C8" w:rsidRDefault="00F630C8" w:rsidP="00F630C8">
      <w:pPr>
        <w:pStyle w:val="a4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F630C8" w:rsidRDefault="00F630C8" w:rsidP="00F630C8">
      <w:pPr>
        <w:pStyle w:val="a4"/>
      </w:pPr>
      <w:r>
        <w:t>Самое удаленное от окон место занятий не должно находиться далее 6,0 м.</w:t>
      </w:r>
    </w:p>
    <w:p w:rsidR="00F630C8" w:rsidRDefault="00F630C8" w:rsidP="00F630C8">
      <w:pPr>
        <w:pStyle w:val="a4"/>
      </w:pPr>
      <w: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F630C8" w:rsidRDefault="00F630C8" w:rsidP="00F630C8">
      <w:pPr>
        <w:pStyle w:val="a4"/>
      </w:pPr>
      <w:r>
        <w:lastRenderedPageBreak/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>
        <w:t>светонесущей</w:t>
      </w:r>
      <w:proofErr w:type="spellEnd"/>
      <w:r>
        <w:t>, с соблюдением требований по размерам проходов и расстояний между оборудованием.</w:t>
      </w:r>
    </w:p>
    <w:p w:rsidR="00F630C8" w:rsidRDefault="00F630C8" w:rsidP="00F630C8">
      <w:pPr>
        <w:pStyle w:val="a4"/>
      </w:pPr>
      <w:r>
        <w:t>Данная расстановка мебели не распространяется на учебные помещения, оборудованные интерактивными досками.</w:t>
      </w:r>
    </w:p>
    <w:p w:rsidR="00F630C8" w:rsidRDefault="00F630C8" w:rsidP="00F630C8">
      <w:pPr>
        <w:pStyle w:val="a4"/>
      </w:pPr>
      <w: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F630C8" w:rsidRDefault="00F630C8" w:rsidP="00F630C8">
      <w:pPr>
        <w:pStyle w:val="a4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F630C8" w:rsidRDefault="00F630C8" w:rsidP="00F630C8">
      <w:pPr>
        <w:pStyle w:val="a4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F630C8" w:rsidRDefault="00F630C8" w:rsidP="00F630C8">
      <w:pPr>
        <w:pStyle w:val="a4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630C8" w:rsidRDefault="00F630C8" w:rsidP="00F630C8">
      <w:pPr>
        <w:pStyle w:val="a4"/>
      </w:pPr>
      <w: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F630C8" w:rsidRDefault="00F630C8" w:rsidP="00F630C8">
      <w:pPr>
        <w:pStyle w:val="a4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F630C8" w:rsidRDefault="00F630C8" w:rsidP="00F630C8">
      <w:pPr>
        <w:pStyle w:val="a4"/>
      </w:pPr>
      <w:r>
        <w:t xml:space="preserve">Кабинет химии и </w:t>
      </w:r>
      <w:proofErr w:type="gramStart"/>
      <w:r>
        <w:t>лаборантская</w:t>
      </w:r>
      <w:proofErr w:type="gramEnd"/>
      <w:r>
        <w:t xml:space="preserve"> оборудуются вытяжными шкафами.</w:t>
      </w:r>
    </w:p>
    <w:p w:rsidR="00F630C8" w:rsidRDefault="00F630C8" w:rsidP="00F630C8">
      <w:pPr>
        <w:pStyle w:val="a4"/>
      </w:pPr>
      <w: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F630C8" w:rsidRDefault="00F630C8" w:rsidP="00F630C8">
      <w:pPr>
        <w:pStyle w:val="a4"/>
      </w:pPr>
      <w:r>
        <w:t>5.10. Мастерские для трудового обучения должны иметь площадь из расчета 6,0 м</w:t>
      </w:r>
      <w:proofErr w:type="gramStart"/>
      <w:r>
        <w:rPr>
          <w:vertAlign w:val="superscript"/>
        </w:rPr>
        <w:t>2</w:t>
      </w:r>
      <w:proofErr w:type="gramEnd"/>
      <w: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F630C8" w:rsidRDefault="00F630C8" w:rsidP="00F630C8">
      <w:pPr>
        <w:pStyle w:val="a4"/>
      </w:pPr>
      <w:r>
        <w:t xml:space="preserve">Столярные мастерские оборудуются верстаками, расставленными либо под углом 45 к окну, либо в 3 ряда перпендикулярно </w:t>
      </w:r>
      <w:proofErr w:type="spellStart"/>
      <w:r>
        <w:t>светонесущей</w:t>
      </w:r>
      <w:proofErr w:type="spellEnd"/>
      <w: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>
        <w:t>передне-заднем</w:t>
      </w:r>
      <w:proofErr w:type="spellEnd"/>
      <w:proofErr w:type="gramEnd"/>
      <w:r>
        <w:t xml:space="preserve"> направлении.</w:t>
      </w:r>
    </w:p>
    <w:p w:rsidR="00F630C8" w:rsidRDefault="00F630C8" w:rsidP="00F630C8">
      <w:pPr>
        <w:pStyle w:val="a4"/>
      </w:pPr>
      <w: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>
        <w:t>светонесущей</w:t>
      </w:r>
      <w:proofErr w:type="spellEnd"/>
      <w:r>
        <w:t xml:space="preserve"> стене. Расстояние между рядами одноместных верстаков должно быть не менее 1,0 м, двухместных - 1,5 м. Тиски </w:t>
      </w:r>
      <w:r>
        <w:lastRenderedPageBreak/>
        <w:t>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F630C8" w:rsidRDefault="00F630C8" w:rsidP="00F630C8">
      <w:pPr>
        <w:pStyle w:val="a4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F630C8" w:rsidRDefault="00F630C8" w:rsidP="00F630C8">
      <w:pPr>
        <w:pStyle w:val="a4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F630C8" w:rsidRDefault="00F630C8" w:rsidP="00F630C8">
      <w:pPr>
        <w:pStyle w:val="a4"/>
      </w:pPr>
      <w: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F630C8" w:rsidRDefault="00F630C8" w:rsidP="00F630C8">
      <w:pPr>
        <w:pStyle w:val="a4"/>
      </w:pPr>
      <w: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>
        <w:t>электрополотенцами</w:t>
      </w:r>
      <w:proofErr w:type="spellEnd"/>
      <w:r>
        <w:t xml:space="preserve"> или бумажными полотенцами.</w:t>
      </w:r>
    </w:p>
    <w:p w:rsidR="00F630C8" w:rsidRDefault="00F630C8" w:rsidP="00F630C8">
      <w:pPr>
        <w:pStyle w:val="a4"/>
      </w:pPr>
      <w: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F630C8" w:rsidRDefault="00F630C8" w:rsidP="00F630C8">
      <w:pPr>
        <w:pStyle w:val="a4"/>
      </w:pPr>
      <w: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>
        <w:t>двухгнездных</w:t>
      </w:r>
      <w:proofErr w:type="spellEnd"/>
      <w: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F630C8" w:rsidRDefault="00F630C8" w:rsidP="00F630C8">
      <w:pPr>
        <w:pStyle w:val="a4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F630C8" w:rsidRDefault="00F630C8" w:rsidP="00F630C8">
      <w:pPr>
        <w:pStyle w:val="a4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F630C8" w:rsidRDefault="00F630C8" w:rsidP="00F630C8">
      <w:pPr>
        <w:pStyle w:val="a4"/>
      </w:pPr>
      <w: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F630C8" w:rsidRDefault="00F630C8" w:rsidP="00F630C8">
      <w:pPr>
        <w:pStyle w:val="a4"/>
      </w:pPr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F630C8" w:rsidRDefault="00F630C8" w:rsidP="00F630C8">
      <w:pPr>
        <w:pStyle w:val="a4"/>
      </w:pPr>
      <w: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F630C8" w:rsidRDefault="00F630C8" w:rsidP="00F630C8">
      <w:pPr>
        <w:pStyle w:val="a4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F630C8" w:rsidRDefault="00F630C8" w:rsidP="00F630C8">
      <w:pPr>
        <w:pStyle w:val="a4"/>
      </w:pPr>
      <w:r>
        <w:lastRenderedPageBreak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F630C8" w:rsidRDefault="00F630C8" w:rsidP="00F630C8">
      <w:pPr>
        <w:pStyle w:val="a4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F630C8" w:rsidRDefault="00F630C8" w:rsidP="00F630C8">
      <w:pPr>
        <w:pStyle w:val="a4"/>
      </w:pPr>
      <w:r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</w:t>
      </w:r>
      <w:proofErr w:type="spellStart"/>
      <w:r>
        <w:t>х</w:t>
      </w:r>
      <w:proofErr w:type="spellEnd"/>
      <w:r>
        <w:t xml:space="preserve">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F630C8" w:rsidRDefault="00F630C8" w:rsidP="00F630C8">
      <w:pPr>
        <w:pStyle w:val="a4"/>
      </w:pPr>
      <w:r>
        <w:rPr>
          <w:b/>
          <w:bCs/>
        </w:rPr>
        <w:t>VI. Требования к воздушно-тепловому режиму</w:t>
      </w:r>
    </w:p>
    <w:p w:rsidR="00F630C8" w:rsidRDefault="00F630C8" w:rsidP="00F630C8">
      <w:pPr>
        <w:pStyle w:val="a4"/>
      </w:pPr>
      <w: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F630C8" w:rsidRDefault="00F630C8" w:rsidP="00F630C8">
      <w:pPr>
        <w:pStyle w:val="a4"/>
      </w:pPr>
      <w: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F630C8" w:rsidRDefault="00F630C8" w:rsidP="00F630C8">
      <w:pPr>
        <w:pStyle w:val="a4"/>
      </w:pPr>
      <w:r>
        <w:t>Ограждения из древесно-стружечных плит и других полимерных материалов не допускаются.</w:t>
      </w:r>
    </w:p>
    <w:p w:rsidR="00F630C8" w:rsidRDefault="00F630C8" w:rsidP="00F630C8">
      <w:pPr>
        <w:pStyle w:val="a4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F630C8" w:rsidRDefault="00F630C8" w:rsidP="00F630C8">
      <w:pPr>
        <w:pStyle w:val="a4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</w:t>
      </w:r>
      <w:proofErr w:type="gramStart"/>
      <w:r>
        <w:t xml:space="preserve"> С</w:t>
      </w:r>
      <w:proofErr w:type="gramEnd"/>
      <w:r>
        <w:t>; в спортзале и комнатах для проведения секционных занятий, мастерских - 17 - 20 С; спальне,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</w:t>
      </w:r>
      <w:proofErr w:type="gramStart"/>
      <w:r>
        <w:t xml:space="preserve"> С</w:t>
      </w:r>
      <w:proofErr w:type="gramEnd"/>
      <w:r>
        <w:t>, душевых - 25 С.</w:t>
      </w:r>
    </w:p>
    <w:p w:rsidR="00F630C8" w:rsidRDefault="00F630C8" w:rsidP="00F630C8">
      <w:pPr>
        <w:pStyle w:val="a4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F630C8" w:rsidRDefault="00F630C8" w:rsidP="00F630C8">
      <w:pPr>
        <w:pStyle w:val="a4"/>
      </w:pPr>
      <w:r>
        <w:t xml:space="preserve">6.3. Во </w:t>
      </w:r>
      <w:proofErr w:type="spellStart"/>
      <w:r>
        <w:t>внеучебное</w:t>
      </w:r>
      <w:proofErr w:type="spellEnd"/>
      <w:r>
        <w:t xml:space="preserve"> время при отсутствии детей в помещениях общеобразовательного учреждения должна поддерживаться температура не ниже 15 С.</w:t>
      </w:r>
    </w:p>
    <w:p w:rsidR="00F630C8" w:rsidRDefault="00F630C8" w:rsidP="00F630C8">
      <w:pPr>
        <w:pStyle w:val="a4"/>
      </w:pPr>
      <w:r>
        <w:t>6.4. В помещениях общеобразовательных учреждений относительная влажность воздуха должна составлять 40 - 60 %, скорость движения воздуха не более 0,1 м/сек.</w:t>
      </w:r>
    </w:p>
    <w:p w:rsidR="00F630C8" w:rsidRDefault="00F630C8" w:rsidP="00F630C8">
      <w:pPr>
        <w:pStyle w:val="a4"/>
      </w:pPr>
      <w:r>
        <w:t xml:space="preserve"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</w:t>
      </w:r>
      <w:r>
        <w:lastRenderedPageBreak/>
        <w:t xml:space="preserve">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F630C8" w:rsidRDefault="00F630C8" w:rsidP="00F630C8">
      <w:pPr>
        <w:pStyle w:val="a4"/>
      </w:pPr>
      <w:r>
        <w:t>Для вновь строящихся и реконструируемых зданий общеобразовательных учреждений печное отопление не допускается.</w:t>
      </w:r>
    </w:p>
    <w:p w:rsidR="00F630C8" w:rsidRDefault="00F630C8" w:rsidP="00F630C8">
      <w:pPr>
        <w:pStyle w:val="a4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F630C8" w:rsidRDefault="00F630C8" w:rsidP="00F630C8">
      <w:pPr>
        <w:pStyle w:val="a4"/>
      </w:pPr>
      <w:hyperlink r:id="rId6" w:history="1">
        <w:r>
          <w:rPr>
            <w:rStyle w:val="a3"/>
          </w:rPr>
          <w:t>Таблица 2</w:t>
        </w:r>
      </w:hyperlink>
    </w:p>
    <w:p w:rsidR="00F630C8" w:rsidRDefault="00F630C8" w:rsidP="00F630C8">
      <w:pPr>
        <w:pStyle w:val="a4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F630C8" w:rsidRDefault="00F630C8" w:rsidP="00F630C8">
      <w:pPr>
        <w:pStyle w:val="a4"/>
      </w:pPr>
      <w:r>
        <w:t>Необходимо во время занятий в зале открывать одно или два окна с подветренной стороны при температуре наружного воздуха выше плюс 5</w:t>
      </w:r>
      <w:proofErr w:type="gramStart"/>
      <w:r>
        <w:t xml:space="preserve"> С</w:t>
      </w:r>
      <w:proofErr w:type="gramEnd"/>
      <w:r>
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</w:t>
      </w:r>
      <w:proofErr w:type="gramStart"/>
      <w:r>
        <w:t xml:space="preserve"> С</w:t>
      </w:r>
      <w:proofErr w:type="gramEnd"/>
      <w:r>
        <w:t xml:space="preserve">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F630C8" w:rsidRDefault="00F630C8" w:rsidP="00F630C8">
      <w:pPr>
        <w:pStyle w:val="a4"/>
      </w:pPr>
      <w:r>
        <w:t>При достижении температуры воздуха плюс 14</w:t>
      </w:r>
      <w:proofErr w:type="gramStart"/>
      <w:r>
        <w:t xml:space="preserve"> С</w:t>
      </w:r>
      <w:proofErr w:type="gramEnd"/>
      <w:r>
        <w:t xml:space="preserve"> проветривание в спортивном зале следует прекращать.</w:t>
      </w:r>
    </w:p>
    <w:p w:rsidR="00F630C8" w:rsidRDefault="00F630C8" w:rsidP="00F630C8">
      <w:pPr>
        <w:pStyle w:val="a4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F630C8" w:rsidRDefault="00F630C8" w:rsidP="00F630C8">
      <w:pPr>
        <w:pStyle w:val="a4"/>
      </w:pPr>
      <w:r>
        <w:t>6.9. При замене оконных блоков площадь остекления должна быть сохранена или увеличена.</w:t>
      </w:r>
    </w:p>
    <w:p w:rsidR="00F630C8" w:rsidRDefault="00F630C8" w:rsidP="00F630C8">
      <w:pPr>
        <w:pStyle w:val="a4"/>
      </w:pPr>
      <w:r>
        <w:t>Плоскость открытия окон должна обеспечивать режим проветривания.</w:t>
      </w:r>
    </w:p>
    <w:p w:rsidR="00F630C8" w:rsidRDefault="00F630C8" w:rsidP="00F630C8">
      <w:pPr>
        <w:pStyle w:val="a4"/>
      </w:pPr>
      <w:r>
        <w:t xml:space="preserve">6.10.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Замена разбитых стекол должна проводиться немедленно.</w:t>
      </w:r>
    </w:p>
    <w:p w:rsidR="00F630C8" w:rsidRDefault="00F630C8" w:rsidP="00F630C8">
      <w:pPr>
        <w:pStyle w:val="a4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F630C8" w:rsidRDefault="00F630C8" w:rsidP="00F630C8">
      <w:pPr>
        <w:pStyle w:val="a4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F630C8" w:rsidRDefault="00F630C8" w:rsidP="00F630C8">
      <w:pPr>
        <w:pStyle w:val="a4"/>
      </w:pPr>
      <w:r>
        <w:lastRenderedPageBreak/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F630C8" w:rsidRDefault="00F630C8" w:rsidP="00F630C8">
      <w:pPr>
        <w:pStyle w:val="a4"/>
      </w:pPr>
      <w:r>
        <w:rPr>
          <w:b/>
          <w:bCs/>
        </w:rPr>
        <w:t>VII. Требования к естественному и искусственному освещению</w:t>
      </w:r>
    </w:p>
    <w:p w:rsidR="00F630C8" w:rsidRDefault="00F630C8" w:rsidP="00F630C8">
      <w:pPr>
        <w:pStyle w:val="a4"/>
      </w:pPr>
      <w:r>
        <w:t>7.1. Естественное освещение.</w:t>
      </w:r>
    </w:p>
    <w:p w:rsidR="00F630C8" w:rsidRDefault="00F630C8" w:rsidP="00F630C8">
      <w:pPr>
        <w:pStyle w:val="a4"/>
      </w:pPr>
      <w: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630C8" w:rsidRDefault="00F630C8" w:rsidP="00F630C8">
      <w:pPr>
        <w:pStyle w:val="a4"/>
      </w:pPr>
      <w:r>
        <w:t xml:space="preserve">7.1.2. </w:t>
      </w:r>
      <w:proofErr w:type="gramStart"/>
      <w: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>
        <w:t>кинофотолаборатории</w:t>
      </w:r>
      <w:proofErr w:type="spellEnd"/>
      <w: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F630C8" w:rsidRDefault="00F630C8" w:rsidP="00F630C8">
      <w:pPr>
        <w:pStyle w:val="a4"/>
      </w:pPr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F630C8" w:rsidRDefault="00F630C8" w:rsidP="00F630C8">
      <w:pPr>
        <w:pStyle w:val="a4"/>
      </w:pPr>
      <w:r>
        <w:t xml:space="preserve">Не допускается направление основного светового потока спереди и сзади от </w:t>
      </w:r>
      <w:proofErr w:type="gramStart"/>
      <w:r>
        <w:t>обучающихся</w:t>
      </w:r>
      <w:proofErr w:type="gramEnd"/>
      <w:r>
        <w:t>.</w:t>
      </w:r>
    </w:p>
    <w:p w:rsidR="00F630C8" w:rsidRDefault="00F630C8" w:rsidP="00F630C8">
      <w:pPr>
        <w:pStyle w:val="a4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F630C8" w:rsidRDefault="00F630C8" w:rsidP="00F630C8">
      <w:pPr>
        <w:pStyle w:val="a4"/>
      </w:pPr>
      <w:r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630C8" w:rsidRDefault="00F630C8" w:rsidP="00F630C8">
      <w:pPr>
        <w:pStyle w:val="a4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двустороннем боковом естественном освещении показатель КЕО вычисляется на средних рядах и должен составлять 1,5%.</w:t>
      </w:r>
    </w:p>
    <w:p w:rsidR="00F630C8" w:rsidRDefault="00F630C8" w:rsidP="00F630C8">
      <w:pPr>
        <w:pStyle w:val="a4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F630C8" w:rsidRDefault="00F630C8" w:rsidP="00F630C8">
      <w:pPr>
        <w:pStyle w:val="a4"/>
      </w:pPr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F630C8" w:rsidRDefault="00F630C8" w:rsidP="00F630C8">
      <w:pPr>
        <w:pStyle w:val="a4"/>
      </w:pPr>
      <w:r>
        <w:t xml:space="preserve">7.1.8. </w:t>
      </w:r>
      <w:proofErr w:type="spellStart"/>
      <w:r>
        <w:t>Светопроемы</w:t>
      </w:r>
      <w:proofErr w:type="spellEnd"/>
      <w: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F630C8" w:rsidRDefault="00F630C8" w:rsidP="00F630C8">
      <w:pPr>
        <w:pStyle w:val="a4"/>
      </w:pPr>
      <w:r>
        <w:lastRenderedPageBreak/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F630C8" w:rsidRDefault="00F630C8" w:rsidP="00F630C8">
      <w:pPr>
        <w:pStyle w:val="a4"/>
      </w:pPr>
      <w:r>
        <w:t>В нерабочем состоянии шторы необходимо размещать в простенках между окнами.</w:t>
      </w:r>
    </w:p>
    <w:p w:rsidR="00F630C8" w:rsidRDefault="00F630C8" w:rsidP="00F630C8">
      <w:pPr>
        <w:pStyle w:val="a4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F630C8" w:rsidRDefault="00F630C8" w:rsidP="00F630C8">
      <w:pPr>
        <w:pStyle w:val="a4"/>
      </w:pPr>
      <w:r>
        <w:t>- не закрашивать оконные стекла;</w:t>
      </w:r>
    </w:p>
    <w:p w:rsidR="00F630C8" w:rsidRDefault="00F630C8" w:rsidP="00F630C8">
      <w:pPr>
        <w:pStyle w:val="a4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F630C8" w:rsidRDefault="00F630C8" w:rsidP="00F630C8">
      <w:pPr>
        <w:pStyle w:val="a4"/>
      </w:pPr>
      <w:r>
        <w:t>- очистку и мытье стекол проводить по мере загрязнения, но не реже 2 раз в год (осенью и весной).</w:t>
      </w:r>
    </w:p>
    <w:p w:rsidR="00F630C8" w:rsidRDefault="00F630C8" w:rsidP="00F630C8">
      <w:pPr>
        <w:pStyle w:val="a4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F630C8" w:rsidRDefault="00F630C8" w:rsidP="00F630C8">
      <w:pPr>
        <w:pStyle w:val="a4"/>
      </w:pPr>
      <w:r>
        <w:t xml:space="preserve">- 2,5 ч. в северной зоне (севернее 58 градусов </w:t>
      </w:r>
      <w:proofErr w:type="spellStart"/>
      <w:r>
        <w:t>с.ш</w:t>
      </w:r>
      <w:proofErr w:type="spellEnd"/>
      <w:r>
        <w:t>.);</w:t>
      </w:r>
    </w:p>
    <w:p w:rsidR="00F630C8" w:rsidRDefault="00F630C8" w:rsidP="00F630C8">
      <w:pPr>
        <w:pStyle w:val="a4"/>
      </w:pPr>
      <w:r>
        <w:t xml:space="preserve">- 2,0 ч. в центральной зоне (58 - 48 градусов </w:t>
      </w:r>
      <w:proofErr w:type="spellStart"/>
      <w:r>
        <w:t>с.ш</w:t>
      </w:r>
      <w:proofErr w:type="spellEnd"/>
      <w:r>
        <w:t>.);</w:t>
      </w:r>
    </w:p>
    <w:p w:rsidR="00F630C8" w:rsidRDefault="00F630C8" w:rsidP="00F630C8">
      <w:pPr>
        <w:pStyle w:val="a4"/>
      </w:pPr>
      <w:r>
        <w:t xml:space="preserve">- 1,5 ч. в южной зоне (южнее 48 градусов </w:t>
      </w:r>
      <w:proofErr w:type="spellStart"/>
      <w:r>
        <w:t>с.ш</w:t>
      </w:r>
      <w:proofErr w:type="spellEnd"/>
      <w:r>
        <w:t>.).</w:t>
      </w:r>
    </w:p>
    <w:p w:rsidR="00F630C8" w:rsidRDefault="00F630C8" w:rsidP="00F630C8">
      <w:pPr>
        <w:pStyle w:val="a4"/>
      </w:pPr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F630C8" w:rsidRDefault="00F630C8" w:rsidP="00F630C8">
      <w:pPr>
        <w:pStyle w:val="a4"/>
      </w:pPr>
      <w:r>
        <w:t>7.2. Искусственное освещение</w:t>
      </w:r>
    </w:p>
    <w:p w:rsidR="00F630C8" w:rsidRDefault="00F630C8" w:rsidP="00F630C8">
      <w:pPr>
        <w:pStyle w:val="a4"/>
      </w:pPr>
      <w: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630C8" w:rsidRDefault="00F630C8" w:rsidP="00F630C8">
      <w:pPr>
        <w:pStyle w:val="a4"/>
      </w:pPr>
      <w:r>
        <w:t xml:space="preserve"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</w:t>
      </w:r>
      <w:proofErr w:type="spellStart"/>
      <w:r>
        <w:t>цветоизлучения</w:t>
      </w:r>
      <w:proofErr w:type="spellEnd"/>
      <w:r>
        <w:t xml:space="preserve">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F630C8" w:rsidRDefault="00F630C8" w:rsidP="00F630C8">
      <w:pPr>
        <w:pStyle w:val="a4"/>
      </w:pPr>
      <w: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F630C8" w:rsidRDefault="00F630C8" w:rsidP="00F630C8">
      <w:pPr>
        <w:pStyle w:val="a4"/>
      </w:pPr>
      <w:r>
        <w:t>7.2.3. Не следует использовать в одном помещении люминесцентные лампы и лампы накаливания для общего освещения.</w:t>
      </w:r>
    </w:p>
    <w:p w:rsidR="00F630C8" w:rsidRDefault="00F630C8" w:rsidP="00F630C8">
      <w:pPr>
        <w:pStyle w:val="a4"/>
      </w:pPr>
      <w:r>
        <w:lastRenderedPageBreak/>
        <w:t xml:space="preserve">7.2.4. </w:t>
      </w:r>
      <w:proofErr w:type="gramStart"/>
      <w:r>
        <w:t>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- 300 - 500 лк, в актовых и спортивных залах (на полу) - 200 лк, в рекреациях (на полу) - 150 лк.</w:t>
      </w:r>
      <w:proofErr w:type="gramEnd"/>
    </w:p>
    <w:p w:rsidR="00F630C8" w:rsidRDefault="00F630C8" w:rsidP="00F630C8">
      <w:pPr>
        <w:pStyle w:val="a4"/>
      </w:pPr>
      <w: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F630C8" w:rsidRDefault="00F630C8" w:rsidP="00F630C8">
      <w:pPr>
        <w:pStyle w:val="a4"/>
      </w:pPr>
      <w: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>
        <w:t>светонесущей</w:t>
      </w:r>
      <w:proofErr w:type="spellEnd"/>
      <w:r>
        <w:t xml:space="preserve"> стене на расстоянии 1,2 м от наружной стены и 1,5 м от внутренней.</w:t>
      </w:r>
    </w:p>
    <w:p w:rsidR="00F630C8" w:rsidRDefault="00F630C8" w:rsidP="00F630C8">
      <w:pPr>
        <w:pStyle w:val="a4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F630C8" w:rsidRDefault="00F630C8" w:rsidP="00F630C8">
      <w:pPr>
        <w:pStyle w:val="a4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F630C8" w:rsidRDefault="00F630C8" w:rsidP="00F630C8">
      <w:pPr>
        <w:pStyle w:val="a4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F630C8" w:rsidRDefault="00F630C8" w:rsidP="00F630C8">
      <w:pPr>
        <w:pStyle w:val="a4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F630C8" w:rsidRDefault="00F630C8" w:rsidP="00F630C8">
      <w:pPr>
        <w:pStyle w:val="a4"/>
      </w:pPr>
      <w:proofErr w:type="gramStart"/>
      <w:r>
        <w:t xml:space="preserve">Рекомендуется использовать следующие цвета красок: для потолков - белый, для стен учебных помещений - светлые тона желтого, бежевого, </w:t>
      </w:r>
      <w:proofErr w:type="spellStart"/>
      <w:r>
        <w:t>розового</w:t>
      </w:r>
      <w:proofErr w:type="spellEnd"/>
      <w:r>
        <w:t xml:space="preserve">, зеленого, </w:t>
      </w:r>
      <w:proofErr w:type="spellStart"/>
      <w:r>
        <w:t>голубого</w:t>
      </w:r>
      <w:proofErr w:type="spellEnd"/>
      <w:r>
        <w:t>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F630C8" w:rsidRDefault="00F630C8" w:rsidP="00F630C8">
      <w:pPr>
        <w:pStyle w:val="a4"/>
      </w:pPr>
      <w:r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F630C8" w:rsidRDefault="00F630C8" w:rsidP="00F630C8">
      <w:pPr>
        <w:pStyle w:val="a4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F630C8" w:rsidRDefault="00F630C8" w:rsidP="00F630C8">
      <w:pPr>
        <w:pStyle w:val="a4"/>
      </w:pPr>
      <w:r>
        <w:rPr>
          <w:b/>
          <w:bCs/>
        </w:rPr>
        <w:t>VIII. Требования к водоснабжению и канализации</w:t>
      </w:r>
    </w:p>
    <w:p w:rsidR="00F630C8" w:rsidRDefault="00F630C8" w:rsidP="00F630C8">
      <w:pPr>
        <w:pStyle w:val="a4"/>
      </w:pPr>
      <w: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F630C8" w:rsidRDefault="00F630C8" w:rsidP="00F630C8">
      <w:pPr>
        <w:pStyle w:val="a4"/>
      </w:pPr>
      <w:proofErr w:type="gramStart"/>
      <w:r>
        <w:t xml:space="preserve"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</w:t>
      </w:r>
      <w:r>
        <w:lastRenderedPageBreak/>
        <w:t>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  <w:proofErr w:type="gramEnd"/>
    </w:p>
    <w:p w:rsidR="00F630C8" w:rsidRDefault="00F630C8" w:rsidP="00F630C8">
      <w:pPr>
        <w:pStyle w:val="a4"/>
      </w:pPr>
      <w: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F630C8" w:rsidRDefault="00F630C8" w:rsidP="00F630C8">
      <w:pPr>
        <w:pStyle w:val="a4"/>
      </w:pPr>
      <w: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F630C8" w:rsidRDefault="00F630C8" w:rsidP="00F630C8">
      <w:pPr>
        <w:pStyle w:val="a4"/>
      </w:pPr>
      <w: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F630C8" w:rsidRDefault="00F630C8" w:rsidP="00F630C8">
      <w:pPr>
        <w:pStyle w:val="a4"/>
      </w:pPr>
      <w:r>
        <w:t xml:space="preserve">8.5. В </w:t>
      </w:r>
      <w:proofErr w:type="spellStart"/>
      <w:r>
        <w:t>неканализованных</w:t>
      </w:r>
      <w:proofErr w:type="spellEnd"/>
      <w:r>
        <w:t xml:space="preserve"> сельских районах здания общеобразовательных учреждений оборудуют внутренней канализацией (типа </w:t>
      </w:r>
      <w:proofErr w:type="spellStart"/>
      <w:r>
        <w:t>люфтклозетами</w:t>
      </w:r>
      <w:proofErr w:type="spellEnd"/>
      <w:r>
        <w:t>) при условии устройства локальных очистных сооружений. Допускается оборудование надворных туалетов.</w:t>
      </w:r>
    </w:p>
    <w:p w:rsidR="00F630C8" w:rsidRDefault="00F630C8" w:rsidP="00F630C8">
      <w:pPr>
        <w:pStyle w:val="a4"/>
      </w:pPr>
      <w: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F630C8" w:rsidRDefault="00F630C8" w:rsidP="00F630C8">
      <w:pPr>
        <w:pStyle w:val="a4"/>
      </w:pPr>
      <w:r>
        <w:rPr>
          <w:b/>
          <w:bCs/>
        </w:rPr>
        <w:t>IX. Требования к помещениям и оборудованию общеобразовательных учреждений, размещенных в приспособленных зданиях</w:t>
      </w:r>
    </w:p>
    <w:p w:rsidR="00F630C8" w:rsidRDefault="00F630C8" w:rsidP="00F630C8">
      <w:pPr>
        <w:pStyle w:val="a4"/>
      </w:pPr>
      <w: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F630C8" w:rsidRDefault="00F630C8" w:rsidP="00F630C8">
      <w:pPr>
        <w:pStyle w:val="a4"/>
      </w:pPr>
      <w: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 хозяйственные помещения, санузлы, гардероб.</w:t>
      </w:r>
    </w:p>
    <w:p w:rsidR="00F630C8" w:rsidRDefault="00F630C8" w:rsidP="00F630C8">
      <w:pPr>
        <w:pStyle w:val="a4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F630C8" w:rsidRDefault="00F630C8" w:rsidP="00F630C8">
      <w:pPr>
        <w:pStyle w:val="a4"/>
      </w:pPr>
      <w: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F630C8" w:rsidRDefault="00F630C8" w:rsidP="00F630C8">
      <w:pPr>
        <w:pStyle w:val="a4"/>
      </w:pPr>
      <w:r>
        <w:t xml:space="preserve"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</w:t>
      </w:r>
      <w:r>
        <w:lastRenderedPageBreak/>
        <w:t>допускается организация медицинского обслуживания на фельдшерско-акушерских пунктах и амбулаториях.</w:t>
      </w:r>
    </w:p>
    <w:p w:rsidR="00F630C8" w:rsidRDefault="00F630C8" w:rsidP="00F630C8">
      <w:pPr>
        <w:pStyle w:val="a4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F630C8" w:rsidRDefault="00F630C8" w:rsidP="00F630C8">
      <w:pPr>
        <w:pStyle w:val="a4"/>
      </w:pPr>
      <w:r>
        <w:rPr>
          <w:b/>
          <w:bCs/>
        </w:rPr>
        <w:t>X. Гигиенические требования к режиму образовательного процесса</w:t>
      </w:r>
    </w:p>
    <w:p w:rsidR="00F630C8" w:rsidRDefault="00F630C8" w:rsidP="00F630C8">
      <w:pPr>
        <w:pStyle w:val="a4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F630C8" w:rsidRDefault="00F630C8" w:rsidP="00F630C8">
      <w:pPr>
        <w:pStyle w:val="a4"/>
      </w:pPr>
      <w:r>
        <w:t>Наполняемость классов, за исключением классов компенсирующего обучения, не должна превышать 25 человек.</w:t>
      </w:r>
    </w:p>
    <w:p w:rsidR="00F630C8" w:rsidRDefault="00F630C8" w:rsidP="00F630C8">
      <w:pPr>
        <w:pStyle w:val="a4"/>
      </w:pPr>
      <w: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F630C8" w:rsidRDefault="00F630C8" w:rsidP="00F630C8">
      <w:pPr>
        <w:pStyle w:val="a4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F630C8" w:rsidRDefault="00F630C8" w:rsidP="00F630C8">
      <w:pPr>
        <w:pStyle w:val="a4"/>
      </w:pPr>
      <w:r>
        <w:t>10.4. Учебные занятия следует начинать не ранее 8 часов. Проведение нулевых уроков не допускается.</w:t>
      </w:r>
    </w:p>
    <w:p w:rsidR="00F630C8" w:rsidRDefault="00F630C8" w:rsidP="00F630C8">
      <w:pPr>
        <w:pStyle w:val="a4"/>
      </w:pPr>
      <w: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F630C8" w:rsidRDefault="00F630C8" w:rsidP="00F630C8">
      <w:pPr>
        <w:pStyle w:val="a4"/>
      </w:pPr>
      <w: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F630C8" w:rsidRDefault="00F630C8" w:rsidP="00F630C8">
      <w:pPr>
        <w:pStyle w:val="a4"/>
      </w:pPr>
      <w:r>
        <w:t>Обучение в 3 смены в общеобразовательных учреждениях не допускается.</w:t>
      </w:r>
    </w:p>
    <w:p w:rsidR="00F630C8" w:rsidRDefault="00F630C8" w:rsidP="00F630C8">
      <w:pPr>
        <w:pStyle w:val="a4"/>
      </w:pPr>
      <w: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F630C8" w:rsidRDefault="00F630C8" w:rsidP="00F630C8">
      <w:pPr>
        <w:pStyle w:val="a4"/>
      </w:pPr>
      <w: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F630C8" w:rsidRDefault="00F630C8" w:rsidP="00F630C8">
      <w:pPr>
        <w:pStyle w:val="a4"/>
      </w:pPr>
      <w:hyperlink r:id="rId7" w:history="1">
        <w:r>
          <w:rPr>
            <w:rStyle w:val="a3"/>
          </w:rPr>
          <w:t>Таблица 3</w:t>
        </w:r>
      </w:hyperlink>
    </w:p>
    <w:p w:rsidR="00F630C8" w:rsidRDefault="00F630C8" w:rsidP="00F630C8">
      <w:pPr>
        <w:pStyle w:val="a4"/>
      </w:pPr>
      <w:r>
        <w:t xml:space="preserve">Организация профильного обучения в 10 - 11-х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F630C8" w:rsidRDefault="00F630C8" w:rsidP="00F630C8">
      <w:pPr>
        <w:pStyle w:val="a4"/>
      </w:pPr>
      <w:r>
        <w:lastRenderedPageBreak/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F630C8" w:rsidRDefault="00F630C8" w:rsidP="00F630C8">
      <w:pPr>
        <w:pStyle w:val="a4"/>
      </w:pPr>
      <w: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F630C8" w:rsidRDefault="00F630C8" w:rsidP="00F630C8">
      <w:pPr>
        <w:pStyle w:val="a4"/>
      </w:pPr>
      <w:r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F630C8" w:rsidRDefault="00F630C8" w:rsidP="00F630C8">
      <w:pPr>
        <w:pStyle w:val="a4"/>
      </w:pPr>
      <w:r>
        <w:t>- для обучающихся 5 - 6-х классов - не более 6 уроков;</w:t>
      </w:r>
    </w:p>
    <w:p w:rsidR="00F630C8" w:rsidRDefault="00F630C8" w:rsidP="00F630C8">
      <w:pPr>
        <w:pStyle w:val="a4"/>
      </w:pPr>
      <w:r>
        <w:t>- для обучающихся 7 - 11-х классов - не более 7 уроков.</w:t>
      </w:r>
    </w:p>
    <w:p w:rsidR="00F630C8" w:rsidRDefault="00F630C8" w:rsidP="00F630C8">
      <w:pPr>
        <w:pStyle w:val="a4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F630C8" w:rsidRDefault="00F630C8" w:rsidP="00F630C8">
      <w:pPr>
        <w:pStyle w:val="a4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F630C8" w:rsidRDefault="00F630C8" w:rsidP="00F630C8">
      <w:pPr>
        <w:pStyle w:val="a4"/>
      </w:pPr>
      <w:r>
        <w:t xml:space="preserve">10.8. </w:t>
      </w:r>
      <w:proofErr w:type="gramStart"/>
      <w:r>
        <w:t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  <w:proofErr w:type="gramEnd"/>
    </w:p>
    <w:p w:rsidR="00F630C8" w:rsidRDefault="00F630C8" w:rsidP="00F630C8">
      <w:pPr>
        <w:pStyle w:val="a4"/>
      </w:pPr>
      <w: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F630C8" w:rsidRDefault="00F630C8" w:rsidP="00F630C8">
      <w:pPr>
        <w:pStyle w:val="a4"/>
      </w:pPr>
      <w:r>
        <w:t>В начальных классах сдвоенные уроки не проводятся.</w:t>
      </w:r>
    </w:p>
    <w:p w:rsidR="00F630C8" w:rsidRDefault="00F630C8" w:rsidP="00F630C8">
      <w:pPr>
        <w:pStyle w:val="a4"/>
      </w:pPr>
      <w:r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F630C8" w:rsidRDefault="00F630C8" w:rsidP="00F630C8">
      <w:pPr>
        <w:pStyle w:val="a4"/>
      </w:pPr>
      <w: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</w:r>
    </w:p>
    <w:p w:rsidR="00F630C8" w:rsidRDefault="00F630C8" w:rsidP="00F630C8">
      <w:pPr>
        <w:pStyle w:val="a4"/>
      </w:pPr>
      <w:proofErr w:type="gramStart"/>
      <w:r>
        <w:t>Плотность учебной работы обучающихся на уроках по основным предметам должна составлять 60 - 80%.</w:t>
      </w:r>
      <w:proofErr w:type="gramEnd"/>
    </w:p>
    <w:p w:rsidR="00F630C8" w:rsidRDefault="00F630C8" w:rsidP="00F630C8">
      <w:pPr>
        <w:pStyle w:val="a4"/>
      </w:pPr>
      <w:r>
        <w:t>10.10. Обучение в 1-м классе осуществляется с соблюдением следующих дополнительных требований:</w:t>
      </w:r>
    </w:p>
    <w:p w:rsidR="00F630C8" w:rsidRDefault="00F630C8" w:rsidP="00F630C8">
      <w:pPr>
        <w:pStyle w:val="a4"/>
      </w:pPr>
      <w:proofErr w:type="gramStart"/>
      <w:r>
        <w:t>- учебные занятия проводятся по 5-дневной учебной неделе и только в первую смену;</w:t>
      </w:r>
      <w:proofErr w:type="gramEnd"/>
    </w:p>
    <w:p w:rsidR="00F630C8" w:rsidRDefault="00F630C8" w:rsidP="00F630C8">
      <w:pPr>
        <w:pStyle w:val="a4"/>
      </w:pPr>
      <w:r>
        <w:lastRenderedPageBreak/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F630C8" w:rsidRDefault="00F630C8" w:rsidP="00F630C8">
      <w:pPr>
        <w:pStyle w:val="a4"/>
      </w:pPr>
      <w:r>
        <w:t>- рекомендуется организация в середине учебного дня динамической паузы продолжительностью не менее 40 минут;</w:t>
      </w:r>
    </w:p>
    <w:p w:rsidR="00F630C8" w:rsidRDefault="00F630C8" w:rsidP="00F630C8">
      <w:pPr>
        <w:pStyle w:val="a4"/>
      </w:pPr>
      <w: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F630C8" w:rsidRDefault="00F630C8" w:rsidP="00F630C8">
      <w:pPr>
        <w:pStyle w:val="a4"/>
      </w:pPr>
      <w:r>
        <w:t>- обучение проводится без балльного оценивания знаний обучающихся и домашних заданий;</w:t>
      </w:r>
    </w:p>
    <w:p w:rsidR="00F630C8" w:rsidRDefault="00F630C8" w:rsidP="00F630C8">
      <w:pPr>
        <w:pStyle w:val="a4"/>
      </w:pPr>
      <w:r>
        <w:t>- дополнительные недельные каникулы в середине третьей четверти при традиционном режиме обучения.</w:t>
      </w:r>
    </w:p>
    <w:p w:rsidR="00F630C8" w:rsidRDefault="00F630C8" w:rsidP="00F630C8">
      <w:pPr>
        <w:pStyle w:val="a4"/>
      </w:pPr>
      <w:r>
        <w:t xml:space="preserve">10.11. Для предупреждения переутомления и сохранения оптимального уровня </w:t>
      </w:r>
      <w:proofErr w:type="gramStart"/>
      <w:r>
        <w:t>работоспособности</w:t>
      </w:r>
      <w:proofErr w:type="gramEnd"/>
      <w:r>
        <w:t xml:space="preserve"> в течение недели обучающиеся должны иметь облегченный учебный день в четверг или пятницу.</w:t>
      </w:r>
    </w:p>
    <w:p w:rsidR="00F630C8" w:rsidRDefault="00F630C8" w:rsidP="00F630C8">
      <w:pPr>
        <w:pStyle w:val="a4"/>
      </w:pPr>
      <w:r>
        <w:t>10.12. 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F630C8" w:rsidRDefault="00F630C8" w:rsidP="00F630C8">
      <w:pPr>
        <w:pStyle w:val="a4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F630C8" w:rsidRDefault="00F630C8" w:rsidP="00F630C8">
      <w:pPr>
        <w:pStyle w:val="a4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F630C8" w:rsidRDefault="00F630C8" w:rsidP="00F630C8">
      <w:pPr>
        <w:pStyle w:val="a4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F630C8" w:rsidRDefault="00F630C8" w:rsidP="00F630C8">
      <w:pPr>
        <w:pStyle w:val="a4"/>
      </w:pPr>
      <w:r>
        <w:t xml:space="preserve">10.15. </w:t>
      </w:r>
      <w:proofErr w:type="gramStart"/>
      <w:r>
        <w:t>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</w:t>
      </w:r>
      <w:proofErr w:type="gramEnd"/>
      <w:r>
        <w:t xml:space="preserve"> Оптимальным при этом является раздельное обучение </w:t>
      </w:r>
      <w:proofErr w:type="gramStart"/>
      <w:r>
        <w:t>обучающихся</w:t>
      </w:r>
      <w:proofErr w:type="gramEnd"/>
      <w:r>
        <w:t xml:space="preserve"> разного возраста I ступени образования.</w:t>
      </w:r>
    </w:p>
    <w:p w:rsidR="00F630C8" w:rsidRDefault="00F630C8" w:rsidP="00F630C8">
      <w:pPr>
        <w:pStyle w:val="a4"/>
      </w:pPr>
      <w: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F630C8" w:rsidRDefault="00F630C8" w:rsidP="00F630C8">
      <w:pPr>
        <w:pStyle w:val="a4"/>
      </w:pPr>
      <w:hyperlink r:id="rId8" w:history="1">
        <w:r>
          <w:rPr>
            <w:rStyle w:val="a3"/>
          </w:rPr>
          <w:t>Таблица 4</w:t>
        </w:r>
      </w:hyperlink>
    </w:p>
    <w:p w:rsidR="00F630C8" w:rsidRDefault="00F630C8" w:rsidP="00F630C8">
      <w:pPr>
        <w:pStyle w:val="a4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F630C8" w:rsidRDefault="00F630C8" w:rsidP="00F630C8">
      <w:pPr>
        <w:pStyle w:val="a4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F630C8" w:rsidRDefault="00F630C8" w:rsidP="00F630C8">
      <w:pPr>
        <w:pStyle w:val="a4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F630C8" w:rsidRDefault="00F630C8" w:rsidP="00F630C8">
      <w:pPr>
        <w:pStyle w:val="a4"/>
      </w:pPr>
      <w: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F630C8" w:rsidRDefault="00F630C8" w:rsidP="00F630C8">
      <w:pPr>
        <w:pStyle w:val="a4"/>
      </w:pPr>
      <w:r>
        <w:t xml:space="preserve">10.17. С целью профилактики утомления, нарушения осанки и </w:t>
      </w:r>
      <w:proofErr w:type="gramStart"/>
      <w:r>
        <w:t>зрения</w:t>
      </w:r>
      <w:proofErr w:type="gramEnd"/>
      <w:r>
        <w:t xml:space="preserve">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F630C8" w:rsidRDefault="00F630C8" w:rsidP="00F630C8">
      <w:pPr>
        <w:pStyle w:val="a4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F630C8" w:rsidRDefault="00F630C8" w:rsidP="00F630C8">
      <w:pPr>
        <w:pStyle w:val="a4"/>
      </w:pPr>
      <w: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F630C8" w:rsidRDefault="00F630C8" w:rsidP="00F630C8">
      <w:pPr>
        <w:pStyle w:val="a4"/>
      </w:pPr>
      <w:hyperlink r:id="rId9" w:history="1">
        <w:r>
          <w:rPr>
            <w:rStyle w:val="a3"/>
          </w:rPr>
          <w:t>Таблица 5</w:t>
        </w:r>
      </w:hyperlink>
    </w:p>
    <w:p w:rsidR="00F630C8" w:rsidRDefault="00F630C8" w:rsidP="00F630C8">
      <w:pPr>
        <w:pStyle w:val="a4"/>
      </w:pPr>
      <w: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F630C8" w:rsidRDefault="00F630C8" w:rsidP="00F630C8">
      <w:pPr>
        <w:pStyle w:val="a4"/>
      </w:pPr>
      <w: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F630C8" w:rsidRDefault="00F630C8" w:rsidP="00F630C8">
      <w:pPr>
        <w:pStyle w:val="a4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F630C8" w:rsidRDefault="00F630C8" w:rsidP="00F630C8">
      <w:pPr>
        <w:pStyle w:val="a4"/>
      </w:pPr>
      <w:r>
        <w:t xml:space="preserve">10.21. Для увеличения двигательной активности </w:t>
      </w:r>
      <w:proofErr w:type="gramStart"/>
      <w:r>
        <w:t>обучающихся</w:t>
      </w:r>
      <w:proofErr w:type="gramEnd"/>
      <w:r>
        <w:t xml:space="preserve"> рекомендуется в учебные планы для обучающихся включать предметы двигательно-активного характера </w:t>
      </w:r>
      <w:r>
        <w:lastRenderedPageBreak/>
        <w:t>(хореография, ритмика, современные и бальные танцы, обучение традиционным и национальным спортивным играм).</w:t>
      </w:r>
    </w:p>
    <w:p w:rsidR="00F630C8" w:rsidRDefault="00F630C8" w:rsidP="00F630C8">
      <w:pPr>
        <w:pStyle w:val="a4"/>
      </w:pPr>
      <w:r>
        <w:t xml:space="preserve">10.22. </w:t>
      </w:r>
      <w:proofErr w:type="gramStart"/>
      <w:r>
        <w:t>Двигательная активность обучающихся помимо уроков физической культуры в образовательном процессе может обеспечиваться за счет:</w:t>
      </w:r>
      <w:proofErr w:type="gramEnd"/>
    </w:p>
    <w:p w:rsidR="00F630C8" w:rsidRDefault="00F630C8" w:rsidP="00F630C8">
      <w:pPr>
        <w:pStyle w:val="a4"/>
      </w:pPr>
      <w:r>
        <w:t>- физкультминуток в соответствии с рекомендуемым комплексом упражнений (приложение 4);</w:t>
      </w:r>
    </w:p>
    <w:p w:rsidR="00F630C8" w:rsidRDefault="00F630C8" w:rsidP="00F630C8">
      <w:pPr>
        <w:pStyle w:val="a4"/>
      </w:pPr>
      <w:r>
        <w:t>- организованных подвижных игр на переменах;</w:t>
      </w:r>
    </w:p>
    <w:p w:rsidR="00F630C8" w:rsidRDefault="00F630C8" w:rsidP="00F630C8">
      <w:pPr>
        <w:pStyle w:val="a4"/>
      </w:pPr>
      <w:r>
        <w:t>- спортивного часа для детей, посещающих группу продленного дня;</w:t>
      </w:r>
    </w:p>
    <w:p w:rsidR="00F630C8" w:rsidRDefault="00F630C8" w:rsidP="00F630C8">
      <w:pPr>
        <w:pStyle w:val="a4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F630C8" w:rsidRDefault="00F630C8" w:rsidP="00F630C8">
      <w:pPr>
        <w:pStyle w:val="a4"/>
      </w:pPr>
      <w:r>
        <w:t>- самостоятельных занятий физической культурой в секциях и клубах.</w:t>
      </w:r>
    </w:p>
    <w:p w:rsidR="00F630C8" w:rsidRDefault="00F630C8" w:rsidP="00F630C8">
      <w:pPr>
        <w:pStyle w:val="a4"/>
      </w:pPr>
      <w: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F630C8" w:rsidRDefault="00F630C8" w:rsidP="00F630C8">
      <w:pPr>
        <w:pStyle w:val="a4"/>
      </w:pPr>
      <w: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>
        <w:t xml:space="preserve"> С </w:t>
      </w:r>
      <w:proofErr w:type="gramStart"/>
      <w:r>
        <w:t>обучающимися</w:t>
      </w:r>
      <w:proofErr w:type="gramEnd"/>
      <w: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F630C8" w:rsidRDefault="00F630C8" w:rsidP="00F630C8">
      <w:pPr>
        <w:pStyle w:val="a4"/>
      </w:pPr>
      <w:proofErr w:type="gramStart"/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F630C8" w:rsidRDefault="00F630C8" w:rsidP="00F630C8">
      <w:pPr>
        <w:pStyle w:val="a4"/>
      </w:pPr>
      <w: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F630C8" w:rsidRDefault="00F630C8" w:rsidP="00F630C8">
      <w:pPr>
        <w:pStyle w:val="a4"/>
      </w:pPr>
      <w:r>
        <w:t>В дождливые, ветреные и морозные дни занятия физической культурой проводят в зале.</w:t>
      </w:r>
    </w:p>
    <w:p w:rsidR="00F630C8" w:rsidRDefault="00F630C8" w:rsidP="00F630C8">
      <w:pPr>
        <w:pStyle w:val="a4"/>
      </w:pPr>
      <w:r>
        <w:t>10.24. Моторная плотность занятий физической культурой должна составлять не менее 70%.</w:t>
      </w:r>
    </w:p>
    <w:p w:rsidR="00F630C8" w:rsidRDefault="00F630C8" w:rsidP="00F630C8">
      <w:pPr>
        <w:pStyle w:val="a4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F630C8" w:rsidRDefault="00F630C8" w:rsidP="00F630C8">
      <w:pPr>
        <w:pStyle w:val="a4"/>
      </w:pPr>
      <w:r>
        <w:lastRenderedPageBreak/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F630C8" w:rsidRDefault="00F630C8" w:rsidP="00F630C8">
      <w:pPr>
        <w:pStyle w:val="a4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F630C8" w:rsidRDefault="00F630C8" w:rsidP="00F630C8">
      <w:pPr>
        <w:pStyle w:val="a4"/>
      </w:pPr>
      <w: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F630C8" w:rsidRDefault="00F630C8" w:rsidP="00F630C8">
      <w:pPr>
        <w:pStyle w:val="a4"/>
      </w:pPr>
      <w: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F630C8" w:rsidRDefault="00F630C8" w:rsidP="00F630C8">
      <w:pPr>
        <w:pStyle w:val="a4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>
        <w:t>обучающихся</w:t>
      </w:r>
      <w:proofErr w:type="gramEnd"/>
      <w:r>
        <w:t xml:space="preserve">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t>агрохимикатами</w:t>
      </w:r>
      <w:proofErr w:type="spellEnd"/>
      <w:r>
        <w:t xml:space="preserve">, допускается в сроки, установленные Государственным Каталогом пестицидов и </w:t>
      </w:r>
      <w:proofErr w:type="spellStart"/>
      <w:r>
        <w:t>агрохимикатов</w:t>
      </w:r>
      <w:proofErr w:type="spellEnd"/>
      <w:r>
        <w:t>.</w:t>
      </w:r>
    </w:p>
    <w:p w:rsidR="00F630C8" w:rsidRDefault="00F630C8" w:rsidP="00F630C8">
      <w:pPr>
        <w:pStyle w:val="a4"/>
      </w:pPr>
      <w:r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F630C8" w:rsidRDefault="00F630C8" w:rsidP="00F630C8">
      <w:pPr>
        <w:pStyle w:val="a4"/>
      </w:pPr>
      <w:r>
        <w:t xml:space="preserve">10.29. Кружковая работа в группах продленного дня должна учитывать возрастные особенности обучающихся, </w:t>
      </w:r>
      <w:proofErr w:type="gramStart"/>
      <w:r>
        <w:t>обеспечивать баланс между двигательно-активными и статическими занятиями и организована</w:t>
      </w:r>
      <w:proofErr w:type="gramEnd"/>
      <w:r>
        <w:t xml:space="preserve"> в соответствии с санитарно-эпидемиологическими требованиями к учреждениям дополнительного образования детей.</w:t>
      </w:r>
    </w:p>
    <w:p w:rsidR="00F630C8" w:rsidRDefault="00F630C8" w:rsidP="00F630C8">
      <w:pPr>
        <w:pStyle w:val="a4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F630C8" w:rsidRDefault="00F630C8" w:rsidP="00F630C8">
      <w:pPr>
        <w:pStyle w:val="a4"/>
      </w:pPr>
      <w: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</w:t>
      </w:r>
      <w:proofErr w:type="gramStart"/>
      <w:r>
        <w:t>обучающихся</w:t>
      </w:r>
      <w:proofErr w:type="gramEnd"/>
      <w:r>
        <w:t>.</w:t>
      </w:r>
    </w:p>
    <w:p w:rsidR="00F630C8" w:rsidRDefault="00F630C8" w:rsidP="00F630C8">
      <w:pPr>
        <w:pStyle w:val="a4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4,0 кг.</w:t>
      </w:r>
    </w:p>
    <w:p w:rsidR="00F630C8" w:rsidRDefault="00F630C8" w:rsidP="00F630C8">
      <w:pPr>
        <w:pStyle w:val="a4"/>
      </w:pPr>
      <w:r>
        <w:lastRenderedPageBreak/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F630C8" w:rsidRDefault="00F630C8" w:rsidP="00F630C8">
      <w:pPr>
        <w:pStyle w:val="a4"/>
      </w:pPr>
      <w:r>
        <w:rPr>
          <w:b/>
          <w:bCs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F630C8" w:rsidRDefault="00F630C8" w:rsidP="00F630C8">
      <w:pPr>
        <w:pStyle w:val="a4"/>
      </w:pPr>
      <w:r>
        <w:t>11.1. Во всех общеобразовательных учреждениях должно быть организовано медицинское обслуживание учащихся.</w:t>
      </w:r>
    </w:p>
    <w:p w:rsidR="00F630C8" w:rsidRDefault="00F630C8" w:rsidP="00F630C8">
      <w:pPr>
        <w:pStyle w:val="a4"/>
      </w:pPr>
      <w: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F630C8" w:rsidRDefault="00F630C8" w:rsidP="00F630C8">
      <w:pPr>
        <w:pStyle w:val="a4"/>
      </w:pPr>
      <w:r>
        <w:t xml:space="preserve">11.3. </w:t>
      </w:r>
      <w:proofErr w:type="gramStart"/>
      <w:r>
        <w:t>Обучающихся</w:t>
      </w:r>
      <w:proofErr w:type="gramEnd"/>
      <w:r>
        <w:t xml:space="preserve">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F630C8" w:rsidRDefault="00F630C8" w:rsidP="00F630C8">
      <w:pPr>
        <w:pStyle w:val="a4"/>
      </w:pPr>
      <w: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F630C8" w:rsidRDefault="00F630C8" w:rsidP="00F630C8">
      <w:pPr>
        <w:pStyle w:val="a4"/>
      </w:pPr>
      <w:r>
        <w:t>11.5. С целью выявления педикулеза не реже 4 раз в год после каждых каникул и ежемесячно выборочно (четыре - 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F630C8" w:rsidRDefault="00F630C8" w:rsidP="00F630C8">
      <w:pPr>
        <w:pStyle w:val="a4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F630C8" w:rsidRDefault="00F630C8" w:rsidP="00F630C8">
      <w:pPr>
        <w:pStyle w:val="a4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F630C8" w:rsidRDefault="00F630C8" w:rsidP="00F630C8">
      <w:pPr>
        <w:pStyle w:val="a4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F630C8" w:rsidRDefault="00F630C8" w:rsidP="00F630C8">
      <w:pPr>
        <w:pStyle w:val="a4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F630C8" w:rsidRDefault="00F630C8" w:rsidP="00F630C8">
      <w:pPr>
        <w:pStyle w:val="a4"/>
      </w:pPr>
      <w:r>
        <w:t xml:space="preserve"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</w:t>
      </w:r>
      <w:r>
        <w:lastRenderedPageBreak/>
        <w:t>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F630C8" w:rsidRDefault="00F630C8" w:rsidP="00F630C8">
      <w:pPr>
        <w:pStyle w:val="a4"/>
      </w:pPr>
      <w:r>
        <w:t>Работники, уклоняющиеся от прохождения медицинских осмотров, не допускаются к работе.</w:t>
      </w:r>
    </w:p>
    <w:p w:rsidR="00F630C8" w:rsidRDefault="00F630C8" w:rsidP="00F630C8">
      <w:pPr>
        <w:pStyle w:val="a4"/>
      </w:pPr>
      <w: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F630C8" w:rsidRDefault="00F630C8" w:rsidP="00F630C8">
      <w:pPr>
        <w:pStyle w:val="a4"/>
      </w:pPr>
      <w:r>
        <w:rPr>
          <w:b/>
          <w:bCs/>
        </w:rPr>
        <w:t>XII. Требования к санитарному содержанию территории и помещений</w:t>
      </w:r>
    </w:p>
    <w:p w:rsidR="00F630C8" w:rsidRDefault="00F630C8" w:rsidP="00F630C8">
      <w:pPr>
        <w:pStyle w:val="a4"/>
      </w:pPr>
      <w:r>
        <w:t xml:space="preserve">12.1. Территория общеобразовательного учреждения должна содержаться в чистоте. Уборку территории проводят ежедневно до выхода </w:t>
      </w:r>
      <w:proofErr w:type="gramStart"/>
      <w:r>
        <w:t>обучающихся</w:t>
      </w:r>
      <w:proofErr w:type="gramEnd"/>
      <w: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F630C8" w:rsidRDefault="00F630C8" w:rsidP="00F630C8">
      <w:pPr>
        <w:pStyle w:val="a4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F630C8" w:rsidRDefault="00F630C8" w:rsidP="00F630C8">
      <w:pPr>
        <w:pStyle w:val="a4"/>
      </w:pPr>
      <w: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>
        <w:t>светопроемы</w:t>
      </w:r>
      <w:proofErr w:type="spellEnd"/>
      <w: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F630C8" w:rsidRDefault="00F630C8" w:rsidP="00F630C8">
      <w:pPr>
        <w:pStyle w:val="a4"/>
      </w:pPr>
      <w: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F630C8" w:rsidRDefault="00F630C8" w:rsidP="00F630C8">
      <w:pPr>
        <w:pStyle w:val="a4"/>
      </w:pPr>
      <w:r>
        <w:t>Туалеты, столовые, вестибюли, рекреации подлежат влажной уборке после каждой перемены.</w:t>
      </w:r>
    </w:p>
    <w:p w:rsidR="00F630C8" w:rsidRDefault="00F630C8" w:rsidP="00F630C8">
      <w:pPr>
        <w:pStyle w:val="a4"/>
      </w:pPr>
      <w: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др.).</w:t>
      </w:r>
    </w:p>
    <w:p w:rsidR="00F630C8" w:rsidRDefault="00F630C8" w:rsidP="00F630C8">
      <w:pPr>
        <w:pStyle w:val="a4"/>
      </w:pPr>
      <w:r>
        <w:t>Уборку помещений интерната при общеобразовательном учреждении проводят не реже 1 раза в сутки.</w:t>
      </w:r>
    </w:p>
    <w:p w:rsidR="00F630C8" w:rsidRDefault="00F630C8" w:rsidP="00F630C8">
      <w:pPr>
        <w:pStyle w:val="a4"/>
      </w:pPr>
      <w: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F630C8" w:rsidRDefault="00F630C8" w:rsidP="00F630C8">
      <w:pPr>
        <w:pStyle w:val="a4"/>
      </w:pPr>
      <w:r>
        <w:lastRenderedPageBreak/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F630C8" w:rsidRDefault="00F630C8" w:rsidP="00F630C8">
      <w:pPr>
        <w:pStyle w:val="a4"/>
      </w:pPr>
      <w:r>
        <w:t xml:space="preserve">12.4. Дезинфицирующие и моющие средства хранят в упаковке производителя, в соответствии с инструкцией и в местах, недоступных </w:t>
      </w:r>
      <w:proofErr w:type="gramStart"/>
      <w:r>
        <w:t>для</w:t>
      </w:r>
      <w:proofErr w:type="gramEnd"/>
      <w:r>
        <w:t xml:space="preserve"> обучающихся.</w:t>
      </w:r>
    </w:p>
    <w:p w:rsidR="00F630C8" w:rsidRDefault="00F630C8" w:rsidP="00F630C8">
      <w:pPr>
        <w:pStyle w:val="a4"/>
      </w:pPr>
      <w: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F630C8" w:rsidRDefault="00F630C8" w:rsidP="00F630C8">
      <w:pPr>
        <w:pStyle w:val="a4"/>
      </w:pPr>
      <w: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F630C8" w:rsidRDefault="00F630C8" w:rsidP="00F630C8">
      <w:pPr>
        <w:pStyle w:val="a4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F630C8" w:rsidRDefault="00F630C8" w:rsidP="00F630C8">
      <w:pPr>
        <w:pStyle w:val="a4"/>
      </w:pPr>
      <w:r>
        <w:t>Вытяжные вентиляционные решетки ежемесячно очищают от пыли.</w:t>
      </w:r>
    </w:p>
    <w:p w:rsidR="00F630C8" w:rsidRDefault="00F630C8" w:rsidP="00F630C8">
      <w:pPr>
        <w:pStyle w:val="a4"/>
      </w:pPr>
      <w: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F630C8" w:rsidRDefault="00F630C8" w:rsidP="00F630C8">
      <w:pPr>
        <w:pStyle w:val="a4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F630C8" w:rsidRDefault="00F630C8" w:rsidP="00F630C8">
      <w:pPr>
        <w:pStyle w:val="a4"/>
      </w:pPr>
      <w:r>
        <w:t>В туалетных помещениях мыло, туалетная бумага и полотенца должны быть в наличии постоянно.</w:t>
      </w:r>
    </w:p>
    <w:p w:rsidR="00F630C8" w:rsidRDefault="00F630C8" w:rsidP="00F630C8">
      <w:pPr>
        <w:pStyle w:val="a4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разрешенными в установленном порядке.</w:t>
      </w:r>
    </w:p>
    <w:p w:rsidR="00F630C8" w:rsidRDefault="00F630C8" w:rsidP="00F630C8">
      <w:pPr>
        <w:pStyle w:val="a4"/>
      </w:pPr>
      <w:r>
        <w:t xml:space="preserve"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</w:t>
      </w:r>
      <w:proofErr w:type="spellStart"/>
      <w:r>
        <w:t>предстерилизационной</w:t>
      </w:r>
      <w:proofErr w:type="spellEnd"/>
      <w:r>
        <w:t xml:space="preserve"> очистке и стерилизации изделий медицинского назначения.</w:t>
      </w:r>
    </w:p>
    <w:p w:rsidR="00F630C8" w:rsidRDefault="00F630C8" w:rsidP="00F630C8">
      <w:pPr>
        <w:pStyle w:val="a4"/>
      </w:pPr>
      <w:r>
        <w:t>Предпочтение следует отдавать стерильным медицинским изделиям одноразового применения.</w:t>
      </w:r>
    </w:p>
    <w:p w:rsidR="00F630C8" w:rsidRDefault="00F630C8" w:rsidP="00F630C8">
      <w:pPr>
        <w:pStyle w:val="a4"/>
      </w:pPr>
      <w: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F630C8" w:rsidRDefault="00F630C8" w:rsidP="00F630C8">
      <w:pPr>
        <w:pStyle w:val="a4"/>
      </w:pPr>
      <w:r>
        <w:lastRenderedPageBreak/>
        <w:t>12.11. Уборочный инвентарь для уборки помещений должен быть промаркирован и закреплен за определенными помещениями.</w:t>
      </w:r>
    </w:p>
    <w:p w:rsidR="00F630C8" w:rsidRDefault="00F630C8" w:rsidP="00F630C8">
      <w:pPr>
        <w:pStyle w:val="a4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F630C8" w:rsidRDefault="00F630C8" w:rsidP="00F630C8">
      <w:pPr>
        <w:pStyle w:val="a4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F630C8" w:rsidRDefault="00F630C8" w:rsidP="00F630C8">
      <w:pPr>
        <w:pStyle w:val="a4"/>
      </w:pPr>
      <w: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F630C8" w:rsidRDefault="00F630C8" w:rsidP="00F630C8">
      <w:pPr>
        <w:pStyle w:val="a4"/>
      </w:pPr>
      <w: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F630C8" w:rsidRDefault="00F630C8" w:rsidP="00F630C8">
      <w:pPr>
        <w:pStyle w:val="a4"/>
      </w:pPr>
      <w:r>
        <w:t>12.15. Спортивный инвентарь подлежит ежедневной обработке моющими средствами.</w:t>
      </w:r>
    </w:p>
    <w:p w:rsidR="00F630C8" w:rsidRDefault="00F630C8" w:rsidP="00F630C8">
      <w:pPr>
        <w:pStyle w:val="a4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 содовым раствором.</w:t>
      </w:r>
    </w:p>
    <w:p w:rsidR="00F630C8" w:rsidRDefault="00F630C8" w:rsidP="00F630C8">
      <w:pPr>
        <w:pStyle w:val="a4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F630C8" w:rsidRDefault="00F630C8" w:rsidP="00F630C8">
      <w:pPr>
        <w:pStyle w:val="a4"/>
      </w:pPr>
      <w: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F630C8" w:rsidRDefault="00F630C8" w:rsidP="00F630C8">
      <w:pPr>
        <w:pStyle w:val="a4"/>
      </w:pPr>
      <w:r>
        <w:t xml:space="preserve">С целью предупреждения </w:t>
      </w:r>
      <w:proofErr w:type="spellStart"/>
      <w:r>
        <w:t>выплода</w:t>
      </w:r>
      <w:proofErr w:type="spellEnd"/>
      <w: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F630C8" w:rsidRDefault="00F630C8" w:rsidP="00F630C8">
      <w:pPr>
        <w:pStyle w:val="a4"/>
      </w:pPr>
      <w:r>
        <w:rPr>
          <w:b/>
          <w:bCs/>
        </w:rPr>
        <w:t>XIII. Требования к соблюдению санитарных правил</w:t>
      </w:r>
    </w:p>
    <w:p w:rsidR="00F630C8" w:rsidRDefault="00F630C8" w:rsidP="00F630C8">
      <w:pPr>
        <w:pStyle w:val="a4"/>
      </w:pPr>
      <w: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F630C8" w:rsidRDefault="00F630C8" w:rsidP="00F630C8">
      <w:pPr>
        <w:pStyle w:val="a4"/>
      </w:pPr>
      <w:r>
        <w:lastRenderedPageBreak/>
        <w:t>- наличие в учреждении настоящих санитарных правил и доведение их содержания до работников учреждения;</w:t>
      </w:r>
    </w:p>
    <w:p w:rsidR="00F630C8" w:rsidRDefault="00F630C8" w:rsidP="00F630C8">
      <w:pPr>
        <w:pStyle w:val="a4"/>
      </w:pPr>
      <w:r>
        <w:t>- выполнение требований санитарных правил всеми работниками учреждения;</w:t>
      </w:r>
    </w:p>
    <w:p w:rsidR="00F630C8" w:rsidRDefault="00F630C8" w:rsidP="00F630C8">
      <w:pPr>
        <w:pStyle w:val="a4"/>
      </w:pPr>
      <w:r>
        <w:t>- необходимые условия для соблюдения санитарных правил;</w:t>
      </w:r>
    </w:p>
    <w:p w:rsidR="00F630C8" w:rsidRDefault="00F630C8" w:rsidP="00F630C8">
      <w:pPr>
        <w:pStyle w:val="a4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630C8" w:rsidRDefault="00F630C8" w:rsidP="00F630C8">
      <w:pPr>
        <w:pStyle w:val="a4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F630C8" w:rsidRDefault="00F630C8" w:rsidP="00F630C8">
      <w:pPr>
        <w:pStyle w:val="a4"/>
      </w:pPr>
      <w:r>
        <w:t>- организацию мероприятий по дезинфекции, дезинсекции и дератизации;</w:t>
      </w:r>
    </w:p>
    <w:p w:rsidR="00F630C8" w:rsidRDefault="00F630C8" w:rsidP="00F630C8">
      <w:pPr>
        <w:pStyle w:val="a4"/>
      </w:pPr>
      <w:r>
        <w:t>- наличие аптечек для оказания первой медицинской помощи и их своевременное пополнение.</w:t>
      </w:r>
    </w:p>
    <w:p w:rsidR="00F630C8" w:rsidRDefault="00F630C8" w:rsidP="00F630C8">
      <w:pPr>
        <w:pStyle w:val="a4"/>
      </w:pPr>
      <w:r>
        <w:t xml:space="preserve">13.2. Медицинский персонал общеобразовательного учреждения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F630C8" w:rsidRDefault="00F630C8" w:rsidP="00F630C8">
      <w:pPr>
        <w:pStyle w:val="a4"/>
      </w:pPr>
      <w:r>
        <w:t>* Постановление Правительства Российской Федерации от 31.03.2009 N 277 "Об утверждении Положения о лицензировании образовательной деятельности".</w:t>
      </w:r>
    </w:p>
    <w:p w:rsidR="00F630C8" w:rsidRDefault="00F630C8" w:rsidP="00F630C8">
      <w:pPr>
        <w:pStyle w:val="a4"/>
      </w:pPr>
      <w:r>
        <w:rPr>
          <w:u w:val="single"/>
        </w:rPr>
        <w:t xml:space="preserve">Приложение 1 к </w:t>
      </w:r>
      <w:proofErr w:type="spellStart"/>
      <w:r>
        <w:rPr>
          <w:u w:val="single"/>
        </w:rPr>
        <w:t>СанПиН</w:t>
      </w:r>
      <w:proofErr w:type="spellEnd"/>
      <w:r>
        <w:rPr>
          <w:u w:val="single"/>
        </w:rPr>
        <w:t xml:space="preserve"> 2.4.2.2821-10</w:t>
      </w:r>
    </w:p>
    <w:p w:rsidR="00F630C8" w:rsidRDefault="00F630C8" w:rsidP="00F630C8">
      <w:pPr>
        <w:pStyle w:val="a4"/>
      </w:pPr>
      <w:r>
        <w:rPr>
          <w:b/>
          <w:bCs/>
        </w:rPr>
        <w:t xml:space="preserve">Рекомендации по воспитанию и формированию правильной рабочей позы у </w:t>
      </w:r>
      <w:proofErr w:type="gramStart"/>
      <w:r>
        <w:rPr>
          <w:b/>
          <w:bCs/>
        </w:rPr>
        <w:t>обучающихся</w:t>
      </w:r>
      <w:proofErr w:type="gramEnd"/>
    </w:p>
    <w:p w:rsidR="00F630C8" w:rsidRDefault="00F630C8" w:rsidP="00F630C8">
      <w:pPr>
        <w:pStyle w:val="a4"/>
      </w:pPr>
      <w:r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F630C8" w:rsidRDefault="00F630C8" w:rsidP="00F630C8">
      <w:pPr>
        <w:pStyle w:val="a4"/>
      </w:pPr>
      <w:proofErr w:type="gramStart"/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F630C8" w:rsidRDefault="00F630C8" w:rsidP="00F630C8">
      <w:pPr>
        <w:pStyle w:val="a4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F630C8" w:rsidRDefault="00F630C8" w:rsidP="00F630C8">
      <w:pPr>
        <w:pStyle w:val="a4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F630C8" w:rsidRDefault="00F630C8" w:rsidP="00F630C8">
      <w:pPr>
        <w:pStyle w:val="a4"/>
      </w:pPr>
      <w:r>
        <w:t xml:space="preserve"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</w:t>
      </w:r>
      <w:r>
        <w:lastRenderedPageBreak/>
        <w:t>свободно, не прижимаясь к столу, на тетради лежит правая рука и пальцы левой. Обе ноги всей ступней опираются на пол.</w:t>
      </w:r>
    </w:p>
    <w:p w:rsidR="00F630C8" w:rsidRDefault="00F630C8" w:rsidP="00F630C8">
      <w:pPr>
        <w:pStyle w:val="a4"/>
      </w:pPr>
      <w:r>
        <w:t xml:space="preserve">При овладении навыками письма </w:t>
      </w:r>
      <w:proofErr w:type="gramStart"/>
      <w:r>
        <w:t>обучающийся</w:t>
      </w:r>
      <w:proofErr w:type="gramEnd"/>
      <w: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>
        <w:t>обучающихся</w:t>
      </w:r>
      <w:proofErr w:type="gramEnd"/>
      <w:r>
        <w:t xml:space="preserve"> всего класса сесть правильно и, обходя класс, поправляет в случае необходимости.</w:t>
      </w:r>
    </w:p>
    <w:p w:rsidR="00F630C8" w:rsidRDefault="00F630C8" w:rsidP="00F630C8">
      <w:pPr>
        <w:pStyle w:val="a4"/>
      </w:pPr>
      <w:r>
        <w:t xml:space="preserve">В учебном кабинете следует поместить таблицу "Правильно сиди при письме", чтобы </w:t>
      </w:r>
      <w:proofErr w:type="gramStart"/>
      <w:r>
        <w:t>обучающиеся</w:t>
      </w:r>
      <w:proofErr w:type="gramEnd"/>
      <w:r>
        <w:t xml:space="preserve">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F630C8" w:rsidRDefault="00F630C8" w:rsidP="00F630C8">
      <w:pPr>
        <w:pStyle w:val="a4"/>
      </w:pPr>
      <w:proofErr w:type="gramStart"/>
      <w:r>
        <w:t>Роль учителя в воспитании у обучающихся правильной посадки особенно велика в течение первых трех - четырех лет обучения в общеобразовательном учреждении, когда у них формируется этот навык, а также и в последующие годы обучения.</w:t>
      </w:r>
      <w:proofErr w:type="gramEnd"/>
    </w:p>
    <w:p w:rsidR="00F630C8" w:rsidRDefault="00F630C8" w:rsidP="00F630C8">
      <w:pPr>
        <w:pStyle w:val="a4"/>
      </w:pPr>
      <w:proofErr w:type="gramStart"/>
      <w:r>
        <w:t xml:space="preserve"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>
        <w:t>формоустойчивость</w:t>
      </w:r>
      <w:proofErr w:type="spellEnd"/>
      <w:r>
        <w:t>, обеспечивающую его плотное прилегание к спине обучающегося и равномерное распределение веса.</w:t>
      </w:r>
      <w:proofErr w:type="gramEnd"/>
      <w: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F630C8" w:rsidRDefault="00F630C8" w:rsidP="00F630C8">
      <w:pPr>
        <w:pStyle w:val="a4"/>
      </w:pPr>
      <w:hyperlink r:id="rId10" w:history="1">
        <w:r>
          <w:rPr>
            <w:rStyle w:val="a3"/>
          </w:rPr>
          <w:t xml:space="preserve">Приложение 2 к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2.4.2.2821-10</w:t>
        </w:r>
      </w:hyperlink>
    </w:p>
    <w:p w:rsidR="00F630C8" w:rsidRDefault="00F630C8" w:rsidP="00F630C8">
      <w:pPr>
        <w:pStyle w:val="a4"/>
      </w:pPr>
      <w:hyperlink r:id="rId11" w:history="1">
        <w:r>
          <w:rPr>
            <w:rStyle w:val="a3"/>
          </w:rPr>
          <w:t xml:space="preserve">Приложение 3 к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2.4.2.2821-10</w:t>
        </w:r>
      </w:hyperlink>
    </w:p>
    <w:p w:rsidR="00F630C8" w:rsidRDefault="00F630C8" w:rsidP="00F630C8">
      <w:pPr>
        <w:pStyle w:val="a4"/>
      </w:pPr>
      <w:r>
        <w:rPr>
          <w:u w:val="single"/>
        </w:rPr>
        <w:t xml:space="preserve">Приложение 4 к </w:t>
      </w:r>
      <w:proofErr w:type="spellStart"/>
      <w:r>
        <w:rPr>
          <w:u w:val="single"/>
        </w:rPr>
        <w:t>СанПиН</w:t>
      </w:r>
      <w:proofErr w:type="spellEnd"/>
      <w:r>
        <w:rPr>
          <w:u w:val="single"/>
        </w:rPr>
        <w:t xml:space="preserve"> 2.4.2.2821-10</w:t>
      </w:r>
    </w:p>
    <w:p w:rsidR="00F630C8" w:rsidRDefault="00F630C8" w:rsidP="00F630C8">
      <w:pPr>
        <w:pStyle w:val="a4"/>
      </w:pPr>
      <w:r>
        <w:rPr>
          <w:b/>
          <w:bCs/>
        </w:rPr>
        <w:t>Рекомендуемый комплекс упражнений</w:t>
      </w:r>
    </w:p>
    <w:p w:rsidR="00F630C8" w:rsidRDefault="00F630C8" w:rsidP="00F630C8">
      <w:pPr>
        <w:pStyle w:val="a4"/>
      </w:pPr>
      <w:r>
        <w:rPr>
          <w:b/>
          <w:bCs/>
        </w:rPr>
        <w:t>физкультурных минуток (ФМ)</w:t>
      </w:r>
    </w:p>
    <w:p w:rsidR="00F630C8" w:rsidRDefault="00F630C8" w:rsidP="00F630C8">
      <w:pPr>
        <w:pStyle w:val="a4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F630C8" w:rsidRDefault="00F630C8" w:rsidP="00F630C8">
      <w:pPr>
        <w:pStyle w:val="a4"/>
      </w:pPr>
      <w:r>
        <w:t>ФМ для улучшения мозгового кровообращения:</w:t>
      </w:r>
    </w:p>
    <w:p w:rsidR="00F630C8" w:rsidRDefault="00F630C8" w:rsidP="00F630C8">
      <w:pPr>
        <w:pStyle w:val="a4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F630C8" w:rsidRDefault="00F630C8" w:rsidP="00F630C8">
      <w:pPr>
        <w:pStyle w:val="a4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F630C8" w:rsidRDefault="00F630C8" w:rsidP="00F630C8">
      <w:pPr>
        <w:pStyle w:val="a4"/>
      </w:pPr>
      <w:r>
        <w:lastRenderedPageBreak/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F630C8" w:rsidRDefault="00F630C8" w:rsidP="00F630C8">
      <w:pPr>
        <w:pStyle w:val="a4"/>
      </w:pPr>
      <w:r>
        <w:t>ФМ для снятия утомления с плечевого пояса и рук:</w:t>
      </w:r>
    </w:p>
    <w:p w:rsidR="00F630C8" w:rsidRDefault="00F630C8" w:rsidP="00F630C8">
      <w:pPr>
        <w:pStyle w:val="a4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F630C8" w:rsidRDefault="00F630C8" w:rsidP="00F630C8">
      <w:pPr>
        <w:pStyle w:val="a4"/>
      </w:pPr>
      <w:r>
        <w:t>2. И.п.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F630C8" w:rsidRDefault="00F630C8" w:rsidP="00F630C8">
      <w:pPr>
        <w:pStyle w:val="a4"/>
      </w:pPr>
      <w:r>
        <w:t>3. 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630C8" w:rsidRDefault="00F630C8" w:rsidP="00F630C8">
      <w:pPr>
        <w:pStyle w:val="a4"/>
      </w:pPr>
      <w:r>
        <w:t>ФМ для снятия утомления с туловища:</w:t>
      </w:r>
    </w:p>
    <w:p w:rsidR="00F630C8" w:rsidRDefault="00F630C8" w:rsidP="00F630C8">
      <w:pPr>
        <w:pStyle w:val="a4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F630C8" w:rsidRDefault="00F630C8" w:rsidP="00F630C8">
      <w:pPr>
        <w:pStyle w:val="a4"/>
      </w:pPr>
      <w:r>
        <w:t>2. И.п.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F630C8" w:rsidRDefault="00F630C8" w:rsidP="00F630C8">
      <w:pPr>
        <w:pStyle w:val="a4"/>
      </w:pPr>
      <w:r>
        <w:t>3. И.п. - стойка ноги врозь. 1 - 2 - наклон вперед,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</w:p>
    <w:p w:rsidR="00F630C8" w:rsidRDefault="00F630C8" w:rsidP="00F630C8">
      <w:pPr>
        <w:pStyle w:val="a4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F630C8" w:rsidRDefault="00F630C8" w:rsidP="00F630C8">
      <w:pPr>
        <w:pStyle w:val="a4"/>
      </w:pPr>
      <w:proofErr w:type="gramStart"/>
      <w:r>
        <w:t>Комплекс упражнений ФМ для обучающихся I ступени образования на уроках с элементами письма:</w:t>
      </w:r>
      <w:proofErr w:type="gramEnd"/>
    </w:p>
    <w:p w:rsidR="00F630C8" w:rsidRDefault="00F630C8" w:rsidP="00F630C8">
      <w:pPr>
        <w:pStyle w:val="a4"/>
      </w:pPr>
      <w:r>
        <w:t xml:space="preserve">1. Упражнения для улучшения мозгового кровообращения. </w:t>
      </w:r>
      <w:proofErr w:type="gramStart"/>
      <w: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>
        <w:t xml:space="preserve"> Повторить 4 - 6 раз. Темп медленный.</w:t>
      </w:r>
    </w:p>
    <w:p w:rsidR="00F630C8" w:rsidRDefault="00F630C8" w:rsidP="00F630C8">
      <w:pPr>
        <w:pStyle w:val="a4"/>
      </w:pPr>
      <w: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630C8" w:rsidRDefault="00F630C8" w:rsidP="00F630C8">
      <w:pPr>
        <w:pStyle w:val="a4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F630C8" w:rsidRDefault="00F630C8" w:rsidP="00F630C8">
      <w:pPr>
        <w:pStyle w:val="a4"/>
      </w:pPr>
      <w:r>
        <w:t xml:space="preserve">4. Упражнение для мобилизации внимания. </w:t>
      </w:r>
      <w:proofErr w:type="gramStart"/>
      <w:r>
        <w:t xml:space="preserve"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</w:t>
      </w:r>
      <w:r>
        <w:lastRenderedPageBreak/>
        <w:t>левую руку на плечо, 10 - правую руку на плечо, 11 - левую руку на пояс, 12 - правую руку на</w:t>
      </w:r>
      <w:proofErr w:type="gramEnd"/>
      <w: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F630C8" w:rsidRDefault="00F630C8" w:rsidP="00F630C8">
      <w:pPr>
        <w:pStyle w:val="a4"/>
      </w:pPr>
      <w:r>
        <w:rPr>
          <w:u w:val="single"/>
        </w:rPr>
        <w:t xml:space="preserve">Приложение 5 к </w:t>
      </w:r>
      <w:proofErr w:type="spellStart"/>
      <w:r>
        <w:rPr>
          <w:u w:val="single"/>
        </w:rPr>
        <w:t>СанПиН</w:t>
      </w:r>
      <w:proofErr w:type="spellEnd"/>
      <w:r>
        <w:rPr>
          <w:u w:val="single"/>
        </w:rPr>
        <w:t xml:space="preserve"> 2.4.2.2821-10</w:t>
      </w:r>
    </w:p>
    <w:p w:rsidR="00F630C8" w:rsidRDefault="00F630C8" w:rsidP="00F630C8">
      <w:pPr>
        <w:pStyle w:val="a4"/>
      </w:pPr>
      <w:r>
        <w:rPr>
          <w:b/>
          <w:bCs/>
        </w:rPr>
        <w:t>Рекомендуемый комплекс упражнений гимнастики глаз</w:t>
      </w:r>
    </w:p>
    <w:p w:rsidR="00F630C8" w:rsidRDefault="00F630C8" w:rsidP="00F630C8">
      <w:pPr>
        <w:pStyle w:val="a4"/>
      </w:pPr>
      <w:r>
        <w:t>1. Быстро поморгать, закрыть глаза и посидеть спокойно, медленно считая до 5. Повторять 4 - 5 раз.</w:t>
      </w:r>
    </w:p>
    <w:p w:rsidR="00F630C8" w:rsidRDefault="00F630C8" w:rsidP="00F630C8">
      <w:pPr>
        <w:pStyle w:val="a4"/>
      </w:pPr>
      <w:r>
        <w:t xml:space="preserve">2. </w:t>
      </w:r>
      <w:proofErr w:type="gramStart"/>
      <w:r>
        <w:t>Крепко зажмурить глаза (считать до 3, открыть их и посмотреть вдаль (считать до 5).</w:t>
      </w:r>
      <w:proofErr w:type="gramEnd"/>
      <w:r>
        <w:t xml:space="preserve"> Повторять 4 - 5 раз.</w:t>
      </w:r>
    </w:p>
    <w:p w:rsidR="00F630C8" w:rsidRDefault="00F630C8" w:rsidP="00F630C8">
      <w:pPr>
        <w:pStyle w:val="a4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F630C8" w:rsidRDefault="00F630C8" w:rsidP="00F630C8">
      <w:pPr>
        <w:pStyle w:val="a4"/>
      </w:pPr>
      <w:r>
        <w:t xml:space="preserve">4. Посмотреть на указательный палец вытянутой </w:t>
      </w:r>
      <w:proofErr w:type="gramStart"/>
      <w:r>
        <w:t>руки</w:t>
      </w:r>
      <w:proofErr w:type="gramEnd"/>
      <w:r>
        <w:t xml:space="preserve"> на счет 1 - 4, потом перенести взор вдаль на счет 1 - 6. Повторять 4 - 5 раз.</w:t>
      </w:r>
    </w:p>
    <w:p w:rsidR="00F630C8" w:rsidRDefault="00F630C8" w:rsidP="00F630C8">
      <w:pPr>
        <w:pStyle w:val="a4"/>
      </w:pPr>
      <w: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F630C8" w:rsidRDefault="00F630C8" w:rsidP="00F630C8">
      <w:pPr>
        <w:pStyle w:val="a4"/>
      </w:pPr>
      <w:r>
        <w:rPr>
          <w:u w:val="single"/>
        </w:rPr>
        <w:t xml:space="preserve">Приложение 6 к </w:t>
      </w:r>
      <w:proofErr w:type="spellStart"/>
      <w:r>
        <w:rPr>
          <w:u w:val="single"/>
        </w:rPr>
        <w:t>СанПиН</w:t>
      </w:r>
      <w:proofErr w:type="spellEnd"/>
      <w:r>
        <w:rPr>
          <w:u w:val="single"/>
        </w:rPr>
        <w:t xml:space="preserve"> 2.4.2.2821-10</w:t>
      </w:r>
    </w:p>
    <w:p w:rsidR="00F630C8" w:rsidRDefault="00F630C8" w:rsidP="00F630C8">
      <w:pPr>
        <w:pStyle w:val="a4"/>
      </w:pPr>
      <w:r>
        <w:rPr>
          <w:b/>
          <w:bCs/>
        </w:rPr>
        <w:t>Рекомендации к организации и режиму работы</w:t>
      </w:r>
    </w:p>
    <w:p w:rsidR="00F630C8" w:rsidRDefault="00F630C8" w:rsidP="00F630C8">
      <w:pPr>
        <w:pStyle w:val="a4"/>
      </w:pPr>
      <w:r>
        <w:rPr>
          <w:b/>
          <w:bCs/>
        </w:rPr>
        <w:t>групп продленного дня</w:t>
      </w:r>
    </w:p>
    <w:p w:rsidR="00F630C8" w:rsidRDefault="00F630C8" w:rsidP="00F630C8">
      <w:pPr>
        <w:pStyle w:val="a4"/>
      </w:pPr>
      <w:r>
        <w:rPr>
          <w:b/>
          <w:bCs/>
        </w:rPr>
        <w:t>Общие положения.</w:t>
      </w:r>
    </w:p>
    <w:p w:rsidR="00F630C8" w:rsidRDefault="00F630C8" w:rsidP="00F630C8">
      <w:pPr>
        <w:pStyle w:val="a4"/>
      </w:pPr>
      <w:r>
        <w:t xml:space="preserve">Комплектовать группы продленного дня рекомендуется из обучающихся одного класса либо параллельных классов. Пребывание </w:t>
      </w:r>
      <w:proofErr w:type="gramStart"/>
      <w:r>
        <w:t>обучающихся</w:t>
      </w:r>
      <w:proofErr w:type="gramEnd"/>
      <w:r>
        <w:t xml:space="preserve"> в группе продленного дня одновременно с образовательным процессом может охватывать период времени пребывания обучающихся в общеобразовательном учреждении с 8.00 - 8.30 до 18.00 - 19.00.</w:t>
      </w:r>
    </w:p>
    <w:p w:rsidR="00F630C8" w:rsidRDefault="00F630C8" w:rsidP="00F630C8">
      <w:pPr>
        <w:pStyle w:val="a4"/>
      </w:pPr>
      <w:r>
        <w:t xml:space="preserve">Помещения групп продленного дня для обучающихся I - VIII классов </w:t>
      </w:r>
      <w:proofErr w:type="spellStart"/>
      <w:proofErr w:type="gramStart"/>
      <w:r>
        <w:t>це</w:t>
      </w:r>
      <w:proofErr w:type="spellEnd"/>
      <w:r>
        <w:t xml:space="preserve"> </w:t>
      </w:r>
      <w:proofErr w:type="spellStart"/>
      <w:r>
        <w:t>лесообразно</w:t>
      </w:r>
      <w:proofErr w:type="spellEnd"/>
      <w:proofErr w:type="gramEnd"/>
      <w:r>
        <w:t xml:space="preserve"> размещать в пределах соответствующих учебных секций, включая рекреации.</w:t>
      </w:r>
    </w:p>
    <w:p w:rsidR="00F630C8" w:rsidRDefault="00F630C8" w:rsidP="00F630C8">
      <w:pPr>
        <w:pStyle w:val="a4"/>
      </w:pPr>
      <w: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F630C8" w:rsidRDefault="00F630C8" w:rsidP="00F630C8">
      <w:pPr>
        <w:pStyle w:val="a4"/>
      </w:pPr>
      <w:proofErr w:type="gramStart"/>
      <w:r>
        <w:t>Для обучающихся II-VIII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F630C8" w:rsidRDefault="00F630C8" w:rsidP="00F630C8">
      <w:pPr>
        <w:pStyle w:val="a4"/>
      </w:pPr>
      <w:r>
        <w:rPr>
          <w:b/>
          <w:bCs/>
        </w:rPr>
        <w:lastRenderedPageBreak/>
        <w:t>Режим дня.</w:t>
      </w:r>
    </w:p>
    <w:p w:rsidR="00F630C8" w:rsidRDefault="00F630C8" w:rsidP="00F630C8">
      <w:pPr>
        <w:pStyle w:val="a4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F630C8" w:rsidRDefault="00F630C8" w:rsidP="00F630C8">
      <w:pPr>
        <w:pStyle w:val="a4"/>
      </w:pPr>
      <w:proofErr w:type="gramStart"/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общественно-полезный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F630C8" w:rsidRDefault="00F630C8" w:rsidP="00F630C8">
      <w:pPr>
        <w:pStyle w:val="a4"/>
      </w:pPr>
      <w:r>
        <w:t xml:space="preserve">В режиме дня должны обязательно предусматриваться: питание,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гулка</w:t>
      </w:r>
      <w:proofErr w:type="gramEnd"/>
      <w:r>
        <w:t>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F630C8" w:rsidRDefault="00F630C8" w:rsidP="00F630C8">
      <w:pPr>
        <w:pStyle w:val="a4"/>
      </w:pPr>
      <w:r>
        <w:t>Отдых на свежем воздухе.</w:t>
      </w:r>
    </w:p>
    <w:p w:rsidR="00F630C8" w:rsidRDefault="00F630C8" w:rsidP="00F630C8">
      <w:pPr>
        <w:pStyle w:val="a4"/>
      </w:pPr>
      <w: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F630C8" w:rsidRDefault="00F630C8" w:rsidP="00F630C8">
      <w:pPr>
        <w:pStyle w:val="a4"/>
      </w:pPr>
      <w:r>
        <w:t>- до обеда длительностью не менее 1 часа, после окончания учебных занятий в школе;</w:t>
      </w:r>
    </w:p>
    <w:p w:rsidR="00F630C8" w:rsidRDefault="00F630C8" w:rsidP="00F630C8">
      <w:pPr>
        <w:pStyle w:val="a4"/>
      </w:pPr>
      <w:r>
        <w:t>- перед самоподготовкой в течение часа.</w:t>
      </w:r>
    </w:p>
    <w:p w:rsidR="00F630C8" w:rsidRDefault="00F630C8" w:rsidP="00F630C8">
      <w:pPr>
        <w:pStyle w:val="a4"/>
      </w:pPr>
      <w:r>
        <w:t xml:space="preserve">Прогулки рекомендуется сопровождать спортивными, подвижными </w:t>
      </w:r>
      <w:proofErr w:type="spellStart"/>
      <w:proofErr w:type="gramStart"/>
      <w:r>
        <w:t>иг</w:t>
      </w:r>
      <w:proofErr w:type="spellEnd"/>
      <w:r>
        <w:t xml:space="preserve"> рами</w:t>
      </w:r>
      <w:proofErr w:type="gramEnd"/>
      <w:r>
        <w:t xml:space="preserve">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F630C8" w:rsidRDefault="00F630C8" w:rsidP="00F630C8">
      <w:pPr>
        <w:pStyle w:val="a4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F630C8" w:rsidRDefault="00F630C8" w:rsidP="00F630C8">
      <w:pPr>
        <w:pStyle w:val="a4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F630C8" w:rsidRDefault="00F630C8" w:rsidP="00F630C8">
      <w:pPr>
        <w:pStyle w:val="a4"/>
      </w:pPr>
      <w:r>
        <w:t>В непогоду подвижные игры можно переносить в хорошо проветриваемые помещения.</w:t>
      </w:r>
    </w:p>
    <w:p w:rsidR="00F630C8" w:rsidRDefault="00F630C8" w:rsidP="00F630C8">
      <w:pPr>
        <w:pStyle w:val="a4"/>
      </w:pPr>
      <w:r>
        <w:t xml:space="preserve">Местом для отдыха на свежем воздухе и проведения спортивного часа может быть пришкольный участок или специально оборудованные </w:t>
      </w:r>
      <w:proofErr w:type="spellStart"/>
      <w:proofErr w:type="gramStart"/>
      <w:r>
        <w:t>пло</w:t>
      </w:r>
      <w:proofErr w:type="spellEnd"/>
      <w:r>
        <w:t xml:space="preserve"> </w:t>
      </w:r>
      <w:proofErr w:type="spellStart"/>
      <w:r>
        <w:t>щадки</w:t>
      </w:r>
      <w:proofErr w:type="spellEnd"/>
      <w:proofErr w:type="gramEnd"/>
      <w:r>
        <w:t>. Кроме того, для этих целей могут быть использованы прилежащие скверы, парки, лес, стадионы.</w:t>
      </w:r>
    </w:p>
    <w:p w:rsidR="00F630C8" w:rsidRDefault="00F630C8" w:rsidP="00F630C8">
      <w:pPr>
        <w:pStyle w:val="a4"/>
      </w:pPr>
      <w:r>
        <w:lastRenderedPageBreak/>
        <w:t>Организация дневного сна для первоклассников и ослабленных детей.</w:t>
      </w:r>
    </w:p>
    <w:p w:rsidR="00F630C8" w:rsidRDefault="00F630C8" w:rsidP="00F630C8">
      <w:pPr>
        <w:pStyle w:val="a4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F630C8" w:rsidRDefault="00F630C8" w:rsidP="00F630C8">
      <w:pPr>
        <w:pStyle w:val="a4"/>
      </w:pPr>
      <w:r>
        <w:t xml:space="preserve">Для организации дневного сна должны быть выделены либо </w:t>
      </w:r>
      <w:proofErr w:type="spellStart"/>
      <w:proofErr w:type="gramStart"/>
      <w:r>
        <w:t>специаль</w:t>
      </w:r>
      <w:proofErr w:type="spellEnd"/>
      <w:r>
        <w:t xml:space="preserve"> </w:t>
      </w:r>
      <w:proofErr w:type="spellStart"/>
      <w:r>
        <w:t>ные</w:t>
      </w:r>
      <w:proofErr w:type="spellEnd"/>
      <w:proofErr w:type="gramEnd"/>
      <w:r>
        <w:t xml:space="preserve"> спальные, либо универсальные помещения площадью из расчета 4,0 м [2] на одного учащегося, оборудованные подростковыми (размером 1600 </w:t>
      </w:r>
      <w:proofErr w:type="spellStart"/>
      <w:r>
        <w:t>х</w:t>
      </w:r>
      <w:proofErr w:type="spellEnd"/>
      <w:r>
        <w:t xml:space="preserve"> 700 мм) или встроенными одноярусными кроватями.</w:t>
      </w:r>
    </w:p>
    <w:p w:rsidR="00F630C8" w:rsidRDefault="00F630C8" w:rsidP="00F630C8">
      <w:pPr>
        <w:pStyle w:val="a4"/>
      </w:pPr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F630C8" w:rsidRDefault="00F630C8" w:rsidP="00F630C8">
      <w:pPr>
        <w:pStyle w:val="a4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F630C8" w:rsidRDefault="00F630C8" w:rsidP="00F630C8">
      <w:pPr>
        <w:pStyle w:val="a4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F630C8" w:rsidRDefault="00F630C8" w:rsidP="00F630C8">
      <w:pPr>
        <w:pStyle w:val="a4"/>
      </w:pPr>
      <w:r>
        <w:rPr>
          <w:b/>
          <w:bCs/>
        </w:rPr>
        <w:t>Подготовка домашних заданий.</w:t>
      </w:r>
    </w:p>
    <w:p w:rsidR="00F630C8" w:rsidRDefault="00F630C8" w:rsidP="00F630C8">
      <w:pPr>
        <w:pStyle w:val="a4"/>
      </w:pPr>
      <w:r>
        <w:t xml:space="preserve">При выполнении </w:t>
      </w:r>
      <w:proofErr w:type="gramStart"/>
      <w:r>
        <w:t>обучающимися</w:t>
      </w:r>
      <w:proofErr w:type="gramEnd"/>
      <w:r>
        <w:t xml:space="preserve"> домашних заданий (самоподготовка) следует соблюдать следующие рекомендации:</w:t>
      </w:r>
    </w:p>
    <w:p w:rsidR="00F630C8" w:rsidRDefault="00F630C8" w:rsidP="00F630C8">
      <w:pPr>
        <w:pStyle w:val="a4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F630C8" w:rsidRDefault="00F630C8" w:rsidP="00F630C8">
      <w:pPr>
        <w:pStyle w:val="a4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F630C8" w:rsidRDefault="00F630C8" w:rsidP="00F630C8">
      <w:pPr>
        <w:pStyle w:val="a4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 до 3,5 ч.;</w:t>
      </w:r>
    </w:p>
    <w:p w:rsidR="00F630C8" w:rsidRDefault="00F630C8" w:rsidP="00F630C8">
      <w:pPr>
        <w:pStyle w:val="a4"/>
      </w:pPr>
      <w: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</w:t>
      </w:r>
      <w:proofErr w:type="gramStart"/>
      <w:r>
        <w:t xml:space="preserve">труд </w:t>
      </w:r>
      <w:proofErr w:type="spellStart"/>
      <w:r>
        <w:t>ности</w:t>
      </w:r>
      <w:proofErr w:type="spellEnd"/>
      <w:proofErr w:type="gramEnd"/>
      <w:r>
        <w:t xml:space="preserve"> для данного обучающегося;</w:t>
      </w:r>
    </w:p>
    <w:p w:rsidR="00F630C8" w:rsidRDefault="00F630C8" w:rsidP="00F630C8">
      <w:pPr>
        <w:pStyle w:val="a4"/>
      </w:pPr>
      <w:r>
        <w:t xml:space="preserve">- предоставлять обучающимся возможность устраивать </w:t>
      </w:r>
      <w:proofErr w:type="spellStart"/>
      <w:proofErr w:type="gramStart"/>
      <w:r>
        <w:t>произволь</w:t>
      </w:r>
      <w:proofErr w:type="spellEnd"/>
      <w:r>
        <w:t xml:space="preserve"> </w:t>
      </w:r>
      <w:proofErr w:type="spellStart"/>
      <w:r>
        <w:t>ные</w:t>
      </w:r>
      <w:proofErr w:type="spellEnd"/>
      <w:proofErr w:type="gramEnd"/>
      <w:r>
        <w:t xml:space="preserve"> перерывы по завершении определенного этапа работы;</w:t>
      </w:r>
    </w:p>
    <w:p w:rsidR="00F630C8" w:rsidRDefault="00F630C8" w:rsidP="00F630C8">
      <w:pPr>
        <w:pStyle w:val="a4"/>
      </w:pPr>
      <w:r>
        <w:t>- проводить "физкультурные минутки" длительностью 1-2 минуты;</w:t>
      </w:r>
    </w:p>
    <w:p w:rsidR="00F630C8" w:rsidRDefault="00F630C8" w:rsidP="00F630C8">
      <w:pPr>
        <w:pStyle w:val="a4"/>
      </w:pPr>
      <w:proofErr w:type="gramStart"/>
      <w: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  <w:proofErr w:type="gramEnd"/>
    </w:p>
    <w:p w:rsidR="00F630C8" w:rsidRDefault="00F630C8" w:rsidP="00F630C8">
      <w:pPr>
        <w:pStyle w:val="a4"/>
      </w:pPr>
      <w:r>
        <w:rPr>
          <w:b/>
          <w:bCs/>
        </w:rPr>
        <w:t>Внеурочная деятельность.</w:t>
      </w:r>
    </w:p>
    <w:p w:rsidR="00F630C8" w:rsidRDefault="00F630C8" w:rsidP="00F630C8">
      <w:pPr>
        <w:pStyle w:val="a4"/>
      </w:pPr>
      <w:r>
        <w:lastRenderedPageBreak/>
        <w:t>Внеурочную деятельность реализуют в виде экскурсий, кружков, секций, олимпиад, соревнований и т.п.</w:t>
      </w:r>
    </w:p>
    <w:p w:rsidR="00F630C8" w:rsidRDefault="00F630C8" w:rsidP="00F630C8">
      <w:pPr>
        <w:pStyle w:val="a4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F630C8" w:rsidRDefault="00F630C8" w:rsidP="00F630C8">
      <w:pPr>
        <w:pStyle w:val="a4"/>
      </w:pPr>
      <w:r>
        <w:t xml:space="preserve">Рекомендуется для организации различных видов внеурочной </w:t>
      </w:r>
      <w:proofErr w:type="gramStart"/>
      <w:r>
        <w:t xml:space="preserve">деятель </w:t>
      </w:r>
      <w:proofErr w:type="spellStart"/>
      <w:r>
        <w:t>ности</w:t>
      </w:r>
      <w:proofErr w:type="spellEnd"/>
      <w:proofErr w:type="gramEnd"/>
      <w:r>
        <w:t xml:space="preserve">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F630C8" w:rsidRDefault="00F630C8" w:rsidP="00F630C8">
      <w:pPr>
        <w:pStyle w:val="a4"/>
      </w:pPr>
      <w:r>
        <w:rPr>
          <w:b/>
          <w:bCs/>
        </w:rPr>
        <w:t>Питание.</w:t>
      </w:r>
    </w:p>
    <w:p w:rsidR="00F630C8" w:rsidRDefault="00F630C8" w:rsidP="00F630C8">
      <w:pPr>
        <w:pStyle w:val="a4"/>
      </w:pPr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13-14 часов, полдник - в 16-17 часов.</w:t>
      </w:r>
    </w:p>
    <w:p w:rsidR="00F630C8" w:rsidRDefault="00F630C8" w:rsidP="00F630C8">
      <w:pPr>
        <w:pStyle w:val="a4"/>
      </w:pPr>
      <w:hyperlink r:id="rId12" w:history="1">
        <w:r>
          <w:rPr>
            <w:rStyle w:val="a3"/>
          </w:rPr>
          <w:t xml:space="preserve">Приложение 7 к </w:t>
        </w:r>
        <w:proofErr w:type="spellStart"/>
        <w:r>
          <w:rPr>
            <w:rStyle w:val="a3"/>
          </w:rPr>
          <w:t>СанПиН</w:t>
        </w:r>
        <w:proofErr w:type="spellEnd"/>
        <w:r>
          <w:rPr>
            <w:rStyle w:val="a3"/>
          </w:rPr>
          <w:t xml:space="preserve"> 2.4.2.2821-10</w:t>
        </w:r>
      </w:hyperlink>
    </w:p>
    <w:p w:rsidR="00F630C8" w:rsidRDefault="00F630C8" w:rsidP="00F630C8">
      <w:pPr>
        <w:pStyle w:val="a4"/>
      </w:pPr>
      <w:r>
        <w:rPr>
          <w:sz w:val="20"/>
          <w:szCs w:val="20"/>
        </w:rPr>
        <w:t xml:space="preserve">Материал опубликован по адресу: </w:t>
      </w:r>
      <w:hyperlink r:id="rId13" w:history="1">
        <w:r w:rsidRPr="00AB49EA">
          <w:rPr>
            <w:rStyle w:val="a3"/>
            <w:sz w:val="20"/>
            <w:szCs w:val="20"/>
          </w:rPr>
          <w:t>http://www.rg.ru/2011/03/16/sanpin-dok.html</w:t>
        </w:r>
      </w:hyperlink>
      <w:r>
        <w:rPr>
          <w:sz w:val="20"/>
          <w:szCs w:val="20"/>
        </w:rPr>
        <w:t xml:space="preserve"> </w:t>
      </w:r>
    </w:p>
    <w:p w:rsidR="00F630C8" w:rsidRDefault="00F630C8" w:rsidP="00F630C8">
      <w:pPr>
        <w:jc w:val="both"/>
      </w:pPr>
    </w:p>
    <w:sectPr w:rsidR="00F630C8" w:rsidSect="00F6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characterSpacingControl w:val="doNotCompress"/>
  <w:compat/>
  <w:rsids>
    <w:rsidRoot w:val="00F630C8"/>
    <w:rsid w:val="000004E8"/>
    <w:rsid w:val="00000FD9"/>
    <w:rsid w:val="0000365F"/>
    <w:rsid w:val="000054C0"/>
    <w:rsid w:val="000065C4"/>
    <w:rsid w:val="00007435"/>
    <w:rsid w:val="00011818"/>
    <w:rsid w:val="00016EB4"/>
    <w:rsid w:val="00023787"/>
    <w:rsid w:val="00025577"/>
    <w:rsid w:val="000255CB"/>
    <w:rsid w:val="00030610"/>
    <w:rsid w:val="000313E8"/>
    <w:rsid w:val="00033EDD"/>
    <w:rsid w:val="00034430"/>
    <w:rsid w:val="000359DC"/>
    <w:rsid w:val="00036AAA"/>
    <w:rsid w:val="000379E7"/>
    <w:rsid w:val="000443C3"/>
    <w:rsid w:val="00047966"/>
    <w:rsid w:val="00053399"/>
    <w:rsid w:val="00062D67"/>
    <w:rsid w:val="00066BD3"/>
    <w:rsid w:val="00066FB8"/>
    <w:rsid w:val="00067A94"/>
    <w:rsid w:val="00067D89"/>
    <w:rsid w:val="00070F7C"/>
    <w:rsid w:val="0007124A"/>
    <w:rsid w:val="00071C59"/>
    <w:rsid w:val="0007780B"/>
    <w:rsid w:val="00081E2D"/>
    <w:rsid w:val="00085648"/>
    <w:rsid w:val="00085E9D"/>
    <w:rsid w:val="00095225"/>
    <w:rsid w:val="000975B2"/>
    <w:rsid w:val="000A0978"/>
    <w:rsid w:val="000A24BB"/>
    <w:rsid w:val="000A31CE"/>
    <w:rsid w:val="000A3BE6"/>
    <w:rsid w:val="000A3DE9"/>
    <w:rsid w:val="000A5155"/>
    <w:rsid w:val="000A54A1"/>
    <w:rsid w:val="000B00F2"/>
    <w:rsid w:val="000B4E00"/>
    <w:rsid w:val="000C3417"/>
    <w:rsid w:val="000C45FE"/>
    <w:rsid w:val="000C6023"/>
    <w:rsid w:val="000C69F7"/>
    <w:rsid w:val="000C739C"/>
    <w:rsid w:val="000C7A67"/>
    <w:rsid w:val="000D01EB"/>
    <w:rsid w:val="000D03E7"/>
    <w:rsid w:val="000D0F1B"/>
    <w:rsid w:val="000D2968"/>
    <w:rsid w:val="000D3278"/>
    <w:rsid w:val="000D5ECF"/>
    <w:rsid w:val="000D60B1"/>
    <w:rsid w:val="000E0D4F"/>
    <w:rsid w:val="000E38BA"/>
    <w:rsid w:val="000E41D1"/>
    <w:rsid w:val="000E5E29"/>
    <w:rsid w:val="000F2A25"/>
    <w:rsid w:val="000F3032"/>
    <w:rsid w:val="001000F5"/>
    <w:rsid w:val="00101D43"/>
    <w:rsid w:val="001029B3"/>
    <w:rsid w:val="00106CCC"/>
    <w:rsid w:val="00107150"/>
    <w:rsid w:val="001142F8"/>
    <w:rsid w:val="001150A2"/>
    <w:rsid w:val="001157D9"/>
    <w:rsid w:val="0011718A"/>
    <w:rsid w:val="0012589B"/>
    <w:rsid w:val="0012592C"/>
    <w:rsid w:val="00130055"/>
    <w:rsid w:val="001314A0"/>
    <w:rsid w:val="00133392"/>
    <w:rsid w:val="00140357"/>
    <w:rsid w:val="0014705E"/>
    <w:rsid w:val="00147BBD"/>
    <w:rsid w:val="00150D5D"/>
    <w:rsid w:val="00151657"/>
    <w:rsid w:val="00160182"/>
    <w:rsid w:val="001627E8"/>
    <w:rsid w:val="001630EB"/>
    <w:rsid w:val="00163BDB"/>
    <w:rsid w:val="0016682E"/>
    <w:rsid w:val="0016690B"/>
    <w:rsid w:val="00166D6F"/>
    <w:rsid w:val="00166E4D"/>
    <w:rsid w:val="001713ED"/>
    <w:rsid w:val="00172F26"/>
    <w:rsid w:val="00174EAF"/>
    <w:rsid w:val="001815FE"/>
    <w:rsid w:val="0018290D"/>
    <w:rsid w:val="001834C7"/>
    <w:rsid w:val="00184C4A"/>
    <w:rsid w:val="00185865"/>
    <w:rsid w:val="00190533"/>
    <w:rsid w:val="0019054E"/>
    <w:rsid w:val="00190E95"/>
    <w:rsid w:val="00194D4A"/>
    <w:rsid w:val="00196F74"/>
    <w:rsid w:val="00197260"/>
    <w:rsid w:val="00197EFD"/>
    <w:rsid w:val="001A2B72"/>
    <w:rsid w:val="001A41AC"/>
    <w:rsid w:val="001B2CD8"/>
    <w:rsid w:val="001B5178"/>
    <w:rsid w:val="001B560E"/>
    <w:rsid w:val="001C455C"/>
    <w:rsid w:val="001C75B3"/>
    <w:rsid w:val="001D4FE5"/>
    <w:rsid w:val="001E7E21"/>
    <w:rsid w:val="001F1938"/>
    <w:rsid w:val="001F6626"/>
    <w:rsid w:val="002007E8"/>
    <w:rsid w:val="00203CAA"/>
    <w:rsid w:val="00204D84"/>
    <w:rsid w:val="00207B44"/>
    <w:rsid w:val="0021441E"/>
    <w:rsid w:val="0021543F"/>
    <w:rsid w:val="00216A81"/>
    <w:rsid w:val="00217041"/>
    <w:rsid w:val="002179C3"/>
    <w:rsid w:val="00221013"/>
    <w:rsid w:val="00223A7F"/>
    <w:rsid w:val="00225D5E"/>
    <w:rsid w:val="00227FE2"/>
    <w:rsid w:val="00242CEE"/>
    <w:rsid w:val="00243DBE"/>
    <w:rsid w:val="00246DE0"/>
    <w:rsid w:val="00251A4D"/>
    <w:rsid w:val="002522DD"/>
    <w:rsid w:val="00254097"/>
    <w:rsid w:val="00254184"/>
    <w:rsid w:val="002574B3"/>
    <w:rsid w:val="00261E81"/>
    <w:rsid w:val="00262344"/>
    <w:rsid w:val="002651B6"/>
    <w:rsid w:val="00266789"/>
    <w:rsid w:val="00270771"/>
    <w:rsid w:val="00272AEE"/>
    <w:rsid w:val="00274C75"/>
    <w:rsid w:val="002752EE"/>
    <w:rsid w:val="0027573B"/>
    <w:rsid w:val="002763BC"/>
    <w:rsid w:val="00276C6A"/>
    <w:rsid w:val="0028079B"/>
    <w:rsid w:val="00285E86"/>
    <w:rsid w:val="002866FC"/>
    <w:rsid w:val="00287158"/>
    <w:rsid w:val="002908E5"/>
    <w:rsid w:val="00293C5D"/>
    <w:rsid w:val="00293E88"/>
    <w:rsid w:val="002968C3"/>
    <w:rsid w:val="002A1CF6"/>
    <w:rsid w:val="002A1EDC"/>
    <w:rsid w:val="002A4748"/>
    <w:rsid w:val="002A4879"/>
    <w:rsid w:val="002A55C5"/>
    <w:rsid w:val="002A6A38"/>
    <w:rsid w:val="002B0817"/>
    <w:rsid w:val="002B5F83"/>
    <w:rsid w:val="002B600E"/>
    <w:rsid w:val="002B72F3"/>
    <w:rsid w:val="002C1623"/>
    <w:rsid w:val="002C3C0F"/>
    <w:rsid w:val="002D1D65"/>
    <w:rsid w:val="002D45D9"/>
    <w:rsid w:val="002D673B"/>
    <w:rsid w:val="002E1FBD"/>
    <w:rsid w:val="002E21F7"/>
    <w:rsid w:val="002E3745"/>
    <w:rsid w:val="002E5ACB"/>
    <w:rsid w:val="002E63C7"/>
    <w:rsid w:val="002E6F18"/>
    <w:rsid w:val="002E7BEF"/>
    <w:rsid w:val="002F0845"/>
    <w:rsid w:val="002F5479"/>
    <w:rsid w:val="00303556"/>
    <w:rsid w:val="00303DB5"/>
    <w:rsid w:val="0030534B"/>
    <w:rsid w:val="0030753F"/>
    <w:rsid w:val="00307ECF"/>
    <w:rsid w:val="00310927"/>
    <w:rsid w:val="00310E4A"/>
    <w:rsid w:val="003120B5"/>
    <w:rsid w:val="003148C4"/>
    <w:rsid w:val="00314D87"/>
    <w:rsid w:val="003249F1"/>
    <w:rsid w:val="00326D0D"/>
    <w:rsid w:val="00332BFC"/>
    <w:rsid w:val="00333471"/>
    <w:rsid w:val="00334247"/>
    <w:rsid w:val="00335A56"/>
    <w:rsid w:val="003406B1"/>
    <w:rsid w:val="0034272C"/>
    <w:rsid w:val="00342E98"/>
    <w:rsid w:val="003466C1"/>
    <w:rsid w:val="00347E2F"/>
    <w:rsid w:val="003502DC"/>
    <w:rsid w:val="00351F9D"/>
    <w:rsid w:val="00355985"/>
    <w:rsid w:val="003570B0"/>
    <w:rsid w:val="00360534"/>
    <w:rsid w:val="00362ACB"/>
    <w:rsid w:val="0036424E"/>
    <w:rsid w:val="0036783A"/>
    <w:rsid w:val="00371D76"/>
    <w:rsid w:val="00372DEF"/>
    <w:rsid w:val="003733CB"/>
    <w:rsid w:val="00374B58"/>
    <w:rsid w:val="00377F6B"/>
    <w:rsid w:val="00380733"/>
    <w:rsid w:val="003819BE"/>
    <w:rsid w:val="00383DD9"/>
    <w:rsid w:val="003928A4"/>
    <w:rsid w:val="003950BC"/>
    <w:rsid w:val="003A14F3"/>
    <w:rsid w:val="003A2AC8"/>
    <w:rsid w:val="003A5370"/>
    <w:rsid w:val="003B0831"/>
    <w:rsid w:val="003B213C"/>
    <w:rsid w:val="003B3641"/>
    <w:rsid w:val="003B3761"/>
    <w:rsid w:val="003B6D74"/>
    <w:rsid w:val="003B7662"/>
    <w:rsid w:val="003C23E8"/>
    <w:rsid w:val="003C306B"/>
    <w:rsid w:val="003C4A5B"/>
    <w:rsid w:val="003C5A9A"/>
    <w:rsid w:val="003D1C8A"/>
    <w:rsid w:val="003D206D"/>
    <w:rsid w:val="003D2E7F"/>
    <w:rsid w:val="003D67E1"/>
    <w:rsid w:val="003E02EA"/>
    <w:rsid w:val="003E0CA9"/>
    <w:rsid w:val="003E1D16"/>
    <w:rsid w:val="003E5047"/>
    <w:rsid w:val="003E5496"/>
    <w:rsid w:val="003E6781"/>
    <w:rsid w:val="003E6F99"/>
    <w:rsid w:val="003F4AF4"/>
    <w:rsid w:val="0040074D"/>
    <w:rsid w:val="00402F0F"/>
    <w:rsid w:val="00403740"/>
    <w:rsid w:val="00404D12"/>
    <w:rsid w:val="004069D6"/>
    <w:rsid w:val="00406ABC"/>
    <w:rsid w:val="00412943"/>
    <w:rsid w:val="00421CA1"/>
    <w:rsid w:val="00422DD8"/>
    <w:rsid w:val="0042658F"/>
    <w:rsid w:val="0043149D"/>
    <w:rsid w:val="00432F5C"/>
    <w:rsid w:val="0043359A"/>
    <w:rsid w:val="00433BFE"/>
    <w:rsid w:val="00434472"/>
    <w:rsid w:val="004369E7"/>
    <w:rsid w:val="00437FDB"/>
    <w:rsid w:val="00444AC2"/>
    <w:rsid w:val="00446442"/>
    <w:rsid w:val="00446443"/>
    <w:rsid w:val="004477D0"/>
    <w:rsid w:val="004479D8"/>
    <w:rsid w:val="00450D91"/>
    <w:rsid w:val="004522C7"/>
    <w:rsid w:val="004531F3"/>
    <w:rsid w:val="00453BC5"/>
    <w:rsid w:val="00467A52"/>
    <w:rsid w:val="00470502"/>
    <w:rsid w:val="00470F6B"/>
    <w:rsid w:val="00471093"/>
    <w:rsid w:val="004715F5"/>
    <w:rsid w:val="00474465"/>
    <w:rsid w:val="00474875"/>
    <w:rsid w:val="00476F34"/>
    <w:rsid w:val="004776EA"/>
    <w:rsid w:val="00481CB8"/>
    <w:rsid w:val="00482D75"/>
    <w:rsid w:val="00486CE5"/>
    <w:rsid w:val="00487E35"/>
    <w:rsid w:val="00497B32"/>
    <w:rsid w:val="004A338D"/>
    <w:rsid w:val="004A5D68"/>
    <w:rsid w:val="004A5DD9"/>
    <w:rsid w:val="004A6F8F"/>
    <w:rsid w:val="004B1354"/>
    <w:rsid w:val="004B1DEC"/>
    <w:rsid w:val="004B30C9"/>
    <w:rsid w:val="004B3DB4"/>
    <w:rsid w:val="004B4550"/>
    <w:rsid w:val="004B4AA0"/>
    <w:rsid w:val="004B6A23"/>
    <w:rsid w:val="004B6D9E"/>
    <w:rsid w:val="004C1784"/>
    <w:rsid w:val="004C2BEB"/>
    <w:rsid w:val="004C3C8E"/>
    <w:rsid w:val="004C713B"/>
    <w:rsid w:val="004D06CC"/>
    <w:rsid w:val="004D57CE"/>
    <w:rsid w:val="004D709C"/>
    <w:rsid w:val="004E2D81"/>
    <w:rsid w:val="004F14E9"/>
    <w:rsid w:val="004F2EE7"/>
    <w:rsid w:val="004F47E6"/>
    <w:rsid w:val="004F5F96"/>
    <w:rsid w:val="00503933"/>
    <w:rsid w:val="00503C3A"/>
    <w:rsid w:val="0051124C"/>
    <w:rsid w:val="00511978"/>
    <w:rsid w:val="0051347C"/>
    <w:rsid w:val="00514967"/>
    <w:rsid w:val="00515BCA"/>
    <w:rsid w:val="00522059"/>
    <w:rsid w:val="00527CA0"/>
    <w:rsid w:val="00530D6A"/>
    <w:rsid w:val="00535346"/>
    <w:rsid w:val="0053551C"/>
    <w:rsid w:val="00536016"/>
    <w:rsid w:val="005412DD"/>
    <w:rsid w:val="00542A5E"/>
    <w:rsid w:val="00542DCA"/>
    <w:rsid w:val="0054414D"/>
    <w:rsid w:val="00544BD8"/>
    <w:rsid w:val="00550447"/>
    <w:rsid w:val="00552099"/>
    <w:rsid w:val="005539A0"/>
    <w:rsid w:val="00554C40"/>
    <w:rsid w:val="005558C6"/>
    <w:rsid w:val="00556F1D"/>
    <w:rsid w:val="00557A93"/>
    <w:rsid w:val="0056485B"/>
    <w:rsid w:val="005664D8"/>
    <w:rsid w:val="00570901"/>
    <w:rsid w:val="005709CD"/>
    <w:rsid w:val="00570AA4"/>
    <w:rsid w:val="00570EEF"/>
    <w:rsid w:val="00574280"/>
    <w:rsid w:val="00574F5B"/>
    <w:rsid w:val="005770EF"/>
    <w:rsid w:val="0058163F"/>
    <w:rsid w:val="005851DB"/>
    <w:rsid w:val="005854E1"/>
    <w:rsid w:val="00585BD9"/>
    <w:rsid w:val="005909E4"/>
    <w:rsid w:val="005959D0"/>
    <w:rsid w:val="005960D6"/>
    <w:rsid w:val="00597213"/>
    <w:rsid w:val="005A537D"/>
    <w:rsid w:val="005A6CD1"/>
    <w:rsid w:val="005A71F9"/>
    <w:rsid w:val="005A7C32"/>
    <w:rsid w:val="005B2CCF"/>
    <w:rsid w:val="005B3C75"/>
    <w:rsid w:val="005B5885"/>
    <w:rsid w:val="005C0569"/>
    <w:rsid w:val="005C2FB9"/>
    <w:rsid w:val="005C4030"/>
    <w:rsid w:val="005C53EE"/>
    <w:rsid w:val="005C7417"/>
    <w:rsid w:val="005D23FB"/>
    <w:rsid w:val="005D5FE7"/>
    <w:rsid w:val="005E0E52"/>
    <w:rsid w:val="005E16A5"/>
    <w:rsid w:val="005F07C1"/>
    <w:rsid w:val="005F2E92"/>
    <w:rsid w:val="005F3719"/>
    <w:rsid w:val="005F6F5B"/>
    <w:rsid w:val="005F7599"/>
    <w:rsid w:val="00601421"/>
    <w:rsid w:val="006035F3"/>
    <w:rsid w:val="00605C34"/>
    <w:rsid w:val="00607B0D"/>
    <w:rsid w:val="00611EB8"/>
    <w:rsid w:val="0061480C"/>
    <w:rsid w:val="00617C96"/>
    <w:rsid w:val="00623248"/>
    <w:rsid w:val="00623F6D"/>
    <w:rsid w:val="00624E45"/>
    <w:rsid w:val="00640037"/>
    <w:rsid w:val="0064095F"/>
    <w:rsid w:val="00640B9A"/>
    <w:rsid w:val="00646DDC"/>
    <w:rsid w:val="00647E2A"/>
    <w:rsid w:val="006503E4"/>
    <w:rsid w:val="00650F5B"/>
    <w:rsid w:val="006515DB"/>
    <w:rsid w:val="006528DD"/>
    <w:rsid w:val="0065791F"/>
    <w:rsid w:val="006603B4"/>
    <w:rsid w:val="00661051"/>
    <w:rsid w:val="006613B3"/>
    <w:rsid w:val="006649B0"/>
    <w:rsid w:val="00670681"/>
    <w:rsid w:val="006749BF"/>
    <w:rsid w:val="006802D0"/>
    <w:rsid w:val="00680659"/>
    <w:rsid w:val="006859D0"/>
    <w:rsid w:val="00694FCF"/>
    <w:rsid w:val="00695412"/>
    <w:rsid w:val="00696D05"/>
    <w:rsid w:val="006A345B"/>
    <w:rsid w:val="006A42AC"/>
    <w:rsid w:val="006A6452"/>
    <w:rsid w:val="006B0C7E"/>
    <w:rsid w:val="006C35CD"/>
    <w:rsid w:val="006C4B29"/>
    <w:rsid w:val="006C5056"/>
    <w:rsid w:val="006C7880"/>
    <w:rsid w:val="006C7EE5"/>
    <w:rsid w:val="006D02BE"/>
    <w:rsid w:val="006E0669"/>
    <w:rsid w:val="006E3081"/>
    <w:rsid w:val="006F3562"/>
    <w:rsid w:val="006F428B"/>
    <w:rsid w:val="0070124A"/>
    <w:rsid w:val="007018F1"/>
    <w:rsid w:val="00704B6E"/>
    <w:rsid w:val="00705966"/>
    <w:rsid w:val="00711DE2"/>
    <w:rsid w:val="00712E9D"/>
    <w:rsid w:val="00714412"/>
    <w:rsid w:val="00717028"/>
    <w:rsid w:val="007207A1"/>
    <w:rsid w:val="00725375"/>
    <w:rsid w:val="00730EB9"/>
    <w:rsid w:val="007312DA"/>
    <w:rsid w:val="007366B0"/>
    <w:rsid w:val="00737656"/>
    <w:rsid w:val="007406D6"/>
    <w:rsid w:val="007417D0"/>
    <w:rsid w:val="00743119"/>
    <w:rsid w:val="007433EA"/>
    <w:rsid w:val="00744FD1"/>
    <w:rsid w:val="00745F1C"/>
    <w:rsid w:val="00747C8C"/>
    <w:rsid w:val="00750526"/>
    <w:rsid w:val="00752183"/>
    <w:rsid w:val="00753352"/>
    <w:rsid w:val="007549FB"/>
    <w:rsid w:val="00756094"/>
    <w:rsid w:val="00756491"/>
    <w:rsid w:val="00756A9C"/>
    <w:rsid w:val="00761A3D"/>
    <w:rsid w:val="00761A8A"/>
    <w:rsid w:val="00761D15"/>
    <w:rsid w:val="00763FCF"/>
    <w:rsid w:val="007645A5"/>
    <w:rsid w:val="007659C7"/>
    <w:rsid w:val="00767BE0"/>
    <w:rsid w:val="00771513"/>
    <w:rsid w:val="00771BEB"/>
    <w:rsid w:val="0077756A"/>
    <w:rsid w:val="0077775A"/>
    <w:rsid w:val="00777F87"/>
    <w:rsid w:val="007836E4"/>
    <w:rsid w:val="00784650"/>
    <w:rsid w:val="00784CD0"/>
    <w:rsid w:val="00784ED9"/>
    <w:rsid w:val="007859E6"/>
    <w:rsid w:val="00792167"/>
    <w:rsid w:val="007A4321"/>
    <w:rsid w:val="007A6A36"/>
    <w:rsid w:val="007B4403"/>
    <w:rsid w:val="007B7A23"/>
    <w:rsid w:val="007C179F"/>
    <w:rsid w:val="007C1F56"/>
    <w:rsid w:val="007C232C"/>
    <w:rsid w:val="007C501E"/>
    <w:rsid w:val="007C5838"/>
    <w:rsid w:val="007D0461"/>
    <w:rsid w:val="007D4906"/>
    <w:rsid w:val="007D4973"/>
    <w:rsid w:val="007D50BA"/>
    <w:rsid w:val="007D776E"/>
    <w:rsid w:val="007E5344"/>
    <w:rsid w:val="007F0A66"/>
    <w:rsid w:val="007F1D9B"/>
    <w:rsid w:val="007F23AC"/>
    <w:rsid w:val="007F58D6"/>
    <w:rsid w:val="00800112"/>
    <w:rsid w:val="00802A92"/>
    <w:rsid w:val="008047F4"/>
    <w:rsid w:val="00810038"/>
    <w:rsid w:val="0081020E"/>
    <w:rsid w:val="00810FF1"/>
    <w:rsid w:val="0081104D"/>
    <w:rsid w:val="00813AD0"/>
    <w:rsid w:val="008240BC"/>
    <w:rsid w:val="00832A72"/>
    <w:rsid w:val="008344C7"/>
    <w:rsid w:val="00834AAD"/>
    <w:rsid w:val="0083531E"/>
    <w:rsid w:val="00837324"/>
    <w:rsid w:val="008418FB"/>
    <w:rsid w:val="008461CC"/>
    <w:rsid w:val="00846910"/>
    <w:rsid w:val="00851D7B"/>
    <w:rsid w:val="008521CF"/>
    <w:rsid w:val="00852C9A"/>
    <w:rsid w:val="008546C7"/>
    <w:rsid w:val="008555A8"/>
    <w:rsid w:val="00855B6E"/>
    <w:rsid w:val="00856294"/>
    <w:rsid w:val="00856EBF"/>
    <w:rsid w:val="008613FA"/>
    <w:rsid w:val="00862188"/>
    <w:rsid w:val="008679FD"/>
    <w:rsid w:val="00870B4F"/>
    <w:rsid w:val="00870E5E"/>
    <w:rsid w:val="008733B0"/>
    <w:rsid w:val="0087384E"/>
    <w:rsid w:val="00874736"/>
    <w:rsid w:val="00877E4B"/>
    <w:rsid w:val="00882577"/>
    <w:rsid w:val="00885181"/>
    <w:rsid w:val="00890B71"/>
    <w:rsid w:val="00890C62"/>
    <w:rsid w:val="00891744"/>
    <w:rsid w:val="008A173A"/>
    <w:rsid w:val="008A5060"/>
    <w:rsid w:val="008A6AD5"/>
    <w:rsid w:val="008B0E87"/>
    <w:rsid w:val="008B188F"/>
    <w:rsid w:val="008B1C2A"/>
    <w:rsid w:val="008B2331"/>
    <w:rsid w:val="008B2808"/>
    <w:rsid w:val="008B4C71"/>
    <w:rsid w:val="008B51FB"/>
    <w:rsid w:val="008B6FE6"/>
    <w:rsid w:val="008C1965"/>
    <w:rsid w:val="008C4A89"/>
    <w:rsid w:val="008C4D30"/>
    <w:rsid w:val="008C5253"/>
    <w:rsid w:val="008C530B"/>
    <w:rsid w:val="008E0883"/>
    <w:rsid w:val="008E2DD8"/>
    <w:rsid w:val="008E312E"/>
    <w:rsid w:val="008E588D"/>
    <w:rsid w:val="008E5C64"/>
    <w:rsid w:val="008F0239"/>
    <w:rsid w:val="008F034C"/>
    <w:rsid w:val="008F17F0"/>
    <w:rsid w:val="008F2421"/>
    <w:rsid w:val="008F2B0A"/>
    <w:rsid w:val="008F5F1E"/>
    <w:rsid w:val="008F7B71"/>
    <w:rsid w:val="008F7C59"/>
    <w:rsid w:val="009037EA"/>
    <w:rsid w:val="009100C0"/>
    <w:rsid w:val="00911667"/>
    <w:rsid w:val="00912788"/>
    <w:rsid w:val="00915FF7"/>
    <w:rsid w:val="009218F2"/>
    <w:rsid w:val="00921C97"/>
    <w:rsid w:val="00922397"/>
    <w:rsid w:val="009230EB"/>
    <w:rsid w:val="00926120"/>
    <w:rsid w:val="00926A28"/>
    <w:rsid w:val="00932FC7"/>
    <w:rsid w:val="00935177"/>
    <w:rsid w:val="009358BB"/>
    <w:rsid w:val="00937171"/>
    <w:rsid w:val="00937509"/>
    <w:rsid w:val="00941C2E"/>
    <w:rsid w:val="009436E9"/>
    <w:rsid w:val="009450B6"/>
    <w:rsid w:val="00950AD4"/>
    <w:rsid w:val="009602F3"/>
    <w:rsid w:val="00961E24"/>
    <w:rsid w:val="00965E86"/>
    <w:rsid w:val="009665AB"/>
    <w:rsid w:val="00973573"/>
    <w:rsid w:val="009768D1"/>
    <w:rsid w:val="009801E4"/>
    <w:rsid w:val="00980818"/>
    <w:rsid w:val="00982F1D"/>
    <w:rsid w:val="0098374E"/>
    <w:rsid w:val="009870FE"/>
    <w:rsid w:val="00987251"/>
    <w:rsid w:val="00990B40"/>
    <w:rsid w:val="00992610"/>
    <w:rsid w:val="00992F11"/>
    <w:rsid w:val="00997631"/>
    <w:rsid w:val="009A126B"/>
    <w:rsid w:val="009A1EE0"/>
    <w:rsid w:val="009A4925"/>
    <w:rsid w:val="009A69DC"/>
    <w:rsid w:val="009B06C0"/>
    <w:rsid w:val="009B4827"/>
    <w:rsid w:val="009B68F4"/>
    <w:rsid w:val="009B6CF7"/>
    <w:rsid w:val="009C022F"/>
    <w:rsid w:val="009C079C"/>
    <w:rsid w:val="009C34E3"/>
    <w:rsid w:val="009C3F79"/>
    <w:rsid w:val="009C6228"/>
    <w:rsid w:val="009C689A"/>
    <w:rsid w:val="009D277F"/>
    <w:rsid w:val="009D3B2D"/>
    <w:rsid w:val="009D3BE4"/>
    <w:rsid w:val="009D706F"/>
    <w:rsid w:val="009D7AAE"/>
    <w:rsid w:val="009E031B"/>
    <w:rsid w:val="009E0AE5"/>
    <w:rsid w:val="009E0B7C"/>
    <w:rsid w:val="009E2CA9"/>
    <w:rsid w:val="009E2E59"/>
    <w:rsid w:val="009E57CC"/>
    <w:rsid w:val="009F55CA"/>
    <w:rsid w:val="009F6AAA"/>
    <w:rsid w:val="00A04DF9"/>
    <w:rsid w:val="00A1124D"/>
    <w:rsid w:val="00A12A14"/>
    <w:rsid w:val="00A131F9"/>
    <w:rsid w:val="00A16117"/>
    <w:rsid w:val="00A1753B"/>
    <w:rsid w:val="00A179AF"/>
    <w:rsid w:val="00A2135E"/>
    <w:rsid w:val="00A21978"/>
    <w:rsid w:val="00A21CB4"/>
    <w:rsid w:val="00A224CA"/>
    <w:rsid w:val="00A2747B"/>
    <w:rsid w:val="00A274C9"/>
    <w:rsid w:val="00A30E32"/>
    <w:rsid w:val="00A35A5B"/>
    <w:rsid w:val="00A35D3C"/>
    <w:rsid w:val="00A405E6"/>
    <w:rsid w:val="00A42090"/>
    <w:rsid w:val="00A50604"/>
    <w:rsid w:val="00A50B7D"/>
    <w:rsid w:val="00A523E6"/>
    <w:rsid w:val="00A54EC4"/>
    <w:rsid w:val="00A55574"/>
    <w:rsid w:val="00A65023"/>
    <w:rsid w:val="00A66EB2"/>
    <w:rsid w:val="00A670BA"/>
    <w:rsid w:val="00A67238"/>
    <w:rsid w:val="00A70FF7"/>
    <w:rsid w:val="00A76E22"/>
    <w:rsid w:val="00A7723B"/>
    <w:rsid w:val="00A81EE3"/>
    <w:rsid w:val="00A83B12"/>
    <w:rsid w:val="00A8493A"/>
    <w:rsid w:val="00A90375"/>
    <w:rsid w:val="00AA044F"/>
    <w:rsid w:val="00AA2242"/>
    <w:rsid w:val="00AA5CF0"/>
    <w:rsid w:val="00AA71E1"/>
    <w:rsid w:val="00AB0EA1"/>
    <w:rsid w:val="00AB19AF"/>
    <w:rsid w:val="00AB37F0"/>
    <w:rsid w:val="00AB4051"/>
    <w:rsid w:val="00AB5961"/>
    <w:rsid w:val="00AC7685"/>
    <w:rsid w:val="00AD2729"/>
    <w:rsid w:val="00AD2D39"/>
    <w:rsid w:val="00AD4B0F"/>
    <w:rsid w:val="00AD5345"/>
    <w:rsid w:val="00AD7F8A"/>
    <w:rsid w:val="00AE0BA3"/>
    <w:rsid w:val="00AE172B"/>
    <w:rsid w:val="00AE47F7"/>
    <w:rsid w:val="00AE5F8C"/>
    <w:rsid w:val="00AE6BFB"/>
    <w:rsid w:val="00AE78C8"/>
    <w:rsid w:val="00AF228C"/>
    <w:rsid w:val="00AF2D38"/>
    <w:rsid w:val="00AF3772"/>
    <w:rsid w:val="00AF5E52"/>
    <w:rsid w:val="00AF5F2E"/>
    <w:rsid w:val="00B03072"/>
    <w:rsid w:val="00B049C5"/>
    <w:rsid w:val="00B04A69"/>
    <w:rsid w:val="00B04D78"/>
    <w:rsid w:val="00B1280C"/>
    <w:rsid w:val="00B13F9C"/>
    <w:rsid w:val="00B14FF5"/>
    <w:rsid w:val="00B154DD"/>
    <w:rsid w:val="00B16AD7"/>
    <w:rsid w:val="00B20E1E"/>
    <w:rsid w:val="00B230F9"/>
    <w:rsid w:val="00B2429A"/>
    <w:rsid w:val="00B249D9"/>
    <w:rsid w:val="00B24FD6"/>
    <w:rsid w:val="00B25CEF"/>
    <w:rsid w:val="00B260C6"/>
    <w:rsid w:val="00B3110A"/>
    <w:rsid w:val="00B329F0"/>
    <w:rsid w:val="00B346A3"/>
    <w:rsid w:val="00B375F4"/>
    <w:rsid w:val="00B378E2"/>
    <w:rsid w:val="00B462C1"/>
    <w:rsid w:val="00B5003E"/>
    <w:rsid w:val="00B516A5"/>
    <w:rsid w:val="00B54AD8"/>
    <w:rsid w:val="00B568C2"/>
    <w:rsid w:val="00B5692D"/>
    <w:rsid w:val="00B60D96"/>
    <w:rsid w:val="00B67785"/>
    <w:rsid w:val="00B720CD"/>
    <w:rsid w:val="00B75D79"/>
    <w:rsid w:val="00B80EE2"/>
    <w:rsid w:val="00B87ED3"/>
    <w:rsid w:val="00B92B8C"/>
    <w:rsid w:val="00B95F7D"/>
    <w:rsid w:val="00B965B4"/>
    <w:rsid w:val="00BA2054"/>
    <w:rsid w:val="00BA3491"/>
    <w:rsid w:val="00BA6AD4"/>
    <w:rsid w:val="00BA77EF"/>
    <w:rsid w:val="00BB6B6D"/>
    <w:rsid w:val="00BC3F2C"/>
    <w:rsid w:val="00BC61A1"/>
    <w:rsid w:val="00BC71E3"/>
    <w:rsid w:val="00BD1D27"/>
    <w:rsid w:val="00BD2D8B"/>
    <w:rsid w:val="00BD2FB2"/>
    <w:rsid w:val="00BD3D29"/>
    <w:rsid w:val="00BD54EF"/>
    <w:rsid w:val="00BD6001"/>
    <w:rsid w:val="00BD6A36"/>
    <w:rsid w:val="00BE0798"/>
    <w:rsid w:val="00BE42A3"/>
    <w:rsid w:val="00BE47AE"/>
    <w:rsid w:val="00BE6F0B"/>
    <w:rsid w:val="00BF3F0F"/>
    <w:rsid w:val="00C02E2C"/>
    <w:rsid w:val="00C0300D"/>
    <w:rsid w:val="00C07697"/>
    <w:rsid w:val="00C154C1"/>
    <w:rsid w:val="00C15D87"/>
    <w:rsid w:val="00C16F90"/>
    <w:rsid w:val="00C221AF"/>
    <w:rsid w:val="00C242B9"/>
    <w:rsid w:val="00C24DDE"/>
    <w:rsid w:val="00C30CD1"/>
    <w:rsid w:val="00C329CB"/>
    <w:rsid w:val="00C35E12"/>
    <w:rsid w:val="00C36998"/>
    <w:rsid w:val="00C37430"/>
    <w:rsid w:val="00C478DA"/>
    <w:rsid w:val="00C5019D"/>
    <w:rsid w:val="00C55B05"/>
    <w:rsid w:val="00C563F7"/>
    <w:rsid w:val="00C564DD"/>
    <w:rsid w:val="00C57E27"/>
    <w:rsid w:val="00C57FA7"/>
    <w:rsid w:val="00C61973"/>
    <w:rsid w:val="00C64DCA"/>
    <w:rsid w:val="00C6587F"/>
    <w:rsid w:val="00C70F28"/>
    <w:rsid w:val="00C71B64"/>
    <w:rsid w:val="00C73D82"/>
    <w:rsid w:val="00C747DE"/>
    <w:rsid w:val="00C756F8"/>
    <w:rsid w:val="00C75F02"/>
    <w:rsid w:val="00C80491"/>
    <w:rsid w:val="00C830B1"/>
    <w:rsid w:val="00C849D9"/>
    <w:rsid w:val="00C85AC7"/>
    <w:rsid w:val="00C92FA3"/>
    <w:rsid w:val="00C978E4"/>
    <w:rsid w:val="00CA0EE7"/>
    <w:rsid w:val="00CA14E9"/>
    <w:rsid w:val="00CA36BA"/>
    <w:rsid w:val="00CB7245"/>
    <w:rsid w:val="00CB7AB8"/>
    <w:rsid w:val="00CC08E9"/>
    <w:rsid w:val="00CC0C37"/>
    <w:rsid w:val="00CC3C48"/>
    <w:rsid w:val="00CC45E9"/>
    <w:rsid w:val="00CC58DF"/>
    <w:rsid w:val="00CC62E9"/>
    <w:rsid w:val="00CD02D8"/>
    <w:rsid w:val="00CD1068"/>
    <w:rsid w:val="00CD1D15"/>
    <w:rsid w:val="00CD4FE1"/>
    <w:rsid w:val="00CD5DA8"/>
    <w:rsid w:val="00CD6E01"/>
    <w:rsid w:val="00CE1F9D"/>
    <w:rsid w:val="00CE7208"/>
    <w:rsid w:val="00CF0617"/>
    <w:rsid w:val="00CF09C2"/>
    <w:rsid w:val="00CF22E4"/>
    <w:rsid w:val="00CF3F1F"/>
    <w:rsid w:val="00D00914"/>
    <w:rsid w:val="00D009B3"/>
    <w:rsid w:val="00D020B1"/>
    <w:rsid w:val="00D06C56"/>
    <w:rsid w:val="00D06CFC"/>
    <w:rsid w:val="00D10B0A"/>
    <w:rsid w:val="00D118F8"/>
    <w:rsid w:val="00D11BAF"/>
    <w:rsid w:val="00D1312C"/>
    <w:rsid w:val="00D14FC6"/>
    <w:rsid w:val="00D178DF"/>
    <w:rsid w:val="00D222C7"/>
    <w:rsid w:val="00D226FD"/>
    <w:rsid w:val="00D23B28"/>
    <w:rsid w:val="00D2506A"/>
    <w:rsid w:val="00D25156"/>
    <w:rsid w:val="00D26EA5"/>
    <w:rsid w:val="00D310EF"/>
    <w:rsid w:val="00D31200"/>
    <w:rsid w:val="00D322B6"/>
    <w:rsid w:val="00D34532"/>
    <w:rsid w:val="00D34818"/>
    <w:rsid w:val="00D41C96"/>
    <w:rsid w:val="00D4290B"/>
    <w:rsid w:val="00D42E67"/>
    <w:rsid w:val="00D51F82"/>
    <w:rsid w:val="00D53969"/>
    <w:rsid w:val="00D5437C"/>
    <w:rsid w:val="00D6378F"/>
    <w:rsid w:val="00D65665"/>
    <w:rsid w:val="00D7108C"/>
    <w:rsid w:val="00D722A5"/>
    <w:rsid w:val="00D74282"/>
    <w:rsid w:val="00D75C56"/>
    <w:rsid w:val="00D80C06"/>
    <w:rsid w:val="00D80D97"/>
    <w:rsid w:val="00D82F2A"/>
    <w:rsid w:val="00D8344B"/>
    <w:rsid w:val="00D83979"/>
    <w:rsid w:val="00D978DF"/>
    <w:rsid w:val="00DA0602"/>
    <w:rsid w:val="00DA3D20"/>
    <w:rsid w:val="00DA7635"/>
    <w:rsid w:val="00DB1596"/>
    <w:rsid w:val="00DB21ED"/>
    <w:rsid w:val="00DB5336"/>
    <w:rsid w:val="00DB6DE7"/>
    <w:rsid w:val="00DC04BC"/>
    <w:rsid w:val="00DC4D43"/>
    <w:rsid w:val="00DC65BA"/>
    <w:rsid w:val="00DD60A7"/>
    <w:rsid w:val="00DD7471"/>
    <w:rsid w:val="00DE7445"/>
    <w:rsid w:val="00DF487A"/>
    <w:rsid w:val="00DF5F62"/>
    <w:rsid w:val="00DF750F"/>
    <w:rsid w:val="00E013C2"/>
    <w:rsid w:val="00E03159"/>
    <w:rsid w:val="00E03B0E"/>
    <w:rsid w:val="00E03B17"/>
    <w:rsid w:val="00E05268"/>
    <w:rsid w:val="00E071BF"/>
    <w:rsid w:val="00E11F1E"/>
    <w:rsid w:val="00E13192"/>
    <w:rsid w:val="00E14AF4"/>
    <w:rsid w:val="00E15BA9"/>
    <w:rsid w:val="00E25858"/>
    <w:rsid w:val="00E27657"/>
    <w:rsid w:val="00E34DB8"/>
    <w:rsid w:val="00E35846"/>
    <w:rsid w:val="00E428CC"/>
    <w:rsid w:val="00E44906"/>
    <w:rsid w:val="00E45378"/>
    <w:rsid w:val="00E50059"/>
    <w:rsid w:val="00E515B7"/>
    <w:rsid w:val="00E52780"/>
    <w:rsid w:val="00E55461"/>
    <w:rsid w:val="00E557E2"/>
    <w:rsid w:val="00E55E40"/>
    <w:rsid w:val="00E56BA5"/>
    <w:rsid w:val="00E56C6C"/>
    <w:rsid w:val="00E570B2"/>
    <w:rsid w:val="00E57165"/>
    <w:rsid w:val="00E61E7B"/>
    <w:rsid w:val="00E6240C"/>
    <w:rsid w:val="00E669B8"/>
    <w:rsid w:val="00E77FCF"/>
    <w:rsid w:val="00E800A9"/>
    <w:rsid w:val="00E80A86"/>
    <w:rsid w:val="00E8416E"/>
    <w:rsid w:val="00E86060"/>
    <w:rsid w:val="00E92870"/>
    <w:rsid w:val="00E933AA"/>
    <w:rsid w:val="00EA2005"/>
    <w:rsid w:val="00EA4971"/>
    <w:rsid w:val="00EB648E"/>
    <w:rsid w:val="00EB6BB6"/>
    <w:rsid w:val="00EC7B77"/>
    <w:rsid w:val="00EC7DD2"/>
    <w:rsid w:val="00ED7964"/>
    <w:rsid w:val="00EE07B3"/>
    <w:rsid w:val="00EE0B5B"/>
    <w:rsid w:val="00EE355B"/>
    <w:rsid w:val="00EE4CFD"/>
    <w:rsid w:val="00EE6BAC"/>
    <w:rsid w:val="00EF4A08"/>
    <w:rsid w:val="00EF6865"/>
    <w:rsid w:val="00F01742"/>
    <w:rsid w:val="00F0408F"/>
    <w:rsid w:val="00F113BE"/>
    <w:rsid w:val="00F118A6"/>
    <w:rsid w:val="00F13240"/>
    <w:rsid w:val="00F13E95"/>
    <w:rsid w:val="00F14257"/>
    <w:rsid w:val="00F14845"/>
    <w:rsid w:val="00F15C08"/>
    <w:rsid w:val="00F24B41"/>
    <w:rsid w:val="00F24BEC"/>
    <w:rsid w:val="00F27024"/>
    <w:rsid w:val="00F32413"/>
    <w:rsid w:val="00F34A46"/>
    <w:rsid w:val="00F40BCC"/>
    <w:rsid w:val="00F4280F"/>
    <w:rsid w:val="00F507CB"/>
    <w:rsid w:val="00F6056F"/>
    <w:rsid w:val="00F630C8"/>
    <w:rsid w:val="00F64CCC"/>
    <w:rsid w:val="00F71563"/>
    <w:rsid w:val="00F734D6"/>
    <w:rsid w:val="00F75DBF"/>
    <w:rsid w:val="00F83A78"/>
    <w:rsid w:val="00F842EC"/>
    <w:rsid w:val="00F91613"/>
    <w:rsid w:val="00F95964"/>
    <w:rsid w:val="00FA26D0"/>
    <w:rsid w:val="00FB0BA9"/>
    <w:rsid w:val="00FB0CCA"/>
    <w:rsid w:val="00FB5047"/>
    <w:rsid w:val="00FB54C9"/>
    <w:rsid w:val="00FB6179"/>
    <w:rsid w:val="00FB61A6"/>
    <w:rsid w:val="00FC1FE0"/>
    <w:rsid w:val="00FC2091"/>
    <w:rsid w:val="00FC241D"/>
    <w:rsid w:val="00FC30DD"/>
    <w:rsid w:val="00FC4CD5"/>
    <w:rsid w:val="00FC50C8"/>
    <w:rsid w:val="00FD0975"/>
    <w:rsid w:val="00FD259E"/>
    <w:rsid w:val="00FD6004"/>
    <w:rsid w:val="00FD6767"/>
    <w:rsid w:val="00FE1226"/>
    <w:rsid w:val="00FE12E8"/>
    <w:rsid w:val="00FE25E0"/>
    <w:rsid w:val="00FE6675"/>
    <w:rsid w:val="00FE6D0F"/>
    <w:rsid w:val="00FF4923"/>
    <w:rsid w:val="00FF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AA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630C8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630C8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30C8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0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30C8"/>
    <w:rPr>
      <w:rFonts w:eastAsiaTheme="minorEastAsia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630C8"/>
    <w:rPr>
      <w:rFonts w:eastAsiaTheme="minorEastAsia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630C8"/>
    <w:rPr>
      <w:rFonts w:eastAsiaTheme="minorEastAsia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F630C8"/>
    <w:pPr>
      <w:spacing w:before="100" w:beforeAutospacing="1" w:after="100" w:afterAutospacing="1"/>
    </w:pPr>
    <w:rPr>
      <w:rFonts w:eastAsiaTheme="minorEastAsia"/>
    </w:rPr>
  </w:style>
  <w:style w:type="character" w:styleId="a5">
    <w:name w:val="FollowedHyperlink"/>
    <w:basedOn w:val="a0"/>
    <w:rsid w:val="00F630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.rg.ru/pril/46/50/41/5430_22.gif" TargetMode="External"/><Relationship Id="rId13" Type="http://schemas.openxmlformats.org/officeDocument/2006/relationships/hyperlink" Target="http://www.rg.ru/2011/03/16/sanpin-d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g.rg.ru/pril/46/50/41/5430_21.gif" TargetMode="External"/><Relationship Id="rId12" Type="http://schemas.openxmlformats.org/officeDocument/2006/relationships/hyperlink" Target="http://img.rg.ru/pril/46/50/41/5430_26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g.rg.ru/pril/46/50/41/5430_20.gif" TargetMode="External"/><Relationship Id="rId11" Type="http://schemas.openxmlformats.org/officeDocument/2006/relationships/hyperlink" Target="http://img.rg.ru/pril/46/50/41/5430_25.gif" TargetMode="External"/><Relationship Id="rId5" Type="http://schemas.openxmlformats.org/officeDocument/2006/relationships/hyperlink" Target="http://img.rg.ru/pril/46/50/41/5430_19.gi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mg.rg.ru/pril/46/50/41/5430_24.gif" TargetMode="External"/><Relationship Id="rId4" Type="http://schemas.openxmlformats.org/officeDocument/2006/relationships/hyperlink" Target="http://didaktor.ru/sushhestvuyut-li-normy-sanpina-po-ispolzovaniyu-interaktivnoj-doski/" TargetMode="External"/><Relationship Id="rId9" Type="http://schemas.openxmlformats.org/officeDocument/2006/relationships/hyperlink" Target="http://img.rg.ru/pril/46/50/41/5430_2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14701</Words>
  <Characters>83796</Characters>
  <Application>Microsoft Office Word</Application>
  <DocSecurity>0</DocSecurity>
  <Lines>698</Lines>
  <Paragraphs>196</Paragraphs>
  <ScaleCrop>false</ScaleCrop>
  <Company>Grizli777</Company>
  <LinksUpToDate>false</LinksUpToDate>
  <CharactersWithSpaces>98301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2014-03-23T12:25:00Z</dcterms:created>
  <dcterms:modified xsi:type="dcterms:W3CDTF">2014-03-23T12:40:00Z</dcterms:modified>
</cp:coreProperties>
</file>