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28" w:rsidRPr="00AD2628" w:rsidRDefault="00AD2628" w:rsidP="002D33E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А.С. Пушкин «Узник». Вольнолюбивый характер стихотворения</w:t>
      </w:r>
    </w:p>
    <w:p w:rsidR="00FC4D9D" w:rsidRPr="00FC4D9D" w:rsidRDefault="00AD2628" w:rsidP="00FC4D9D">
      <w:pPr>
        <w:shd w:val="clear" w:color="auto" w:fill="FFFFFF"/>
        <w:spacing w:before="100" w:beforeAutospacing="1" w:after="100" w:afterAutospacing="1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 урока: </w:t>
      </w:r>
      <w:r w:rsidRPr="00FC4D9D">
        <w:rPr>
          <w:rFonts w:ascii="Times New Roman" w:hAnsi="Times New Roman" w:cs="Times New Roman"/>
          <w:sz w:val="24"/>
          <w:szCs w:val="24"/>
        </w:rPr>
        <w:t xml:space="preserve">вспомнить биографические сведения о Пушкине А.С., познакомиться с вольнолюбивой лирикой поэта, проанализировать стихотворение «Узник»; </w:t>
      </w:r>
      <w:r w:rsidR="00D502DE" w:rsidRPr="00FC4D9D">
        <w:rPr>
          <w:rFonts w:ascii="Times New Roman" w:hAnsi="Times New Roman" w:cs="Times New Roman"/>
          <w:sz w:val="24"/>
          <w:szCs w:val="24"/>
        </w:rPr>
        <w:t>р</w:t>
      </w:r>
      <w:r w:rsidR="00D502DE" w:rsidRPr="00FC4D9D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самостоятельность в решении учебных проблем</w:t>
      </w:r>
      <w:r w:rsidR="00FC4D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4D9D" w:rsidRPr="00FC4D9D">
        <w:rPr>
          <w:rFonts w:ascii="Times New Roman" w:hAnsi="Times New Roman" w:cs="Times New Roman"/>
          <w:sz w:val="24"/>
          <w:szCs w:val="24"/>
        </w:rPr>
        <w:t xml:space="preserve"> </w:t>
      </w:r>
      <w:r w:rsidR="00FC4D9D" w:rsidRPr="00FC4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добывать необходиму</w:t>
      </w:r>
      <w:r w:rsidR="00FC4D9D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информацию, перерабатывать ее;</w:t>
      </w:r>
      <w:r w:rsidR="00FC4D9D" w:rsidRPr="00FC4D9D">
        <w:rPr>
          <w:rFonts w:ascii="Times New Roman" w:hAnsi="Times New Roman" w:cs="Times New Roman"/>
          <w:sz w:val="24"/>
          <w:szCs w:val="24"/>
        </w:rPr>
        <w:t xml:space="preserve"> </w:t>
      </w:r>
      <w:r w:rsidR="006B24A5" w:rsidRPr="006B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 учащихся навыки </w:t>
      </w:r>
      <w:r w:rsidR="00AF0F4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6B24A5" w:rsidRPr="006B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поэтического текста; </w:t>
      </w:r>
      <w:r w:rsidR="00FC4D9D" w:rsidRPr="00FC4D9D">
        <w:rPr>
          <w:rFonts w:ascii="Times New Roman" w:hAnsi="Times New Roman" w:cs="Times New Roman"/>
          <w:sz w:val="24"/>
          <w:szCs w:val="24"/>
        </w:rPr>
        <w:t>воспитывать интерес к творчеству А.С. Пушкина</w:t>
      </w:r>
    </w:p>
    <w:p w:rsidR="00D502DE" w:rsidRPr="00D502DE" w:rsidRDefault="00D502DE" w:rsidP="002D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Тип урока: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</w:p>
    <w:p w:rsidR="00AD2628" w:rsidRDefault="00AD2628" w:rsidP="00EB538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Ход урока</w:t>
      </w:r>
    </w:p>
    <w:p w:rsidR="00AD2628" w:rsidRDefault="00AD2628" w:rsidP="002D33E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D33E0">
        <w:rPr>
          <w:rFonts w:ascii="Times New Roman" w:hAnsi="Times New Roman" w:cs="Times New Roman"/>
          <w:b/>
          <w:color w:val="0000FF"/>
          <w:sz w:val="24"/>
          <w:szCs w:val="24"/>
        </w:rPr>
        <w:t>Организационный момент</w:t>
      </w:r>
    </w:p>
    <w:p w:rsidR="00D502DE" w:rsidRDefault="00D502DE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урока за две недели все учащиеся были распределены на </w:t>
      </w:r>
      <w:r w:rsidR="00BC3FD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группы. Каждая группа получила </w:t>
      </w:r>
      <w:r w:rsidRPr="00D502DE">
        <w:rPr>
          <w:rFonts w:ascii="Times New Roman" w:hAnsi="Times New Roman" w:cs="Times New Roman"/>
          <w:sz w:val="24"/>
          <w:szCs w:val="24"/>
        </w:rPr>
        <w:t xml:space="preserve">пакеты (кейсы) по определенной теме (текстовые, аудиовизуальные и мультимедийные материалы), которые были по электронной почте </w:t>
      </w:r>
      <w:r w:rsidR="00FC4D9D">
        <w:rPr>
          <w:rFonts w:ascii="Times New Roman" w:hAnsi="Times New Roman" w:cs="Times New Roman"/>
          <w:sz w:val="24"/>
          <w:szCs w:val="24"/>
        </w:rPr>
        <w:t>отправлены</w:t>
      </w:r>
      <w:r w:rsidRPr="00D502DE">
        <w:rPr>
          <w:rFonts w:ascii="Times New Roman" w:hAnsi="Times New Roman" w:cs="Times New Roman"/>
          <w:sz w:val="24"/>
          <w:szCs w:val="24"/>
        </w:rPr>
        <w:t xml:space="preserve">  для самостоятельного изучения учащимися.</w:t>
      </w:r>
    </w:p>
    <w:p w:rsidR="00FC4D9D" w:rsidRDefault="00FC4D9D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352"/>
      </w:tblGrid>
      <w:tr w:rsidR="00FF1F31" w:rsidTr="00FF1F31">
        <w:tc>
          <w:tcPr>
            <w:tcW w:w="851" w:type="dxa"/>
          </w:tcPr>
          <w:p w:rsidR="00FF1F31" w:rsidRPr="00FC4D9D" w:rsidRDefault="00FF1F31" w:rsidP="00FC4D9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9D">
              <w:rPr>
                <w:rFonts w:ascii="Times New Roman" w:hAnsi="Times New Roman" w:cs="Times New Roman"/>
                <w:i/>
                <w:sz w:val="24"/>
                <w:szCs w:val="24"/>
              </w:rPr>
              <w:t>№ кейса</w:t>
            </w:r>
          </w:p>
        </w:tc>
        <w:tc>
          <w:tcPr>
            <w:tcW w:w="3827" w:type="dxa"/>
          </w:tcPr>
          <w:p w:rsidR="00FF1F31" w:rsidRPr="00FC4D9D" w:rsidRDefault="008F7953" w:rsidP="00FC4D9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источника</w:t>
            </w:r>
          </w:p>
        </w:tc>
        <w:tc>
          <w:tcPr>
            <w:tcW w:w="5352" w:type="dxa"/>
          </w:tcPr>
          <w:p w:rsidR="00FF1F31" w:rsidRPr="00FC4D9D" w:rsidRDefault="00FF1F31" w:rsidP="00FC4D9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ссылки</w:t>
            </w:r>
          </w:p>
        </w:tc>
      </w:tr>
      <w:tr w:rsidR="006B24A5" w:rsidTr="00055AA2">
        <w:tc>
          <w:tcPr>
            <w:tcW w:w="851" w:type="dxa"/>
            <w:vMerge w:val="restart"/>
            <w:textDirection w:val="btLr"/>
          </w:tcPr>
          <w:p w:rsidR="006B24A5" w:rsidRDefault="006B24A5" w:rsidP="00ED76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№1</w:t>
            </w:r>
          </w:p>
        </w:tc>
        <w:tc>
          <w:tcPr>
            <w:tcW w:w="9179" w:type="dxa"/>
            <w:gridSpan w:val="2"/>
          </w:tcPr>
          <w:p w:rsidR="006B24A5" w:rsidRDefault="008F7953" w:rsidP="006B24A5">
            <w:pPr>
              <w:pStyle w:val="a3"/>
              <w:ind w:left="0"/>
              <w:jc w:val="center"/>
            </w:pPr>
            <w:r w:rsidRPr="00FC4D9D">
              <w:rPr>
                <w:rFonts w:ascii="Times New Roman" w:hAnsi="Times New Roman" w:cs="Times New Roman"/>
                <w:i/>
                <w:sz w:val="24"/>
                <w:szCs w:val="24"/>
              </w:rPr>
              <w:t>Тема к изучению</w:t>
            </w:r>
            <w:r w:rsidRPr="00FF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24A5" w:rsidRPr="00FF1F31">
              <w:rPr>
                <w:rFonts w:ascii="Times New Roman" w:hAnsi="Times New Roman" w:cs="Times New Roman"/>
                <w:b/>
                <w:sz w:val="24"/>
                <w:szCs w:val="24"/>
              </w:rPr>
              <w:t>Лицейские годы А.С. Пушкина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Pr="00B246B8" w:rsidRDefault="00FF1F31" w:rsidP="00B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B8">
              <w:rPr>
                <w:rFonts w:ascii="Times New Roman" w:hAnsi="Times New Roman" w:cs="Times New Roman"/>
                <w:sz w:val="24"/>
                <w:szCs w:val="24"/>
              </w:rPr>
              <w:t>Лицейские годы Пушкина</w:t>
            </w:r>
          </w:p>
        </w:tc>
        <w:tc>
          <w:tcPr>
            <w:tcW w:w="5352" w:type="dxa"/>
          </w:tcPr>
          <w:p w:rsidR="00FF1F31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1F31" w:rsidRPr="000E6F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http://www.nivasposad.ru/school/homepages/all_kurs/konkurs2006/web-page/mavlyashov_ruslan_a/html/li.htm</w:t>
              </w:r>
            </w:hyperlink>
            <w:r w:rsidR="00FF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Default="00FF1F31" w:rsidP="00B246B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Царскосельский лицей. Историческая справка</w:t>
            </w:r>
          </w:p>
        </w:tc>
        <w:tc>
          <w:tcPr>
            <w:tcW w:w="5352" w:type="dxa"/>
          </w:tcPr>
          <w:p w:rsidR="00FF1F31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1F31" w:rsidRPr="000E6F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http://www.newacropol.ru/study/child/licey/history/</w:t>
              </w:r>
            </w:hyperlink>
            <w:r w:rsidR="00FF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Default="00FF1F31" w:rsidP="00B246B8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sz w:val="24"/>
                <w:szCs w:val="24"/>
              </w:rPr>
            </w:pPr>
            <w:r w:rsidRPr="00B246B8">
              <w:rPr>
                <w:b w:val="0"/>
                <w:bCs w:val="0"/>
                <w:sz w:val="24"/>
                <w:szCs w:val="24"/>
              </w:rPr>
              <w:t>Пушкин в лицее</w:t>
            </w:r>
          </w:p>
        </w:tc>
        <w:tc>
          <w:tcPr>
            <w:tcW w:w="5352" w:type="dxa"/>
          </w:tcPr>
          <w:p w:rsidR="00FF1F31" w:rsidRPr="00FC4D9D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1F31" w:rsidRPr="000E6F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http://journal-shkolniku.ru/pushkin-v-licee.html</w:t>
              </w:r>
            </w:hyperlink>
            <w:r w:rsidR="00FF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Default="00FF1F31" w:rsidP="00FF1F3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B246B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Видео «Пушкин. Лицейские годы»</w:t>
            </w:r>
          </w:p>
        </w:tc>
        <w:tc>
          <w:tcPr>
            <w:tcW w:w="5352" w:type="dxa"/>
          </w:tcPr>
          <w:p w:rsidR="00FF1F31" w:rsidRPr="00B246B8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1F31" w:rsidRPr="000E6F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http://www.youtube.com/watch?v=nr4SegjOm6Y</w:t>
              </w:r>
            </w:hyperlink>
            <w:r w:rsidR="00FF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4A5" w:rsidTr="003E1D53">
        <w:tc>
          <w:tcPr>
            <w:tcW w:w="851" w:type="dxa"/>
            <w:vMerge w:val="restart"/>
            <w:textDirection w:val="btLr"/>
          </w:tcPr>
          <w:p w:rsidR="006B24A5" w:rsidRDefault="006B24A5" w:rsidP="00ED76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№2</w:t>
            </w:r>
          </w:p>
        </w:tc>
        <w:tc>
          <w:tcPr>
            <w:tcW w:w="9179" w:type="dxa"/>
            <w:gridSpan w:val="2"/>
          </w:tcPr>
          <w:p w:rsidR="006B24A5" w:rsidRPr="006B24A5" w:rsidRDefault="008F7953" w:rsidP="006B24A5">
            <w:pPr>
              <w:pStyle w:val="a3"/>
              <w:ind w:left="0"/>
              <w:jc w:val="center"/>
              <w:rPr>
                <w:b/>
              </w:rPr>
            </w:pPr>
            <w:r w:rsidRPr="00FC4D9D">
              <w:rPr>
                <w:rFonts w:ascii="Times New Roman" w:hAnsi="Times New Roman" w:cs="Times New Roman"/>
                <w:i/>
                <w:sz w:val="24"/>
                <w:szCs w:val="24"/>
              </w:rPr>
              <w:t>Тема к изучению</w:t>
            </w:r>
            <w:r w:rsidRPr="00FF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24A5" w:rsidRPr="006B24A5">
              <w:rPr>
                <w:rFonts w:ascii="Times New Roman" w:hAnsi="Times New Roman" w:cs="Times New Roman"/>
                <w:b/>
                <w:sz w:val="24"/>
                <w:szCs w:val="24"/>
              </w:rPr>
              <w:t>Южная ссылка А.С. Пушкина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Pr="00B246B8" w:rsidRDefault="00FF1F31" w:rsidP="00FF1F31">
            <w:pPr>
              <w:pStyle w:val="2"/>
              <w:spacing w:before="0"/>
              <w:outlineLvl w:val="1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3A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Южная ссылка</w:t>
            </w:r>
          </w:p>
        </w:tc>
        <w:tc>
          <w:tcPr>
            <w:tcW w:w="5352" w:type="dxa"/>
          </w:tcPr>
          <w:p w:rsidR="00FF1F31" w:rsidRDefault="005554A5" w:rsidP="00D502DE">
            <w:pPr>
              <w:pStyle w:val="a3"/>
              <w:ind w:left="0"/>
              <w:jc w:val="both"/>
            </w:pPr>
            <w:hyperlink r:id="rId10" w:history="1">
              <w:r w:rsidR="00FF1F31" w:rsidRPr="00EF7F85">
                <w:rPr>
                  <w:rStyle w:val="a5"/>
                </w:rPr>
                <w:t>http://proekt.ts6.ru/ujnaia.html</w:t>
              </w:r>
            </w:hyperlink>
            <w:r w:rsidR="00FF1F31">
              <w:t xml:space="preserve"> </w:t>
            </w:r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Pr="003B3A9E" w:rsidRDefault="00FF1F31" w:rsidP="003B3A9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Биография Пушкина. Биографии известных людей</w:t>
            </w:r>
          </w:p>
        </w:tc>
        <w:tc>
          <w:tcPr>
            <w:tcW w:w="5352" w:type="dxa"/>
          </w:tcPr>
          <w:p w:rsidR="00FF1F31" w:rsidRDefault="005554A5" w:rsidP="00D502DE">
            <w:pPr>
              <w:pStyle w:val="a3"/>
              <w:ind w:left="0"/>
              <w:jc w:val="both"/>
            </w:pPr>
            <w:hyperlink r:id="rId11" w:history="1">
              <w:r w:rsidR="00FF1F31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http://artbio.ru/pushkin-aleksandr-sergeevich.php</w:t>
              </w:r>
            </w:hyperlink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Default="00FF1F31" w:rsidP="003B3A9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Биография А.С. Пушкина</w:t>
            </w:r>
          </w:p>
        </w:tc>
        <w:tc>
          <w:tcPr>
            <w:tcW w:w="5352" w:type="dxa"/>
          </w:tcPr>
          <w:p w:rsidR="00FF1F31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1F31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http://pushkin.ellink.ru/pushkin/push1.asp</w:t>
              </w:r>
            </w:hyperlink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Pr="00FF1F31" w:rsidRDefault="00FF1F31" w:rsidP="00FF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1">
              <w:rPr>
                <w:rFonts w:ascii="Times New Roman" w:hAnsi="Times New Roman" w:cs="Times New Roman"/>
                <w:sz w:val="24"/>
                <w:szCs w:val="24"/>
              </w:rPr>
              <w:t>Презентация «А.С. Пушкин в Южной ссылке»</w:t>
            </w:r>
          </w:p>
        </w:tc>
        <w:tc>
          <w:tcPr>
            <w:tcW w:w="5352" w:type="dxa"/>
          </w:tcPr>
          <w:p w:rsidR="00FF1F31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1F31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http://literata.ru/pojety/7-as-pushkin-v-yuzhnoy-ssylke.html</w:t>
              </w:r>
            </w:hyperlink>
          </w:p>
          <w:p w:rsidR="00FF1F31" w:rsidRDefault="00FF1F31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31" w:rsidTr="00FF1F31">
        <w:tc>
          <w:tcPr>
            <w:tcW w:w="851" w:type="dxa"/>
            <w:vMerge/>
          </w:tcPr>
          <w:p w:rsidR="00FF1F31" w:rsidRDefault="00FF1F31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31" w:rsidRPr="00FF1F31" w:rsidRDefault="00FF1F31" w:rsidP="00FF1F3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FF1F31">
              <w:rPr>
                <w:rStyle w:val="watch-title"/>
                <w:b w:val="0"/>
                <w:bCs w:val="0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Пушкин. Южная ссылка</w:t>
            </w:r>
          </w:p>
        </w:tc>
        <w:tc>
          <w:tcPr>
            <w:tcW w:w="5352" w:type="dxa"/>
          </w:tcPr>
          <w:p w:rsidR="00FF1F31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1F31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http://www.youtube.com/watch?v=o_4BLEk4saM</w:t>
              </w:r>
            </w:hyperlink>
          </w:p>
        </w:tc>
      </w:tr>
      <w:tr w:rsidR="00ED7625" w:rsidTr="00A53C60">
        <w:tc>
          <w:tcPr>
            <w:tcW w:w="851" w:type="dxa"/>
            <w:vMerge w:val="restart"/>
            <w:textDirection w:val="btLr"/>
          </w:tcPr>
          <w:p w:rsidR="00ED7625" w:rsidRDefault="00ED7625" w:rsidP="00ED76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№3</w:t>
            </w:r>
          </w:p>
        </w:tc>
        <w:tc>
          <w:tcPr>
            <w:tcW w:w="9179" w:type="dxa"/>
            <w:gridSpan w:val="2"/>
          </w:tcPr>
          <w:p w:rsidR="00ED7625" w:rsidRPr="006B24A5" w:rsidRDefault="008F7953" w:rsidP="006B24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9D">
              <w:rPr>
                <w:rFonts w:ascii="Times New Roman" w:hAnsi="Times New Roman" w:cs="Times New Roman"/>
                <w:i/>
                <w:sz w:val="24"/>
                <w:szCs w:val="24"/>
              </w:rPr>
              <w:t>Тема к изучению</w:t>
            </w:r>
            <w:r w:rsidRPr="00FF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7625" w:rsidRPr="006B24A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создания стихотворения Пушкина «Узник»</w:t>
            </w:r>
          </w:p>
        </w:tc>
      </w:tr>
      <w:tr w:rsidR="00ED7625" w:rsidTr="00D50F2B">
        <w:tc>
          <w:tcPr>
            <w:tcW w:w="851" w:type="dxa"/>
            <w:vMerge/>
          </w:tcPr>
          <w:p w:rsidR="00ED7625" w:rsidRDefault="00ED7625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7625" w:rsidRDefault="00ED762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Пушкина «Узник»</w:t>
            </w:r>
          </w:p>
        </w:tc>
        <w:tc>
          <w:tcPr>
            <w:tcW w:w="5352" w:type="dxa"/>
          </w:tcPr>
          <w:p w:rsidR="00ED7625" w:rsidRDefault="005554A5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7625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http://www.stihi-xix-xx-vekov.ru/pushkin667.html</w:t>
              </w:r>
            </w:hyperlink>
          </w:p>
        </w:tc>
      </w:tr>
      <w:tr w:rsidR="00ED7625" w:rsidTr="0048362B">
        <w:tc>
          <w:tcPr>
            <w:tcW w:w="851" w:type="dxa"/>
            <w:vMerge/>
          </w:tcPr>
          <w:p w:rsidR="00ED7625" w:rsidRDefault="00ED7625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7625" w:rsidRDefault="00ED762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настроением пронизано стихотворение Пушкина «Узник»?</w:t>
            </w:r>
          </w:p>
        </w:tc>
        <w:tc>
          <w:tcPr>
            <w:tcW w:w="5352" w:type="dxa"/>
          </w:tcPr>
          <w:p w:rsidR="00ED7625" w:rsidRDefault="005554A5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D7625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http://www.testsoch.net/kakim-nastroeniem-pronizano-stixotvorenie-a-s-pushkina-uznik/</w:t>
              </w:r>
            </w:hyperlink>
            <w:r w:rsidR="00ED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625" w:rsidTr="0048362B">
        <w:tc>
          <w:tcPr>
            <w:tcW w:w="851" w:type="dxa"/>
            <w:vMerge/>
          </w:tcPr>
          <w:p w:rsidR="00ED7625" w:rsidRDefault="00ED7625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7625" w:rsidRDefault="00ED762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Пушкина «Узник»</w:t>
            </w:r>
          </w:p>
        </w:tc>
        <w:tc>
          <w:tcPr>
            <w:tcW w:w="5352" w:type="dxa"/>
          </w:tcPr>
          <w:p w:rsidR="00ED7625" w:rsidRDefault="005554A5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7625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http://literhome.ru/article/analiz_stih_uznik.html</w:t>
              </w:r>
            </w:hyperlink>
            <w:r w:rsidR="00ED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625" w:rsidTr="0048362B">
        <w:tc>
          <w:tcPr>
            <w:tcW w:w="851" w:type="dxa"/>
            <w:vMerge/>
          </w:tcPr>
          <w:p w:rsidR="00ED7625" w:rsidRDefault="00ED7625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7625" w:rsidRDefault="00ED7625" w:rsidP="00BC3FD5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6B24A5">
              <w:rPr>
                <w:rStyle w:val="watch-title"/>
                <w:b w:val="0"/>
                <w:bCs w:val="0"/>
                <w:spacing w:val="-7"/>
                <w:sz w:val="24"/>
                <w:szCs w:val="24"/>
                <w:bdr w:val="none" w:sz="0" w:space="0" w:color="auto" w:frame="1"/>
              </w:rPr>
              <w:t>А.С.</w:t>
            </w:r>
            <w:r>
              <w:rPr>
                <w:rStyle w:val="watch-title"/>
                <w:b w:val="0"/>
                <w:bCs w:val="0"/>
                <w:spacing w:val="-7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B24A5">
              <w:rPr>
                <w:rStyle w:val="watch-title"/>
                <w:b w:val="0"/>
                <w:bCs w:val="0"/>
                <w:spacing w:val="-7"/>
                <w:sz w:val="24"/>
                <w:szCs w:val="24"/>
                <w:bdr w:val="none" w:sz="0" w:space="0" w:color="auto" w:frame="1"/>
              </w:rPr>
              <w:t>Пушкин Узник. Обучающее видео</w:t>
            </w:r>
          </w:p>
        </w:tc>
        <w:tc>
          <w:tcPr>
            <w:tcW w:w="5352" w:type="dxa"/>
          </w:tcPr>
          <w:p w:rsidR="00ED7625" w:rsidRDefault="005554A5" w:rsidP="00F70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D7625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http://www.youtube.com/watch?v=xvA_NT7l7oQ</w:t>
              </w:r>
            </w:hyperlink>
            <w:r w:rsidR="00ED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625" w:rsidTr="0048362B">
        <w:tc>
          <w:tcPr>
            <w:tcW w:w="851" w:type="dxa"/>
            <w:vMerge/>
          </w:tcPr>
          <w:p w:rsidR="00ED7625" w:rsidRDefault="00ED7625" w:rsidP="00B24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7625" w:rsidRPr="006B24A5" w:rsidRDefault="00ED7625" w:rsidP="00BC3FD5">
            <w:pPr>
              <w:pStyle w:val="1"/>
              <w:spacing w:before="0" w:beforeAutospacing="0" w:after="0" w:afterAutospacing="0"/>
              <w:outlineLvl w:val="0"/>
              <w:rPr>
                <w:rStyle w:val="watch-title"/>
                <w:b w:val="0"/>
                <w:bCs w:val="0"/>
                <w:spacing w:val="-7"/>
                <w:sz w:val="24"/>
                <w:szCs w:val="24"/>
                <w:bdr w:val="none" w:sz="0" w:space="0" w:color="auto" w:frame="1"/>
              </w:rPr>
            </w:pPr>
            <w:r w:rsidRPr="003768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Наталия Власова </w:t>
            </w:r>
            <w:r w:rsidR="008F7953">
              <w:rPr>
                <w:sz w:val="24"/>
                <w:szCs w:val="24"/>
              </w:rPr>
              <w:t>–</w:t>
            </w:r>
            <w:r w:rsidRPr="003768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Узник</w:t>
            </w:r>
          </w:p>
        </w:tc>
        <w:tc>
          <w:tcPr>
            <w:tcW w:w="5352" w:type="dxa"/>
          </w:tcPr>
          <w:p w:rsidR="00ED7625" w:rsidRDefault="005554A5" w:rsidP="00D50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D7625" w:rsidRPr="00EF7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http://www.youtube.com/watch?v=fG_tKleWgjY</w:t>
              </w:r>
            </w:hyperlink>
            <w:r w:rsidR="00ED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4D9D" w:rsidRDefault="00FC4D9D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625" w:rsidRDefault="00ED7625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D5" w:rsidRDefault="00BC3FD5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D5" w:rsidRDefault="00BC3FD5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D5" w:rsidRDefault="00BC3FD5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D5" w:rsidRDefault="00BC3FD5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D5" w:rsidRDefault="00BC3FD5" w:rsidP="00D502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28" w:rsidRDefault="00AD2628" w:rsidP="002D33E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D33E0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Актуализация опорных знаний учащихся</w:t>
      </w:r>
    </w:p>
    <w:p w:rsidR="00ED7625" w:rsidRPr="002D33E0" w:rsidRDefault="00ED7625" w:rsidP="00ED762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D33E0">
        <w:rPr>
          <w:rFonts w:ascii="Times New Roman" w:hAnsi="Times New Roman" w:cs="Times New Roman"/>
          <w:b/>
          <w:color w:val="0000FF"/>
          <w:sz w:val="24"/>
          <w:szCs w:val="24"/>
        </w:rPr>
        <w:t>Объявление темы и цели урока</w:t>
      </w:r>
    </w:p>
    <w:p w:rsidR="00ED7625" w:rsidRPr="002D33E0" w:rsidRDefault="00ED7625" w:rsidP="00ED762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D33E0">
        <w:rPr>
          <w:rFonts w:ascii="Times New Roman" w:hAnsi="Times New Roman" w:cs="Times New Roman"/>
          <w:b/>
          <w:color w:val="0000FF"/>
          <w:sz w:val="24"/>
          <w:szCs w:val="24"/>
        </w:rPr>
        <w:t>Работа над темой урока</w:t>
      </w:r>
    </w:p>
    <w:p w:rsidR="00AD2628" w:rsidRPr="002D33E0" w:rsidRDefault="00AD2628" w:rsidP="00AD26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3E0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AD2628" w:rsidRPr="00AD2628" w:rsidRDefault="00AD2628" w:rsidP="00AD26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2628">
        <w:rPr>
          <w:rFonts w:ascii="Times New Roman" w:hAnsi="Times New Roman" w:cs="Times New Roman"/>
          <w:sz w:val="24"/>
          <w:szCs w:val="24"/>
        </w:rPr>
        <w:t>«</w:t>
      </w:r>
      <w:r w:rsidRPr="002D33E0">
        <w:rPr>
          <w:rFonts w:ascii="Times New Roman" w:hAnsi="Times New Roman" w:cs="Times New Roman"/>
          <w:i/>
          <w:sz w:val="24"/>
          <w:szCs w:val="24"/>
        </w:rPr>
        <w:t>Земли чудесный посетитель…</w:t>
      </w:r>
      <w:r w:rsidRPr="00AD2628">
        <w:rPr>
          <w:rFonts w:ascii="Times New Roman" w:hAnsi="Times New Roman" w:cs="Times New Roman"/>
          <w:sz w:val="24"/>
          <w:szCs w:val="24"/>
        </w:rPr>
        <w:t xml:space="preserve">» </w:t>
      </w:r>
      <w:r w:rsidR="002D33E0">
        <w:rPr>
          <w:rFonts w:ascii="Times New Roman" w:hAnsi="Times New Roman" w:cs="Times New Roman"/>
          <w:sz w:val="24"/>
          <w:szCs w:val="24"/>
        </w:rPr>
        <w:t>–</w:t>
      </w:r>
      <w:r w:rsidRPr="00AD2628">
        <w:rPr>
          <w:rFonts w:ascii="Times New Roman" w:hAnsi="Times New Roman" w:cs="Times New Roman"/>
          <w:sz w:val="24"/>
          <w:szCs w:val="24"/>
        </w:rPr>
        <w:t xml:space="preserve"> это сказано о Пушкине.</w:t>
      </w:r>
      <w:r w:rsidR="002D33E0">
        <w:rPr>
          <w:rFonts w:ascii="Times New Roman" w:hAnsi="Times New Roman" w:cs="Times New Roman"/>
          <w:sz w:val="24"/>
          <w:szCs w:val="24"/>
        </w:rPr>
        <w:t xml:space="preserve"> </w:t>
      </w:r>
      <w:r w:rsidRPr="00AD2628">
        <w:rPr>
          <w:rFonts w:ascii="Times New Roman" w:hAnsi="Times New Roman" w:cs="Times New Roman"/>
          <w:sz w:val="24"/>
          <w:szCs w:val="24"/>
        </w:rPr>
        <w:t>Прекрасные строки написал о поэте Ф.И. Тютчев:</w:t>
      </w:r>
    </w:p>
    <w:p w:rsidR="00AD2628" w:rsidRPr="002D33E0" w:rsidRDefault="00AD2628" w:rsidP="002D33E0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D33E0">
        <w:rPr>
          <w:rFonts w:ascii="Times New Roman" w:hAnsi="Times New Roman" w:cs="Times New Roman"/>
          <w:i/>
          <w:sz w:val="24"/>
          <w:szCs w:val="24"/>
        </w:rPr>
        <w:t>Тебя ж, как первую любовь,</w:t>
      </w:r>
    </w:p>
    <w:p w:rsidR="00AD2628" w:rsidRPr="002D33E0" w:rsidRDefault="00AD2628" w:rsidP="002D33E0">
      <w:pPr>
        <w:pStyle w:val="a3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D33E0">
        <w:rPr>
          <w:rFonts w:ascii="Times New Roman" w:hAnsi="Times New Roman" w:cs="Times New Roman"/>
          <w:i/>
          <w:sz w:val="24"/>
          <w:szCs w:val="24"/>
        </w:rPr>
        <w:t>России сердце не забудет!..</w:t>
      </w:r>
    </w:p>
    <w:p w:rsidR="002D33E0" w:rsidRDefault="002D33E0" w:rsidP="002D33E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учащимся:</w:t>
      </w:r>
    </w:p>
    <w:p w:rsidR="00AD2628" w:rsidRPr="00B937DD" w:rsidRDefault="00AD2628" w:rsidP="002D33E0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B937DD">
        <w:rPr>
          <w:rFonts w:ascii="Times New Roman" w:hAnsi="Times New Roman" w:cs="Times New Roman"/>
          <w:i/>
        </w:rPr>
        <w:t>Что вы знаете о Пушкине? Что вы помните о нем?</w:t>
      </w:r>
    </w:p>
    <w:p w:rsidR="002D33E0" w:rsidRPr="00B937DD" w:rsidRDefault="002D33E0" w:rsidP="002D33E0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B937DD">
        <w:rPr>
          <w:rFonts w:ascii="Times New Roman" w:hAnsi="Times New Roman" w:cs="Times New Roman"/>
          <w:i/>
        </w:rPr>
        <w:t>Поясните слова поэта Плещеева: «Мы чтить тебя привыкли с юных лет…»</w:t>
      </w:r>
    </w:p>
    <w:p w:rsidR="002D33E0" w:rsidRPr="00B937DD" w:rsidRDefault="002D33E0" w:rsidP="002D33E0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B937DD">
        <w:rPr>
          <w:rFonts w:ascii="Times New Roman" w:hAnsi="Times New Roman" w:cs="Times New Roman"/>
          <w:i/>
        </w:rPr>
        <w:t>Кто из поэтов сыграл важную роль в жизни Пушкина?</w:t>
      </w:r>
    </w:p>
    <w:p w:rsidR="002D33E0" w:rsidRPr="00B937DD" w:rsidRDefault="002D33E0" w:rsidP="002D33E0">
      <w:pPr>
        <w:pStyle w:val="a3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i/>
        </w:rPr>
      </w:pPr>
      <w:r w:rsidRPr="00B937DD">
        <w:rPr>
          <w:rFonts w:ascii="Times New Roman" w:hAnsi="Times New Roman" w:cs="Times New Roman"/>
          <w:i/>
        </w:rPr>
        <w:t>1812 год – какое историческое событие пробудило в обществе сознание собственной силы, жажду деятельности, чувство протеста против крепостного права</w:t>
      </w:r>
      <w:r w:rsidR="00540129">
        <w:rPr>
          <w:rFonts w:ascii="Times New Roman" w:hAnsi="Times New Roman" w:cs="Times New Roman"/>
          <w:i/>
        </w:rPr>
        <w:t>?</w:t>
      </w:r>
    </w:p>
    <w:p w:rsidR="002D33E0" w:rsidRPr="002D33E0" w:rsidRDefault="002D33E0" w:rsidP="002D33E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2628" w:rsidRPr="00BC3FD5" w:rsidRDefault="00AD2628" w:rsidP="00ED762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FD5">
        <w:rPr>
          <w:rFonts w:ascii="Times New Roman" w:hAnsi="Times New Roman" w:cs="Times New Roman"/>
          <w:b/>
          <w:sz w:val="24"/>
          <w:szCs w:val="24"/>
        </w:rPr>
        <w:t xml:space="preserve">Слово учителя </w:t>
      </w:r>
    </w:p>
    <w:p w:rsidR="00FC4D9D" w:rsidRPr="00BC3FD5" w:rsidRDefault="00FC4D9D" w:rsidP="00BC3FD5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 w:rsidR="00B937DD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>! Приглашаю вас отправиться на два века назад</w:t>
      </w:r>
      <w:r w:rsidR="00ED7625"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1811 год, </w:t>
      </w:r>
      <w:r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7625"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познакомить</w:t>
      </w:r>
      <w:r w:rsid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историей одного класса – с 30-тью мальчишками, среди которых находился и А.С. Пушкин </w:t>
      </w:r>
      <w:r w:rsidR="00BC3FD5"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C3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впоследствии великий поэт.</w:t>
      </w:r>
      <w:r w:rsidRPr="00BC3F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C3FD5" w:rsidRPr="00BC3FD5" w:rsidRDefault="00BC3FD5" w:rsidP="00BC3FD5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9D" w:rsidRPr="00BC3FD5" w:rsidRDefault="00BC3FD5" w:rsidP="00BC3FD5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группы «Лицейские годы А.С. Пушкина»</w:t>
      </w:r>
    </w:p>
    <w:p w:rsidR="00BC3FD5" w:rsidRDefault="00BC3FD5" w:rsidP="00BC3FD5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391AD0" w:rsidRDefault="00391AD0" w:rsidP="00B937DD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1817 года </w:t>
      </w:r>
      <w:r w:rsidR="00BC3FD5">
        <w:rPr>
          <w:rFonts w:ascii="Times New Roman" w:hAnsi="Times New Roman" w:cs="Times New Roman"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 лицей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был определен на службу в Коллегию иностранных дел. Служба его мало интересует – он пишет стихи, принимает участие в заседаниях литературного общества «Зеленая лампа», «Арзамас».</w:t>
      </w:r>
      <w:r w:rsidR="00B9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эти годы создает поэму «Руслан и Людмила»</w:t>
      </w:r>
      <w:r w:rsidR="00BC3FD5">
        <w:rPr>
          <w:rFonts w:ascii="Times New Roman" w:hAnsi="Times New Roman" w:cs="Times New Roman"/>
          <w:sz w:val="24"/>
          <w:szCs w:val="24"/>
        </w:rPr>
        <w:t xml:space="preserve">, которую </w:t>
      </w:r>
      <w:r>
        <w:rPr>
          <w:rFonts w:ascii="Times New Roman" w:hAnsi="Times New Roman" w:cs="Times New Roman"/>
          <w:sz w:val="24"/>
          <w:szCs w:val="24"/>
        </w:rPr>
        <w:t>высоко оценил Жуковский.</w:t>
      </w:r>
    </w:p>
    <w:p w:rsidR="00391AD0" w:rsidRDefault="00391AD0" w:rsidP="002D33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Вдохновленный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идеями о свободе человека, сочиняет вольнолюбивые стихотворения: ода «Вольность», стихотворение «К Чаадаеву».</w:t>
      </w:r>
    </w:p>
    <w:p w:rsidR="00391AD0" w:rsidRDefault="00391AD0" w:rsidP="002D33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Осуждает рабство и мечтает о времени, когда Россия будет свободной:</w:t>
      </w:r>
    </w:p>
    <w:p w:rsidR="00391AD0" w:rsidRPr="00391AD0" w:rsidRDefault="00391AD0" w:rsidP="00391AD0">
      <w:pPr>
        <w:pStyle w:val="a3"/>
        <w:spacing w:after="0" w:line="240" w:lineRule="auto"/>
        <w:ind w:left="0" w:firstLine="1560"/>
        <w:rPr>
          <w:rFonts w:ascii="Times New Roman" w:hAnsi="Times New Roman" w:cs="Times New Roman"/>
          <w:i/>
          <w:sz w:val="20"/>
          <w:szCs w:val="20"/>
        </w:rPr>
      </w:pPr>
      <w:r w:rsidRPr="00391AD0">
        <w:rPr>
          <w:rFonts w:ascii="Times New Roman" w:hAnsi="Times New Roman" w:cs="Times New Roman"/>
          <w:i/>
          <w:sz w:val="20"/>
          <w:szCs w:val="20"/>
        </w:rPr>
        <w:t>Товарищ, верь: взойдет она, звезда пленительного счастья,</w:t>
      </w:r>
    </w:p>
    <w:p w:rsidR="00391AD0" w:rsidRDefault="00391AD0" w:rsidP="00391AD0">
      <w:pPr>
        <w:pStyle w:val="a3"/>
        <w:spacing w:after="0" w:line="240" w:lineRule="auto"/>
        <w:ind w:left="0" w:firstLine="1560"/>
        <w:rPr>
          <w:rFonts w:ascii="Times New Roman" w:hAnsi="Times New Roman" w:cs="Times New Roman"/>
          <w:i/>
          <w:sz w:val="20"/>
          <w:szCs w:val="20"/>
        </w:rPr>
      </w:pPr>
      <w:r w:rsidRPr="00391AD0">
        <w:rPr>
          <w:rFonts w:ascii="Times New Roman" w:hAnsi="Times New Roman" w:cs="Times New Roman"/>
          <w:i/>
          <w:sz w:val="20"/>
          <w:szCs w:val="20"/>
        </w:rPr>
        <w:t xml:space="preserve">Россия </w:t>
      </w:r>
      <w:proofErr w:type="spellStart"/>
      <w:r w:rsidRPr="00391AD0">
        <w:rPr>
          <w:rFonts w:ascii="Times New Roman" w:hAnsi="Times New Roman" w:cs="Times New Roman"/>
          <w:i/>
          <w:sz w:val="20"/>
          <w:szCs w:val="20"/>
        </w:rPr>
        <w:t>вспрянет</w:t>
      </w:r>
      <w:proofErr w:type="spellEnd"/>
      <w:r w:rsidRPr="00391AD0">
        <w:rPr>
          <w:rFonts w:ascii="Times New Roman" w:hAnsi="Times New Roman" w:cs="Times New Roman"/>
          <w:i/>
          <w:sz w:val="20"/>
          <w:szCs w:val="20"/>
        </w:rPr>
        <w:t xml:space="preserve"> ото сна, и на обломках самовластья напишут наши имена!..</w:t>
      </w:r>
    </w:p>
    <w:p w:rsidR="00391AD0" w:rsidRDefault="00391AD0" w:rsidP="002D33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Пушкиным нависает «</w:t>
      </w:r>
      <w:r w:rsidRPr="00FB4822">
        <w:rPr>
          <w:rFonts w:ascii="Times New Roman" w:hAnsi="Times New Roman" w:cs="Times New Roman"/>
          <w:i/>
          <w:sz w:val="24"/>
          <w:szCs w:val="24"/>
        </w:rPr>
        <w:t xml:space="preserve">если не туча, то по крайней мере облако, и </w:t>
      </w:r>
      <w:proofErr w:type="spellStart"/>
      <w:r w:rsidRPr="00FB4822">
        <w:rPr>
          <w:rFonts w:ascii="Times New Roman" w:hAnsi="Times New Roman" w:cs="Times New Roman"/>
          <w:i/>
          <w:sz w:val="24"/>
          <w:szCs w:val="24"/>
        </w:rPr>
        <w:t>громоносное</w:t>
      </w:r>
      <w:proofErr w:type="spellEnd"/>
      <w:r w:rsidRPr="00FB4822">
        <w:rPr>
          <w:rFonts w:ascii="Times New Roman" w:hAnsi="Times New Roman" w:cs="Times New Roman"/>
          <w:i/>
          <w:sz w:val="24"/>
          <w:szCs w:val="24"/>
        </w:rPr>
        <w:t>… он написал и распустил стихи на вольность… эпиграммы на властителей</w:t>
      </w:r>
      <w:proofErr w:type="gramStart"/>
      <w:r w:rsidRPr="00FB4822">
        <w:rPr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Pr="00FB4822">
        <w:rPr>
          <w:rFonts w:ascii="Times New Roman" w:hAnsi="Times New Roman" w:cs="Times New Roman"/>
          <w:i/>
          <w:sz w:val="24"/>
          <w:szCs w:val="24"/>
        </w:rPr>
        <w:t>то узнала полиция… Опасаются последствий…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391AD0">
        <w:rPr>
          <w:rFonts w:ascii="Times New Roman" w:hAnsi="Times New Roman" w:cs="Times New Roman"/>
          <w:i/>
          <w:sz w:val="20"/>
          <w:szCs w:val="20"/>
        </w:rPr>
        <w:t>из письма Карамзина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4822" w:rsidRDefault="00391AD0" w:rsidP="002D33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встревожен. Он встретился с приятелем, который рассказал о своих опасениях, о том, что «</w:t>
      </w:r>
      <w:r w:rsidRPr="00FB4822">
        <w:rPr>
          <w:rFonts w:ascii="Times New Roman" w:hAnsi="Times New Roman" w:cs="Times New Roman"/>
          <w:i/>
          <w:sz w:val="24"/>
          <w:szCs w:val="24"/>
        </w:rPr>
        <w:t>вчера приходил в квартиру неизвестный человек и давал ему 50 рублей, прося дать ему прочитать</w:t>
      </w:r>
      <w:r w:rsidR="00FB4822" w:rsidRPr="00FB4822">
        <w:rPr>
          <w:rFonts w:ascii="Times New Roman" w:hAnsi="Times New Roman" w:cs="Times New Roman"/>
          <w:i/>
          <w:sz w:val="24"/>
          <w:szCs w:val="24"/>
        </w:rPr>
        <w:t xml:space="preserve"> моих сочинений</w:t>
      </w:r>
      <w:r w:rsidR="00FB4822">
        <w:rPr>
          <w:rFonts w:ascii="Times New Roman" w:hAnsi="Times New Roman" w:cs="Times New Roman"/>
          <w:sz w:val="24"/>
          <w:szCs w:val="24"/>
        </w:rPr>
        <w:t>».</w:t>
      </w:r>
      <w:r w:rsidR="00B937DD">
        <w:rPr>
          <w:rFonts w:ascii="Times New Roman" w:hAnsi="Times New Roman" w:cs="Times New Roman"/>
          <w:sz w:val="24"/>
          <w:szCs w:val="24"/>
        </w:rPr>
        <w:t xml:space="preserve"> </w:t>
      </w:r>
      <w:r w:rsidR="00FB4822">
        <w:rPr>
          <w:rFonts w:ascii="Times New Roman" w:hAnsi="Times New Roman" w:cs="Times New Roman"/>
          <w:sz w:val="24"/>
          <w:szCs w:val="24"/>
        </w:rPr>
        <w:t xml:space="preserve">Пушкин сжигает бумаги. </w:t>
      </w:r>
    </w:p>
    <w:p w:rsidR="00FB4822" w:rsidRDefault="00FB4822" w:rsidP="002D33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</w:rPr>
        <w:t>за оду «Вольность</w:t>
      </w:r>
      <w:r w:rsidR="002D33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политические эпиграммы хотел сослать по</w:t>
      </w:r>
      <w:r w:rsidR="00B937DD">
        <w:rPr>
          <w:rFonts w:ascii="Times New Roman" w:hAnsi="Times New Roman" w:cs="Times New Roman"/>
          <w:sz w:val="24"/>
          <w:szCs w:val="24"/>
        </w:rPr>
        <w:t>эта в Сибирь. Вступились друзья, и Пушкина</w:t>
      </w:r>
      <w:r>
        <w:rPr>
          <w:rFonts w:ascii="Times New Roman" w:hAnsi="Times New Roman" w:cs="Times New Roman"/>
          <w:sz w:val="24"/>
          <w:szCs w:val="24"/>
        </w:rPr>
        <w:t xml:space="preserve"> отправили не в Сибирь, а на юг</w:t>
      </w:r>
      <w:r w:rsidR="00B93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(ныне Днепропетровск). Четыре года он провел в южной ссылке.</w:t>
      </w:r>
    </w:p>
    <w:p w:rsidR="00BC3FD5" w:rsidRDefault="00BC3FD5" w:rsidP="002D33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3FD5" w:rsidRPr="00BC3FD5" w:rsidRDefault="00BC3FD5" w:rsidP="00BC3FD5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группы «Южная ссылка А.С. Пушкина»</w:t>
      </w:r>
    </w:p>
    <w:p w:rsidR="00BC3FD5" w:rsidRDefault="00BC3FD5" w:rsidP="00BC3F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BC3FD5" w:rsidRDefault="00BC3FD5" w:rsidP="002D33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4822" w:rsidRDefault="00FB4822" w:rsidP="00BC3F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Живя в ссылке, Пушкин несколько раз посетил местный острог. Однажды вечером один каторжник сказал Пушкину, что ночью он сбежит: «</w:t>
      </w:r>
      <w:r w:rsidRPr="00FB4822">
        <w:rPr>
          <w:rFonts w:ascii="Times New Roman" w:hAnsi="Times New Roman" w:cs="Times New Roman"/>
          <w:i/>
          <w:sz w:val="24"/>
          <w:szCs w:val="24"/>
        </w:rPr>
        <w:t>клетка надломлена, настанет ночь, а мы ночные птицы и вольные…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3F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4822">
        <w:rPr>
          <w:rFonts w:ascii="Times New Roman" w:hAnsi="Times New Roman" w:cs="Times New Roman"/>
          <w:i/>
          <w:sz w:val="24"/>
          <w:szCs w:val="24"/>
        </w:rPr>
        <w:t>Многих переловили, а мой друг убежал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2D33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вспоминал позже Пушкин.</w:t>
      </w:r>
      <w:r w:rsidR="00BC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 появилось стихотворение «Узник», которое стало народной песней.</w:t>
      </w:r>
    </w:p>
    <w:p w:rsidR="00BC3FD5" w:rsidRPr="00BC3FD5" w:rsidRDefault="00BC3FD5" w:rsidP="00BC3FD5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группы «История создания стихотворения «Узник»</w:t>
      </w:r>
    </w:p>
    <w:p w:rsidR="003A50BF" w:rsidRDefault="003A50BF" w:rsidP="00BC3F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="005554A5">
        <w:rPr>
          <w:rFonts w:ascii="Times New Roman" w:hAnsi="Times New Roman" w:cs="Times New Roman"/>
          <w:b/>
          <w:sz w:val="24"/>
          <w:szCs w:val="24"/>
        </w:rPr>
        <w:t>. Мотивация познавательной активности</w:t>
      </w:r>
      <w:bookmarkStart w:id="0" w:name="_GoBack"/>
      <w:bookmarkEnd w:id="0"/>
    </w:p>
    <w:p w:rsidR="003A50BF" w:rsidRDefault="003A50BF" w:rsidP="003A50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372209"/>
          <w:sz w:val="24"/>
          <w:szCs w:val="24"/>
          <w:shd w:val="clear" w:color="auto" w:fill="FFFFFF"/>
        </w:rPr>
      </w:pPr>
      <w:r w:rsidRPr="003A50BF">
        <w:rPr>
          <w:rFonts w:ascii="Times New Roman" w:hAnsi="Times New Roman" w:cs="Times New Roman"/>
          <w:color w:val="372209"/>
          <w:sz w:val="24"/>
          <w:szCs w:val="24"/>
          <w:shd w:val="clear" w:color="auto" w:fill="FFFFFF"/>
        </w:rPr>
        <w:t>Свобода для Пушкина – высшая жизненная ценность, без неё он уже в юности не мог представить своего существования. Свобода – основа дружбы. Свобода – это условие творчества. Жизнь без свободы окрашивается в мрачные и зловещие тона. Даже судьба, которая у поэта всегда связывалась с представлениями о несвободе, ибо человек, по Пушкину, зависит от её всевластья, становилась «святым провидением», когда сквозь её тучи брезжил луч света. Представления о свободе всегда были основой пушкинского мировоззрения.</w:t>
      </w:r>
      <w:r>
        <w:rPr>
          <w:rFonts w:ascii="Times New Roman" w:hAnsi="Times New Roman" w:cs="Times New Roman"/>
          <w:color w:val="372209"/>
          <w:sz w:val="24"/>
          <w:szCs w:val="24"/>
          <w:shd w:val="clear" w:color="auto" w:fill="FFFFFF"/>
        </w:rPr>
        <w:t xml:space="preserve"> Сегодня мы познакомимся с одним из стихотворений Пушкина, в котором звучит гимн свободе.</w:t>
      </w:r>
    </w:p>
    <w:p w:rsidR="003A50BF" w:rsidRPr="003A50BF" w:rsidRDefault="003A50BF" w:rsidP="003A50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822" w:rsidRPr="00BC3FD5" w:rsidRDefault="00FB4822" w:rsidP="00BC3F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FD5">
        <w:rPr>
          <w:rFonts w:ascii="Times New Roman" w:hAnsi="Times New Roman" w:cs="Times New Roman"/>
          <w:b/>
          <w:sz w:val="24"/>
          <w:szCs w:val="24"/>
        </w:rPr>
        <w:t>Чтение стихотворения «Узник» учителем</w:t>
      </w:r>
    </w:p>
    <w:p w:rsidR="0052162C" w:rsidRPr="00BC3FD5" w:rsidRDefault="0052162C" w:rsidP="00BC3F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FD5">
        <w:rPr>
          <w:rFonts w:ascii="Times New Roman" w:hAnsi="Times New Roman" w:cs="Times New Roman"/>
          <w:b/>
          <w:bCs/>
          <w:sz w:val="24"/>
          <w:szCs w:val="24"/>
        </w:rPr>
        <w:t>Словарная работа</w:t>
      </w:r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Узник </w:t>
      </w:r>
      <w:r w:rsidR="00B937DD" w:rsidRPr="0052162C">
        <w:rPr>
          <w:rFonts w:ascii="Times New Roman" w:hAnsi="Times New Roman" w:cs="Times New Roman"/>
          <w:bCs/>
          <w:sz w:val="24"/>
          <w:szCs w:val="24"/>
        </w:rPr>
        <w:t>–</w:t>
      </w:r>
      <w:r w:rsidRPr="0052162C">
        <w:rPr>
          <w:rFonts w:ascii="Times New Roman" w:hAnsi="Times New Roman" w:cs="Times New Roman"/>
          <w:bCs/>
          <w:sz w:val="24"/>
          <w:szCs w:val="24"/>
        </w:rPr>
        <w:t xml:space="preserve"> человек, который находится в заключении.</w:t>
      </w:r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Темница </w:t>
      </w:r>
      <w:r w:rsidRPr="0052162C">
        <w:rPr>
          <w:rFonts w:ascii="Times New Roman" w:hAnsi="Times New Roman" w:cs="Times New Roman"/>
          <w:bCs/>
          <w:sz w:val="24"/>
          <w:szCs w:val="24"/>
        </w:rPr>
        <w:t xml:space="preserve">- помещение, в котором находится  заключённый, человек, лишённый свободы. </w:t>
      </w:r>
    </w:p>
    <w:p w:rsidR="0052162C" w:rsidRPr="002D33E0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216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Неволя </w:t>
      </w:r>
      <w:r w:rsidR="00B937DD" w:rsidRPr="0052162C">
        <w:rPr>
          <w:rFonts w:ascii="Times New Roman" w:hAnsi="Times New Roman" w:cs="Times New Roman"/>
          <w:bCs/>
          <w:sz w:val="24"/>
          <w:szCs w:val="24"/>
        </w:rPr>
        <w:t>–</w:t>
      </w:r>
      <w:r w:rsidRPr="0052162C">
        <w:rPr>
          <w:rFonts w:ascii="Times New Roman" w:hAnsi="Times New Roman" w:cs="Times New Roman"/>
          <w:bCs/>
          <w:sz w:val="24"/>
          <w:szCs w:val="24"/>
        </w:rPr>
        <w:t xml:space="preserve"> 1) отсутствие свободы, плен, рабство;  </w:t>
      </w:r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2162C">
        <w:rPr>
          <w:rFonts w:ascii="Times New Roman" w:hAnsi="Times New Roman" w:cs="Times New Roman"/>
          <w:bCs/>
          <w:sz w:val="24"/>
          <w:szCs w:val="24"/>
        </w:rPr>
        <w:tab/>
        <w:t xml:space="preserve">       2) принуждение.</w:t>
      </w:r>
    </w:p>
    <w:p w:rsidR="0052162C" w:rsidRPr="0052162C" w:rsidRDefault="0052162C" w:rsidP="0052162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2162C">
        <w:rPr>
          <w:rFonts w:ascii="Times New Roman" w:hAnsi="Times New Roman" w:cs="Times New Roman"/>
          <w:bCs/>
          <w:i/>
          <w:iCs/>
          <w:sz w:val="24"/>
          <w:szCs w:val="24"/>
        </w:rPr>
        <w:t>Орёл</w:t>
      </w:r>
      <w:r w:rsidRPr="0052162C">
        <w:rPr>
          <w:rFonts w:ascii="Times New Roman" w:hAnsi="Times New Roman" w:cs="Times New Roman"/>
          <w:bCs/>
          <w:sz w:val="24"/>
          <w:szCs w:val="24"/>
        </w:rPr>
        <w:t xml:space="preserve"> – 1) крупная сильная хищная птица семейства  ястребиных с изогнутым     клювом, живущая в гористых или степных местностях. </w:t>
      </w:r>
      <w:proofErr w:type="gramEnd"/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 xml:space="preserve">             2) </w:t>
      </w:r>
      <w:proofErr w:type="gramStart"/>
      <w:r w:rsidRPr="0052162C">
        <w:rPr>
          <w:rFonts w:ascii="Times New Roman" w:hAnsi="Times New Roman" w:cs="Times New Roman"/>
          <w:bCs/>
          <w:sz w:val="24"/>
          <w:szCs w:val="24"/>
        </w:rPr>
        <w:t>переносное</w:t>
      </w:r>
      <w:proofErr w:type="gramEnd"/>
      <w:r w:rsidRPr="0052162C">
        <w:rPr>
          <w:rFonts w:ascii="Times New Roman" w:hAnsi="Times New Roman" w:cs="Times New Roman"/>
          <w:bCs/>
          <w:sz w:val="24"/>
          <w:szCs w:val="24"/>
        </w:rPr>
        <w:t>: о гордом, смелом, сильном   человеке.</w:t>
      </w:r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Молвить </w:t>
      </w:r>
      <w:r w:rsidRPr="0052162C">
        <w:rPr>
          <w:rFonts w:ascii="Times New Roman" w:hAnsi="Times New Roman" w:cs="Times New Roman"/>
          <w:bCs/>
          <w:sz w:val="24"/>
          <w:szCs w:val="24"/>
        </w:rPr>
        <w:t>– устаревшее: сказать, произнести</w:t>
      </w:r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Вольные </w:t>
      </w:r>
      <w:r w:rsidRPr="0052162C">
        <w:rPr>
          <w:rFonts w:ascii="Times New Roman" w:hAnsi="Times New Roman" w:cs="Times New Roman"/>
          <w:bCs/>
          <w:sz w:val="24"/>
          <w:szCs w:val="24"/>
        </w:rPr>
        <w:t>–  1) свободные, независимые;</w:t>
      </w:r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ab/>
      </w:r>
      <w:r w:rsidRPr="002D33E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2162C">
        <w:rPr>
          <w:rFonts w:ascii="Times New Roman" w:hAnsi="Times New Roman" w:cs="Times New Roman"/>
          <w:bCs/>
          <w:sz w:val="24"/>
          <w:szCs w:val="24"/>
        </w:rPr>
        <w:t>2) устар.- свободолюбивые;</w:t>
      </w:r>
    </w:p>
    <w:p w:rsidR="0052162C" w:rsidRPr="0052162C" w:rsidRDefault="0052162C" w:rsidP="0052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3) не </w:t>
      </w:r>
      <w:proofErr w:type="gramStart"/>
      <w:r w:rsidRPr="0052162C">
        <w:rPr>
          <w:rFonts w:ascii="Times New Roman" w:hAnsi="Times New Roman" w:cs="Times New Roman"/>
          <w:bCs/>
          <w:sz w:val="24"/>
          <w:szCs w:val="24"/>
        </w:rPr>
        <w:t>ограниченные</w:t>
      </w:r>
      <w:proofErr w:type="gramEnd"/>
      <w:r w:rsidRPr="0052162C">
        <w:rPr>
          <w:rFonts w:ascii="Times New Roman" w:hAnsi="Times New Roman" w:cs="Times New Roman"/>
          <w:bCs/>
          <w:sz w:val="24"/>
          <w:szCs w:val="24"/>
        </w:rPr>
        <w:t xml:space="preserve"> какими-нибудь правилами, нормами, законами.</w:t>
      </w:r>
    </w:p>
    <w:p w:rsidR="0052162C" w:rsidRPr="0052162C" w:rsidRDefault="0052162C" w:rsidP="005216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822" w:rsidRPr="00BC3FD5" w:rsidRDefault="00FB4822" w:rsidP="00BC3F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FD5">
        <w:rPr>
          <w:rFonts w:ascii="Times New Roman" w:hAnsi="Times New Roman" w:cs="Times New Roman"/>
          <w:b/>
          <w:sz w:val="24"/>
          <w:szCs w:val="24"/>
        </w:rPr>
        <w:t>Анализ стихотворения</w:t>
      </w:r>
    </w:p>
    <w:p w:rsidR="00AC5EDF" w:rsidRPr="0052162C" w:rsidRDefault="002E5969" w:rsidP="00BC3FD5">
      <w:pPr>
        <w:pStyle w:val="a3"/>
        <w:numPr>
          <w:ilvl w:val="0"/>
          <w:numId w:val="3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 xml:space="preserve">Какая история рассказана в стихотворении? </w:t>
      </w:r>
    </w:p>
    <w:p w:rsidR="00AC5EDF" w:rsidRPr="0052162C" w:rsidRDefault="002E5969" w:rsidP="00BC3FD5">
      <w:pPr>
        <w:pStyle w:val="a3"/>
        <w:numPr>
          <w:ilvl w:val="0"/>
          <w:numId w:val="3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 xml:space="preserve">Что и с кем происходит? </w:t>
      </w:r>
    </w:p>
    <w:p w:rsidR="00AC5EDF" w:rsidRPr="0052162C" w:rsidRDefault="002E5969" w:rsidP="00BC3FD5">
      <w:pPr>
        <w:pStyle w:val="a3"/>
        <w:numPr>
          <w:ilvl w:val="0"/>
          <w:numId w:val="3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 xml:space="preserve">Сколько персонажей? </w:t>
      </w:r>
    </w:p>
    <w:p w:rsidR="00AC5EDF" w:rsidRPr="0052162C" w:rsidRDefault="002E5969" w:rsidP="00BC3FD5">
      <w:pPr>
        <w:pStyle w:val="a3"/>
        <w:numPr>
          <w:ilvl w:val="0"/>
          <w:numId w:val="3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2162C">
        <w:rPr>
          <w:rFonts w:ascii="Times New Roman" w:hAnsi="Times New Roman" w:cs="Times New Roman"/>
          <w:bCs/>
          <w:sz w:val="24"/>
          <w:szCs w:val="24"/>
        </w:rPr>
        <w:t>Где они находятся?</w:t>
      </w:r>
    </w:p>
    <w:p w:rsidR="0052162C" w:rsidRDefault="0052162C" w:rsidP="00BC3FD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2162C">
        <w:rPr>
          <w:rFonts w:ascii="Times New Roman" w:hAnsi="Times New Roman" w:cs="Times New Roman"/>
          <w:b/>
          <w:bCs/>
          <w:sz w:val="24"/>
          <w:szCs w:val="24"/>
        </w:rPr>
        <w:t>Историческая справка</w:t>
      </w:r>
    </w:p>
    <w:p w:rsidR="0052162C" w:rsidRPr="00BC3FD5" w:rsidRDefault="0052162C" w:rsidP="00BC3F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C3FD5">
        <w:rPr>
          <w:rFonts w:ascii="Times New Roman" w:hAnsi="Times New Roman" w:cs="Times New Roman"/>
          <w:bCs/>
          <w:i/>
          <w:sz w:val="18"/>
          <w:szCs w:val="18"/>
        </w:rPr>
        <w:t>Охотничьих птиц  на открытом воздухе не содержали. Их «выгуливали», но недолго, привязывая на это время за ногу к особым пенькам. Все же остальное время птиц держали поодиночке в темных прохладных помещениях. И делалось это для того, чтобы птица выше поднималась в небо во время охоты.</w:t>
      </w:r>
    </w:p>
    <w:p w:rsidR="0052162C" w:rsidRDefault="0052162C" w:rsidP="00BC3F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C3FD5">
        <w:rPr>
          <w:rFonts w:ascii="Times New Roman" w:hAnsi="Times New Roman" w:cs="Times New Roman"/>
          <w:bCs/>
          <w:i/>
          <w:sz w:val="18"/>
          <w:szCs w:val="18"/>
        </w:rPr>
        <w:t>Птичья охота была одной из царских забав. При Алексее Михайловиче, отце Петра I, даже боярам была запрещена соколиная охота. Право на неё имел только сам царь. И охотничьих птиц у него содержалось несколько тысяч! То было время расцвета соколиной забавы, и тогда вряд ли узника могли посадить в темницу к птице или птицу к узнику. А вот уже с Петра птичья охота перестает быть царской монополией. И состарившихся охотничьих птиц по дешевке могли продать кому угодно. Может быть, и смотреть за такой птицей мог по договоренности арестант.</w:t>
      </w:r>
    </w:p>
    <w:p w:rsidR="00B937DD" w:rsidRPr="00BC3FD5" w:rsidRDefault="00B937DD" w:rsidP="00BC3F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2162C" w:rsidRPr="00BC3FD5" w:rsidRDefault="0052162C" w:rsidP="00BC3FD5">
      <w:pPr>
        <w:pStyle w:val="a3"/>
        <w:numPr>
          <w:ilvl w:val="0"/>
          <w:numId w:val="3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C3FD5">
        <w:rPr>
          <w:rFonts w:ascii="Times New Roman" w:hAnsi="Times New Roman" w:cs="Times New Roman"/>
          <w:bCs/>
          <w:sz w:val="24"/>
          <w:szCs w:val="24"/>
          <w:u w:val="single"/>
        </w:rPr>
        <w:t>Первая строфа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Почему после первой строчки поставлена точка, а не запятая? 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От чьего лица идет повествование? 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Глагол «сижу» употреблен в прямом значении (на полу) или в переносном (в тюрьме)?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Какой эпитет поэт подбирает к слову «темница»?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Как вы понимаете значение слова «вскормлённый»?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Почему орёл – «товарищ» человека?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Как вы понимаете эпитет «грустный»?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Почему орёл не улетает на свободу во время охоты, а возвращается к хозяину?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Такой орёл может быть символом свободы?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Почему он машет одним «крылом»?</w:t>
      </w:r>
    </w:p>
    <w:p w:rsidR="00AC5EDF" w:rsidRPr="00BC3FD5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lastRenderedPageBreak/>
        <w:t>Почему пища «кровавая»?</w:t>
      </w:r>
    </w:p>
    <w:p w:rsidR="00AC5EDF" w:rsidRPr="0052162C" w:rsidRDefault="002E5969" w:rsidP="0052162C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C3FD5">
        <w:rPr>
          <w:rFonts w:ascii="Times New Roman" w:hAnsi="Times New Roman" w:cs="Times New Roman"/>
          <w:bCs/>
          <w:i/>
        </w:rPr>
        <w:t>Какие тропы в первой строфе использовал Пушкин?</w:t>
      </w:r>
      <w:r w:rsidRPr="005216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37DD" w:rsidRPr="00B937DD" w:rsidRDefault="00B937DD" w:rsidP="00B937D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162C" w:rsidRPr="00BC3FD5" w:rsidRDefault="0052162C" w:rsidP="00BC3FD5">
      <w:pPr>
        <w:pStyle w:val="a3"/>
        <w:numPr>
          <w:ilvl w:val="0"/>
          <w:numId w:val="3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C3F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Вторая строфа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Почему орёл «бросает» пищу?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Что значат слова «как будто»? 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Кому принадлежит прямая речь? 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Почему в конце стоит восклицательный знак?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Найдите тропы во второй строфе.</w:t>
      </w:r>
    </w:p>
    <w:p w:rsidR="0052162C" w:rsidRDefault="0052162C" w:rsidP="0052162C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162C" w:rsidRPr="00BC3FD5" w:rsidRDefault="0052162C" w:rsidP="00BC3FD5">
      <w:pPr>
        <w:pStyle w:val="a3"/>
        <w:numPr>
          <w:ilvl w:val="0"/>
          <w:numId w:val="3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C3F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Третья  строфа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Что значит фраза «пора, брат, пора»?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Что обозначает слово «пора»? Может быть, пора кому-то отомстить?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Зачем трижды в начале строчек повторяется слово «туда»? 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Почему глагол «гуляем» в форме настоящего времени множественного числа, ведь орёл прикован?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Какую роль играют глаголы «белеет» (гора), «синеют» (морские края)?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Как эти глаголы противопоставлены эпитету «в темнице сырой»?</w:t>
      </w:r>
    </w:p>
    <w:p w:rsidR="00AC5EDF" w:rsidRPr="00B937DD" w:rsidRDefault="002E5969" w:rsidP="00BC3FD5">
      <w:pPr>
        <w:pStyle w:val="a3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C3FD5">
        <w:rPr>
          <w:rFonts w:ascii="Times New Roman" w:hAnsi="Times New Roman" w:cs="Times New Roman"/>
          <w:bCs/>
          <w:i/>
        </w:rPr>
        <w:t>Подберите син</w:t>
      </w:r>
      <w:r w:rsidR="00B937DD">
        <w:rPr>
          <w:rFonts w:ascii="Times New Roman" w:hAnsi="Times New Roman" w:cs="Times New Roman"/>
          <w:bCs/>
          <w:i/>
        </w:rPr>
        <w:t>онимы и антонимы к слову «воля»</w:t>
      </w:r>
    </w:p>
    <w:p w:rsidR="00B937DD" w:rsidRPr="0052162C" w:rsidRDefault="00B937DD" w:rsidP="00B937DD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162C" w:rsidRPr="00BC3FD5" w:rsidRDefault="0052162C" w:rsidP="00BC3FD5">
      <w:pPr>
        <w:pStyle w:val="a3"/>
        <w:numPr>
          <w:ilvl w:val="0"/>
          <w:numId w:val="3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C3FD5">
        <w:rPr>
          <w:rFonts w:ascii="Times New Roman" w:hAnsi="Times New Roman" w:cs="Times New Roman"/>
          <w:bCs/>
          <w:sz w:val="24"/>
          <w:szCs w:val="24"/>
          <w:u w:val="single"/>
        </w:rPr>
        <w:t>После чтения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Как звучит в стихотворении мысль о невозможности вырваться на волю?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Почему Пушкин использовал образ орла-невольника?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Какова тема стихотворения? 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Какова </w:t>
      </w:r>
      <w:r w:rsidR="0052162C" w:rsidRPr="00BC3FD5">
        <w:rPr>
          <w:rFonts w:ascii="Times New Roman" w:hAnsi="Times New Roman" w:cs="Times New Roman"/>
          <w:bCs/>
          <w:i/>
        </w:rPr>
        <w:t>идея</w:t>
      </w:r>
      <w:r w:rsidRPr="00BC3FD5">
        <w:rPr>
          <w:rFonts w:ascii="Times New Roman" w:hAnsi="Times New Roman" w:cs="Times New Roman"/>
          <w:bCs/>
          <w:i/>
        </w:rPr>
        <w:t xml:space="preserve"> стихотворения?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 xml:space="preserve">Это произведение о свободе или о предательстве свободы?   </w:t>
      </w:r>
    </w:p>
    <w:p w:rsidR="00AC5EDF" w:rsidRPr="00BC3FD5" w:rsidRDefault="002E5969" w:rsidP="00BC3FD5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i/>
        </w:rPr>
      </w:pPr>
      <w:r w:rsidRPr="00BC3FD5">
        <w:rPr>
          <w:rFonts w:ascii="Times New Roman" w:hAnsi="Times New Roman" w:cs="Times New Roman"/>
          <w:bCs/>
          <w:i/>
        </w:rPr>
        <w:t>Смысл названия стихотворения «Узник»?</w:t>
      </w:r>
    </w:p>
    <w:p w:rsidR="001527A9" w:rsidRDefault="001527A9" w:rsidP="001527A9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D2628" w:rsidRPr="00B937DD" w:rsidRDefault="00AD2628" w:rsidP="00B937D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937DD">
        <w:rPr>
          <w:rFonts w:ascii="Times New Roman" w:hAnsi="Times New Roman" w:cs="Times New Roman"/>
          <w:b/>
          <w:color w:val="0000FF"/>
          <w:sz w:val="24"/>
          <w:szCs w:val="24"/>
        </w:rPr>
        <w:t>Подведение итогов урока. Выставление оценок</w:t>
      </w:r>
    </w:p>
    <w:p w:rsidR="00AD2628" w:rsidRDefault="00AD2628" w:rsidP="00AD2628">
      <w:pPr>
        <w:spacing w:line="240" w:lineRule="auto"/>
      </w:pPr>
    </w:p>
    <w:p w:rsidR="00EB538C" w:rsidRPr="001527A9" w:rsidRDefault="00AD2628" w:rsidP="00B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7A9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задание:</w:t>
      </w:r>
      <w:r w:rsidR="00EB538C" w:rsidRPr="001527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27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EB538C" w:rsidRPr="001527A9">
        <w:rPr>
          <w:rFonts w:ascii="Times New Roman" w:hAnsi="Times New Roman" w:cs="Times New Roman"/>
          <w:sz w:val="24"/>
          <w:szCs w:val="24"/>
        </w:rPr>
        <w:t>выучить</w:t>
      </w:r>
      <w:r w:rsidR="00BC3FD5">
        <w:rPr>
          <w:rFonts w:ascii="Times New Roman" w:hAnsi="Times New Roman" w:cs="Times New Roman"/>
          <w:sz w:val="24"/>
          <w:szCs w:val="24"/>
        </w:rPr>
        <w:t xml:space="preserve"> стихотворение «Узник» наизусть</w:t>
      </w:r>
    </w:p>
    <w:p w:rsidR="00FC1385" w:rsidRDefault="00FC1385"/>
    <w:sectPr w:rsidR="00FC1385" w:rsidSect="00B246B8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48"/>
    <w:multiLevelType w:val="hybridMultilevel"/>
    <w:tmpl w:val="0A7A6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A28"/>
    <w:multiLevelType w:val="hybridMultilevel"/>
    <w:tmpl w:val="B832E774"/>
    <w:lvl w:ilvl="0" w:tplc="676048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291E6A"/>
    <w:multiLevelType w:val="hybridMultilevel"/>
    <w:tmpl w:val="DA5A6F80"/>
    <w:lvl w:ilvl="0" w:tplc="5F445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11DE7"/>
    <w:multiLevelType w:val="hybridMultilevel"/>
    <w:tmpl w:val="D6786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D61A2F"/>
    <w:multiLevelType w:val="hybridMultilevel"/>
    <w:tmpl w:val="568CB9B0"/>
    <w:lvl w:ilvl="0" w:tplc="4502A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A72"/>
    <w:multiLevelType w:val="hybridMultilevel"/>
    <w:tmpl w:val="E102B8C0"/>
    <w:lvl w:ilvl="0" w:tplc="29483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62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6D2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4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81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9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A9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10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294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657B7"/>
    <w:multiLevelType w:val="hybridMultilevel"/>
    <w:tmpl w:val="0F28F74C"/>
    <w:lvl w:ilvl="0" w:tplc="B618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3476"/>
    <w:multiLevelType w:val="hybridMultilevel"/>
    <w:tmpl w:val="D2C430EE"/>
    <w:lvl w:ilvl="0" w:tplc="701C7E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64A09"/>
    <w:multiLevelType w:val="hybridMultilevel"/>
    <w:tmpl w:val="251E58F2"/>
    <w:lvl w:ilvl="0" w:tplc="902A1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CAD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A8C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E2A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6C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05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A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CF5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81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848B9"/>
    <w:multiLevelType w:val="hybridMultilevel"/>
    <w:tmpl w:val="F9F843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ADF"/>
    <w:multiLevelType w:val="hybridMultilevel"/>
    <w:tmpl w:val="1334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832AB"/>
    <w:multiLevelType w:val="hybridMultilevel"/>
    <w:tmpl w:val="C7C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2A86"/>
    <w:multiLevelType w:val="hybridMultilevel"/>
    <w:tmpl w:val="071A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B18F5"/>
    <w:multiLevelType w:val="hybridMultilevel"/>
    <w:tmpl w:val="33D026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5615E2"/>
    <w:multiLevelType w:val="hybridMultilevel"/>
    <w:tmpl w:val="51E4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E5CDA"/>
    <w:multiLevelType w:val="hybridMultilevel"/>
    <w:tmpl w:val="3D1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63824"/>
    <w:multiLevelType w:val="hybridMultilevel"/>
    <w:tmpl w:val="1EA28B5E"/>
    <w:lvl w:ilvl="0" w:tplc="6760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B03FD"/>
    <w:multiLevelType w:val="hybridMultilevel"/>
    <w:tmpl w:val="53704F56"/>
    <w:lvl w:ilvl="0" w:tplc="DA3607E4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543EF7"/>
    <w:multiLevelType w:val="multilevel"/>
    <w:tmpl w:val="85E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746C6"/>
    <w:multiLevelType w:val="hybridMultilevel"/>
    <w:tmpl w:val="C6AA1D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842FE2"/>
    <w:multiLevelType w:val="hybridMultilevel"/>
    <w:tmpl w:val="7AB270CE"/>
    <w:lvl w:ilvl="0" w:tplc="1794C6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E8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04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5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838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E5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A8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6C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A58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1324F"/>
    <w:multiLevelType w:val="hybridMultilevel"/>
    <w:tmpl w:val="60367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F2831"/>
    <w:multiLevelType w:val="hybridMultilevel"/>
    <w:tmpl w:val="81B8D222"/>
    <w:lvl w:ilvl="0" w:tplc="FD647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5566"/>
    <w:multiLevelType w:val="hybridMultilevel"/>
    <w:tmpl w:val="ED1A8046"/>
    <w:lvl w:ilvl="0" w:tplc="8AA664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48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C92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237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8A7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0C8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ED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0E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B4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71407"/>
    <w:multiLevelType w:val="hybridMultilevel"/>
    <w:tmpl w:val="2D103BEE"/>
    <w:lvl w:ilvl="0" w:tplc="9C420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C7F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25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6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7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66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21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29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66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1F3195"/>
    <w:multiLevelType w:val="hybridMultilevel"/>
    <w:tmpl w:val="E08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245D7"/>
    <w:multiLevelType w:val="hybridMultilevel"/>
    <w:tmpl w:val="3A0E9E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0101D"/>
    <w:multiLevelType w:val="hybridMultilevel"/>
    <w:tmpl w:val="B0AA19B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341D85"/>
    <w:multiLevelType w:val="hybridMultilevel"/>
    <w:tmpl w:val="0524A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111DD"/>
    <w:multiLevelType w:val="hybridMultilevel"/>
    <w:tmpl w:val="1BFE65FA"/>
    <w:lvl w:ilvl="0" w:tplc="85C09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89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49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87E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AE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B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279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C2F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36D42"/>
    <w:multiLevelType w:val="hybridMultilevel"/>
    <w:tmpl w:val="880226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5B07"/>
    <w:multiLevelType w:val="hybridMultilevel"/>
    <w:tmpl w:val="DB68D3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27"/>
  </w:num>
  <w:num w:numId="11">
    <w:abstractNumId w:val="10"/>
  </w:num>
  <w:num w:numId="12">
    <w:abstractNumId w:val="12"/>
  </w:num>
  <w:num w:numId="13">
    <w:abstractNumId w:val="28"/>
  </w:num>
  <w:num w:numId="14">
    <w:abstractNumId w:val="17"/>
  </w:num>
  <w:num w:numId="15">
    <w:abstractNumId w:val="8"/>
  </w:num>
  <w:num w:numId="16">
    <w:abstractNumId w:val="23"/>
  </w:num>
  <w:num w:numId="17">
    <w:abstractNumId w:val="20"/>
  </w:num>
  <w:num w:numId="18">
    <w:abstractNumId w:val="5"/>
  </w:num>
  <w:num w:numId="19">
    <w:abstractNumId w:val="29"/>
  </w:num>
  <w:num w:numId="20">
    <w:abstractNumId w:val="24"/>
  </w:num>
  <w:num w:numId="21">
    <w:abstractNumId w:val="21"/>
  </w:num>
  <w:num w:numId="22">
    <w:abstractNumId w:val="9"/>
  </w:num>
  <w:num w:numId="23">
    <w:abstractNumId w:val="26"/>
  </w:num>
  <w:num w:numId="24">
    <w:abstractNumId w:val="16"/>
  </w:num>
  <w:num w:numId="25">
    <w:abstractNumId w:val="25"/>
  </w:num>
  <w:num w:numId="26">
    <w:abstractNumId w:val="18"/>
  </w:num>
  <w:num w:numId="27">
    <w:abstractNumId w:val="31"/>
  </w:num>
  <w:num w:numId="28">
    <w:abstractNumId w:val="14"/>
  </w:num>
  <w:num w:numId="29">
    <w:abstractNumId w:val="13"/>
  </w:num>
  <w:num w:numId="30">
    <w:abstractNumId w:val="3"/>
  </w:num>
  <w:num w:numId="31">
    <w:abstractNumId w:val="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1527A9"/>
    <w:rsid w:val="00152E7B"/>
    <w:rsid w:val="001831C5"/>
    <w:rsid w:val="002D33E0"/>
    <w:rsid w:val="002E5969"/>
    <w:rsid w:val="0037681C"/>
    <w:rsid w:val="00391AD0"/>
    <w:rsid w:val="003A50BF"/>
    <w:rsid w:val="003B3A9E"/>
    <w:rsid w:val="0052162C"/>
    <w:rsid w:val="00540129"/>
    <w:rsid w:val="005554A5"/>
    <w:rsid w:val="006300F2"/>
    <w:rsid w:val="006B24A5"/>
    <w:rsid w:val="007655C3"/>
    <w:rsid w:val="008F7953"/>
    <w:rsid w:val="00AC5EDF"/>
    <w:rsid w:val="00AD2628"/>
    <w:rsid w:val="00AF0F45"/>
    <w:rsid w:val="00B246B8"/>
    <w:rsid w:val="00B40B9E"/>
    <w:rsid w:val="00B937DD"/>
    <w:rsid w:val="00BC3FD5"/>
    <w:rsid w:val="00D502DE"/>
    <w:rsid w:val="00DC7464"/>
    <w:rsid w:val="00EB538C"/>
    <w:rsid w:val="00ED7625"/>
    <w:rsid w:val="00FB4822"/>
    <w:rsid w:val="00FC1385"/>
    <w:rsid w:val="00FC4D9D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28"/>
  </w:style>
  <w:style w:type="paragraph" w:styleId="1">
    <w:name w:val="heading 1"/>
    <w:basedOn w:val="a"/>
    <w:link w:val="10"/>
    <w:uiPriority w:val="9"/>
    <w:qFormat/>
    <w:rsid w:val="00B24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3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28"/>
    <w:pPr>
      <w:ind w:left="720"/>
      <w:contextualSpacing/>
    </w:pPr>
  </w:style>
  <w:style w:type="character" w:customStyle="1" w:styleId="apple-converted-space">
    <w:name w:val="apple-converted-space"/>
    <w:basedOn w:val="a0"/>
    <w:rsid w:val="00D502DE"/>
  </w:style>
  <w:style w:type="table" w:styleId="a4">
    <w:name w:val="Table Grid"/>
    <w:basedOn w:val="a1"/>
    <w:uiPriority w:val="59"/>
    <w:rsid w:val="00FC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246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6B8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B246B8"/>
  </w:style>
  <w:style w:type="character" w:customStyle="1" w:styleId="20">
    <w:name w:val="Заголовок 2 Знак"/>
    <w:basedOn w:val="a0"/>
    <w:link w:val="2"/>
    <w:uiPriority w:val="9"/>
    <w:rsid w:val="003B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28"/>
  </w:style>
  <w:style w:type="paragraph" w:styleId="1">
    <w:name w:val="heading 1"/>
    <w:basedOn w:val="a"/>
    <w:link w:val="10"/>
    <w:uiPriority w:val="9"/>
    <w:qFormat/>
    <w:rsid w:val="00B24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3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28"/>
    <w:pPr>
      <w:ind w:left="720"/>
      <w:contextualSpacing/>
    </w:pPr>
  </w:style>
  <w:style w:type="character" w:customStyle="1" w:styleId="apple-converted-space">
    <w:name w:val="apple-converted-space"/>
    <w:basedOn w:val="a0"/>
    <w:rsid w:val="00D502DE"/>
  </w:style>
  <w:style w:type="table" w:styleId="a4">
    <w:name w:val="Table Grid"/>
    <w:basedOn w:val="a1"/>
    <w:uiPriority w:val="59"/>
    <w:rsid w:val="00FC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246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6B8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B246B8"/>
  </w:style>
  <w:style w:type="character" w:customStyle="1" w:styleId="20">
    <w:name w:val="Заголовок 2 Знак"/>
    <w:basedOn w:val="a0"/>
    <w:link w:val="2"/>
    <w:uiPriority w:val="9"/>
    <w:rsid w:val="003B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6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-shkolniku.ru/pushkin-v-licee.html" TargetMode="External"/><Relationship Id="rId13" Type="http://schemas.openxmlformats.org/officeDocument/2006/relationships/hyperlink" Target="http://literata.ru/pojety/7-as-pushkin-v-yuzhnoy-ssylke.html" TargetMode="External"/><Relationship Id="rId18" Type="http://schemas.openxmlformats.org/officeDocument/2006/relationships/hyperlink" Target="http://www.youtube.com/watch?v=xvA_NT7l7o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ewacropol.ru/study/child/licey/history/" TargetMode="External"/><Relationship Id="rId12" Type="http://schemas.openxmlformats.org/officeDocument/2006/relationships/hyperlink" Target="http://pushkin.ellink.ru/pushkin/push1.asp" TargetMode="External"/><Relationship Id="rId17" Type="http://schemas.openxmlformats.org/officeDocument/2006/relationships/hyperlink" Target="http://literhome.ru/article/analiz_stih_uzn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soch.net/kakim-nastroeniem-pronizano-stixotvorenie-a-s-pushkina-uzni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ivasposad.ru/school/homepages/all_kurs/konkurs2006/web-page/mavlyashov_ruslan_a/html/li.htm" TargetMode="External"/><Relationship Id="rId11" Type="http://schemas.openxmlformats.org/officeDocument/2006/relationships/hyperlink" Target="http://artbio.ru/pushkin-aleksandr-sergeevich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ihi-xix-xx-vekov.ru/pushkin667.html" TargetMode="External"/><Relationship Id="rId10" Type="http://schemas.openxmlformats.org/officeDocument/2006/relationships/hyperlink" Target="http://proekt.ts6.ru/ujnaia.html" TargetMode="External"/><Relationship Id="rId19" Type="http://schemas.openxmlformats.org/officeDocument/2006/relationships/hyperlink" Target="http://www.youtube.com/watch?v=fG_tKleWgj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nr4SegjOm6Y" TargetMode="External"/><Relationship Id="rId14" Type="http://schemas.openxmlformats.org/officeDocument/2006/relationships/hyperlink" Target="http://www.youtube.com/watch?v=o_4BLEk4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9</cp:revision>
  <dcterms:created xsi:type="dcterms:W3CDTF">2011-07-20T12:05:00Z</dcterms:created>
  <dcterms:modified xsi:type="dcterms:W3CDTF">2014-02-03T17:38:00Z</dcterms:modified>
</cp:coreProperties>
</file>