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BA181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Прудникова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A181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A181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A181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BA181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моу «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Ленинская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 xml:space="preserve">  сош с уиоп» таврического района омской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2050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F3E7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2050E" w:rsidP="00C2050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A181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7F3E7E"/>
    <w:rsid w:val="00892B64"/>
    <w:rsid w:val="009E0004"/>
    <w:rsid w:val="00A860F6"/>
    <w:rsid w:val="00AD4C4F"/>
    <w:rsid w:val="00B32FA5"/>
    <w:rsid w:val="00BA1812"/>
    <w:rsid w:val="00C2050E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9</cp:revision>
  <dcterms:created xsi:type="dcterms:W3CDTF">2014-01-03T07:16:00Z</dcterms:created>
  <dcterms:modified xsi:type="dcterms:W3CDTF">2014-01-25T03:12:00Z</dcterms:modified>
</cp:coreProperties>
</file>