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72" w:rsidRPr="00CE79B2" w:rsidRDefault="00F24572" w:rsidP="00F24572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CE79B2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№5 </w:t>
      </w:r>
      <w:r w:rsidRPr="00CE79B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  <w:r w:rsidRPr="00CE79B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Обобщающее повторение по теме «Родина».</w:t>
      </w:r>
    </w:p>
    <w:p w:rsidR="00F24572" w:rsidRPr="00CE79B2" w:rsidRDefault="00F24572" w:rsidP="00F24572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CE79B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Die </w:t>
      </w:r>
      <w:proofErr w:type="spellStart"/>
      <w:r w:rsidRPr="00CE79B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Verallgemeiderung</w:t>
      </w:r>
      <w:proofErr w:type="spellEnd"/>
      <w:r w:rsidRPr="00CE79B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das </w:t>
      </w:r>
      <w:proofErr w:type="spellStart"/>
      <w:r w:rsidRPr="00CE79B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Thema</w:t>
      </w:r>
      <w:proofErr w:type="spellEnd"/>
      <w:r w:rsidRPr="00CE79B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die </w:t>
      </w:r>
      <w:proofErr w:type="spellStart"/>
      <w:r w:rsidRPr="00CE79B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Heimat</w:t>
      </w:r>
      <w:proofErr w:type="spellEnd"/>
      <w:r w:rsidRPr="00CE79B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.</w:t>
      </w:r>
      <w:bookmarkStart w:id="0" w:name="_GoBack"/>
      <w:bookmarkEnd w:id="0"/>
    </w:p>
    <w:p w:rsidR="00F24572" w:rsidRPr="00F24572" w:rsidRDefault="00F24572" w:rsidP="00F24572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24572" w:rsidRDefault="00F24572">
      <w:pPr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8"/>
          <w:szCs w:val="28"/>
          <w:u w:val="single"/>
        </w:rPr>
      </w:pPr>
      <w:proofErr w:type="spellStart"/>
      <w:r w:rsidRPr="00C007C2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8"/>
          <w:szCs w:val="28"/>
          <w:u w:val="single"/>
          <w:lang w:val="en-US"/>
        </w:rPr>
        <w:t>Ausbildungsziel</w:t>
      </w:r>
      <w:proofErr w:type="spellEnd"/>
      <w:r w:rsidRPr="00C007C2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8"/>
          <w:szCs w:val="28"/>
          <w:u w:val="single"/>
          <w:lang w:val="en-US"/>
        </w:rPr>
        <w:t>:</w:t>
      </w:r>
    </w:p>
    <w:p w:rsidR="00F24572" w:rsidRPr="00F24572" w:rsidRDefault="00F24572">
      <w:pPr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</w:rPr>
      </w:pPr>
      <w:proofErr w:type="spellStart"/>
      <w:proofErr w:type="gramStart"/>
      <w:r w:rsidRPr="00F24572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  <w:lang w:val="en-US"/>
        </w:rPr>
        <w:t>Verallgemeinern</w:t>
      </w:r>
      <w:proofErr w:type="spellEnd"/>
      <w:r w:rsidRPr="00F24572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</w:rPr>
        <w:t xml:space="preserve">  </w:t>
      </w:r>
      <w:r w:rsidRPr="00F24572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  <w:lang w:val="en-US"/>
        </w:rPr>
        <w:t>das</w:t>
      </w:r>
      <w:proofErr w:type="gramEnd"/>
      <w:r w:rsidRPr="00F24572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</w:rPr>
        <w:t xml:space="preserve">  </w:t>
      </w:r>
      <w:proofErr w:type="spellStart"/>
      <w:r w:rsidRPr="00F24572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  <w:lang w:val="en-US"/>
        </w:rPr>
        <w:t>wiederholte</w:t>
      </w:r>
      <w:proofErr w:type="spellEnd"/>
      <w:r w:rsidRPr="00F24572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</w:rPr>
        <w:t xml:space="preserve">  </w:t>
      </w:r>
      <w:proofErr w:type="spellStart"/>
      <w:r w:rsidRPr="00F24572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  <w:lang w:val="en-US"/>
        </w:rPr>
        <w:t>Kontrolle</w:t>
      </w:r>
      <w:proofErr w:type="spellEnd"/>
      <w:r w:rsidRPr="00F24572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</w:rPr>
        <w:t xml:space="preserve">  </w:t>
      </w:r>
      <w:proofErr w:type="spellStart"/>
      <w:r w:rsidRPr="00F24572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  <w:lang w:val="en-US"/>
        </w:rPr>
        <w:t>Wissen</w:t>
      </w:r>
      <w:proofErr w:type="spellEnd"/>
      <w:r w:rsidRPr="00F24572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</w:rPr>
        <w:t xml:space="preserve">  </w:t>
      </w:r>
      <w:r w:rsidRPr="00F24572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  <w:lang w:val="en-US"/>
        </w:rPr>
        <w:t>und</w:t>
      </w:r>
      <w:r w:rsidRPr="00F24572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</w:rPr>
        <w:t xml:space="preserve">  </w:t>
      </w:r>
      <w:r w:rsidRPr="00F24572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  <w:lang w:val="en-US"/>
        </w:rPr>
        <w:t>die</w:t>
      </w:r>
      <w:r w:rsidRPr="00F24572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</w:rPr>
        <w:t xml:space="preserve">  </w:t>
      </w:r>
      <w:proofErr w:type="spellStart"/>
      <w:r w:rsidRPr="00F24572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  <w:lang w:val="en-US"/>
        </w:rPr>
        <w:t>erworbenen</w:t>
      </w:r>
      <w:proofErr w:type="spellEnd"/>
      <w:r w:rsidRPr="00F24572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</w:rPr>
        <w:t xml:space="preserve">  </w:t>
      </w:r>
      <w:proofErr w:type="spellStart"/>
      <w:r w:rsidRPr="00F24572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  <w:lang w:val="en-US"/>
        </w:rPr>
        <w:t>Kenntnisse</w:t>
      </w:r>
      <w:proofErr w:type="spellEnd"/>
      <w:r w:rsidRPr="00F24572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</w:rPr>
        <w:t xml:space="preserve">  </w:t>
      </w:r>
      <w:r w:rsidRPr="00F24572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  <w:lang w:val="en-US"/>
        </w:rPr>
        <w:t>auf</w:t>
      </w:r>
      <w:r w:rsidRPr="00F24572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</w:rPr>
        <w:t xml:space="preserve"> (</w:t>
      </w:r>
      <w:r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</w:rPr>
        <w:t>контроль</w:t>
      </w:r>
      <w:r w:rsidRPr="00F24572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</w:rPr>
        <w:t>полученных</w:t>
      </w:r>
      <w:r w:rsidRPr="00F24572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</w:rPr>
        <w:t>знаний и приобретенных умений</w:t>
      </w:r>
    </w:p>
    <w:p w:rsidR="00F24572" w:rsidRPr="00F24572" w:rsidRDefault="00F24572">
      <w:pPr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u w:val="single"/>
        </w:rPr>
      </w:pPr>
      <w:proofErr w:type="spellStart"/>
      <w:r w:rsidRPr="00F24572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  <w:lang w:val="en-US"/>
        </w:rPr>
        <w:t>Konsolidieren</w:t>
      </w:r>
      <w:proofErr w:type="spellEnd"/>
      <w:r w:rsidRPr="00F24572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</w:rPr>
        <w:t xml:space="preserve"> </w:t>
      </w:r>
      <w:proofErr w:type="spellStart"/>
      <w:proofErr w:type="gramStart"/>
      <w:r w:rsidRPr="00F24572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  <w:lang w:val="en-US"/>
        </w:rPr>
        <w:t>Sie</w:t>
      </w:r>
      <w:proofErr w:type="spellEnd"/>
      <w:r w:rsidRPr="00F24572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</w:rPr>
        <w:t xml:space="preserve">  </w:t>
      </w:r>
      <w:proofErr w:type="spellStart"/>
      <w:r w:rsidRPr="00F24572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  <w:lang w:val="en-US"/>
        </w:rPr>
        <w:t>Wissen</w:t>
      </w:r>
      <w:proofErr w:type="spellEnd"/>
      <w:proofErr w:type="gramEnd"/>
      <w:r w:rsidRPr="00F24572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</w:rPr>
        <w:t xml:space="preserve">  </w:t>
      </w:r>
      <w:r w:rsidRPr="00F24572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  <w:lang w:val="en-US"/>
        </w:rPr>
        <w:t>der</w:t>
      </w:r>
      <w:r w:rsidRPr="00F24572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</w:rPr>
        <w:t xml:space="preserve">  </w:t>
      </w:r>
      <w:r w:rsidRPr="00F24572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  <w:lang w:val="en-US"/>
        </w:rPr>
        <w:t>Schuler</w:t>
      </w:r>
      <w:r w:rsidRPr="00F24572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</w:rPr>
        <w:t xml:space="preserve">  </w:t>
      </w:r>
      <w:proofErr w:type="spellStart"/>
      <w:r w:rsidRPr="00F24572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  <w:lang w:val="en-US"/>
        </w:rPr>
        <w:t>uber</w:t>
      </w:r>
      <w:proofErr w:type="spellEnd"/>
      <w:r w:rsidRPr="00F24572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</w:rPr>
        <w:t xml:space="preserve">  </w:t>
      </w:r>
      <w:proofErr w:type="spellStart"/>
      <w:r w:rsidRPr="00F24572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  <w:lang w:val="en-US"/>
        </w:rPr>
        <w:t>deutschsprachigen</w:t>
      </w:r>
      <w:proofErr w:type="spellEnd"/>
      <w:r w:rsidRPr="00F24572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</w:rPr>
        <w:t xml:space="preserve">  </w:t>
      </w:r>
      <w:r w:rsidRPr="00F24572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  <w:lang w:val="en-US"/>
        </w:rPr>
        <w:t>Lander</w:t>
      </w:r>
      <w:r w:rsidRPr="00F24572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</w:rPr>
        <w:t xml:space="preserve"> (</w:t>
      </w:r>
      <w:proofErr w:type="spellStart"/>
      <w:r w:rsidRPr="00F24572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  <w:lang w:val="en-US"/>
        </w:rPr>
        <w:t>Raum</w:t>
      </w:r>
      <w:proofErr w:type="spellEnd"/>
      <w:r w:rsidRPr="00F24572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</w:rPr>
        <w:t>)</w:t>
      </w:r>
      <w:r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</w:rPr>
        <w:t xml:space="preserve"> (закрепление знаний учащихся о </w:t>
      </w:r>
      <w:proofErr w:type="spellStart"/>
      <w:r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</w:rPr>
        <w:t>немецкоговорящих</w:t>
      </w:r>
      <w:proofErr w:type="spellEnd"/>
      <w:r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</w:rPr>
        <w:t xml:space="preserve"> странах)</w:t>
      </w:r>
      <w:r w:rsidRPr="00F24572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</w:rPr>
        <w:br/>
      </w:r>
      <w:proofErr w:type="spellStart"/>
      <w:r w:rsidRPr="00C007C2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8"/>
          <w:szCs w:val="28"/>
          <w:u w:val="single"/>
          <w:lang w:val="en-US"/>
        </w:rPr>
        <w:t>Entwicklungsziel</w:t>
      </w:r>
      <w:proofErr w:type="spellEnd"/>
      <w:r w:rsidRPr="00F24572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8"/>
          <w:szCs w:val="28"/>
          <w:u w:val="single"/>
        </w:rPr>
        <w:t>:</w:t>
      </w:r>
      <w:r w:rsidRPr="00C007C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u w:val="single"/>
          <w:lang w:val="en-US"/>
        </w:rPr>
        <w:t> </w:t>
      </w:r>
    </w:p>
    <w:p w:rsidR="00F24572" w:rsidRDefault="00F24572">
      <w:pPr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</w:rPr>
      </w:pPr>
      <w:proofErr w:type="spellStart"/>
      <w:proofErr w:type="gramStart"/>
      <w:r w:rsidRPr="00F2457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Fahigkeiten</w:t>
      </w:r>
      <w:proofErr w:type="spellEnd"/>
      <w:r w:rsidRPr="00F2457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</w:rPr>
        <w:t xml:space="preserve"> </w:t>
      </w:r>
      <w:r w:rsidRPr="00F24572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8"/>
          <w:szCs w:val="28"/>
          <w:u w:val="single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  <w:lang w:val="en-US"/>
        </w:rPr>
        <w:t>fur</w:t>
      </w:r>
      <w:proofErr w:type="gramEnd"/>
      <w:r w:rsidRPr="00F24572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</w:rPr>
        <w:t xml:space="preserve">  </w:t>
      </w:r>
      <w:r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  <w:lang w:val="en-US"/>
        </w:rPr>
        <w:t>die</w:t>
      </w:r>
      <w:r w:rsidRPr="00F24572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</w:rPr>
        <w:t xml:space="preserve">  </w:t>
      </w:r>
      <w:proofErr w:type="spellStart"/>
      <w:r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  <w:lang w:val="en-US"/>
        </w:rPr>
        <w:t>Selbstbewertung</w:t>
      </w:r>
      <w:proofErr w:type="spellEnd"/>
      <w:r w:rsidRPr="00F24572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</w:rPr>
        <w:t xml:space="preserve">  </w:t>
      </w:r>
      <w:r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  <w:lang w:val="en-US"/>
        </w:rPr>
        <w:t>und</w:t>
      </w:r>
      <w:r w:rsidRPr="00F24572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</w:rPr>
        <w:t xml:space="preserve">  </w:t>
      </w:r>
      <w:proofErr w:type="spellStart"/>
      <w:r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  <w:lang w:val="en-US"/>
        </w:rPr>
        <w:t>Selbstkontrolle</w:t>
      </w:r>
      <w:proofErr w:type="spellEnd"/>
      <w:r w:rsidRPr="00F24572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</w:rPr>
        <w:t xml:space="preserve">  </w:t>
      </w:r>
      <w:proofErr w:type="spellStart"/>
      <w:r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  <w:lang w:val="en-US"/>
        </w:rPr>
        <w:t>zu</w:t>
      </w:r>
      <w:proofErr w:type="spellEnd"/>
      <w:r w:rsidRPr="00F24572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</w:rPr>
        <w:t xml:space="preserve">  </w:t>
      </w:r>
      <w:proofErr w:type="spellStart"/>
      <w:r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  <w:lang w:val="en-US"/>
        </w:rPr>
        <w:t>entwickeln</w:t>
      </w:r>
      <w:proofErr w:type="spellEnd"/>
      <w:r w:rsidRPr="00F24572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</w:rPr>
        <w:t>(развивать  навыки самооценки и самоконтроля)</w:t>
      </w:r>
    </w:p>
    <w:p w:rsidR="00F24572" w:rsidRPr="00AD14E3" w:rsidRDefault="00AD14E3">
      <w:pPr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u w:val="single"/>
          <w:lang w:val="en-US"/>
        </w:rPr>
      </w:pPr>
      <w:r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  <w:lang w:val="en-US"/>
        </w:rPr>
        <w:t xml:space="preserve">Die  </w:t>
      </w:r>
      <w:proofErr w:type="spellStart"/>
      <w:r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  <w:lang w:val="en-US"/>
        </w:rPr>
        <w:t>Entwicklung</w:t>
      </w:r>
      <w:proofErr w:type="spellEnd"/>
      <w:r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  <w:lang w:val="en-US"/>
        </w:rPr>
        <w:t xml:space="preserve">  des  </w:t>
      </w:r>
      <w:proofErr w:type="spellStart"/>
      <w:r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  <w:lang w:val="en-US"/>
        </w:rPr>
        <w:t>Interesses</w:t>
      </w:r>
      <w:proofErr w:type="spellEnd"/>
      <w:r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  <w:lang w:val="en-US"/>
        </w:rPr>
        <w:t xml:space="preserve">  an  die  Lander  und  </w:t>
      </w:r>
      <w:proofErr w:type="spellStart"/>
      <w:r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  <w:lang w:val="en-US"/>
        </w:rPr>
        <w:t>ihre</w:t>
      </w:r>
      <w:proofErr w:type="spellEnd"/>
      <w:r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  <w:lang w:val="en-US"/>
        </w:rPr>
        <w:t>Kulturen</w:t>
      </w:r>
      <w:proofErr w:type="spellEnd"/>
      <w:r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  <w:lang w:val="en-US"/>
        </w:rPr>
        <w:t xml:space="preserve"> (</w:t>
      </w:r>
      <w:r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</w:rPr>
        <w:t>развитие</w:t>
      </w:r>
      <w:r w:rsidRPr="00AD14E3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  <w:lang w:val="en-US"/>
        </w:rPr>
        <w:t xml:space="preserve">  </w:t>
      </w:r>
      <w:r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</w:rPr>
        <w:t>интереса</w:t>
      </w:r>
      <w:r w:rsidRPr="00AD14E3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  <w:lang w:val="en-US"/>
        </w:rPr>
        <w:t xml:space="preserve">  </w:t>
      </w:r>
      <w:r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</w:rPr>
        <w:t>к</w:t>
      </w:r>
      <w:r w:rsidRPr="00AD14E3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  <w:lang w:val="en-US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</w:rPr>
        <w:t>странам</w:t>
      </w:r>
      <w:r w:rsidRPr="00AD14E3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  <w:lang w:val="en-US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</w:rPr>
        <w:t>и</w:t>
      </w:r>
      <w:r w:rsidRPr="00AD14E3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  <w:lang w:val="en-US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</w:rPr>
        <w:t>их</w:t>
      </w:r>
      <w:r w:rsidRPr="00AD14E3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  <w:lang w:val="en-US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</w:rPr>
        <w:t>культуре</w:t>
      </w:r>
      <w:r w:rsidRPr="00AD14E3">
        <w:rPr>
          <w:rFonts w:ascii="Times New Roman" w:eastAsia="Lucida Sans Unicode" w:hAnsi="Times New Roman" w:cs="Times New Roman"/>
          <w:bCs/>
          <w:color w:val="000000" w:themeColor="text1"/>
          <w:kern w:val="3"/>
          <w:sz w:val="28"/>
          <w:szCs w:val="28"/>
          <w:lang w:val="en-US"/>
        </w:rPr>
        <w:t>)</w:t>
      </w:r>
      <w:r w:rsidR="00F24572" w:rsidRPr="00AD14E3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8"/>
          <w:szCs w:val="28"/>
          <w:u w:val="single"/>
          <w:lang w:val="en-US"/>
        </w:rPr>
        <w:br/>
      </w:r>
      <w:proofErr w:type="spellStart"/>
      <w:r w:rsidR="00F24572" w:rsidRPr="00C007C2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8"/>
          <w:szCs w:val="28"/>
          <w:u w:val="single"/>
          <w:lang w:val="en-US"/>
        </w:rPr>
        <w:t>Erzieherisches</w:t>
      </w:r>
      <w:proofErr w:type="spellEnd"/>
      <w:r w:rsidR="00F24572" w:rsidRPr="00AD14E3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8"/>
          <w:szCs w:val="28"/>
          <w:u w:val="single"/>
          <w:lang w:val="en-US"/>
        </w:rPr>
        <w:t xml:space="preserve"> </w:t>
      </w:r>
      <w:proofErr w:type="spellStart"/>
      <w:r w:rsidR="00F24572" w:rsidRPr="00C007C2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8"/>
          <w:szCs w:val="28"/>
          <w:u w:val="single"/>
          <w:lang w:val="en-US"/>
        </w:rPr>
        <w:t>Ziel</w:t>
      </w:r>
      <w:proofErr w:type="spellEnd"/>
      <w:r w:rsidR="00F24572" w:rsidRPr="00AD14E3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8"/>
          <w:szCs w:val="28"/>
          <w:u w:val="single"/>
          <w:lang w:val="en-US"/>
        </w:rPr>
        <w:t>:</w:t>
      </w:r>
      <w:r w:rsidR="00F24572" w:rsidRPr="00C007C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u w:val="single"/>
          <w:lang w:val="en-US"/>
        </w:rPr>
        <w:t> </w:t>
      </w:r>
    </w:p>
    <w:p w:rsidR="00AD14E3" w:rsidRDefault="00F24572">
      <w:pPr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Um</w:t>
      </w:r>
      <w:r w:rsidRPr="00F2457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</w:rPr>
        <w:t xml:space="preserve">  </w:t>
      </w:r>
      <w:r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in</w:t>
      </w:r>
      <w:r w:rsidRPr="00F2457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</w:rPr>
        <w:t xml:space="preserve">  </w:t>
      </w:r>
      <w:r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der</w:t>
      </w:r>
      <w:r w:rsidRPr="00F2457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</w:rPr>
        <w:t xml:space="preserve">  </w:t>
      </w:r>
      <w:proofErr w:type="spellStart"/>
      <w:r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Lage</w:t>
      </w:r>
      <w:proofErr w:type="spellEnd"/>
      <w:r w:rsidRPr="00F2457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</w:rPr>
        <w:t xml:space="preserve">  </w:t>
      </w:r>
      <w:proofErr w:type="spellStart"/>
      <w:r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zu</w:t>
      </w:r>
      <w:proofErr w:type="spellEnd"/>
      <w:r w:rsidRPr="00F2457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</w:rPr>
        <w:t xml:space="preserve">  </w:t>
      </w:r>
      <w:proofErr w:type="spellStart"/>
      <w:r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sprechen</w:t>
      </w:r>
      <w:proofErr w:type="spellEnd"/>
      <w:r w:rsidRPr="00F2457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</w:rPr>
        <w:t xml:space="preserve">,  </w:t>
      </w:r>
      <w:r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was</w:t>
      </w:r>
      <w:r w:rsidRPr="00F2457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</w:rPr>
        <w:t xml:space="preserve">  </w:t>
      </w:r>
      <w:proofErr w:type="spellStart"/>
      <w:r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bedeutet</w:t>
      </w:r>
      <w:proofErr w:type="spellEnd"/>
      <w:r w:rsidRPr="00F2457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</w:rPr>
        <w:t xml:space="preserve">  </w:t>
      </w:r>
      <w:proofErr w:type="spellStart"/>
      <w:r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es</w:t>
      </w:r>
      <w:proofErr w:type="spellEnd"/>
      <w:r w:rsidRPr="00F2457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</w:rPr>
        <w:t xml:space="preserve">  </w:t>
      </w:r>
      <w:r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fur</w:t>
      </w:r>
      <w:r w:rsidRPr="00F2457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</w:rPr>
        <w:t xml:space="preserve">  </w:t>
      </w:r>
      <w:proofErr w:type="spellStart"/>
      <w:r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einen</w:t>
      </w:r>
      <w:proofErr w:type="spellEnd"/>
      <w:r w:rsidRPr="00F2457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</w:rPr>
        <w:t xml:space="preserve">  </w:t>
      </w:r>
      <w:r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Mensch</w:t>
      </w:r>
      <w:r w:rsidRPr="00F2457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</w:rPr>
        <w:t xml:space="preserve">  </w:t>
      </w:r>
      <w:proofErr w:type="spellStart"/>
      <w:r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Heimat</w:t>
      </w:r>
      <w:proofErr w:type="spellEnd"/>
      <w:r w:rsidRPr="00F2457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</w:rPr>
        <w:t xml:space="preserve"> (</w:t>
      </w:r>
      <w:r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</w:rPr>
        <w:t>уметь высказываться по теме, что для человека значит «родина»)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AD14E3" w:rsidTr="00AD14E3">
        <w:tc>
          <w:tcPr>
            <w:tcW w:w="2464" w:type="dxa"/>
          </w:tcPr>
          <w:p w:rsidR="00AD14E3" w:rsidRDefault="00AD14E3" w:rsidP="003D796C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Этап урока</w:t>
            </w:r>
          </w:p>
        </w:tc>
        <w:tc>
          <w:tcPr>
            <w:tcW w:w="2464" w:type="dxa"/>
          </w:tcPr>
          <w:p w:rsidR="00AD14E3" w:rsidRDefault="00AD14E3" w:rsidP="003D796C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Цели для учителя</w:t>
            </w:r>
          </w:p>
        </w:tc>
        <w:tc>
          <w:tcPr>
            <w:tcW w:w="2464" w:type="dxa"/>
          </w:tcPr>
          <w:p w:rsidR="00AD14E3" w:rsidRDefault="00AD14E3" w:rsidP="003D796C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Цели для ученика</w:t>
            </w:r>
          </w:p>
        </w:tc>
        <w:tc>
          <w:tcPr>
            <w:tcW w:w="2464" w:type="dxa"/>
          </w:tcPr>
          <w:p w:rsidR="00AD14E3" w:rsidRDefault="00AD14E3" w:rsidP="003D796C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Деятельность учителя</w:t>
            </w:r>
          </w:p>
        </w:tc>
        <w:tc>
          <w:tcPr>
            <w:tcW w:w="2465" w:type="dxa"/>
          </w:tcPr>
          <w:p w:rsidR="00AD14E3" w:rsidRDefault="00AD14E3" w:rsidP="003D796C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Деятельность ученика</w:t>
            </w:r>
          </w:p>
        </w:tc>
        <w:tc>
          <w:tcPr>
            <w:tcW w:w="2465" w:type="dxa"/>
          </w:tcPr>
          <w:p w:rsidR="00AD14E3" w:rsidRDefault="00AD14E3" w:rsidP="003D796C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Формируемые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ууд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D14E3" w:rsidTr="00AD14E3">
        <w:tc>
          <w:tcPr>
            <w:tcW w:w="2464" w:type="dxa"/>
          </w:tcPr>
          <w:p w:rsidR="00AD14E3" w:rsidRDefault="00AD14E3" w:rsidP="003D796C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Орг. момент</w:t>
            </w:r>
          </w:p>
        </w:tc>
        <w:tc>
          <w:tcPr>
            <w:tcW w:w="2464" w:type="dxa"/>
          </w:tcPr>
          <w:p w:rsidR="00AD14E3" w:rsidRDefault="00AD14E3" w:rsidP="003D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твета</w:t>
            </w:r>
            <w:proofErr w:type="spellEnd"/>
          </w:p>
        </w:tc>
        <w:tc>
          <w:tcPr>
            <w:tcW w:w="2464" w:type="dxa"/>
          </w:tcPr>
          <w:p w:rsidR="00AD14E3" w:rsidRDefault="00AD14E3" w:rsidP="003D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 отработка навыков сдачи рапорта дежурного</w:t>
            </w:r>
          </w:p>
        </w:tc>
        <w:tc>
          <w:tcPr>
            <w:tcW w:w="2464" w:type="dxa"/>
          </w:tcPr>
          <w:p w:rsidR="00AD14E3" w:rsidRPr="00843B1A" w:rsidRDefault="00AD14E3" w:rsidP="003D796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Задать наводящие вопросы</w:t>
            </w:r>
          </w:p>
          <w:p w:rsidR="00AD14E3" w:rsidRPr="005C26AB" w:rsidRDefault="00AD14E3" w:rsidP="003D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</w:t>
            </w:r>
            <w:proofErr w:type="spellEnd"/>
            <w:r w:rsidRPr="005C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</w:t>
            </w:r>
            <w:r w:rsidRPr="005C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 w:rsidRPr="005C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Klassendiens</w:t>
            </w:r>
            <w:proofErr w:type="spellEnd"/>
            <w:r w:rsidRPr="005C26A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D14E3" w:rsidRDefault="00AD14E3" w:rsidP="003D79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wievielte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AD14E3" w:rsidRDefault="00AD14E3" w:rsidP="003D79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Welcher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AD14E3" w:rsidRPr="00AD14E3" w:rsidRDefault="00AD14E3" w:rsidP="003D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fehlt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465" w:type="dxa"/>
          </w:tcPr>
          <w:p w:rsidR="00AD14E3" w:rsidRPr="00843B1A" w:rsidRDefault="00AD14E3" w:rsidP="003D796C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Сдать</w:t>
            </w:r>
            <w:r w:rsidRPr="005C26A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рапорт</w:t>
            </w:r>
            <w:r w:rsidRPr="005C26A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дежурного</w:t>
            </w:r>
            <w:r w:rsidRPr="005C26A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.</w:t>
            </w:r>
          </w:p>
          <w:p w:rsidR="00AD14E3" w:rsidRDefault="00AD14E3" w:rsidP="003D79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Klassendienst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D14E3" w:rsidRDefault="00AD14E3" w:rsidP="003D79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…</w:t>
            </w:r>
          </w:p>
          <w:p w:rsidR="00AD14E3" w:rsidRDefault="00AD14E3" w:rsidP="003D79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D14E3" w:rsidRDefault="00AD14E3" w:rsidP="003D79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….</w:t>
            </w:r>
          </w:p>
          <w:p w:rsidR="00AD14E3" w:rsidRDefault="00AD14E3" w:rsidP="003D79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D14E3" w:rsidRPr="00C50706" w:rsidRDefault="00AD14E3" w:rsidP="003D79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fehlt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en)…</w:t>
            </w:r>
          </w:p>
        </w:tc>
        <w:tc>
          <w:tcPr>
            <w:tcW w:w="2465" w:type="dxa"/>
          </w:tcPr>
          <w:p w:rsidR="00AD14E3" w:rsidRDefault="00AD14E3" w:rsidP="003D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</w:p>
        </w:tc>
      </w:tr>
      <w:tr w:rsidR="00AD14E3" w:rsidRPr="00AD14E3" w:rsidTr="00AD14E3">
        <w:tc>
          <w:tcPr>
            <w:tcW w:w="2464" w:type="dxa"/>
          </w:tcPr>
          <w:p w:rsidR="00AD14E3" w:rsidRPr="00AD14E3" w:rsidRDefault="00AD14E3">
            <w:pP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 w:rsidRPr="00AD14E3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  <w:lastRenderedPageBreak/>
              <w:t>Фонетическая зарядка</w:t>
            </w:r>
          </w:p>
        </w:tc>
        <w:tc>
          <w:tcPr>
            <w:tcW w:w="2464" w:type="dxa"/>
          </w:tcPr>
          <w:p w:rsidR="00AD14E3" w:rsidRPr="00AD14E3" w:rsidRDefault="00AD14E3">
            <w:pP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 w:rsidRPr="00AD14E3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  <w:t>Учить правильному произношению</w:t>
            </w:r>
          </w:p>
        </w:tc>
        <w:tc>
          <w:tcPr>
            <w:tcW w:w="2464" w:type="dxa"/>
          </w:tcPr>
          <w:p w:rsidR="00AD14E3" w:rsidRPr="00AD14E3" w:rsidRDefault="00AD14E3">
            <w:pP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  <w:t xml:space="preserve">Учиться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  <w:t xml:space="preserve"> читать и произносить буквосочетания и слова</w:t>
            </w:r>
          </w:p>
        </w:tc>
        <w:tc>
          <w:tcPr>
            <w:tcW w:w="2464" w:type="dxa"/>
          </w:tcPr>
          <w:p w:rsidR="00AD14E3" w:rsidRPr="00AD14E3" w:rsidRDefault="00AD14E3">
            <w:pP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  <w:t>Обеспечить материалом для речевой зарядки</w:t>
            </w:r>
          </w:p>
        </w:tc>
        <w:tc>
          <w:tcPr>
            <w:tcW w:w="2465" w:type="dxa"/>
          </w:tcPr>
          <w:p w:rsidR="00AD14E3" w:rsidRPr="00AD14E3" w:rsidRDefault="00AD14E3">
            <w:pP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  <w:t>Читать по цепочке до первой ошибки, затем другой и т.д.</w:t>
            </w:r>
          </w:p>
        </w:tc>
        <w:tc>
          <w:tcPr>
            <w:tcW w:w="2465" w:type="dxa"/>
          </w:tcPr>
          <w:p w:rsidR="00AD14E3" w:rsidRDefault="00AD14E3">
            <w:pP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  <w:t>Познавательные</w:t>
            </w:r>
          </w:p>
          <w:p w:rsidR="00AD14E3" w:rsidRPr="00AD14E3" w:rsidRDefault="00AD14E3">
            <w:pP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  <w:t>Регулятивные</w:t>
            </w:r>
          </w:p>
        </w:tc>
      </w:tr>
      <w:tr w:rsidR="00AD14E3" w:rsidRPr="00CE79B2" w:rsidTr="00AD14E3">
        <w:tc>
          <w:tcPr>
            <w:tcW w:w="2464" w:type="dxa"/>
          </w:tcPr>
          <w:p w:rsidR="00AD14E3" w:rsidRPr="00AD14E3" w:rsidRDefault="00AD14E3">
            <w:pP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 w:rsidRPr="00AD14E3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  <w:t xml:space="preserve">3. 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  <w:t>Обобщающее повторение по теме «Родина».</w:t>
            </w:r>
            <w:r w:rsidRPr="00AD14E3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  <w:lang w:val="en-US"/>
              </w:rPr>
              <w:t>Die</w:t>
            </w:r>
            <w:r w:rsidRPr="00AD14E3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  <w:t xml:space="preserve"> </w:t>
            </w:r>
            <w:proofErr w:type="spellStart"/>
            <w:r w:rsidRPr="00AD14E3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  <w:lang w:val="en-US"/>
              </w:rPr>
              <w:t>Verallg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  <w:lang w:val="en-US"/>
              </w:rPr>
              <w:t>emeiderung</w:t>
            </w:r>
            <w:proofErr w:type="spellEnd"/>
            <w:r w:rsidRPr="00AD14E3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  <w:lang w:val="en-US"/>
              </w:rPr>
              <w:t>das</w:t>
            </w:r>
            <w:r w:rsidRPr="00AD14E3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  <w:lang w:val="en-US"/>
              </w:rPr>
              <w:t>Thema</w:t>
            </w:r>
            <w:proofErr w:type="spellEnd"/>
            <w:r w:rsidRPr="00AD14E3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  <w:lang w:val="en-US"/>
              </w:rPr>
              <w:t>die</w:t>
            </w:r>
            <w:r w:rsidRPr="00AD14E3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  <w:lang w:val="en-US"/>
              </w:rPr>
              <w:t>Heimat</w:t>
            </w:r>
            <w:proofErr w:type="spellEnd"/>
          </w:p>
        </w:tc>
        <w:tc>
          <w:tcPr>
            <w:tcW w:w="2464" w:type="dxa"/>
          </w:tcPr>
          <w:p w:rsidR="00AD14E3" w:rsidRPr="00AD14E3" w:rsidRDefault="00AD14E3">
            <w:pP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  <w:t xml:space="preserve">Проверить усвоение материала </w:t>
            </w:r>
            <w:r w:rsidR="00CE79B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  <w:t xml:space="preserve">о странах 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  <w:t>учениками</w:t>
            </w:r>
          </w:p>
        </w:tc>
        <w:tc>
          <w:tcPr>
            <w:tcW w:w="2464" w:type="dxa"/>
          </w:tcPr>
          <w:p w:rsidR="00AD14E3" w:rsidRPr="00AD14E3" w:rsidRDefault="00AD14E3">
            <w:pP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  <w:t>Показать знания в рамках темы</w:t>
            </w:r>
          </w:p>
        </w:tc>
        <w:tc>
          <w:tcPr>
            <w:tcW w:w="2464" w:type="dxa"/>
          </w:tcPr>
          <w:p w:rsidR="00AD14E3" w:rsidRDefault="00CE79B2">
            <w:pP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  <w:t>1.</w:t>
            </w:r>
            <w:r w:rsidR="00AD14E3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  <w:t>Каждому ученику – раздаточный материал с заданием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  <w:t>-таблицей.</w:t>
            </w:r>
          </w:p>
          <w:p w:rsidR="00CE79B2" w:rsidRPr="00CE79B2" w:rsidRDefault="00CE79B2">
            <w:pP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  <w:t>2.</w:t>
            </w:r>
            <w:r w:rsidRPr="00CE79B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  <w:t>Выполни</w:t>
            </w:r>
            <w:r w:rsidRPr="00CE79B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  <w:lang w:val="en-US"/>
              </w:rPr>
              <w:t xml:space="preserve"> </w:t>
            </w:r>
            <w:r w:rsidRPr="00CE79B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  <w:t>задания</w:t>
            </w:r>
            <w:r w:rsidRPr="00CE79B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  <w:lang w:val="en-US"/>
              </w:rPr>
              <w:t xml:space="preserve"> </w:t>
            </w:r>
            <w:r w:rsidRPr="00CE79B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  <w:t>теста</w:t>
            </w:r>
            <w:r w:rsidRPr="00CE79B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  <w:lang w:val="en-US"/>
              </w:rPr>
              <w:t xml:space="preserve">. </w:t>
            </w:r>
            <w:proofErr w:type="spellStart"/>
            <w:proofErr w:type="gramStart"/>
            <w:r w:rsidRPr="00CE79B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  <w:lang w:val="en-US"/>
              </w:rPr>
              <w:t>Fullen</w:t>
            </w:r>
            <w:proofErr w:type="spellEnd"/>
            <w:r w:rsidRPr="00CE79B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CE79B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  <w:lang w:val="en-US"/>
              </w:rPr>
              <w:t>Sie</w:t>
            </w:r>
            <w:proofErr w:type="spellEnd"/>
            <w:proofErr w:type="gramEnd"/>
            <w:r w:rsidRPr="00CE79B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  <w:lang w:val="en-US"/>
              </w:rPr>
              <w:t xml:space="preserve">  die  </w:t>
            </w:r>
            <w:proofErr w:type="spellStart"/>
            <w:r w:rsidRPr="00CE79B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  <w:lang w:val="en-US"/>
              </w:rPr>
              <w:t>Testfragen</w:t>
            </w:r>
            <w:proofErr w:type="spellEnd"/>
            <w:r w:rsidRPr="00CE79B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CE79B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  <w:lang w:val="en-US"/>
              </w:rPr>
              <w:t>Finde</w:t>
            </w:r>
            <w:proofErr w:type="spellEnd"/>
            <w:r w:rsidRPr="00CE79B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  <w:lang w:val="en-US"/>
              </w:rPr>
              <w:t xml:space="preserve">  die  </w:t>
            </w:r>
            <w:proofErr w:type="spellStart"/>
            <w:r w:rsidRPr="00CE79B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  <w:lang w:val="en-US"/>
              </w:rPr>
              <w:t>richtige</w:t>
            </w:r>
            <w:proofErr w:type="spellEnd"/>
            <w:r w:rsidRPr="00CE79B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CE79B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  <w:lang w:val="en-US"/>
              </w:rPr>
              <w:t>Variante</w:t>
            </w:r>
            <w:proofErr w:type="spellEnd"/>
            <w:r w:rsidRPr="00CE79B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  <w:lang w:val="en-US"/>
              </w:rPr>
              <w:t xml:space="preserve">  und  </w:t>
            </w:r>
            <w:proofErr w:type="spellStart"/>
            <w:r w:rsidRPr="00CE79B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  <w:lang w:val="en-US"/>
              </w:rPr>
              <w:t>kreuze</w:t>
            </w:r>
            <w:proofErr w:type="spellEnd"/>
            <w:r w:rsidRPr="00CE79B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  <w:lang w:val="en-US"/>
              </w:rPr>
              <w:t xml:space="preserve">  an.</w:t>
            </w:r>
          </w:p>
        </w:tc>
        <w:tc>
          <w:tcPr>
            <w:tcW w:w="2465" w:type="dxa"/>
          </w:tcPr>
          <w:p w:rsidR="00AD14E3" w:rsidRDefault="00CE79B2">
            <w:pP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  <w:t>1.</w:t>
            </w:r>
            <w:r w:rsidR="00AD14E3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  <w:t>Устанавливают соответствие, записывают ответы в виде цифр и букв</w:t>
            </w:r>
          </w:p>
          <w:p w:rsidR="00CE79B2" w:rsidRPr="00CE79B2" w:rsidRDefault="00CE79B2" w:rsidP="00CE79B2">
            <w:pP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 w:rsidRPr="00CE79B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  <w:t xml:space="preserve">2. 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  <w:t>Находят  правильный вариант ответа.</w:t>
            </w:r>
          </w:p>
        </w:tc>
        <w:tc>
          <w:tcPr>
            <w:tcW w:w="2465" w:type="dxa"/>
          </w:tcPr>
          <w:p w:rsidR="00CE79B2" w:rsidRDefault="00CE79B2">
            <w:pP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  <w:t>Познавательные</w:t>
            </w:r>
          </w:p>
          <w:p w:rsidR="00AD14E3" w:rsidRPr="00CE79B2" w:rsidRDefault="00CE79B2">
            <w:pP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  <w:t xml:space="preserve">Регулятивные </w:t>
            </w:r>
            <w:r w:rsidRPr="00CE79B2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  <w:lang w:val="en-US"/>
              </w:rPr>
              <w:t xml:space="preserve"> </w:t>
            </w:r>
          </w:p>
        </w:tc>
      </w:tr>
      <w:tr w:rsidR="00AD14E3" w:rsidRPr="00CE79B2" w:rsidTr="00AD14E3">
        <w:tc>
          <w:tcPr>
            <w:tcW w:w="2464" w:type="dxa"/>
          </w:tcPr>
          <w:p w:rsidR="00AD14E3" w:rsidRPr="00CE79B2" w:rsidRDefault="00CE79B2" w:rsidP="00CE79B2">
            <w:pP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  <w:t xml:space="preserve">Рефлексия </w:t>
            </w:r>
          </w:p>
        </w:tc>
        <w:tc>
          <w:tcPr>
            <w:tcW w:w="2464" w:type="dxa"/>
          </w:tcPr>
          <w:p w:rsidR="00AD14E3" w:rsidRPr="00CE79B2" w:rsidRDefault="00CE79B2">
            <w:pP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  <w:t>Учить самооценке и самоконтролю</w:t>
            </w:r>
          </w:p>
        </w:tc>
        <w:tc>
          <w:tcPr>
            <w:tcW w:w="2464" w:type="dxa"/>
          </w:tcPr>
          <w:p w:rsidR="00AD14E3" w:rsidRPr="00CE79B2" w:rsidRDefault="00CE79B2">
            <w:pP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  <w:t xml:space="preserve">Учиться оценивать свою деятельность </w:t>
            </w:r>
          </w:p>
        </w:tc>
        <w:tc>
          <w:tcPr>
            <w:tcW w:w="2464" w:type="dxa"/>
          </w:tcPr>
          <w:p w:rsidR="00AD14E3" w:rsidRPr="00CE79B2" w:rsidRDefault="00CE79B2">
            <w:pP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  <w:t>Дает критерии оценивания.</w:t>
            </w:r>
          </w:p>
        </w:tc>
        <w:tc>
          <w:tcPr>
            <w:tcW w:w="2465" w:type="dxa"/>
          </w:tcPr>
          <w:p w:rsidR="00AD14E3" w:rsidRPr="00CE79B2" w:rsidRDefault="00CE79B2">
            <w:pP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  <w:t>Оценивают свою работу на уроке.</w:t>
            </w:r>
          </w:p>
        </w:tc>
        <w:tc>
          <w:tcPr>
            <w:tcW w:w="2465" w:type="dxa"/>
          </w:tcPr>
          <w:p w:rsidR="00AD14E3" w:rsidRPr="00CE79B2" w:rsidRDefault="00CE79B2">
            <w:pP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</w:rPr>
              <w:t xml:space="preserve">Регулятивные </w:t>
            </w:r>
          </w:p>
        </w:tc>
      </w:tr>
    </w:tbl>
    <w:p w:rsidR="00261024" w:rsidRPr="00CE79B2" w:rsidRDefault="00F24572">
      <w:pPr>
        <w:rPr>
          <w:rFonts w:ascii="Times New Roman" w:hAnsi="Times New Roman" w:cs="Times New Roman"/>
          <w:sz w:val="28"/>
          <w:szCs w:val="28"/>
        </w:rPr>
      </w:pPr>
      <w:r w:rsidRPr="00CE79B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</w:rPr>
        <w:br/>
      </w:r>
    </w:p>
    <w:sectPr w:rsidR="00261024" w:rsidRPr="00CE79B2" w:rsidSect="00F245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01"/>
    <w:rsid w:val="00261024"/>
    <w:rsid w:val="005E6401"/>
    <w:rsid w:val="00AD14E3"/>
    <w:rsid w:val="00CE79B2"/>
    <w:rsid w:val="00F2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D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D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2013-12-05T16:53:00Z</dcterms:created>
  <dcterms:modified xsi:type="dcterms:W3CDTF">2013-12-05T17:26:00Z</dcterms:modified>
</cp:coreProperties>
</file>