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75" w:rsidRPr="00A01775" w:rsidRDefault="00A01775" w:rsidP="00A75B74">
      <w:pPr>
        <w:ind w:left="-851" w:firstLine="851"/>
        <w:jc w:val="both"/>
        <w:rPr>
          <w:b/>
        </w:rPr>
      </w:pPr>
      <w:r w:rsidRPr="00A01775">
        <w:rPr>
          <w:b/>
        </w:rPr>
        <w:t xml:space="preserve">Разумеется, это далеко не идеальные работы, но вполне под силу каждому учащемуся 9 класса. Обратите внимание на композиционное </w:t>
      </w:r>
      <w:r w:rsidR="000E1952">
        <w:rPr>
          <w:b/>
        </w:rPr>
        <w:t>построе</w:t>
      </w:r>
      <w:r>
        <w:rPr>
          <w:b/>
        </w:rPr>
        <w:t>н</w:t>
      </w:r>
      <w:r w:rsidRPr="00A01775">
        <w:rPr>
          <w:b/>
        </w:rPr>
        <w:t>ие сочинений, отсутствие повто</w:t>
      </w:r>
      <w:r>
        <w:rPr>
          <w:b/>
        </w:rPr>
        <w:t>ров, засоряющих письменную речь;</w:t>
      </w:r>
      <w:r w:rsidRPr="00A01775">
        <w:rPr>
          <w:b/>
        </w:rPr>
        <w:t xml:space="preserve"> обратите внимание на аргументы и их подтверждение примерами из прочитанного текста.</w:t>
      </w:r>
    </w:p>
    <w:p w:rsidR="00704335" w:rsidRPr="00A75B74" w:rsidRDefault="00DF7A99" w:rsidP="00A75B74">
      <w:pPr>
        <w:ind w:left="-851" w:firstLine="851"/>
        <w:jc w:val="both"/>
      </w:pPr>
      <w:r w:rsidRPr="00A75B74">
        <w:t xml:space="preserve"> </w:t>
      </w:r>
      <w:r w:rsidR="00704335" w:rsidRPr="00A75B74">
        <w:t>(1 сочинение)</w:t>
      </w:r>
      <w:r w:rsidRPr="00A75B74">
        <w:t xml:space="preserve"> </w:t>
      </w:r>
    </w:p>
    <w:p w:rsidR="00093FF6" w:rsidRPr="00A24B9C" w:rsidRDefault="00704335" w:rsidP="00A75B74">
      <w:pPr>
        <w:ind w:left="-851" w:firstLine="851"/>
        <w:jc w:val="both"/>
        <w:rPr>
          <w:b/>
          <w:color w:val="000000" w:themeColor="text1"/>
        </w:rPr>
      </w:pPr>
      <w:r w:rsidRPr="00A24B9C">
        <w:rPr>
          <w:b/>
          <w:color w:val="000000" w:themeColor="text1"/>
        </w:rPr>
        <w:t xml:space="preserve">   </w:t>
      </w:r>
      <w:r w:rsidR="00A01775" w:rsidRPr="00A24B9C">
        <w:rPr>
          <w:b/>
          <w:color w:val="000000" w:themeColor="text1"/>
        </w:rPr>
        <w:t>Конечно, я соглашаюсь тезисом</w:t>
      </w:r>
      <w:r w:rsidR="00DF7A99" w:rsidRPr="00A24B9C">
        <w:rPr>
          <w:b/>
          <w:color w:val="000000" w:themeColor="text1"/>
        </w:rPr>
        <w:t xml:space="preserve"> известного лингвиста Г.Степанова: «Словарь языка свидетельствует, о чём думают люди, а грамматика - как они думают». Докажу это на примерах из текста советского прозаика, драматурга А.Г. Алексина.</w:t>
      </w:r>
    </w:p>
    <w:p w:rsidR="00A01775" w:rsidRPr="00A24B9C" w:rsidRDefault="00DF7A99" w:rsidP="00A01775">
      <w:pPr>
        <w:ind w:left="-851" w:firstLine="851"/>
        <w:jc w:val="both"/>
        <w:rPr>
          <w:b/>
          <w:color w:val="000000" w:themeColor="text1"/>
        </w:rPr>
      </w:pPr>
      <w:r w:rsidRPr="00A24B9C">
        <w:rPr>
          <w:b/>
          <w:color w:val="000000" w:themeColor="text1"/>
        </w:rPr>
        <w:t xml:space="preserve"> </w:t>
      </w:r>
      <w:r w:rsidR="00A01775" w:rsidRPr="00A24B9C">
        <w:rPr>
          <w:b/>
          <w:color w:val="000000" w:themeColor="text1"/>
        </w:rPr>
        <w:t xml:space="preserve">  Среди лексических явлений мое внимание</w:t>
      </w:r>
      <w:r w:rsidRPr="00A24B9C">
        <w:rPr>
          <w:b/>
          <w:color w:val="000000" w:themeColor="text1"/>
        </w:rPr>
        <w:t xml:space="preserve"> привлекли эпитеты, при помощи которых автор описывает своего героя. Мы видим его во втором предложении аккуратного, прибранного, с волнисты</w:t>
      </w:r>
      <w:r w:rsidR="00A01775" w:rsidRPr="00A24B9C">
        <w:rPr>
          <w:b/>
          <w:color w:val="000000" w:themeColor="text1"/>
        </w:rPr>
        <w:t xml:space="preserve">ми светлыми волосами, голубыми </w:t>
      </w:r>
      <w:r w:rsidRPr="00A24B9C">
        <w:rPr>
          <w:b/>
          <w:color w:val="000000" w:themeColor="text1"/>
        </w:rPr>
        <w:t>глазами и нежными розовыми щеками. А вот подчеркнуть его неуверенность в не</w:t>
      </w:r>
      <w:r w:rsidR="00A01775" w:rsidRPr="00A24B9C">
        <w:rPr>
          <w:b/>
          <w:color w:val="000000" w:themeColor="text1"/>
        </w:rPr>
        <w:t xml:space="preserve">благовидном поступке, смущение  </w:t>
      </w:r>
      <w:r w:rsidRPr="00A24B9C">
        <w:rPr>
          <w:b/>
          <w:color w:val="000000" w:themeColor="text1"/>
        </w:rPr>
        <w:t>Алексину помогают вопросительные предложения № 26 и №37.</w:t>
      </w:r>
    </w:p>
    <w:p w:rsidR="00DF7A99" w:rsidRPr="00A24B9C" w:rsidRDefault="00DF7A99" w:rsidP="00A01775">
      <w:pPr>
        <w:ind w:left="-851" w:firstLine="851"/>
        <w:jc w:val="both"/>
        <w:rPr>
          <w:b/>
          <w:color w:val="000000" w:themeColor="text1"/>
        </w:rPr>
      </w:pPr>
      <w:r w:rsidRPr="00A24B9C">
        <w:rPr>
          <w:b/>
          <w:color w:val="000000" w:themeColor="text1"/>
        </w:rPr>
        <w:t>Мы убедились в правоте тезиса Степанова о том, что лексика и грамматика помогают понять творческий замысел автора.</w:t>
      </w:r>
      <w:r w:rsidR="00A01775" w:rsidRPr="00A24B9C">
        <w:rPr>
          <w:b/>
          <w:color w:val="000000" w:themeColor="text1"/>
        </w:rPr>
        <w:t xml:space="preserve"> 97 слов.</w:t>
      </w:r>
    </w:p>
    <w:p w:rsidR="00704335" w:rsidRPr="00A75B74" w:rsidRDefault="00704335" w:rsidP="00A75B74">
      <w:pPr>
        <w:ind w:left="-851" w:firstLine="851"/>
        <w:jc w:val="both"/>
      </w:pPr>
    </w:p>
    <w:p w:rsidR="00704335" w:rsidRPr="00A75B74" w:rsidRDefault="00704335" w:rsidP="00A75B74">
      <w:pPr>
        <w:ind w:left="-851" w:firstLine="851"/>
        <w:jc w:val="both"/>
      </w:pPr>
      <w:r w:rsidRPr="00A75B74">
        <w:t>(2 сочинение)</w:t>
      </w:r>
    </w:p>
    <w:p w:rsidR="00704335" w:rsidRPr="00A24B9C" w:rsidRDefault="00704335" w:rsidP="00A75B74">
      <w:pPr>
        <w:ind w:left="-851" w:firstLine="851"/>
        <w:jc w:val="both"/>
        <w:rPr>
          <w:b/>
        </w:rPr>
      </w:pPr>
      <w:r w:rsidRPr="00A24B9C">
        <w:rPr>
          <w:b/>
        </w:rPr>
        <w:t xml:space="preserve">   Я полнос</w:t>
      </w:r>
      <w:r w:rsidR="00A01775" w:rsidRPr="00A24B9C">
        <w:rPr>
          <w:b/>
        </w:rPr>
        <w:t>тью поддерживаю тезис</w:t>
      </w:r>
      <w:r w:rsidRPr="00A24B9C">
        <w:rPr>
          <w:b/>
        </w:rPr>
        <w:t xml:space="preserve"> известного лингвиста Г.Степанова</w:t>
      </w:r>
      <w:r w:rsidR="00A01775" w:rsidRPr="00A24B9C">
        <w:rPr>
          <w:b/>
        </w:rPr>
        <w:t xml:space="preserve">: </w:t>
      </w:r>
      <w:r w:rsidRPr="00A24B9C">
        <w:rPr>
          <w:b/>
        </w:rPr>
        <w:t>«Словарь языка свидетельствует</w:t>
      </w:r>
      <w:r w:rsidR="001900E0" w:rsidRPr="00A24B9C">
        <w:rPr>
          <w:b/>
        </w:rPr>
        <w:t xml:space="preserve">, </w:t>
      </w:r>
      <w:r w:rsidRPr="00A24B9C">
        <w:rPr>
          <w:b/>
        </w:rPr>
        <w:t>о чём думают люди, а грамматика – как они думают»</w:t>
      </w:r>
      <w:r w:rsidR="001900E0" w:rsidRPr="00A24B9C">
        <w:rPr>
          <w:b/>
        </w:rPr>
        <w:t>. Х</w:t>
      </w:r>
      <w:r w:rsidRPr="00A24B9C">
        <w:rPr>
          <w:b/>
        </w:rPr>
        <w:t xml:space="preserve">очу подтвердить это аргументами из текста. </w:t>
      </w:r>
    </w:p>
    <w:p w:rsidR="00704335" w:rsidRPr="00A24B9C" w:rsidRDefault="00704335" w:rsidP="00A75B74">
      <w:pPr>
        <w:ind w:left="-851" w:firstLine="851"/>
        <w:jc w:val="both"/>
        <w:rPr>
          <w:b/>
        </w:rPr>
      </w:pPr>
      <w:r w:rsidRPr="00A24B9C">
        <w:rPr>
          <w:b/>
        </w:rPr>
        <w:t xml:space="preserve">   Рассказывая о том,</w:t>
      </w:r>
      <w:r w:rsidR="001900E0" w:rsidRPr="00A24B9C">
        <w:rPr>
          <w:b/>
        </w:rPr>
        <w:t xml:space="preserve"> </w:t>
      </w:r>
      <w:r w:rsidRPr="00A24B9C">
        <w:rPr>
          <w:b/>
        </w:rPr>
        <w:t>почему он уезжает от Нины Георгиевны, мальчик употребляет фразеологизмы: «не от мира сего», «отцовский стержень», «лучше сразу с глаз долой»</w:t>
      </w:r>
      <w:r w:rsidR="001900E0" w:rsidRPr="00A24B9C">
        <w:rPr>
          <w:b/>
        </w:rPr>
        <w:t xml:space="preserve">. Это помогает нам понять, </w:t>
      </w:r>
      <w:r w:rsidRPr="00A24B9C">
        <w:rPr>
          <w:b/>
        </w:rPr>
        <w:t>ка</w:t>
      </w:r>
      <w:r w:rsidR="001900E0" w:rsidRPr="00A24B9C">
        <w:rPr>
          <w:b/>
        </w:rPr>
        <w:t>кой некрасивый поступок он совер</w:t>
      </w:r>
      <w:r w:rsidRPr="00A24B9C">
        <w:rPr>
          <w:b/>
        </w:rPr>
        <w:t>шает.</w:t>
      </w:r>
      <w:r w:rsidR="001900E0" w:rsidRPr="00A24B9C">
        <w:rPr>
          <w:b/>
        </w:rPr>
        <w:t xml:space="preserve"> </w:t>
      </w:r>
      <w:r w:rsidR="00A01775" w:rsidRPr="00A24B9C">
        <w:rPr>
          <w:b/>
        </w:rPr>
        <w:t xml:space="preserve"> </w:t>
      </w:r>
      <w:r w:rsidRPr="00A24B9C">
        <w:rPr>
          <w:b/>
        </w:rPr>
        <w:t>При помощи лексических повторов в предложении №35,</w:t>
      </w:r>
      <w:r w:rsidR="00A01775" w:rsidRPr="00A24B9C">
        <w:rPr>
          <w:b/>
        </w:rPr>
        <w:t xml:space="preserve"> </w:t>
      </w:r>
      <w:r w:rsidRPr="00A24B9C">
        <w:rPr>
          <w:b/>
        </w:rPr>
        <w:t>№36,</w:t>
      </w:r>
      <w:r w:rsidR="00A01775" w:rsidRPr="00A24B9C">
        <w:rPr>
          <w:b/>
        </w:rPr>
        <w:t xml:space="preserve"> </w:t>
      </w:r>
      <w:r w:rsidRPr="00A24B9C">
        <w:rPr>
          <w:b/>
        </w:rPr>
        <w:t>№38 Алексин показывает неуверенность и смущени</w:t>
      </w:r>
      <w:r w:rsidR="00A01775" w:rsidRPr="00A24B9C">
        <w:rPr>
          <w:b/>
        </w:rPr>
        <w:t>е мальчика, причины его поспешного отъезда.</w:t>
      </w:r>
    </w:p>
    <w:p w:rsidR="00704335" w:rsidRPr="00A24B9C" w:rsidRDefault="00704335" w:rsidP="00A75B74">
      <w:pPr>
        <w:ind w:left="-851" w:firstLine="851"/>
        <w:jc w:val="both"/>
        <w:rPr>
          <w:b/>
        </w:rPr>
      </w:pPr>
      <w:r w:rsidRPr="00A24B9C">
        <w:rPr>
          <w:b/>
        </w:rPr>
        <w:t xml:space="preserve">   </w:t>
      </w:r>
      <w:r w:rsidR="001900E0" w:rsidRPr="00A24B9C">
        <w:rPr>
          <w:b/>
        </w:rPr>
        <w:t>Следовательно, прав Степанов</w:t>
      </w:r>
      <w:r w:rsidR="00A01775" w:rsidRPr="00A24B9C">
        <w:rPr>
          <w:b/>
        </w:rPr>
        <w:t xml:space="preserve"> в том</w:t>
      </w:r>
      <w:r w:rsidR="001900E0" w:rsidRPr="00A24B9C">
        <w:rPr>
          <w:b/>
        </w:rPr>
        <w:t>, что лексика и грамматика помогают понять творческий замысел автора.</w:t>
      </w:r>
      <w:r w:rsidR="00A01775" w:rsidRPr="00A24B9C">
        <w:rPr>
          <w:b/>
        </w:rPr>
        <w:t xml:space="preserve"> 91 слово.</w:t>
      </w:r>
    </w:p>
    <w:p w:rsidR="00A24B9C" w:rsidRDefault="00A24B9C" w:rsidP="00A75B74">
      <w:pPr>
        <w:ind w:left="-851" w:firstLine="851"/>
        <w:jc w:val="both"/>
        <w:rPr>
          <w:b/>
        </w:rPr>
      </w:pPr>
      <w:r w:rsidRPr="00A24B9C">
        <w:rPr>
          <w:b/>
        </w:rPr>
        <w:t>И е</w:t>
      </w:r>
      <w:r>
        <w:rPr>
          <w:b/>
        </w:rPr>
        <w:t>ще одна работа…</w:t>
      </w:r>
    </w:p>
    <w:p w:rsidR="00A24B9C" w:rsidRDefault="00A24B9C" w:rsidP="00A75B74">
      <w:pPr>
        <w:ind w:left="-851" w:firstLine="851"/>
        <w:jc w:val="both"/>
        <w:rPr>
          <w:b/>
        </w:rPr>
      </w:pPr>
      <w:r>
        <w:rPr>
          <w:b/>
        </w:rPr>
        <w:t>ТЕКСТ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 – маминой мамой.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4B9C">
        <w:rPr>
          <w:rFonts w:ascii="Times New Roman" w:hAnsi="Times New Roman" w:cs="Times New Roman"/>
          <w:sz w:val="20"/>
          <w:szCs w:val="20"/>
        </w:rPr>
        <w:t>(3)В неблагополучных семьях родители, уехав из дому, вообще не присылают писем, в благополучных пишут примерно раз или два в неделю – мы с бабушкой получали письма каждый день. (4)Мои родители соблюдали строгую очерёдность: одно письмо – от отца, другое – от мамы. (5)Порядок ни разу не нарушился. (6)В конце письма неизменно стояла дата, а чуть пониже было написано: «8</w:t>
      </w:r>
      <w:proofErr w:type="gramEnd"/>
      <w:r w:rsidRPr="00A24B9C">
        <w:rPr>
          <w:rFonts w:ascii="Times New Roman" w:hAnsi="Times New Roman" w:cs="Times New Roman"/>
          <w:sz w:val="20"/>
          <w:szCs w:val="20"/>
        </w:rPr>
        <w:t xml:space="preserve"> часов утра». (7)Значит, отец и мама </w:t>
      </w:r>
      <w:proofErr w:type="spellStart"/>
      <w:proofErr w:type="gramStart"/>
      <w:r w:rsidRPr="00A24B9C">
        <w:rPr>
          <w:rFonts w:ascii="Times New Roman" w:hAnsi="Times New Roman" w:cs="Times New Roman"/>
          <w:sz w:val="20"/>
          <w:szCs w:val="20"/>
        </w:rPr>
        <w:t>писа́ли</w:t>
      </w:r>
      <w:proofErr w:type="spellEnd"/>
      <w:proofErr w:type="gramEnd"/>
      <w:r w:rsidRPr="00A24B9C">
        <w:rPr>
          <w:rFonts w:ascii="Times New Roman" w:hAnsi="Times New Roman" w:cs="Times New Roman"/>
          <w:sz w:val="20"/>
          <w:szCs w:val="20"/>
        </w:rPr>
        <w:t xml:space="preserve"> после своей утренней пробежки и перед работой.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– (8)Фантастика! – сказала однажды бабушка. – (9)Хоть бы раз перепутали очередь!..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 xml:space="preserve">(10)Я не мог понять: восторгается она моими родителями или в чём-то их упрекает? (11)Это было отличительной бабушкиной чертой: по её тону часто нельзя было определить, шутит она или говорит </w:t>
      </w:r>
      <w:r w:rsidRPr="00A24B9C">
        <w:rPr>
          <w:rFonts w:ascii="Times New Roman" w:hAnsi="Times New Roman" w:cs="Times New Roman"/>
          <w:sz w:val="20"/>
          <w:szCs w:val="20"/>
        </w:rPr>
        <w:lastRenderedPageBreak/>
        <w:t>всерьёз, хвалит или высмеивает. (12)Я-то восхищался ими, поскольку мы часто восхищаемся поступками, на которые сами не способны.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(18)Проводив маму с отцом в очередную командировку, мы с бабушкой тут же, как заговорщики, собирались на экстренный совет. (19)Невысокая, сухонькая, с коротко подстриженными волосами, бабушка напоминала озорного мальчишку. (20)А этот мальчишка, как говорили, сильно смахивал на меня. (21)И не только внешне.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– (22)Ну-с, сколько денег откладываем на кино? – спрашивала бабушка.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>– (23)</w:t>
      </w:r>
      <w:proofErr w:type="gramStart"/>
      <w:r w:rsidRPr="00A24B9C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A24B9C">
        <w:rPr>
          <w:rFonts w:ascii="Times New Roman" w:hAnsi="Times New Roman" w:cs="Times New Roman"/>
          <w:sz w:val="20"/>
          <w:szCs w:val="20"/>
        </w:rPr>
        <w:t>! – говорил я.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 xml:space="preserve">(24)И бабушка, любившая ходить в кино, как и я, откладывала </w:t>
      </w:r>
      <w:proofErr w:type="gramStart"/>
      <w:r w:rsidRPr="00A24B9C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A24B9C">
        <w:rPr>
          <w:rFonts w:ascii="Times New Roman" w:hAnsi="Times New Roman" w:cs="Times New Roman"/>
          <w:sz w:val="20"/>
          <w:szCs w:val="20"/>
        </w:rPr>
        <w:t>, а экономились деньги потом на обедах.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 xml:space="preserve">(25)По мнению родителей, мы с бабушкой поступали неразумно и были неправильными людьми, и это нас объединяло. </w:t>
      </w:r>
    </w:p>
    <w:p w:rsidR="00A24B9C" w:rsidRPr="00A24B9C" w:rsidRDefault="00A24B9C" w:rsidP="00A24B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(По А. Алексину)*</w:t>
      </w:r>
    </w:p>
    <w:p w:rsidR="00A24B9C" w:rsidRDefault="00A24B9C" w:rsidP="00A2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92">
        <w:rPr>
          <w:rFonts w:ascii="Times New Roman" w:hAnsi="Times New Roman" w:cs="Times New Roman"/>
          <w:sz w:val="28"/>
          <w:szCs w:val="28"/>
        </w:rPr>
        <w:t>* Алексин Анатолий Георгиевич (род</w:t>
      </w:r>
      <w:proofErr w:type="gramStart"/>
      <w:r w:rsidRPr="001B6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9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992">
        <w:rPr>
          <w:rFonts w:ascii="Times New Roman" w:hAnsi="Times New Roman" w:cs="Times New Roman"/>
          <w:sz w:val="28"/>
          <w:szCs w:val="28"/>
        </w:rP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A24B9C" w:rsidRPr="001B6992" w:rsidRDefault="00A24B9C" w:rsidP="00A2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92">
        <w:rPr>
          <w:rFonts w:ascii="Times New Roman" w:hAnsi="Times New Roman" w:cs="Times New Roman"/>
          <w:sz w:val="24"/>
          <w:szCs w:val="24"/>
        </w:rPr>
        <w:t xml:space="preserve">Напишите сочинение-рассуждение, раскрывая смысл высказывания лингвиста В.Г. </w:t>
      </w:r>
      <w:proofErr w:type="spellStart"/>
      <w:r w:rsidRPr="001B6992">
        <w:rPr>
          <w:rFonts w:ascii="Times New Roman" w:hAnsi="Times New Roman" w:cs="Times New Roman"/>
          <w:sz w:val="24"/>
          <w:szCs w:val="24"/>
        </w:rPr>
        <w:t>Ветвицкого</w:t>
      </w:r>
      <w:proofErr w:type="spellEnd"/>
      <w:r w:rsidRPr="001B6992">
        <w:rPr>
          <w:rFonts w:ascii="Times New Roman" w:hAnsi="Times New Roman" w:cs="Times New Roman"/>
          <w:sz w:val="24"/>
          <w:szCs w:val="24"/>
        </w:rPr>
        <w:t>: «Имя существительное – это как бы дирижёр грамматического оркестра. За ним зорко следят оркестранты – зависимые слова и уподобляются ему по форме, согласуются с ним». Аргументируя свой ответ, приведите 2 примера из прочитанного текста.</w:t>
      </w:r>
    </w:p>
    <w:p w:rsidR="00A24B9C" w:rsidRPr="001B6992" w:rsidRDefault="00A24B9C" w:rsidP="00A2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92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24B9C" w:rsidRPr="001B6992" w:rsidRDefault="00A24B9C" w:rsidP="00A2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92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A24B9C" w:rsidRPr="001B6992" w:rsidRDefault="00A24B9C" w:rsidP="00A2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9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 Сочинение пишите аккуратно, разборчивым почерком.</w:t>
      </w:r>
    </w:p>
    <w:p w:rsidR="00A24B9C" w:rsidRPr="001B6992" w:rsidRDefault="00A24B9C" w:rsidP="00A2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92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A24B9C" w:rsidRPr="00A24B9C" w:rsidRDefault="00A24B9C" w:rsidP="00A24B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9C">
        <w:rPr>
          <w:rFonts w:ascii="Times New Roman" w:hAnsi="Times New Roman" w:cs="Times New Roman"/>
          <w:b/>
          <w:sz w:val="28"/>
          <w:szCs w:val="28"/>
        </w:rPr>
        <w:t xml:space="preserve">Лингвист В. Г. </w:t>
      </w:r>
      <w:proofErr w:type="spellStart"/>
      <w:r w:rsidRPr="00A24B9C">
        <w:rPr>
          <w:rFonts w:ascii="Times New Roman" w:hAnsi="Times New Roman" w:cs="Times New Roman"/>
          <w:b/>
          <w:sz w:val="28"/>
          <w:szCs w:val="28"/>
        </w:rPr>
        <w:t>Ветвицкий</w:t>
      </w:r>
      <w:proofErr w:type="spellEnd"/>
      <w:r w:rsidRPr="00A24B9C">
        <w:rPr>
          <w:rFonts w:ascii="Times New Roman" w:hAnsi="Times New Roman" w:cs="Times New Roman"/>
          <w:b/>
          <w:sz w:val="28"/>
          <w:szCs w:val="28"/>
        </w:rPr>
        <w:t xml:space="preserve">  убедительно  сказал: "Имя существительное -  это как бы дирижёр грамматического оркестра. За ним зорко следят оркестранты - зависимые слова и уподобляются ему по форме, согласуются с ним".  Я тоже так думаю! Аргументируя свой ответ, приведу конкретные   примеры из текста.</w:t>
      </w:r>
    </w:p>
    <w:p w:rsidR="00A24B9C" w:rsidRPr="00A24B9C" w:rsidRDefault="00A24B9C" w:rsidP="00A24B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9C">
        <w:rPr>
          <w:rFonts w:ascii="Times New Roman" w:hAnsi="Times New Roman" w:cs="Times New Roman"/>
          <w:b/>
          <w:sz w:val="28"/>
          <w:szCs w:val="28"/>
        </w:rPr>
        <w:t>Существительные могут согласовываться с зависимыми словами в роде, числе и падеже. Чтобы подчеркнуть обязательность как определяющую черту родителей  мальчика,  писатель, драматург Алексин употребляет фразу "строгая очерёдность" в рассказе  о том, как писали письма отец и мать. А бабушку автор называет "озорным мальчишкой",  подчёркивая схожесть её характера с характером внука.</w:t>
      </w:r>
    </w:p>
    <w:p w:rsidR="00A24B9C" w:rsidRPr="00A24B9C" w:rsidRDefault="00A24B9C" w:rsidP="00A24B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9C">
        <w:rPr>
          <w:rFonts w:ascii="Times New Roman" w:hAnsi="Times New Roman" w:cs="Times New Roman"/>
          <w:b/>
          <w:sz w:val="28"/>
          <w:szCs w:val="28"/>
        </w:rPr>
        <w:t xml:space="preserve">Таким образом, я доказала правоту лингвиста </w:t>
      </w:r>
      <w:proofErr w:type="spellStart"/>
      <w:r w:rsidRPr="00A24B9C">
        <w:rPr>
          <w:rFonts w:ascii="Times New Roman" w:hAnsi="Times New Roman" w:cs="Times New Roman"/>
          <w:b/>
          <w:sz w:val="28"/>
          <w:szCs w:val="28"/>
        </w:rPr>
        <w:t>Ветвицкого</w:t>
      </w:r>
      <w:proofErr w:type="spellEnd"/>
      <w:r w:rsidRPr="00A24B9C">
        <w:rPr>
          <w:rFonts w:ascii="Times New Roman" w:hAnsi="Times New Roman" w:cs="Times New Roman"/>
          <w:b/>
          <w:sz w:val="28"/>
          <w:szCs w:val="28"/>
        </w:rPr>
        <w:t xml:space="preserve"> о том, что имя существительное - это как бы дирижёр грамматического оркестра, а  за ним зорко следят оркестранты - зависимые слова и уподобляются ему по форме, согласуются с ним.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9C">
        <w:rPr>
          <w:rFonts w:ascii="Times New Roman" w:hAnsi="Times New Roman" w:cs="Times New Roman"/>
          <w:b/>
          <w:sz w:val="28"/>
          <w:szCs w:val="28"/>
        </w:rPr>
        <w:t xml:space="preserve"> (124 слова)</w:t>
      </w:r>
    </w:p>
    <w:p w:rsidR="00A24B9C" w:rsidRPr="00A24B9C" w:rsidRDefault="00A24B9C" w:rsidP="00A75B74">
      <w:pPr>
        <w:ind w:left="-851" w:firstLine="851"/>
        <w:jc w:val="both"/>
        <w:rPr>
          <w:b/>
        </w:rPr>
      </w:pPr>
    </w:p>
    <w:sectPr w:rsidR="00A24B9C" w:rsidRPr="00A24B9C" w:rsidSect="0009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7A99"/>
    <w:rsid w:val="00093FF6"/>
    <w:rsid w:val="000E1952"/>
    <w:rsid w:val="001900E0"/>
    <w:rsid w:val="0024475D"/>
    <w:rsid w:val="004654BC"/>
    <w:rsid w:val="004A2D21"/>
    <w:rsid w:val="00704335"/>
    <w:rsid w:val="00A01775"/>
    <w:rsid w:val="00A24B9C"/>
    <w:rsid w:val="00A75B74"/>
    <w:rsid w:val="00DF7A99"/>
    <w:rsid w:val="00ED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</cp:lastModifiedBy>
  <cp:revision>9</cp:revision>
  <dcterms:created xsi:type="dcterms:W3CDTF">2013-10-27T11:02:00Z</dcterms:created>
  <dcterms:modified xsi:type="dcterms:W3CDTF">2013-11-09T12:47:00Z</dcterms:modified>
</cp:coreProperties>
</file>