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BA" w:rsidRPr="007C0BF4" w:rsidRDefault="00DA7EBA" w:rsidP="00DA7EBA">
      <w:pPr>
        <w:rPr>
          <w:rFonts w:ascii="Times New Roman" w:hAnsi="Times New Roman" w:cs="Times New Roman"/>
          <w:color w:val="000000"/>
          <w:sz w:val="24"/>
          <w:szCs w:val="24"/>
          <w:shd w:val="clear" w:color="auto" w:fill="FFFFFF"/>
        </w:rPr>
      </w:pPr>
      <w:r w:rsidRPr="007C0BF4">
        <w:rPr>
          <w:rFonts w:ascii="Times New Roman" w:hAnsi="Times New Roman" w:cs="Times New Roman"/>
          <w:color w:val="000000"/>
          <w:sz w:val="24"/>
          <w:szCs w:val="24"/>
          <w:shd w:val="clear" w:color="auto" w:fill="FFFFFF"/>
        </w:rPr>
        <w:t>Эдвард Сноуден: осведомителей за НСА наблюдения откровения</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Он вел "очень комфортную жизнь", в которую  входили зарплата около $200,000, подруги, с которыми он делил дом на Гавайях, стабильная карьера, и семья,’ это он любит. "Я готов пожертвовать всем потому, что я не могу с чистой совестью позволить правительству США уничтожить частную жизнь, свободу Интернета и основную свободу людей во всем мире, с этим массовые наблюдения машины, они втайне делают".</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Я этого не боюсь, потому что это выбор, который я сделал'</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Три недели назад, Сноуденом сделаны последние приготовления, которые в результате на прошлой неделе серия блоков в новостях. В офисе НСП на Гавайях, где он работал, он скопировал последний набор документов, которые  он намеревался раскрыть.</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Затем он сказал  своему NSA супервайзеру, что ему необходимо отсутствовать на работе в течение "нескольких недель", чтобы полечить приступы  эпилепсии, об этом  состояние он узнал, он страдает после серии захватов в прошлом году.</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Когда  он упаковал свои сумки, он сказал своей подружке, что он должен был уехать на несколько недель, он сказал, что он испытывает смутное беспокойство, причину. "Это не такое, уж редкое явление для кого-то, кто провел последние десятилетия работы в разведке мира".</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20 Мая, он сел на самолет в Гонконг, где он остается до сих пор. Он выбрал этот город, потому что "они имеют право на свободу слова и право политического инакомыслия", и поскольку он считал, что это было одно из немногих мест в мире, где одновременно могли бы противостоять диктату правительства США.</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Три недели с тех пор, как он прибыл, он обустроился в гостиничном номере. "Я покинул комнату, может быть, всего три раза в течение всей моей жизни, - сказал он. Это плюшевая жизнь в отеле и, что с едой в свою комнату, он тоже оплачивал  большие счета.</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Он сильно  беспокоится о том, что за ним шпионят. Он  закрывает дверь своего номера в отеле подушками для предотвращения подслушивания. Он надевает  большой красный капюшон на голову,  защищает и ноутбук,  от поступлении в него паролей  для предотвращения каких-либо скрытых камер их обнаружения.</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Хотя это может звучать как паранойя, но, Сноуден, имеет все основания для таких опасений. Он работал  в американской разведке мира на протяжении почти десятилетия. Он знает, что самая большая и скрытного наблюдения организация в Америке, АНБ, наряду с самым мощным правительством на планете ищет его.</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Поскольку раскрытие информации стали появляться, он смотрел телевизор и взял под контроль Интернет, услышав все угрозы и обеты обвинения, исходящие из Вашингтона.</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И он слишком хорошо знает сложности  технологии доступными для них и насколько легко будет найти его. NSA (агентство национальной полиции и других правоохранительных органов) дважды побывали у него дома на Гавайях и уже связались с его девушкой, хотя он считает, что, возможно, обусловлено его отсутствия на работе, и не из-за подозрения в какой-либо связи утечек информации.</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"Все мои варианты плохи», - сказал он. США могут начать экстрадиции в отношении него, потенциально проблемные, длительные и непредсказуемые курсы на Вашингтон. Или китайское правительство, возможно, его увезти на допрос, рассматривая его, как источник полезной информации, или он может оказаться схваченным в самолете на территории США.</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lastRenderedPageBreak/>
        <w:t xml:space="preserve">    "Да, я мог бы быть полезен  ЦРУ. Я мог бы знать что,люди придут после меня., с любой третьей стороны партнеров. Они работают в тесном сотрудничестве с рядом других Наций. Они могли выплачивать Триады. Их агентов или " активов", - сказал он.</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"Мы получили  разрешение ЦРУ только по дороге - консульство здесь, в Гонконге - и я уверен, что они будут заняты в течение следующей недели. И это вызывает озабоченность, я буду жить всю оставшуюся жизнь, и тем, что с нами происходит."</w:t>
      </w:r>
      <w:r w:rsidRPr="007C0BF4">
        <w:rPr>
          <w:rFonts w:ascii="Times New Roman" w:hAnsi="Times New Roman" w:cs="Times New Roman"/>
          <w:color w:val="000000"/>
          <w:sz w:val="24"/>
          <w:szCs w:val="24"/>
        </w:rPr>
        <w:br/>
      </w:r>
      <w:r w:rsidRPr="007C0BF4">
        <w:rPr>
          <w:rFonts w:ascii="Times New Roman" w:hAnsi="Times New Roman" w:cs="Times New Roman"/>
          <w:color w:val="000000"/>
          <w:sz w:val="24"/>
          <w:szCs w:val="24"/>
          <w:shd w:val="clear" w:color="auto" w:fill="FFFFFF"/>
        </w:rPr>
        <w:t xml:space="preserve">         Посмотрев ,администрация Обамы ,преследует такие лица с исторически беспрецедентной скоростью, он полностью ожидает, что правительство США, попытаться использовать весь свой вес, чтобы наказать его.</w:t>
      </w:r>
    </w:p>
    <w:p w:rsidR="00DA7EBA" w:rsidRPr="007C0BF4" w:rsidRDefault="00DA7EBA" w:rsidP="00DA7EBA">
      <w:pPr>
        <w:rPr>
          <w:rFonts w:ascii="Times New Roman" w:hAnsi="Times New Roman" w:cs="Times New Roman"/>
          <w:sz w:val="24"/>
          <w:szCs w:val="24"/>
        </w:rPr>
      </w:pPr>
      <w:r w:rsidRPr="007C0BF4">
        <w:rPr>
          <w:rFonts w:ascii="Times New Roman" w:hAnsi="Times New Roman" w:cs="Times New Roman"/>
          <w:color w:val="000000"/>
          <w:sz w:val="24"/>
          <w:szCs w:val="24"/>
          <w:shd w:val="clear" w:color="auto" w:fill="FFFFFF"/>
        </w:rPr>
        <w:t xml:space="preserve"> "Я не боюсь", - сказал он спокойно, - потому что это выбор, который я сделал."</w:t>
      </w:r>
    </w:p>
    <w:p w:rsidR="00CB3D0D" w:rsidRPr="007C0BF4" w:rsidRDefault="00240144">
      <w:pPr>
        <w:rPr>
          <w:sz w:val="24"/>
          <w:szCs w:val="24"/>
        </w:rPr>
      </w:pPr>
      <w:r w:rsidRPr="007C0BF4">
        <w:rPr>
          <w:noProof/>
          <w:sz w:val="24"/>
          <w:szCs w:val="24"/>
          <w:lang w:eastAsia="ru-RU"/>
        </w:rPr>
        <w:lastRenderedPageBreak/>
        <w:pict>
          <v:shapetype id="_x0000_t202" coordsize="21600,21600" o:spt="202" path="m,l,21600r21600,l21600,xe">
            <v:stroke joinstyle="miter"/>
            <v:path gradientshapeok="t" o:connecttype="rect"/>
          </v:shapetype>
          <v:shape id="Поле 696" o:spid="_x0000_s1026" type="#_x0000_t202" style="position:absolute;margin-left:70.45pt;margin-top:68.25pt;width:446.25pt;height:654.7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" o:allowincell="f" filled="f" strokecolor="#002060" strokeweight="6pt">
            <v:stroke linestyle="thickThin"/>
            <v:textbox inset="10.8pt,7.2pt,10.8pt,7.2pt">
              <w:txbxContent>
                <w:p w:rsidR="00DA7EBA" w:rsidRPr="007C0BF4" w:rsidRDefault="00DA7EBA" w:rsidP="00DA7EBA">
                  <w:pPr>
                    <w:jc w:val="center"/>
                    <w:rPr>
                      <w:rFonts w:ascii="Times New Roman" w:hAnsi="Times New Roman" w:cs="Times New Roman"/>
                      <w:i/>
                      <w:sz w:val="28"/>
                      <w:szCs w:val="28"/>
                    </w:rPr>
                  </w:pPr>
                  <w:r w:rsidRPr="007C0BF4">
                    <w:rPr>
                      <w:rFonts w:ascii="Times New Roman" w:hAnsi="Times New Roman" w:cs="Times New Roman"/>
                      <w:i/>
                      <w:sz w:val="28"/>
                      <w:szCs w:val="28"/>
                    </w:rPr>
                    <w:t>Муниципальное казенное образовательное  учреждение</w:t>
                  </w:r>
                </w:p>
                <w:p w:rsidR="00DA7EBA" w:rsidRPr="007C0BF4" w:rsidRDefault="00DA7EBA" w:rsidP="00DA7EBA">
                  <w:pPr>
                    <w:jc w:val="center"/>
                    <w:rPr>
                      <w:rFonts w:ascii="Times New Roman" w:hAnsi="Times New Roman" w:cs="Times New Roman"/>
                      <w:i/>
                      <w:sz w:val="28"/>
                      <w:szCs w:val="28"/>
                    </w:rPr>
                  </w:pPr>
                  <w:r w:rsidRPr="007C0BF4">
                    <w:rPr>
                      <w:rFonts w:ascii="Times New Roman" w:hAnsi="Times New Roman" w:cs="Times New Roman"/>
                      <w:i/>
                      <w:sz w:val="28"/>
                      <w:szCs w:val="28"/>
                    </w:rPr>
                    <w:t>Александровская основная образовательная школа</w:t>
                  </w:r>
                </w:p>
                <w:p w:rsidR="00DA7EBA" w:rsidRPr="007C0BF4" w:rsidRDefault="00DA7EBA" w:rsidP="00DA7EBA">
                  <w:pPr>
                    <w:jc w:val="center"/>
                    <w:rPr>
                      <w:rFonts w:ascii="Times New Roman" w:hAnsi="Times New Roman" w:cs="Times New Roman"/>
                      <w:i/>
                      <w:sz w:val="28"/>
                      <w:szCs w:val="28"/>
                    </w:rPr>
                  </w:pPr>
                  <w:r w:rsidRPr="007C0BF4">
                    <w:rPr>
                      <w:rFonts w:ascii="Times New Roman" w:hAnsi="Times New Roman" w:cs="Times New Roman"/>
                      <w:i/>
                      <w:sz w:val="28"/>
                      <w:szCs w:val="28"/>
                    </w:rPr>
                    <w:t>Маслянинский район</w:t>
                  </w:r>
                </w:p>
                <w:p w:rsidR="00DA7EBA" w:rsidRPr="007C0BF4" w:rsidRDefault="00DA7EBA" w:rsidP="00DA7EBA">
                  <w:pPr>
                    <w:jc w:val="center"/>
                    <w:rPr>
                      <w:rFonts w:ascii="Times New Roman" w:hAnsi="Times New Roman" w:cs="Times New Roman"/>
                      <w:i/>
                      <w:sz w:val="28"/>
                      <w:szCs w:val="28"/>
                    </w:rPr>
                  </w:pPr>
                  <w:r w:rsidRPr="007C0BF4">
                    <w:rPr>
                      <w:rFonts w:ascii="Times New Roman" w:hAnsi="Times New Roman" w:cs="Times New Roman"/>
                      <w:i/>
                      <w:sz w:val="28"/>
                      <w:szCs w:val="28"/>
                    </w:rPr>
                    <w:t>Новосибирская область.</w:t>
                  </w: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jc w:val="center"/>
                    <w:rPr>
                      <w:rFonts w:ascii="Times New Roman" w:hAnsi="Times New Roman" w:cs="Times New Roman"/>
                      <w:sz w:val="28"/>
                      <w:szCs w:val="28"/>
                    </w:rPr>
                  </w:pPr>
                </w:p>
                <w:p w:rsidR="00DA7EBA" w:rsidRDefault="00DA7EBA" w:rsidP="00DA7EBA">
                  <w:pPr>
                    <w:rPr>
                      <w:rFonts w:ascii="Times New Roman" w:hAnsi="Times New Roman" w:cs="Times New Roman"/>
                      <w:sz w:val="28"/>
                      <w:szCs w:val="28"/>
                    </w:rPr>
                  </w:pPr>
                </w:p>
                <w:p w:rsidR="00DA7EBA" w:rsidRPr="007C0BF4" w:rsidRDefault="00DA7EBA" w:rsidP="00DA7EBA">
                  <w:pPr>
                    <w:rPr>
                      <w:rFonts w:ascii="Times New Roman" w:hAnsi="Times New Roman" w:cs="Times New Roman"/>
                      <w:i/>
                      <w:sz w:val="28"/>
                      <w:szCs w:val="28"/>
                    </w:rPr>
                  </w:pPr>
                  <w:r>
                    <w:rPr>
                      <w:rFonts w:ascii="Times New Roman" w:hAnsi="Times New Roman" w:cs="Times New Roman"/>
                      <w:sz w:val="28"/>
                      <w:szCs w:val="28"/>
                    </w:rPr>
                    <w:t xml:space="preserve">                                </w:t>
                  </w:r>
                  <w:r w:rsidRPr="007C0BF4">
                    <w:rPr>
                      <w:rFonts w:ascii="Times New Roman" w:hAnsi="Times New Roman" w:cs="Times New Roman"/>
                      <w:i/>
                      <w:sz w:val="28"/>
                      <w:szCs w:val="28"/>
                    </w:rPr>
                    <w:t xml:space="preserve">Акзамова  Елена Николаевна </w:t>
                  </w:r>
                </w:p>
                <w:p w:rsidR="00DA7EBA" w:rsidRPr="007C0BF4" w:rsidRDefault="00DA7EBA" w:rsidP="00DA7EBA">
                  <w:pPr>
                    <w:jc w:val="center"/>
                    <w:rPr>
                      <w:rFonts w:ascii="Times New Roman" w:hAnsi="Times New Roman" w:cs="Times New Roman"/>
                      <w:i/>
                      <w:sz w:val="28"/>
                      <w:szCs w:val="28"/>
                    </w:rPr>
                  </w:pPr>
                </w:p>
                <w:p w:rsidR="00DA7EBA" w:rsidRDefault="00DA7EBA" w:rsidP="00DA7EBA">
                  <w:pPr>
                    <w:jc w:val="center"/>
                    <w:rPr>
                      <w:rFonts w:ascii="Times New Roman" w:hAnsi="Times New Roman" w:cs="Times New Roman"/>
                      <w:sz w:val="28"/>
                      <w:szCs w:val="28"/>
                    </w:rPr>
                  </w:pPr>
                </w:p>
                <w:p w:rsidR="00DA7EBA" w:rsidRDefault="00DA7EBA" w:rsidP="00DA7EBA">
                  <w:pPr>
                    <w:jc w:val="center"/>
                    <w:rPr>
                      <w:rFonts w:ascii="Times New Roman" w:hAnsi="Times New Roman" w:cs="Times New Roman"/>
                      <w:sz w:val="28"/>
                      <w:szCs w:val="28"/>
                    </w:rPr>
                  </w:pPr>
                </w:p>
                <w:p w:rsidR="00DA7EBA" w:rsidRDefault="00DA7EBA" w:rsidP="00DA7EBA">
                  <w:pPr>
                    <w:jc w:val="center"/>
                    <w:rPr>
                      <w:rFonts w:ascii="Times New Roman" w:hAnsi="Times New Roman" w:cs="Times New Roman"/>
                      <w:sz w:val="28"/>
                      <w:szCs w:val="28"/>
                    </w:rPr>
                  </w:pPr>
                </w:p>
                <w:p w:rsidR="00DA7EBA" w:rsidRPr="007C0BF4" w:rsidRDefault="00DA7EBA" w:rsidP="00DA7EBA">
                  <w:pPr>
                    <w:jc w:val="center"/>
                    <w:rPr>
                      <w:rFonts w:ascii="Times New Roman" w:hAnsi="Times New Roman" w:cs="Times New Roman"/>
                      <w:i/>
                      <w:sz w:val="28"/>
                      <w:szCs w:val="28"/>
                    </w:rPr>
                  </w:pPr>
                  <w:r w:rsidRPr="007C0BF4">
                    <w:rPr>
                      <w:rFonts w:ascii="Times New Roman" w:hAnsi="Times New Roman" w:cs="Times New Roman"/>
                      <w:i/>
                      <w:sz w:val="28"/>
                      <w:szCs w:val="28"/>
                    </w:rPr>
                    <w:t xml:space="preserve">Учитель английского языка </w:t>
                  </w:r>
                </w:p>
                <w:p w:rsidR="00DA7EBA" w:rsidRPr="007C0BF4" w:rsidRDefault="00DA7EBA" w:rsidP="00DA7EBA">
                  <w:pPr>
                    <w:jc w:val="center"/>
                    <w:rPr>
                      <w:rFonts w:ascii="Times New Roman" w:hAnsi="Times New Roman" w:cs="Times New Roman"/>
                      <w:i/>
                      <w:sz w:val="28"/>
                      <w:szCs w:val="28"/>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p>
                <w:p w:rsidR="00DA7EBA" w:rsidRDefault="00DA7EBA" w:rsidP="00DA7EBA">
                  <w:pPr>
                    <w:pStyle w:val="a3"/>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2013г.</w:t>
                  </w:r>
                </w:p>
                <w:p w:rsidR="00DA7EBA" w:rsidRDefault="00DA7EBA" w:rsidP="00DA7EBA">
                  <w:pPr>
                    <w:spacing w:after="0" w:line="360" w:lineRule="auto"/>
                    <w:jc w:val="center"/>
                    <w:rPr>
                      <w:rFonts w:asciiTheme="majorHAnsi" w:eastAsiaTheme="majorEastAsia" w:hAnsiTheme="majorHAnsi" w:cstheme="majorBidi"/>
                      <w:b/>
                      <w:i/>
                      <w:iCs/>
                      <w:color w:val="002060"/>
                      <w:sz w:val="24"/>
                      <w:szCs w:val="24"/>
                    </w:rPr>
                  </w:pPr>
                </w:p>
              </w:txbxContent>
            </v:textbox>
            <w10:wrap type="square" anchorx="page" anchory="page"/>
          </v:shape>
        </w:pict>
      </w:r>
    </w:p>
    <w:sectPr w:rsidR="00CB3D0D" w:rsidRPr="007C0BF4" w:rsidSect="00CB3D0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BC" w:rsidRDefault="000A31BC" w:rsidP="00DA7EBA">
      <w:pPr>
        <w:spacing w:after="0" w:line="240" w:lineRule="auto"/>
      </w:pPr>
      <w:r>
        <w:separator/>
      </w:r>
    </w:p>
  </w:endnote>
  <w:endnote w:type="continuationSeparator" w:id="1">
    <w:p w:rsidR="000A31BC" w:rsidRDefault="000A31BC" w:rsidP="00DA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BC" w:rsidRDefault="000A31BC" w:rsidP="00DA7EBA">
      <w:pPr>
        <w:spacing w:after="0" w:line="240" w:lineRule="auto"/>
      </w:pPr>
      <w:r>
        <w:separator/>
      </w:r>
    </w:p>
  </w:footnote>
  <w:footnote w:type="continuationSeparator" w:id="1">
    <w:p w:rsidR="000A31BC" w:rsidRDefault="000A31BC" w:rsidP="00DA7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BA" w:rsidRPr="003E7EE8" w:rsidRDefault="00240144" w:rsidP="00DA7EBA">
    <w:pPr>
      <w:pStyle w:val="a3"/>
      <w:numPr>
        <w:ilvl w:val="0"/>
        <w:numId w:val="1"/>
      </w:numPr>
      <w:rPr>
        <w:rFonts w:ascii="Times New Roman" w:hAnsi="Times New Roman"/>
        <w:color w:val="002060"/>
        <w:sz w:val="24"/>
        <w:szCs w:val="24"/>
      </w:rPr>
    </w:pPr>
    <w:hyperlink r:id="rId1" w:history="1">
      <w:r w:rsidR="00DA7EBA" w:rsidRPr="003E7EE8">
        <w:rPr>
          <w:rStyle w:val="a4"/>
          <w:rFonts w:ascii="Times New Roman" w:hAnsi="Times New Roman"/>
          <w:b/>
          <w:color w:val="0070C0"/>
          <w:sz w:val="24"/>
          <w:szCs w:val="24"/>
        </w:rPr>
        <w:t>http://metodisty.ru/m/groups/view/prepodavanie_angliiskogo_yazyka</w:t>
      </w:r>
    </w:hyperlink>
    <w:r w:rsidR="00DA7EBA" w:rsidRPr="003E7EE8">
      <w:rPr>
        <w:rFonts w:ascii="Times New Roman" w:hAnsi="Times New Roman"/>
        <w:color w:val="0070C0"/>
        <w:sz w:val="24"/>
        <w:szCs w:val="24"/>
      </w:rPr>
      <w:t>)</w:t>
    </w:r>
  </w:p>
  <w:p w:rsidR="00DA7EBA" w:rsidRDefault="00DA7E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6E45"/>
    <w:multiLevelType w:val="hybridMultilevel"/>
    <w:tmpl w:val="E856D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A7EBA"/>
    <w:rsid w:val="000A31BC"/>
    <w:rsid w:val="00240144"/>
    <w:rsid w:val="007C0BF4"/>
    <w:rsid w:val="00CB3D0D"/>
    <w:rsid w:val="00DA7EBA"/>
    <w:rsid w:val="00DD0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EBA"/>
    <w:pPr>
      <w:spacing w:after="0" w:line="240" w:lineRule="auto"/>
    </w:pPr>
  </w:style>
  <w:style w:type="character" w:styleId="a4">
    <w:name w:val="Hyperlink"/>
    <w:basedOn w:val="a0"/>
    <w:uiPriority w:val="99"/>
    <w:semiHidden/>
    <w:unhideWhenUsed/>
    <w:rsid w:val="00DA7EBA"/>
    <w:rPr>
      <w:color w:val="DB5353"/>
      <w:u w:val="single"/>
    </w:rPr>
  </w:style>
  <w:style w:type="paragraph" w:styleId="a5">
    <w:name w:val="header"/>
    <w:basedOn w:val="a"/>
    <w:link w:val="a6"/>
    <w:uiPriority w:val="99"/>
    <w:semiHidden/>
    <w:unhideWhenUsed/>
    <w:rsid w:val="00DA7E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7EBA"/>
  </w:style>
  <w:style w:type="paragraph" w:styleId="a7">
    <w:name w:val="footer"/>
    <w:basedOn w:val="a"/>
    <w:link w:val="a8"/>
    <w:uiPriority w:val="99"/>
    <w:semiHidden/>
    <w:unhideWhenUsed/>
    <w:rsid w:val="00DA7E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7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etodisty.ru/m/groups/view/prepodavanie_angliiskogo_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dcterms:created xsi:type="dcterms:W3CDTF">2013-08-31T14:56:00Z</dcterms:created>
  <dcterms:modified xsi:type="dcterms:W3CDTF">2013-09-01T01:59:00Z</dcterms:modified>
</cp:coreProperties>
</file>