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79" w:rsidRPr="00E16179" w:rsidRDefault="00E16179" w:rsidP="00E16179">
      <w:pPr>
        <w:jc w:val="both"/>
        <w:rPr>
          <w:b/>
        </w:rPr>
      </w:pPr>
      <w:r w:rsidRPr="00E16179">
        <w:rPr>
          <w:b/>
        </w:rPr>
        <w:t>Рекомендации по работе над методической темой</w:t>
      </w:r>
    </w:p>
    <w:p w:rsidR="00E16179" w:rsidRPr="001967E1" w:rsidRDefault="00E16179" w:rsidP="00E16179">
      <w:pPr>
        <w:jc w:val="both"/>
      </w:pPr>
      <w:r w:rsidRPr="001967E1">
        <w:t>Работа над методической темой состоит из четырех основных этапов:</w:t>
      </w:r>
    </w:p>
    <w:p w:rsidR="00E16179" w:rsidRPr="001967E1" w:rsidRDefault="00E16179" w:rsidP="00E16179">
      <w:pPr>
        <w:numPr>
          <w:ilvl w:val="0"/>
          <w:numId w:val="5"/>
        </w:numPr>
        <w:spacing w:after="0" w:line="240" w:lineRule="auto"/>
        <w:jc w:val="both"/>
      </w:pPr>
      <w:r w:rsidRPr="001967E1">
        <w:t>планово-аналитический (анализ затруднений в педагогической практике, состояния УВП, выявление противоречий, определение темы, планирование работы)</w:t>
      </w:r>
    </w:p>
    <w:p w:rsidR="00E16179" w:rsidRPr="001967E1" w:rsidRDefault="00E16179" w:rsidP="00E16179">
      <w:pPr>
        <w:numPr>
          <w:ilvl w:val="0"/>
          <w:numId w:val="5"/>
        </w:numPr>
        <w:spacing w:after="0" w:line="240" w:lineRule="auto"/>
        <w:jc w:val="both"/>
      </w:pPr>
      <w:r w:rsidRPr="001967E1">
        <w:t xml:space="preserve">теоретическое исследование проблемы (работа с методической литературой, работа с Интернет-ресурсами, посещение конференций, семинаров, мастер-классов, дистанционное обучение и консультирование и т.д.) </w:t>
      </w:r>
    </w:p>
    <w:p w:rsidR="00E16179" w:rsidRPr="001967E1" w:rsidRDefault="00E16179" w:rsidP="00E16179">
      <w:pPr>
        <w:numPr>
          <w:ilvl w:val="0"/>
          <w:numId w:val="5"/>
        </w:numPr>
        <w:spacing w:after="0" w:line="240" w:lineRule="auto"/>
        <w:jc w:val="both"/>
      </w:pPr>
      <w:r w:rsidRPr="001967E1">
        <w:t>практическая отработка необходимых технологий, приемов, методов обучения и т.д.</w:t>
      </w:r>
    </w:p>
    <w:p w:rsidR="00E16179" w:rsidRPr="001967E1" w:rsidRDefault="00E16179" w:rsidP="00E16179">
      <w:pPr>
        <w:numPr>
          <w:ilvl w:val="0"/>
          <w:numId w:val="5"/>
        </w:numPr>
        <w:spacing w:after="0" w:line="240" w:lineRule="auto"/>
        <w:jc w:val="both"/>
      </w:pPr>
      <w:r w:rsidRPr="001967E1">
        <w:t>подведение итогов работы над темой, систематизация, обобщение и представление опыта.</w:t>
      </w:r>
    </w:p>
    <w:p w:rsidR="00E16179" w:rsidRPr="001967E1" w:rsidRDefault="00E16179" w:rsidP="00E16179">
      <w:pPr>
        <w:jc w:val="both"/>
      </w:pPr>
      <w:r w:rsidRPr="001967E1">
        <w:t xml:space="preserve"> Основными направлениями индивидуальной образовательной траектории педагога являются:</w:t>
      </w:r>
    </w:p>
    <w:p w:rsidR="00E16179" w:rsidRPr="001967E1" w:rsidRDefault="00E16179" w:rsidP="00E16179">
      <w:pPr>
        <w:numPr>
          <w:ilvl w:val="0"/>
          <w:numId w:val="2"/>
        </w:numPr>
        <w:spacing w:after="0" w:line="240" w:lineRule="auto"/>
      </w:pPr>
      <w:proofErr w:type="gramStart"/>
      <w:r w:rsidRPr="001967E1">
        <w:t>профессиональное</w:t>
      </w:r>
      <w:proofErr w:type="gramEnd"/>
      <w:r w:rsidRPr="001967E1">
        <w:t xml:space="preserve"> (предмет преподавания)</w:t>
      </w:r>
    </w:p>
    <w:p w:rsidR="00E16179" w:rsidRPr="001967E1" w:rsidRDefault="00E16179" w:rsidP="00E16179">
      <w:pPr>
        <w:numPr>
          <w:ilvl w:val="0"/>
          <w:numId w:val="2"/>
        </w:numPr>
        <w:spacing w:after="0" w:line="240" w:lineRule="auto"/>
      </w:pPr>
      <w:proofErr w:type="gramStart"/>
      <w:r w:rsidRPr="001967E1">
        <w:t>методическое</w:t>
      </w:r>
      <w:proofErr w:type="gramEnd"/>
      <w:r w:rsidRPr="001967E1">
        <w:t xml:space="preserve"> (педагогические технологии, формы, методы и приемы обучения)</w:t>
      </w:r>
    </w:p>
    <w:p w:rsidR="00E16179" w:rsidRPr="001967E1" w:rsidRDefault="00E16179" w:rsidP="00E16179">
      <w:pPr>
        <w:numPr>
          <w:ilvl w:val="0"/>
          <w:numId w:val="2"/>
        </w:numPr>
        <w:spacing w:after="0" w:line="240" w:lineRule="auto"/>
      </w:pPr>
      <w:r w:rsidRPr="001967E1">
        <w:t>инновационные, в том числе и информацио</w:t>
      </w:r>
      <w:r>
        <w:t>нно-коммуникационные технологии</w:t>
      </w:r>
    </w:p>
    <w:p w:rsidR="00E16179" w:rsidRPr="001967E1" w:rsidRDefault="00E16179" w:rsidP="00E16179">
      <w:pPr>
        <w:numPr>
          <w:ilvl w:val="0"/>
          <w:numId w:val="2"/>
        </w:numPr>
        <w:spacing w:after="0" w:line="240" w:lineRule="auto"/>
      </w:pPr>
      <w:r w:rsidRPr="001967E1">
        <w:t>охрана здоро</w:t>
      </w:r>
      <w:r>
        <w:t>вья</w:t>
      </w:r>
    </w:p>
    <w:p w:rsidR="00E16179" w:rsidRPr="001967E1" w:rsidRDefault="00E16179" w:rsidP="00E16179">
      <w:pPr>
        <w:numPr>
          <w:ilvl w:val="0"/>
          <w:numId w:val="2"/>
        </w:numPr>
        <w:spacing w:after="0" w:line="240" w:lineRule="auto"/>
      </w:pPr>
      <w:r w:rsidRPr="001967E1">
        <w:t>технологии психолого-педагогическое (ориентированное на учеников и родителей)</w:t>
      </w:r>
    </w:p>
    <w:p w:rsidR="00E16179" w:rsidRPr="001967E1" w:rsidRDefault="00E16179" w:rsidP="00E16179">
      <w:pPr>
        <w:numPr>
          <w:ilvl w:val="0"/>
          <w:numId w:val="2"/>
        </w:numPr>
        <w:spacing w:after="0" w:line="240" w:lineRule="auto"/>
      </w:pPr>
      <w:r w:rsidRPr="001967E1">
        <w:t>психологическое (современные тенденции развития психологии в сфере образования имидж, общение, искусство влияния, лидерские качества и др.)</w:t>
      </w:r>
    </w:p>
    <w:p w:rsidR="00E16179" w:rsidRPr="001967E1" w:rsidRDefault="00E16179" w:rsidP="00E16179">
      <w:pPr>
        <w:numPr>
          <w:ilvl w:val="0"/>
          <w:numId w:val="2"/>
        </w:numPr>
        <w:spacing w:after="0" w:line="240" w:lineRule="auto"/>
      </w:pPr>
      <w:r w:rsidRPr="001967E1">
        <w:t xml:space="preserve">технологии диагностики успешности труда </w:t>
      </w:r>
      <w:r>
        <w:t>педагога</w:t>
      </w:r>
    </w:p>
    <w:p w:rsidR="00E16179" w:rsidRPr="001967E1" w:rsidRDefault="00E16179" w:rsidP="00E16179">
      <w:pPr>
        <w:adjustRightInd w:val="0"/>
        <w:jc w:val="both"/>
        <w:rPr>
          <w:b/>
        </w:rPr>
      </w:pPr>
      <w:r w:rsidRPr="001967E1">
        <w:rPr>
          <w:b/>
        </w:rPr>
        <w:t xml:space="preserve"> Формы организации работы над методической темой.</w:t>
      </w:r>
    </w:p>
    <w:p w:rsidR="00E16179" w:rsidRPr="001967E1" w:rsidRDefault="00E16179" w:rsidP="00E16179">
      <w:pPr>
        <w:adjustRightInd w:val="0"/>
        <w:jc w:val="both"/>
      </w:pPr>
      <w:r w:rsidRPr="001967E1">
        <w:t xml:space="preserve">Формы организации работы над методической темой подразделяются </w:t>
      </w:r>
      <w:proofErr w:type="gramStart"/>
      <w:r w:rsidRPr="001967E1">
        <w:t>на</w:t>
      </w:r>
      <w:proofErr w:type="gramEnd"/>
      <w:r w:rsidRPr="001967E1">
        <w:t xml:space="preserve"> индивидуальные и групповые.</w:t>
      </w:r>
    </w:p>
    <w:p w:rsidR="00E16179" w:rsidRPr="001967E1" w:rsidRDefault="00E16179" w:rsidP="00E16179">
      <w:pPr>
        <w:adjustRightInd w:val="0"/>
        <w:jc w:val="both"/>
      </w:pPr>
      <w:r w:rsidRPr="001967E1">
        <w:t xml:space="preserve">В индивидуальной форме инициатором является сам </w:t>
      </w:r>
      <w:r>
        <w:t>преподаватель</w:t>
      </w:r>
      <w:r w:rsidRPr="001967E1">
        <w:t>, определяя тему, цели и задачи, примерные сроки работы над темой и план индивидуальной образовательной траектории, в зависимости от возникших проблем обучения и воспитания в своей педагогической практике.</w:t>
      </w:r>
    </w:p>
    <w:p w:rsidR="00E16179" w:rsidRPr="001967E1" w:rsidRDefault="00E16179" w:rsidP="00E16179">
      <w:pPr>
        <w:jc w:val="both"/>
      </w:pPr>
      <w:r>
        <w:t>У п</w:t>
      </w:r>
      <w:r w:rsidRPr="001967E1">
        <w:t>едагога с достаточным уровнем компетентности, в качестве методической темы может быть научно-методическая (научно-практическая, опытно-</w:t>
      </w:r>
      <w:r>
        <w:t>экспериментальная) тема</w:t>
      </w:r>
      <w:r w:rsidRPr="001967E1">
        <w:t>.</w:t>
      </w:r>
    </w:p>
    <w:p w:rsidR="00E16179" w:rsidRPr="001967E1" w:rsidRDefault="00E16179" w:rsidP="00E16179">
      <w:pPr>
        <w:jc w:val="both"/>
      </w:pPr>
      <w:r w:rsidRPr="001967E1">
        <w:t>План индивидуальной образовательной траектории при работе над научно-методической (научно- практической, опытно- экспериментальной) темой педагог составляет под руководством руководителя проекта.</w:t>
      </w:r>
    </w:p>
    <w:p w:rsidR="00E16179" w:rsidRPr="001967E1" w:rsidRDefault="00E16179" w:rsidP="00E16179">
      <w:pPr>
        <w:jc w:val="both"/>
      </w:pPr>
      <w:r w:rsidRPr="001967E1">
        <w:t>Основными формами работы над методической темой педагога являются:</w:t>
      </w:r>
    </w:p>
    <w:p w:rsidR="00E16179" w:rsidRPr="001967E1" w:rsidRDefault="00E16179" w:rsidP="00E16179">
      <w:pPr>
        <w:numPr>
          <w:ilvl w:val="0"/>
          <w:numId w:val="4"/>
        </w:numPr>
        <w:spacing w:after="0" w:line="240" w:lineRule="auto"/>
      </w:pPr>
      <w:r w:rsidRPr="001967E1">
        <w:t>обучение на курсах повышения квалификации.</w:t>
      </w:r>
    </w:p>
    <w:p w:rsidR="00E16179" w:rsidRPr="001967E1" w:rsidRDefault="00E16179" w:rsidP="00E16179">
      <w:pPr>
        <w:numPr>
          <w:ilvl w:val="0"/>
          <w:numId w:val="4"/>
        </w:numPr>
        <w:spacing w:after="0" w:line="240" w:lineRule="auto"/>
      </w:pPr>
      <w:proofErr w:type="gramStart"/>
      <w:r w:rsidRPr="001967E1">
        <w:t>ч</w:t>
      </w:r>
      <w:proofErr w:type="gramEnd"/>
      <w:r w:rsidRPr="001967E1">
        <w:t>тение конкретных педагогических периодических изданий,</w:t>
      </w:r>
    </w:p>
    <w:p w:rsidR="00E16179" w:rsidRPr="001967E1" w:rsidRDefault="00E16179" w:rsidP="00E16179">
      <w:pPr>
        <w:numPr>
          <w:ilvl w:val="0"/>
          <w:numId w:val="4"/>
        </w:numPr>
        <w:spacing w:after="0" w:line="240" w:lineRule="auto"/>
      </w:pPr>
      <w:r w:rsidRPr="001967E1">
        <w:t>чтение методической, педагогической и предметной литературы,</w:t>
      </w:r>
    </w:p>
    <w:p w:rsidR="00E16179" w:rsidRPr="001967E1" w:rsidRDefault="00E16179" w:rsidP="00E16179">
      <w:pPr>
        <w:numPr>
          <w:ilvl w:val="0"/>
          <w:numId w:val="4"/>
        </w:numPr>
        <w:spacing w:after="0" w:line="240" w:lineRule="auto"/>
      </w:pPr>
      <w:r w:rsidRPr="001967E1">
        <w:t>изучение информационно-коммуникационных технологий,</w:t>
      </w:r>
    </w:p>
    <w:p w:rsidR="00E16179" w:rsidRPr="001967E1" w:rsidRDefault="00E16179" w:rsidP="00E16179">
      <w:pPr>
        <w:numPr>
          <w:ilvl w:val="0"/>
          <w:numId w:val="4"/>
        </w:numPr>
        <w:spacing w:after="0" w:line="240" w:lineRule="auto"/>
      </w:pPr>
      <w:r w:rsidRPr="001967E1">
        <w:t xml:space="preserve">обзор в Интернете информации по преподаваемому предмету,  педагогике, психологии, педагогических технологий, </w:t>
      </w:r>
    </w:p>
    <w:p w:rsidR="00E16179" w:rsidRPr="001967E1" w:rsidRDefault="00E16179" w:rsidP="00E16179">
      <w:pPr>
        <w:numPr>
          <w:ilvl w:val="0"/>
          <w:numId w:val="4"/>
        </w:numPr>
        <w:spacing w:after="0" w:line="240" w:lineRule="auto"/>
      </w:pPr>
      <w:r w:rsidRPr="001967E1">
        <w:t>общение и консультации в форумах, чатах в  Интернете,</w:t>
      </w:r>
    </w:p>
    <w:p w:rsidR="00E16179" w:rsidRPr="001967E1" w:rsidRDefault="00E16179" w:rsidP="00E16179">
      <w:pPr>
        <w:numPr>
          <w:ilvl w:val="0"/>
          <w:numId w:val="4"/>
        </w:numPr>
        <w:spacing w:after="0" w:line="240" w:lineRule="auto"/>
      </w:pPr>
      <w:r w:rsidRPr="001967E1">
        <w:t>решение задач, упражнений, тестов и других заданий по своему предмету повышенной сложности, или нестандартной формы,</w:t>
      </w:r>
    </w:p>
    <w:p w:rsidR="00E16179" w:rsidRPr="001967E1" w:rsidRDefault="00E16179" w:rsidP="00E16179">
      <w:pPr>
        <w:numPr>
          <w:ilvl w:val="0"/>
          <w:numId w:val="4"/>
        </w:numPr>
        <w:spacing w:after="0" w:line="240" w:lineRule="auto"/>
      </w:pPr>
      <w:r w:rsidRPr="001967E1">
        <w:t>посещение семинаров, тренингов, конференций, открытых у</w:t>
      </w:r>
      <w:r>
        <w:t>чебных занятий</w:t>
      </w:r>
      <w:r w:rsidRPr="001967E1">
        <w:t xml:space="preserve"> коллег,</w:t>
      </w:r>
    </w:p>
    <w:p w:rsidR="00E16179" w:rsidRPr="001967E1" w:rsidRDefault="00E16179" w:rsidP="00E16179">
      <w:pPr>
        <w:numPr>
          <w:ilvl w:val="0"/>
          <w:numId w:val="4"/>
        </w:numPr>
        <w:spacing w:after="0" w:line="240" w:lineRule="auto"/>
      </w:pPr>
      <w:r w:rsidRPr="001967E1">
        <w:t>изучение инновационных технологий и методик в процессе посещений мастер- классов,</w:t>
      </w:r>
    </w:p>
    <w:p w:rsidR="00E16179" w:rsidRPr="001967E1" w:rsidRDefault="00E16179" w:rsidP="00E16179">
      <w:pPr>
        <w:numPr>
          <w:ilvl w:val="0"/>
          <w:numId w:val="4"/>
        </w:numPr>
        <w:spacing w:after="0" w:line="240" w:lineRule="auto"/>
      </w:pPr>
      <w:r w:rsidRPr="001967E1">
        <w:t>подготовка сообщений, докладов, рефератов по изучаемой теме,</w:t>
      </w:r>
    </w:p>
    <w:p w:rsidR="00E16179" w:rsidRPr="001967E1" w:rsidRDefault="00E16179" w:rsidP="00E16179">
      <w:pPr>
        <w:numPr>
          <w:ilvl w:val="0"/>
          <w:numId w:val="4"/>
        </w:numPr>
        <w:spacing w:after="0" w:line="240" w:lineRule="auto"/>
      </w:pPr>
      <w:r w:rsidRPr="001967E1">
        <w:lastRenderedPageBreak/>
        <w:t>участие в дискуссиях, совещаниях, семинарах по обмену опытом с коллегами,</w:t>
      </w:r>
    </w:p>
    <w:p w:rsidR="00E16179" w:rsidRPr="001967E1" w:rsidRDefault="00E16179" w:rsidP="00E16179">
      <w:pPr>
        <w:numPr>
          <w:ilvl w:val="0"/>
          <w:numId w:val="4"/>
        </w:numPr>
        <w:spacing w:after="0" w:line="240" w:lineRule="auto"/>
      </w:pPr>
      <w:r w:rsidRPr="001967E1">
        <w:t>изучение современных психологических методик в процессе тренингов,</w:t>
      </w:r>
    </w:p>
    <w:p w:rsidR="00E16179" w:rsidRPr="001967E1" w:rsidRDefault="00E16179" w:rsidP="00E16179">
      <w:pPr>
        <w:numPr>
          <w:ilvl w:val="0"/>
          <w:numId w:val="4"/>
        </w:numPr>
        <w:spacing w:after="0" w:line="240" w:lineRule="auto"/>
      </w:pPr>
      <w:r w:rsidRPr="001967E1">
        <w:t>использование дистанционных форм обучения,</w:t>
      </w:r>
    </w:p>
    <w:p w:rsidR="00E16179" w:rsidRPr="001967E1" w:rsidRDefault="00E16179" w:rsidP="00E16179">
      <w:pPr>
        <w:numPr>
          <w:ilvl w:val="0"/>
          <w:numId w:val="4"/>
        </w:numPr>
        <w:spacing w:after="0" w:line="240" w:lineRule="auto"/>
      </w:pPr>
      <w:r w:rsidRPr="001967E1">
        <w:t>организация кружковой и внеклассной деятельности по предмету,</w:t>
      </w:r>
    </w:p>
    <w:p w:rsidR="00E16179" w:rsidRPr="001967E1" w:rsidRDefault="00E16179" w:rsidP="00E16179">
      <w:pPr>
        <w:numPr>
          <w:ilvl w:val="0"/>
          <w:numId w:val="4"/>
        </w:numPr>
        <w:spacing w:after="0" w:line="240" w:lineRule="auto"/>
      </w:pPr>
      <w:r w:rsidRPr="001967E1">
        <w:t>посещение предметных выставок и тематические экскурсии по предмету,</w:t>
      </w:r>
    </w:p>
    <w:p w:rsidR="00E16179" w:rsidRPr="001967E1" w:rsidRDefault="00E16179" w:rsidP="00E16179">
      <w:pPr>
        <w:numPr>
          <w:ilvl w:val="0"/>
          <w:numId w:val="4"/>
        </w:numPr>
        <w:spacing w:after="0" w:line="240" w:lineRule="auto"/>
      </w:pPr>
      <w:r w:rsidRPr="001967E1">
        <w:t>систематический просмотр тематических телепередач.</w:t>
      </w:r>
    </w:p>
    <w:p w:rsidR="00E16179" w:rsidRPr="001967E1" w:rsidRDefault="00E16179" w:rsidP="00E16179">
      <w:pPr>
        <w:jc w:val="both"/>
        <w:rPr>
          <w:b/>
        </w:rPr>
      </w:pPr>
      <w:r w:rsidRPr="001967E1">
        <w:rPr>
          <w:b/>
        </w:rPr>
        <w:t xml:space="preserve"> Результат работы над методической темой.</w:t>
      </w:r>
    </w:p>
    <w:p w:rsidR="00E16179" w:rsidRPr="001967E1" w:rsidRDefault="00E16179" w:rsidP="00E16179">
      <w:pPr>
        <w:jc w:val="both"/>
      </w:pPr>
      <w:r w:rsidRPr="001967E1">
        <w:t xml:space="preserve"> Результатом работы над методической темой являются конкретные продукты: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  <w:jc w:val="both"/>
      </w:pPr>
      <w:r w:rsidRPr="001967E1">
        <w:t>создание эффективных систем управления качеством образования, учебно-воспитательным процессом ОУ (методические рекомендации),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  <w:jc w:val="both"/>
      </w:pPr>
      <w:r w:rsidRPr="001967E1">
        <w:t>методики внедрения эффективных управленческих методик, технологий;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  <w:jc w:val="both"/>
      </w:pPr>
      <w:r w:rsidRPr="001967E1">
        <w:t>создание эффективных систем контроля и мониторинга,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  <w:jc w:val="both"/>
      </w:pPr>
      <w:r w:rsidRPr="001967E1">
        <w:t>методика реализации программы развития образовательного учреждения,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  <w:jc w:val="both"/>
      </w:pPr>
      <w:r w:rsidRPr="001967E1">
        <w:t xml:space="preserve">нормативно- организационное обеспечение проектов, программ и др.  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  <w:jc w:val="both"/>
      </w:pPr>
      <w:r w:rsidRPr="001967E1">
        <w:t>повышение качества преподавания предмета (указать показатели, по которым будет определяться эффективность и качество),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  <w:jc w:val="both"/>
      </w:pPr>
      <w:r w:rsidRPr="001967E1">
        <w:t>разработанные или изданные методические пособия, статьи, учебники, программы, сценарии, исследования,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  <w:jc w:val="both"/>
      </w:pPr>
      <w:r w:rsidRPr="001967E1">
        <w:t>оптимизация и модернизация  форм, методов обучения на основе инновационных технологий,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  <w:jc w:val="both"/>
      </w:pPr>
      <w:r w:rsidRPr="001967E1">
        <w:t>разработка новых форм, методов и приемов обучения,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  <w:jc w:val="both"/>
      </w:pPr>
      <w:r w:rsidRPr="001967E1">
        <w:t>доклады, выступления, рефераты, статьи,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  <w:jc w:val="both"/>
      </w:pPr>
      <w:r w:rsidRPr="001967E1">
        <w:t xml:space="preserve">разработка дидактических материалов, тестов, интерактивных и </w:t>
      </w:r>
      <w:proofErr w:type="spellStart"/>
      <w:r w:rsidRPr="001967E1">
        <w:t>мультимедийных</w:t>
      </w:r>
      <w:proofErr w:type="spellEnd"/>
      <w:r w:rsidRPr="001967E1">
        <w:t xml:space="preserve"> наглядных пособий,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  <w:jc w:val="both"/>
      </w:pPr>
      <w:r w:rsidRPr="001967E1">
        <w:t>выработка методических рекомендаций по применению информационно- коммуникационных технологий,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  <w:jc w:val="both"/>
      </w:pPr>
      <w:r w:rsidRPr="001967E1">
        <w:t>разработка и проведение открытых уроков по собственным, инновационным технологиям,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  <w:jc w:val="both"/>
      </w:pPr>
      <w:r w:rsidRPr="001967E1">
        <w:t>создание  комплектов педагогических  разработок,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</w:pPr>
      <w:r w:rsidRPr="001967E1">
        <w:t>разработка комплекта электронных у</w:t>
      </w:r>
      <w:r>
        <w:t>чебных занятий</w:t>
      </w:r>
      <w:r w:rsidRPr="001967E1">
        <w:t>, объединенных предметной темат</w:t>
      </w:r>
      <w:r>
        <w:t>икой или методикой преподавания,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</w:pPr>
      <w:r w:rsidRPr="001967E1">
        <w:t>разработка пакета тестово</w:t>
      </w:r>
      <w:r>
        <w:t>го материала в электронном виде,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</w:pPr>
      <w:r w:rsidRPr="001967E1">
        <w:t>разработка пакета стандартного поурочного план</w:t>
      </w:r>
      <w:r>
        <w:t>ирования по теме или группе тем,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</w:pPr>
      <w:r w:rsidRPr="001967E1">
        <w:t>комплект дидактики по предмету (самостоятельные, пра</w:t>
      </w:r>
      <w:r>
        <w:t>ктические и контрольные работы),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</w:pPr>
      <w:r w:rsidRPr="001967E1">
        <w:t>разработка комплекта раздаточного материала по предмету (карточки, задания и вопросы по предмету)</w:t>
      </w:r>
      <w:r>
        <w:t>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</w:pPr>
      <w:r w:rsidRPr="001967E1">
        <w:t>создание главы или</w:t>
      </w:r>
      <w:r>
        <w:t xml:space="preserve"> страницы электронного учебника,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</w:pPr>
      <w:r w:rsidRPr="001967E1">
        <w:t>создание терминологического словаря по предметной теме, гл</w:t>
      </w:r>
      <w:r>
        <w:t>аве,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</w:pPr>
      <w:r w:rsidRPr="001967E1">
        <w:t xml:space="preserve">создание </w:t>
      </w:r>
      <w:r>
        <w:t>сборника предметных кроссвордов,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</w:pPr>
      <w:r w:rsidRPr="001967E1">
        <w:t>разработка комплекта тематических классных часов,  родительских собраний или  внеклассных предметных мероприятий (познавательные игры, конкурсы, представления)</w:t>
      </w:r>
      <w:r>
        <w:t>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</w:pPr>
      <w:r w:rsidRPr="001967E1">
        <w:t>разработка пакета олимпиадного материала для подг</w:t>
      </w:r>
      <w:r>
        <w:t>отовки учащегося,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</w:pPr>
      <w:r w:rsidRPr="001967E1">
        <w:t>разработка проекта организ</w:t>
      </w:r>
      <w:r>
        <w:t>ации и занятий кружковой работы,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</w:pPr>
      <w:r w:rsidRPr="001967E1">
        <w:t>пакет административной доку</w:t>
      </w:r>
      <w:r>
        <w:t>ментации классного руководителя, куратора,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</w:pPr>
      <w:r w:rsidRPr="001967E1">
        <w:t>пакет административной документации методического предметного объединения</w:t>
      </w:r>
      <w:r>
        <w:t>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</w:pPr>
      <w:r>
        <w:t>база данных методик обучения,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</w:pPr>
      <w:r w:rsidRPr="001967E1">
        <w:t>пакет материалов по одной из педагогических технологий (интерактивное, дифференцированное, блочное, опережающее и др. обучение)</w:t>
      </w:r>
      <w:r>
        <w:t>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</w:pPr>
      <w:r w:rsidRPr="001967E1">
        <w:t xml:space="preserve">проект  личной методической </w:t>
      </w:r>
      <w:r w:rsidRPr="001967E1">
        <w:rPr>
          <w:lang w:val="en-US"/>
        </w:rPr>
        <w:t>WEB</w:t>
      </w:r>
      <w:r>
        <w:t xml:space="preserve"> – страницы,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</w:pPr>
      <w:r w:rsidRPr="001967E1">
        <w:t xml:space="preserve">проект </w:t>
      </w:r>
      <w:r w:rsidRPr="001967E1">
        <w:rPr>
          <w:lang w:val="en-US"/>
        </w:rPr>
        <w:t>WEB</w:t>
      </w:r>
      <w:r w:rsidRPr="001967E1">
        <w:t xml:space="preserve"> – сайта  педагогического коллектива </w:t>
      </w:r>
      <w:r>
        <w:t>учебного заведения,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</w:pPr>
      <w:r w:rsidRPr="001967E1">
        <w:t xml:space="preserve">база данных вопросов </w:t>
      </w:r>
      <w:r>
        <w:t>и задач по предмету,  по главам,</w:t>
      </w:r>
    </w:p>
    <w:p w:rsidR="00E16179" w:rsidRPr="001967E1" w:rsidRDefault="00E16179" w:rsidP="00E16179">
      <w:pPr>
        <w:numPr>
          <w:ilvl w:val="0"/>
          <w:numId w:val="8"/>
        </w:numPr>
        <w:spacing w:after="0" w:line="240" w:lineRule="auto"/>
        <w:jc w:val="both"/>
      </w:pPr>
      <w:r w:rsidRPr="001967E1">
        <w:lastRenderedPageBreak/>
        <w:t>и др.</w:t>
      </w:r>
    </w:p>
    <w:p w:rsidR="00E16179" w:rsidRPr="00201D0D" w:rsidRDefault="00E16179" w:rsidP="00E16179">
      <w:pPr>
        <w:jc w:val="both"/>
        <w:rPr>
          <w:b/>
          <w:i/>
        </w:rPr>
      </w:pPr>
      <w:r w:rsidRPr="001967E1">
        <w:t xml:space="preserve">Итоги работы над методической темой изучаются, систематизируются, обобщаются, </w:t>
      </w:r>
      <w:r>
        <w:t>продвигаются и распространяются.</w:t>
      </w:r>
    </w:p>
    <w:p w:rsidR="00E16179" w:rsidRPr="00CD42BA" w:rsidRDefault="00E16179" w:rsidP="00E16179">
      <w:pPr>
        <w:ind w:left="360"/>
        <w:jc w:val="center"/>
        <w:rPr>
          <w:b/>
        </w:rPr>
      </w:pPr>
      <w:r w:rsidRPr="00CD42BA">
        <w:rPr>
          <w:b/>
        </w:rPr>
        <w:t>План работы над методической темой</w:t>
      </w:r>
    </w:p>
    <w:p w:rsidR="00E16179" w:rsidRPr="00ED1517" w:rsidRDefault="00E16179" w:rsidP="00E16179">
      <w:pPr>
        <w:ind w:left="36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2297"/>
        <w:gridCol w:w="2810"/>
        <w:gridCol w:w="2410"/>
      </w:tblGrid>
      <w:tr w:rsidR="00E16179" w:rsidRPr="00727543" w:rsidTr="00EC3760">
        <w:tc>
          <w:tcPr>
            <w:tcW w:w="10548" w:type="dxa"/>
            <w:gridSpan w:val="4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smartTag w:uri="urn:schemas-microsoft-com:office:smarttags" w:element="place">
              <w:r w:rsidRPr="00727543">
                <w:rPr>
                  <w:b/>
                  <w:lang w:val="en-US"/>
                </w:rPr>
                <w:t>I</w:t>
              </w:r>
              <w:r w:rsidRPr="00727543">
                <w:rPr>
                  <w:b/>
                </w:rPr>
                <w:t>.</w:t>
              </w:r>
            </w:smartTag>
            <w:r w:rsidRPr="00727543">
              <w:rPr>
                <w:b/>
              </w:rPr>
              <w:t xml:space="preserve"> Общие сведения</w:t>
            </w:r>
          </w:p>
        </w:tc>
      </w:tr>
      <w:tr w:rsidR="00E16179" w:rsidRPr="00727543" w:rsidTr="00EC3760">
        <w:tc>
          <w:tcPr>
            <w:tcW w:w="2392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</w:rPr>
              <w:t>Ф.И.О. педагога</w:t>
            </w:r>
          </w:p>
        </w:tc>
        <w:tc>
          <w:tcPr>
            <w:tcW w:w="2396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</w:rPr>
              <w:t xml:space="preserve">Образовательное учреждение, адрес с индексом, телефон, </w:t>
            </w:r>
            <w:r w:rsidRPr="00727543">
              <w:rPr>
                <w:b/>
                <w:lang w:val="en-US"/>
              </w:rPr>
              <w:t>e</w:t>
            </w:r>
            <w:r w:rsidRPr="00727543">
              <w:rPr>
                <w:b/>
              </w:rPr>
              <w:t>-</w:t>
            </w:r>
            <w:r w:rsidRPr="00727543">
              <w:rPr>
                <w:b/>
                <w:lang w:val="en-US"/>
              </w:rPr>
              <w:t>mail</w:t>
            </w:r>
          </w:p>
        </w:tc>
        <w:tc>
          <w:tcPr>
            <w:tcW w:w="3060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2700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</w:rPr>
              <w:t>Стаж работы в должности</w:t>
            </w:r>
          </w:p>
        </w:tc>
      </w:tr>
      <w:tr w:rsidR="00E16179" w:rsidRPr="00727543" w:rsidTr="00EC3760">
        <w:tc>
          <w:tcPr>
            <w:tcW w:w="2392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</w:p>
        </w:tc>
        <w:tc>
          <w:tcPr>
            <w:tcW w:w="2396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</w:p>
        </w:tc>
      </w:tr>
    </w:tbl>
    <w:p w:rsidR="00E16179" w:rsidRDefault="00E16179" w:rsidP="00E16179">
      <w:pPr>
        <w:ind w:left="45"/>
        <w:jc w:val="center"/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211"/>
      </w:tblGrid>
      <w:tr w:rsidR="00E16179" w:rsidRPr="00727543" w:rsidTr="00EC3760">
        <w:tc>
          <w:tcPr>
            <w:tcW w:w="9639" w:type="dxa"/>
            <w:gridSpan w:val="2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  <w:lang w:val="en-US"/>
              </w:rPr>
              <w:t>II</w:t>
            </w:r>
            <w:r w:rsidRPr="00727543">
              <w:rPr>
                <w:b/>
              </w:rPr>
              <w:t>. Сущностные характеристики методической темы</w:t>
            </w:r>
          </w:p>
        </w:tc>
      </w:tr>
      <w:tr w:rsidR="00E16179" w:rsidRPr="00727543" w:rsidTr="00EC3760">
        <w:tc>
          <w:tcPr>
            <w:tcW w:w="4428" w:type="dxa"/>
            <w:vAlign w:val="center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</w:rPr>
              <w:t>Характеристики методической темы</w:t>
            </w:r>
          </w:p>
        </w:tc>
        <w:tc>
          <w:tcPr>
            <w:tcW w:w="5211" w:type="dxa"/>
            <w:vAlign w:val="center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</w:rPr>
              <w:t>Содержание</w:t>
            </w:r>
          </w:p>
        </w:tc>
      </w:tr>
      <w:tr w:rsidR="00E16179" w:rsidRPr="001C08AC" w:rsidTr="00EC3760">
        <w:tc>
          <w:tcPr>
            <w:tcW w:w="4428" w:type="dxa"/>
          </w:tcPr>
          <w:p w:rsidR="00E16179" w:rsidRPr="00344A39" w:rsidRDefault="00E16179" w:rsidP="00EC3760">
            <w:r w:rsidRPr="00344A39">
              <w:t xml:space="preserve">1. Тема </w:t>
            </w:r>
            <w:r>
              <w:t>работы</w:t>
            </w:r>
          </w:p>
        </w:tc>
        <w:tc>
          <w:tcPr>
            <w:tcW w:w="5211" w:type="dxa"/>
          </w:tcPr>
          <w:p w:rsidR="00E16179" w:rsidRPr="001C08AC" w:rsidRDefault="00E16179" w:rsidP="00EC3760">
            <w:pPr>
              <w:ind w:left="360"/>
            </w:pPr>
          </w:p>
        </w:tc>
      </w:tr>
      <w:tr w:rsidR="00E16179" w:rsidRPr="00FA3749" w:rsidTr="00EC3760">
        <w:tc>
          <w:tcPr>
            <w:tcW w:w="4428" w:type="dxa"/>
          </w:tcPr>
          <w:p w:rsidR="00E16179" w:rsidRPr="00344A39" w:rsidRDefault="00E16179" w:rsidP="00EC3760">
            <w:r>
              <w:t>2. Источник изменений (противоречия, новые средства и технологии обучения, новые условия образовательной деятельности и др.)</w:t>
            </w:r>
          </w:p>
        </w:tc>
        <w:tc>
          <w:tcPr>
            <w:tcW w:w="5211" w:type="dxa"/>
          </w:tcPr>
          <w:p w:rsidR="00E16179" w:rsidRPr="00FA3749" w:rsidRDefault="00E16179" w:rsidP="00EC3760"/>
        </w:tc>
      </w:tr>
      <w:tr w:rsidR="00E16179" w:rsidRPr="00727543" w:rsidTr="00EC3760">
        <w:tc>
          <w:tcPr>
            <w:tcW w:w="4428" w:type="dxa"/>
          </w:tcPr>
          <w:p w:rsidR="00E16179" w:rsidRPr="00344A39" w:rsidRDefault="00E16179" w:rsidP="00EC3760">
            <w:r>
              <w:t>3. Цель методической темы</w:t>
            </w:r>
          </w:p>
        </w:tc>
        <w:tc>
          <w:tcPr>
            <w:tcW w:w="5211" w:type="dxa"/>
          </w:tcPr>
          <w:p w:rsidR="00E16179" w:rsidRPr="00727543" w:rsidRDefault="00E16179" w:rsidP="00EC3760">
            <w:pPr>
              <w:rPr>
                <w:b/>
              </w:rPr>
            </w:pPr>
          </w:p>
        </w:tc>
      </w:tr>
      <w:tr w:rsidR="00E16179" w:rsidRPr="00C357EE" w:rsidTr="00EC3760">
        <w:tc>
          <w:tcPr>
            <w:tcW w:w="4428" w:type="dxa"/>
          </w:tcPr>
          <w:p w:rsidR="00E16179" w:rsidRPr="00344A39" w:rsidRDefault="00E16179" w:rsidP="00EC3760">
            <w:r>
              <w:t>4. Задачи методической темы</w:t>
            </w:r>
          </w:p>
        </w:tc>
        <w:tc>
          <w:tcPr>
            <w:tcW w:w="5211" w:type="dxa"/>
          </w:tcPr>
          <w:p w:rsidR="00E16179" w:rsidRPr="00C357EE" w:rsidRDefault="00E16179" w:rsidP="00EC3760">
            <w:pPr>
              <w:jc w:val="both"/>
            </w:pPr>
          </w:p>
        </w:tc>
      </w:tr>
      <w:tr w:rsidR="00E16179" w:rsidRPr="00727543" w:rsidTr="00EC3760">
        <w:tc>
          <w:tcPr>
            <w:tcW w:w="4428" w:type="dxa"/>
          </w:tcPr>
          <w:p w:rsidR="00E16179" w:rsidRPr="00344A39" w:rsidRDefault="00E16179" w:rsidP="00EC3760">
            <w:r>
              <w:t>5. Предполагаемый результат</w:t>
            </w:r>
          </w:p>
        </w:tc>
        <w:tc>
          <w:tcPr>
            <w:tcW w:w="5211" w:type="dxa"/>
          </w:tcPr>
          <w:p w:rsidR="00E16179" w:rsidRPr="00727543" w:rsidRDefault="00E16179" w:rsidP="00EC3760">
            <w:pPr>
              <w:rPr>
                <w:b/>
              </w:rPr>
            </w:pPr>
          </w:p>
        </w:tc>
      </w:tr>
      <w:tr w:rsidR="00E16179" w:rsidRPr="00727543" w:rsidTr="00EC3760">
        <w:tc>
          <w:tcPr>
            <w:tcW w:w="4428" w:type="dxa"/>
          </w:tcPr>
          <w:p w:rsidR="00E16179" w:rsidRPr="00B32BE3" w:rsidRDefault="00E16179" w:rsidP="00E16179">
            <w:r w:rsidRPr="00B32BE3">
              <w:t xml:space="preserve">6. </w:t>
            </w:r>
            <w:proofErr w:type="gramStart"/>
            <w:r w:rsidRPr="00B32BE3">
              <w:t xml:space="preserve">Субъектный результат для </w:t>
            </w:r>
            <w:r>
              <w:t xml:space="preserve">обучающегося </w:t>
            </w:r>
            <w:r w:rsidRPr="00B32BE3">
              <w:t xml:space="preserve">(новые компетенции </w:t>
            </w:r>
            <w:r>
              <w:t>обу</w:t>
            </w:r>
            <w:r w:rsidRPr="00B32BE3">
              <w:t>ча</w:t>
            </w:r>
            <w:r>
              <w:t>ю</w:t>
            </w:r>
            <w:r w:rsidRPr="00B32BE3">
              <w:t>щихся, качество знаний, развитие типов мышления, воображения, приобретение новых знаний, умений и навыков, формирование различных личностных качеств, освоение различных способов деятельности и т.д.)</w:t>
            </w:r>
            <w:proofErr w:type="gramEnd"/>
          </w:p>
        </w:tc>
        <w:tc>
          <w:tcPr>
            <w:tcW w:w="5211" w:type="dxa"/>
          </w:tcPr>
          <w:p w:rsidR="00E16179" w:rsidRPr="00727543" w:rsidRDefault="00E16179" w:rsidP="00EC3760">
            <w:pPr>
              <w:rPr>
                <w:b/>
              </w:rPr>
            </w:pPr>
          </w:p>
        </w:tc>
      </w:tr>
      <w:tr w:rsidR="00E16179" w:rsidRPr="00752833" w:rsidTr="00EC3760">
        <w:tc>
          <w:tcPr>
            <w:tcW w:w="4428" w:type="dxa"/>
          </w:tcPr>
          <w:p w:rsidR="00E16179" w:rsidRPr="00344A39" w:rsidRDefault="00E16179" w:rsidP="00E16179">
            <w:r>
              <w:t>7. Субъектный результат для преподавателя (приобретение новых компетенций)</w:t>
            </w:r>
          </w:p>
        </w:tc>
        <w:tc>
          <w:tcPr>
            <w:tcW w:w="5211" w:type="dxa"/>
          </w:tcPr>
          <w:p w:rsidR="00E16179" w:rsidRPr="00752833" w:rsidRDefault="00E16179" w:rsidP="00EC3760"/>
        </w:tc>
      </w:tr>
    </w:tbl>
    <w:p w:rsidR="00E16179" w:rsidRDefault="00E16179" w:rsidP="00E16179">
      <w:pPr>
        <w:jc w:val="center"/>
        <w:rPr>
          <w:b/>
        </w:rPr>
      </w:pPr>
    </w:p>
    <w:p w:rsidR="00E16179" w:rsidRDefault="00E16179" w:rsidP="00E16179">
      <w:pPr>
        <w:jc w:val="center"/>
        <w:rPr>
          <w:b/>
        </w:rPr>
      </w:pPr>
      <w:r w:rsidRPr="001E10BE">
        <w:rPr>
          <w:b/>
          <w:lang w:val="en-US"/>
        </w:rPr>
        <w:t>III</w:t>
      </w:r>
      <w:r w:rsidRPr="001E10BE">
        <w:rPr>
          <w:b/>
        </w:rPr>
        <w:t xml:space="preserve">. </w:t>
      </w:r>
      <w:r>
        <w:rPr>
          <w:b/>
        </w:rPr>
        <w:t xml:space="preserve">Этапы и </w:t>
      </w:r>
      <w:proofErr w:type="gramStart"/>
      <w:r>
        <w:rPr>
          <w:b/>
        </w:rPr>
        <w:t>план  работы</w:t>
      </w:r>
      <w:proofErr w:type="gramEnd"/>
    </w:p>
    <w:p w:rsidR="00E16179" w:rsidRDefault="00E16179" w:rsidP="00E161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7"/>
        <w:gridCol w:w="4181"/>
        <w:gridCol w:w="1318"/>
        <w:gridCol w:w="2025"/>
      </w:tblGrid>
      <w:tr w:rsidR="00E16179" w:rsidRPr="00727543" w:rsidTr="00EC3760">
        <w:tc>
          <w:tcPr>
            <w:tcW w:w="2047" w:type="dxa"/>
            <w:vAlign w:val="center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</w:rPr>
              <w:lastRenderedPageBreak/>
              <w:t>Этапы</w:t>
            </w:r>
          </w:p>
        </w:tc>
        <w:tc>
          <w:tcPr>
            <w:tcW w:w="4181" w:type="dxa"/>
            <w:vAlign w:val="center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</w:rPr>
              <w:t>Содержание</w:t>
            </w:r>
          </w:p>
        </w:tc>
        <w:tc>
          <w:tcPr>
            <w:tcW w:w="1318" w:type="dxa"/>
            <w:vAlign w:val="center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</w:rPr>
              <w:t>Сроки</w:t>
            </w:r>
          </w:p>
        </w:tc>
        <w:tc>
          <w:tcPr>
            <w:tcW w:w="2025" w:type="dxa"/>
            <w:vAlign w:val="center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</w:rPr>
              <w:t>Представ</w:t>
            </w:r>
            <w:r w:rsidR="00B57BF1">
              <w:rPr>
                <w:b/>
              </w:rPr>
              <w:t>ление промежуточных результатов</w:t>
            </w:r>
          </w:p>
        </w:tc>
      </w:tr>
      <w:tr w:rsidR="00E16179" w:rsidRPr="00727543" w:rsidTr="00EC3760">
        <w:tc>
          <w:tcPr>
            <w:tcW w:w="2047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  <w:i/>
                <w:u w:val="single"/>
              </w:rPr>
              <w:t xml:space="preserve">1 этап </w:t>
            </w:r>
          </w:p>
        </w:tc>
        <w:tc>
          <w:tcPr>
            <w:tcW w:w="4181" w:type="dxa"/>
          </w:tcPr>
          <w:p w:rsidR="00E16179" w:rsidRPr="006408BD" w:rsidRDefault="00E16179" w:rsidP="00EC3760"/>
        </w:tc>
        <w:tc>
          <w:tcPr>
            <w:tcW w:w="1318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E16179" w:rsidRPr="00C94B77" w:rsidRDefault="00E16179" w:rsidP="00EC3760">
            <w:pPr>
              <w:jc w:val="center"/>
            </w:pPr>
          </w:p>
        </w:tc>
      </w:tr>
      <w:tr w:rsidR="00E16179" w:rsidRPr="00727543" w:rsidTr="00EC3760">
        <w:tc>
          <w:tcPr>
            <w:tcW w:w="2047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  <w:i/>
                <w:u w:val="single"/>
              </w:rPr>
              <w:t>2 этап</w:t>
            </w:r>
          </w:p>
        </w:tc>
        <w:tc>
          <w:tcPr>
            <w:tcW w:w="4181" w:type="dxa"/>
          </w:tcPr>
          <w:p w:rsidR="00E16179" w:rsidRPr="005D6C8D" w:rsidRDefault="00E16179" w:rsidP="00EC3760"/>
        </w:tc>
        <w:tc>
          <w:tcPr>
            <w:tcW w:w="1318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E16179" w:rsidRPr="00727543" w:rsidRDefault="00E16179" w:rsidP="00EC3760">
            <w:pPr>
              <w:rPr>
                <w:b/>
              </w:rPr>
            </w:pPr>
          </w:p>
        </w:tc>
      </w:tr>
      <w:tr w:rsidR="00E16179" w:rsidRPr="00727543" w:rsidTr="00EC3760">
        <w:tc>
          <w:tcPr>
            <w:tcW w:w="2047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  <w:i/>
                <w:u w:val="single"/>
              </w:rPr>
              <w:t>3 этап</w:t>
            </w:r>
          </w:p>
        </w:tc>
        <w:tc>
          <w:tcPr>
            <w:tcW w:w="4181" w:type="dxa"/>
          </w:tcPr>
          <w:p w:rsidR="00E16179" w:rsidRPr="00471307" w:rsidRDefault="00E16179" w:rsidP="00EC3760"/>
        </w:tc>
        <w:tc>
          <w:tcPr>
            <w:tcW w:w="1318" w:type="dxa"/>
          </w:tcPr>
          <w:p w:rsidR="00E16179" w:rsidRPr="00471307" w:rsidRDefault="00E16179" w:rsidP="00EC3760">
            <w:pPr>
              <w:jc w:val="center"/>
            </w:pPr>
          </w:p>
        </w:tc>
        <w:tc>
          <w:tcPr>
            <w:tcW w:w="2025" w:type="dxa"/>
          </w:tcPr>
          <w:p w:rsidR="00E16179" w:rsidRPr="00471307" w:rsidRDefault="00E16179" w:rsidP="00EC3760"/>
        </w:tc>
      </w:tr>
    </w:tbl>
    <w:p w:rsidR="00E16179" w:rsidRDefault="00E16179" w:rsidP="00E16179">
      <w:pPr>
        <w:jc w:val="right"/>
        <w:rPr>
          <w:b/>
        </w:rPr>
      </w:pPr>
    </w:p>
    <w:p w:rsidR="00E16179" w:rsidRPr="00E03FDB" w:rsidRDefault="00E16179" w:rsidP="00E16179">
      <w:pPr>
        <w:ind w:left="45"/>
        <w:jc w:val="center"/>
        <w:rPr>
          <w:b/>
        </w:rPr>
      </w:pPr>
      <w:r>
        <w:rPr>
          <w:b/>
        </w:rPr>
        <w:t>Карта научно-методической (научно-практической, опытно-экспериментальной) темы самообразования</w:t>
      </w:r>
    </w:p>
    <w:p w:rsidR="00E16179" w:rsidRDefault="00E16179" w:rsidP="00E16179">
      <w:pPr>
        <w:ind w:left="45"/>
        <w:jc w:val="center"/>
        <w:rPr>
          <w:b/>
        </w:rPr>
      </w:pPr>
      <w:r w:rsidRPr="00E03FDB">
        <w:rPr>
          <w:b/>
        </w:rPr>
        <w:t>(план работы над методической темой)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2297"/>
        <w:gridCol w:w="2810"/>
        <w:gridCol w:w="2410"/>
      </w:tblGrid>
      <w:tr w:rsidR="00E16179" w:rsidRPr="00727543" w:rsidTr="00B57BF1">
        <w:tc>
          <w:tcPr>
            <w:tcW w:w="9639" w:type="dxa"/>
            <w:gridSpan w:val="4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  <w:lang w:val="en-US"/>
              </w:rPr>
              <w:t>I</w:t>
            </w:r>
            <w:r w:rsidRPr="00727543">
              <w:rPr>
                <w:b/>
              </w:rPr>
              <w:t>. Общие сведения</w:t>
            </w:r>
          </w:p>
        </w:tc>
      </w:tr>
      <w:tr w:rsidR="00E16179" w:rsidRPr="00727543" w:rsidTr="00B57BF1">
        <w:tc>
          <w:tcPr>
            <w:tcW w:w="2122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</w:rPr>
              <w:t>Ф.И.О. педагога</w:t>
            </w:r>
          </w:p>
        </w:tc>
        <w:tc>
          <w:tcPr>
            <w:tcW w:w="2297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</w:rPr>
              <w:t xml:space="preserve">Образовательное учреждение, адрес с индексом, телефон, </w:t>
            </w:r>
            <w:r w:rsidRPr="00727543">
              <w:rPr>
                <w:b/>
                <w:lang w:val="en-US"/>
              </w:rPr>
              <w:t>e</w:t>
            </w:r>
            <w:r w:rsidRPr="00727543">
              <w:rPr>
                <w:b/>
              </w:rPr>
              <w:t>-</w:t>
            </w:r>
            <w:r w:rsidRPr="00727543">
              <w:rPr>
                <w:b/>
                <w:lang w:val="en-US"/>
              </w:rPr>
              <w:t>mail</w:t>
            </w:r>
          </w:p>
        </w:tc>
        <w:tc>
          <w:tcPr>
            <w:tcW w:w="2810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2410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</w:rPr>
              <w:t>Стаж работы в должности</w:t>
            </w:r>
          </w:p>
        </w:tc>
      </w:tr>
      <w:tr w:rsidR="00E16179" w:rsidRPr="00727543" w:rsidTr="00B57BF1">
        <w:tc>
          <w:tcPr>
            <w:tcW w:w="2122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</w:p>
        </w:tc>
        <w:tc>
          <w:tcPr>
            <w:tcW w:w="2810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</w:p>
        </w:tc>
      </w:tr>
    </w:tbl>
    <w:p w:rsidR="00E16179" w:rsidRDefault="00E16179" w:rsidP="00E16179">
      <w:pPr>
        <w:ind w:left="45"/>
        <w:jc w:val="center"/>
        <w:rPr>
          <w:b/>
        </w:rPr>
      </w:pPr>
    </w:p>
    <w:p w:rsidR="00E16179" w:rsidRDefault="00E16179" w:rsidP="00E16179">
      <w:pPr>
        <w:ind w:left="45"/>
        <w:rPr>
          <w:b/>
        </w:rPr>
      </w:pPr>
      <w:r>
        <w:rPr>
          <w:b/>
        </w:rPr>
        <w:t>Наименование программы____________________________________</w:t>
      </w:r>
    </w:p>
    <w:p w:rsidR="00E16179" w:rsidRDefault="00E16179" w:rsidP="00E16179">
      <w:pPr>
        <w:ind w:left="45"/>
        <w:rPr>
          <w:b/>
        </w:rPr>
      </w:pPr>
      <w:r w:rsidRPr="00602327">
        <w:rPr>
          <w:b/>
          <w:u w:val="single"/>
        </w:rPr>
        <w:t>Проекты программы</w:t>
      </w:r>
      <w:r>
        <w:rPr>
          <w:b/>
        </w:rPr>
        <w:t xml:space="preserve">: </w:t>
      </w:r>
    </w:p>
    <w:p w:rsidR="00E16179" w:rsidRDefault="00E16179" w:rsidP="00E16179">
      <w:pPr>
        <w:numPr>
          <w:ilvl w:val="0"/>
          <w:numId w:val="9"/>
        </w:numPr>
        <w:spacing w:after="0" w:line="240" w:lineRule="auto"/>
      </w:pPr>
      <w:r>
        <w:t>__________________________________________________________________________</w:t>
      </w:r>
    </w:p>
    <w:p w:rsidR="00E16179" w:rsidRDefault="00E16179" w:rsidP="00E16179">
      <w:pPr>
        <w:numPr>
          <w:ilvl w:val="0"/>
          <w:numId w:val="9"/>
        </w:numPr>
        <w:spacing w:after="0" w:line="240" w:lineRule="auto"/>
      </w:pPr>
      <w:r>
        <w:t>__________________________________________________________________________</w:t>
      </w:r>
    </w:p>
    <w:p w:rsidR="00E16179" w:rsidRPr="00602327" w:rsidRDefault="00E16179" w:rsidP="00E16179">
      <w:pPr>
        <w:ind w:left="45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211"/>
      </w:tblGrid>
      <w:tr w:rsidR="00E16179" w:rsidRPr="00727543" w:rsidTr="00EC3760">
        <w:tc>
          <w:tcPr>
            <w:tcW w:w="9639" w:type="dxa"/>
            <w:gridSpan w:val="2"/>
          </w:tcPr>
          <w:p w:rsidR="00E16179" w:rsidRPr="00727543" w:rsidRDefault="00E16179" w:rsidP="00B57BF1">
            <w:pPr>
              <w:jc w:val="center"/>
              <w:rPr>
                <w:b/>
              </w:rPr>
            </w:pPr>
            <w:r w:rsidRPr="00727543">
              <w:rPr>
                <w:b/>
                <w:lang w:val="en-US"/>
              </w:rPr>
              <w:t>II</w:t>
            </w:r>
            <w:r w:rsidRPr="00727543">
              <w:rPr>
                <w:b/>
              </w:rPr>
              <w:t>. Сущностные характеристики научно-методической (научно–практической, опытно-экспериментальной) работы</w:t>
            </w:r>
          </w:p>
        </w:tc>
      </w:tr>
      <w:tr w:rsidR="00E16179" w:rsidRPr="00727543" w:rsidTr="00EC3760">
        <w:tc>
          <w:tcPr>
            <w:tcW w:w="4428" w:type="dxa"/>
            <w:vAlign w:val="center"/>
          </w:tcPr>
          <w:p w:rsidR="00E16179" w:rsidRPr="00727543" w:rsidRDefault="00E16179" w:rsidP="00B57BF1">
            <w:pPr>
              <w:jc w:val="center"/>
              <w:rPr>
                <w:b/>
              </w:rPr>
            </w:pPr>
            <w:r w:rsidRPr="00727543">
              <w:rPr>
                <w:b/>
              </w:rPr>
              <w:t>Характеристики научно-методической (научно–практической, опытно-экспериментальной) работы</w:t>
            </w:r>
          </w:p>
        </w:tc>
        <w:tc>
          <w:tcPr>
            <w:tcW w:w="5211" w:type="dxa"/>
            <w:vAlign w:val="center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</w:rPr>
              <w:t>Содержание</w:t>
            </w:r>
          </w:p>
        </w:tc>
      </w:tr>
      <w:tr w:rsidR="00E16179" w:rsidRPr="001C08AC" w:rsidTr="00EC3760">
        <w:tc>
          <w:tcPr>
            <w:tcW w:w="4428" w:type="dxa"/>
          </w:tcPr>
          <w:p w:rsidR="00E16179" w:rsidRPr="00344A39" w:rsidRDefault="00E16179" w:rsidP="00EC3760">
            <w:r w:rsidRPr="00344A39">
              <w:t xml:space="preserve">1. Тема </w:t>
            </w:r>
            <w:r>
              <w:t>работы</w:t>
            </w:r>
          </w:p>
        </w:tc>
        <w:tc>
          <w:tcPr>
            <w:tcW w:w="5211" w:type="dxa"/>
          </w:tcPr>
          <w:p w:rsidR="00E16179" w:rsidRPr="001C08AC" w:rsidRDefault="00E16179" w:rsidP="00EC3760">
            <w:pPr>
              <w:ind w:left="360"/>
            </w:pPr>
          </w:p>
        </w:tc>
      </w:tr>
      <w:tr w:rsidR="00E16179" w:rsidRPr="00FA3749" w:rsidTr="00EC3760">
        <w:tc>
          <w:tcPr>
            <w:tcW w:w="4428" w:type="dxa"/>
          </w:tcPr>
          <w:p w:rsidR="00E16179" w:rsidRPr="00344A39" w:rsidRDefault="00E16179" w:rsidP="00EC3760">
            <w:r>
              <w:t>2. Источник изменений (противоречия, новые средства и технологии обучения, новые условия образовательной деятельности и др.)</w:t>
            </w:r>
          </w:p>
        </w:tc>
        <w:tc>
          <w:tcPr>
            <w:tcW w:w="5211" w:type="dxa"/>
          </w:tcPr>
          <w:p w:rsidR="00E16179" w:rsidRPr="00FA3749" w:rsidRDefault="00E16179" w:rsidP="00EC3760"/>
        </w:tc>
      </w:tr>
      <w:tr w:rsidR="00E16179" w:rsidRPr="00727543" w:rsidTr="00EC3760">
        <w:tc>
          <w:tcPr>
            <w:tcW w:w="4428" w:type="dxa"/>
          </w:tcPr>
          <w:p w:rsidR="00E16179" w:rsidRPr="00344A39" w:rsidRDefault="00E16179" w:rsidP="00EC3760">
            <w:r>
              <w:t xml:space="preserve">3. Идея изменений (в чем сущность опыта: в использовании образовательных, </w:t>
            </w:r>
            <w:r>
              <w:lastRenderedPageBreak/>
              <w:t>информационно-коммуникационных технологий, в изменении содержания образования, организации учебного или воспитательного процесса и др.).</w:t>
            </w:r>
          </w:p>
        </w:tc>
        <w:tc>
          <w:tcPr>
            <w:tcW w:w="5211" w:type="dxa"/>
          </w:tcPr>
          <w:p w:rsidR="00E16179" w:rsidRPr="00727543" w:rsidRDefault="00E16179" w:rsidP="00EC3760">
            <w:pPr>
              <w:rPr>
                <w:b/>
              </w:rPr>
            </w:pPr>
          </w:p>
        </w:tc>
      </w:tr>
      <w:tr w:rsidR="00E16179" w:rsidRPr="00C357EE" w:rsidTr="00EC3760">
        <w:tc>
          <w:tcPr>
            <w:tcW w:w="4428" w:type="dxa"/>
          </w:tcPr>
          <w:p w:rsidR="00E16179" w:rsidRPr="00344A39" w:rsidRDefault="00E16179" w:rsidP="00EC3760">
            <w:r>
              <w:lastRenderedPageBreak/>
              <w:t>4. Концепция изменений (способы и преимущества перед аналогами и новизна, ограничения, трудоемкость, риски, др.)</w:t>
            </w:r>
          </w:p>
        </w:tc>
        <w:tc>
          <w:tcPr>
            <w:tcW w:w="5211" w:type="dxa"/>
          </w:tcPr>
          <w:p w:rsidR="00E16179" w:rsidRPr="00C357EE" w:rsidRDefault="00E16179" w:rsidP="00EC3760">
            <w:pPr>
              <w:jc w:val="both"/>
            </w:pPr>
          </w:p>
        </w:tc>
      </w:tr>
      <w:tr w:rsidR="00E16179" w:rsidRPr="001C08AC" w:rsidTr="00EC3760">
        <w:tc>
          <w:tcPr>
            <w:tcW w:w="4428" w:type="dxa"/>
          </w:tcPr>
          <w:p w:rsidR="00E16179" w:rsidRPr="00344A39" w:rsidRDefault="00E16179" w:rsidP="00EC3760">
            <w:r>
              <w:t>5. Условия реализации изменений (материально-техническое, ресурсное обеспечение, др.)</w:t>
            </w:r>
          </w:p>
        </w:tc>
        <w:tc>
          <w:tcPr>
            <w:tcW w:w="5211" w:type="dxa"/>
          </w:tcPr>
          <w:p w:rsidR="00E16179" w:rsidRPr="001C08AC" w:rsidRDefault="00E16179" w:rsidP="00EC3760"/>
        </w:tc>
      </w:tr>
      <w:tr w:rsidR="00E16179" w:rsidRPr="00727543" w:rsidTr="00EC3760">
        <w:tc>
          <w:tcPr>
            <w:tcW w:w="4428" w:type="dxa"/>
          </w:tcPr>
          <w:p w:rsidR="00E16179" w:rsidRPr="00344A39" w:rsidRDefault="00E16179" w:rsidP="00EC3760">
            <w:r>
              <w:t>6. Общий результат изменений</w:t>
            </w:r>
          </w:p>
        </w:tc>
        <w:tc>
          <w:tcPr>
            <w:tcW w:w="5211" w:type="dxa"/>
          </w:tcPr>
          <w:p w:rsidR="00E16179" w:rsidRPr="00727543" w:rsidRDefault="00E16179" w:rsidP="00EC3760">
            <w:pPr>
              <w:rPr>
                <w:b/>
              </w:rPr>
            </w:pPr>
          </w:p>
        </w:tc>
      </w:tr>
      <w:tr w:rsidR="00E16179" w:rsidRPr="00727543" w:rsidTr="00EC3760">
        <w:tc>
          <w:tcPr>
            <w:tcW w:w="4428" w:type="dxa"/>
          </w:tcPr>
          <w:p w:rsidR="00E16179" w:rsidRPr="00B32BE3" w:rsidRDefault="00E16179" w:rsidP="00B57BF1">
            <w:r w:rsidRPr="00B32BE3">
              <w:t xml:space="preserve">7. </w:t>
            </w:r>
            <w:proofErr w:type="gramStart"/>
            <w:r w:rsidRPr="00B32BE3">
              <w:t xml:space="preserve">Субъектный результат для </w:t>
            </w:r>
            <w:r w:rsidR="00B57BF1">
              <w:t xml:space="preserve">обучающегося </w:t>
            </w:r>
            <w:r w:rsidRPr="00B32BE3">
              <w:t xml:space="preserve">(новые компетенции </w:t>
            </w:r>
            <w:r w:rsidR="00B57BF1">
              <w:t>об</w:t>
            </w:r>
            <w:r w:rsidRPr="00B32BE3">
              <w:t>уча</w:t>
            </w:r>
            <w:r w:rsidR="00B57BF1">
              <w:t>ю</w:t>
            </w:r>
            <w:r w:rsidRPr="00B32BE3">
              <w:t>щихся, качество знаний, развитие типов мышления, воображения, приобретение новых знаний, умений и навыков, формирование различных личностных качеств, освоение различных способов деятельности и т.д.)</w:t>
            </w:r>
            <w:proofErr w:type="gramEnd"/>
          </w:p>
        </w:tc>
        <w:tc>
          <w:tcPr>
            <w:tcW w:w="5211" w:type="dxa"/>
          </w:tcPr>
          <w:p w:rsidR="00E16179" w:rsidRPr="00727543" w:rsidRDefault="00E16179" w:rsidP="00EC3760">
            <w:pPr>
              <w:rPr>
                <w:b/>
              </w:rPr>
            </w:pPr>
          </w:p>
        </w:tc>
      </w:tr>
      <w:tr w:rsidR="00E16179" w:rsidRPr="00752833" w:rsidTr="00EC3760">
        <w:tc>
          <w:tcPr>
            <w:tcW w:w="4428" w:type="dxa"/>
          </w:tcPr>
          <w:p w:rsidR="00E16179" w:rsidRPr="00344A39" w:rsidRDefault="00E16179" w:rsidP="00B57BF1">
            <w:r>
              <w:t xml:space="preserve">8. Субъектный результат для </w:t>
            </w:r>
            <w:r w:rsidR="00B57BF1">
              <w:t>преподавателя</w:t>
            </w:r>
            <w:r>
              <w:t xml:space="preserve"> (приобретение новых компетенций)</w:t>
            </w:r>
          </w:p>
        </w:tc>
        <w:tc>
          <w:tcPr>
            <w:tcW w:w="5211" w:type="dxa"/>
          </w:tcPr>
          <w:p w:rsidR="00E16179" w:rsidRPr="00752833" w:rsidRDefault="00E16179" w:rsidP="00EC3760"/>
        </w:tc>
      </w:tr>
    </w:tbl>
    <w:p w:rsidR="00E16179" w:rsidRDefault="00E16179" w:rsidP="00B57BF1">
      <w:pPr>
        <w:rPr>
          <w:b/>
        </w:rPr>
      </w:pPr>
    </w:p>
    <w:p w:rsidR="00E16179" w:rsidRDefault="00E16179" w:rsidP="00E16179">
      <w:pPr>
        <w:jc w:val="center"/>
        <w:rPr>
          <w:b/>
        </w:rPr>
      </w:pPr>
      <w:r w:rsidRPr="001E10BE">
        <w:rPr>
          <w:b/>
          <w:lang w:val="en-US"/>
        </w:rPr>
        <w:t>III</w:t>
      </w:r>
      <w:r w:rsidRPr="001E10BE">
        <w:rPr>
          <w:b/>
        </w:rPr>
        <w:t xml:space="preserve">. </w:t>
      </w:r>
      <w:r w:rsidR="00B57BF1">
        <w:rPr>
          <w:b/>
        </w:rPr>
        <w:t xml:space="preserve">Этапы и </w:t>
      </w:r>
      <w:proofErr w:type="gramStart"/>
      <w:r w:rsidR="00B57BF1">
        <w:rPr>
          <w:b/>
        </w:rPr>
        <w:t>план  выполнения</w:t>
      </w:r>
      <w:proofErr w:type="gramEnd"/>
      <w:r w:rsidR="00B57BF1">
        <w:rPr>
          <w:b/>
        </w:rPr>
        <w:t xml:space="preserve">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7"/>
        <w:gridCol w:w="4181"/>
        <w:gridCol w:w="1318"/>
        <w:gridCol w:w="2025"/>
      </w:tblGrid>
      <w:tr w:rsidR="00E16179" w:rsidRPr="00727543" w:rsidTr="00EC3760">
        <w:tc>
          <w:tcPr>
            <w:tcW w:w="2047" w:type="dxa"/>
            <w:vAlign w:val="center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</w:rPr>
              <w:t>Этапы</w:t>
            </w:r>
          </w:p>
        </w:tc>
        <w:tc>
          <w:tcPr>
            <w:tcW w:w="4181" w:type="dxa"/>
            <w:vAlign w:val="center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</w:rPr>
              <w:t>Содержание</w:t>
            </w:r>
          </w:p>
        </w:tc>
        <w:tc>
          <w:tcPr>
            <w:tcW w:w="1318" w:type="dxa"/>
            <w:vAlign w:val="center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</w:rPr>
              <w:t>Сроки</w:t>
            </w:r>
          </w:p>
        </w:tc>
        <w:tc>
          <w:tcPr>
            <w:tcW w:w="2025" w:type="dxa"/>
            <w:vAlign w:val="center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</w:rPr>
              <w:t>Представ</w:t>
            </w:r>
            <w:r w:rsidR="00B57BF1">
              <w:rPr>
                <w:b/>
              </w:rPr>
              <w:t>ление промежуточных результатов</w:t>
            </w:r>
          </w:p>
        </w:tc>
      </w:tr>
      <w:tr w:rsidR="00E16179" w:rsidRPr="00727543" w:rsidTr="00EC3760">
        <w:tc>
          <w:tcPr>
            <w:tcW w:w="2047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  <w:i/>
                <w:u w:val="single"/>
              </w:rPr>
              <w:t xml:space="preserve">1 этап </w:t>
            </w:r>
          </w:p>
        </w:tc>
        <w:tc>
          <w:tcPr>
            <w:tcW w:w="4181" w:type="dxa"/>
          </w:tcPr>
          <w:p w:rsidR="00E16179" w:rsidRPr="006408BD" w:rsidRDefault="00E16179" w:rsidP="00EC3760"/>
        </w:tc>
        <w:tc>
          <w:tcPr>
            <w:tcW w:w="1318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E16179" w:rsidRPr="00C94B77" w:rsidRDefault="00E16179" w:rsidP="00EC3760">
            <w:pPr>
              <w:jc w:val="center"/>
            </w:pPr>
          </w:p>
        </w:tc>
      </w:tr>
      <w:tr w:rsidR="00E16179" w:rsidRPr="00727543" w:rsidTr="00EC3760">
        <w:tc>
          <w:tcPr>
            <w:tcW w:w="2047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  <w:i/>
                <w:u w:val="single"/>
              </w:rPr>
              <w:t>2 этап</w:t>
            </w:r>
          </w:p>
        </w:tc>
        <w:tc>
          <w:tcPr>
            <w:tcW w:w="4181" w:type="dxa"/>
          </w:tcPr>
          <w:p w:rsidR="00E16179" w:rsidRPr="005D6C8D" w:rsidRDefault="00E16179" w:rsidP="00EC3760"/>
        </w:tc>
        <w:tc>
          <w:tcPr>
            <w:tcW w:w="1318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E16179" w:rsidRPr="00727543" w:rsidRDefault="00E16179" w:rsidP="00EC3760">
            <w:pPr>
              <w:rPr>
                <w:b/>
              </w:rPr>
            </w:pPr>
          </w:p>
        </w:tc>
      </w:tr>
      <w:tr w:rsidR="00E16179" w:rsidRPr="00727543" w:rsidTr="00EC3760">
        <w:tc>
          <w:tcPr>
            <w:tcW w:w="2047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  <w:r w:rsidRPr="00727543">
              <w:rPr>
                <w:b/>
                <w:i/>
                <w:u w:val="single"/>
              </w:rPr>
              <w:t>3 этап</w:t>
            </w:r>
          </w:p>
        </w:tc>
        <w:tc>
          <w:tcPr>
            <w:tcW w:w="4181" w:type="dxa"/>
          </w:tcPr>
          <w:p w:rsidR="00E16179" w:rsidRPr="00471307" w:rsidRDefault="00E16179" w:rsidP="00EC3760"/>
        </w:tc>
        <w:tc>
          <w:tcPr>
            <w:tcW w:w="1318" w:type="dxa"/>
          </w:tcPr>
          <w:p w:rsidR="00E16179" w:rsidRPr="00471307" w:rsidRDefault="00E16179" w:rsidP="00EC3760">
            <w:pPr>
              <w:jc w:val="center"/>
            </w:pPr>
          </w:p>
        </w:tc>
        <w:tc>
          <w:tcPr>
            <w:tcW w:w="2025" w:type="dxa"/>
          </w:tcPr>
          <w:p w:rsidR="00E16179" w:rsidRPr="00471307" w:rsidRDefault="00E16179" w:rsidP="00EC3760"/>
        </w:tc>
      </w:tr>
      <w:tr w:rsidR="00E16179" w:rsidRPr="00727543" w:rsidTr="00EC3760">
        <w:tc>
          <w:tcPr>
            <w:tcW w:w="2047" w:type="dxa"/>
          </w:tcPr>
          <w:p w:rsidR="00E16179" w:rsidRPr="00727543" w:rsidRDefault="00E16179" w:rsidP="00EC3760">
            <w:pPr>
              <w:jc w:val="center"/>
              <w:rPr>
                <w:u w:val="single"/>
              </w:rPr>
            </w:pPr>
            <w:r w:rsidRPr="00727543">
              <w:rPr>
                <w:b/>
                <w:i/>
                <w:u w:val="single"/>
              </w:rPr>
              <w:t>4 этап</w:t>
            </w:r>
          </w:p>
        </w:tc>
        <w:tc>
          <w:tcPr>
            <w:tcW w:w="4181" w:type="dxa"/>
          </w:tcPr>
          <w:p w:rsidR="00E16179" w:rsidRPr="00727543" w:rsidRDefault="00E16179" w:rsidP="00EC3760">
            <w:pPr>
              <w:rPr>
                <w:b/>
              </w:rPr>
            </w:pPr>
          </w:p>
        </w:tc>
        <w:tc>
          <w:tcPr>
            <w:tcW w:w="1318" w:type="dxa"/>
          </w:tcPr>
          <w:p w:rsidR="00E16179" w:rsidRPr="00727543" w:rsidRDefault="00E16179" w:rsidP="00EC3760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E16179" w:rsidRPr="00471307" w:rsidRDefault="00E16179" w:rsidP="00EC3760"/>
        </w:tc>
      </w:tr>
    </w:tbl>
    <w:p w:rsidR="00E16179" w:rsidRDefault="00E16179" w:rsidP="00E16179">
      <w:pPr>
        <w:ind w:firstLine="709"/>
      </w:pPr>
    </w:p>
    <w:p w:rsidR="00B57BF1" w:rsidRPr="00DD63D8" w:rsidRDefault="00B57BF1" w:rsidP="00B57BF1">
      <w:pPr>
        <w:ind w:left="45"/>
        <w:jc w:val="center"/>
        <w:rPr>
          <w:b/>
          <w:szCs w:val="28"/>
        </w:rPr>
      </w:pPr>
      <w:r w:rsidRPr="00DD63D8">
        <w:rPr>
          <w:b/>
          <w:szCs w:val="28"/>
        </w:rPr>
        <w:t>Карта инновационного (передового) педагогического опыта</w:t>
      </w:r>
    </w:p>
    <w:tbl>
      <w:tblPr>
        <w:tblStyle w:val="a3"/>
        <w:tblW w:w="0" w:type="auto"/>
        <w:tblLook w:val="01E0"/>
      </w:tblPr>
      <w:tblGrid>
        <w:gridCol w:w="2392"/>
        <w:gridCol w:w="2396"/>
        <w:gridCol w:w="3060"/>
        <w:gridCol w:w="1722"/>
      </w:tblGrid>
      <w:tr w:rsidR="00B57BF1" w:rsidTr="00EC3760">
        <w:tc>
          <w:tcPr>
            <w:tcW w:w="9570" w:type="dxa"/>
            <w:gridSpan w:val="4"/>
          </w:tcPr>
          <w:p w:rsidR="00B57BF1" w:rsidRDefault="00B57BF1" w:rsidP="00EC376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Общие сведения</w:t>
            </w:r>
          </w:p>
        </w:tc>
      </w:tr>
      <w:tr w:rsidR="00B57BF1" w:rsidTr="00EC3760">
        <w:tc>
          <w:tcPr>
            <w:tcW w:w="2392" w:type="dxa"/>
          </w:tcPr>
          <w:p w:rsidR="00B57BF1" w:rsidRDefault="00B57BF1" w:rsidP="00EC3760">
            <w:pPr>
              <w:jc w:val="center"/>
              <w:rPr>
                <w:b/>
              </w:rPr>
            </w:pPr>
            <w:r>
              <w:rPr>
                <w:b/>
              </w:rPr>
              <w:t>Ф.И.О. автора опыта</w:t>
            </w:r>
          </w:p>
        </w:tc>
        <w:tc>
          <w:tcPr>
            <w:tcW w:w="2396" w:type="dxa"/>
          </w:tcPr>
          <w:p w:rsidR="00B57BF1" w:rsidRPr="00F96A6C" w:rsidRDefault="00B57BF1" w:rsidP="00EC3760">
            <w:pPr>
              <w:jc w:val="center"/>
              <w:rPr>
                <w:b/>
              </w:rPr>
            </w:pPr>
            <w:r>
              <w:rPr>
                <w:b/>
              </w:rPr>
              <w:t xml:space="preserve">Учреждение, в котором работает автор опыта, адрес с индексом, </w:t>
            </w:r>
            <w:r>
              <w:rPr>
                <w:b/>
                <w:lang w:val="en-US"/>
              </w:rPr>
              <w:t>e</w:t>
            </w:r>
            <w:r w:rsidRPr="00F96A6C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3060" w:type="dxa"/>
          </w:tcPr>
          <w:p w:rsidR="00B57BF1" w:rsidRPr="00F96A6C" w:rsidRDefault="00B57BF1" w:rsidP="00EC3760">
            <w:pPr>
              <w:jc w:val="center"/>
              <w:rPr>
                <w:b/>
              </w:rPr>
            </w:pPr>
            <w:r>
              <w:rPr>
                <w:b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1722" w:type="dxa"/>
          </w:tcPr>
          <w:p w:rsidR="00B57BF1" w:rsidRDefault="00B57BF1" w:rsidP="00EC3760">
            <w:pPr>
              <w:jc w:val="center"/>
              <w:rPr>
                <w:b/>
              </w:rPr>
            </w:pPr>
            <w:r>
              <w:rPr>
                <w:b/>
              </w:rPr>
              <w:t>Стаж работы в должности</w:t>
            </w:r>
          </w:p>
        </w:tc>
      </w:tr>
      <w:tr w:rsidR="00B57BF1" w:rsidTr="00EC3760">
        <w:tc>
          <w:tcPr>
            <w:tcW w:w="2392" w:type="dxa"/>
          </w:tcPr>
          <w:p w:rsidR="00B57BF1" w:rsidRDefault="00B57BF1" w:rsidP="00EC3760">
            <w:pPr>
              <w:jc w:val="center"/>
              <w:rPr>
                <w:b/>
              </w:rPr>
            </w:pPr>
          </w:p>
        </w:tc>
        <w:tc>
          <w:tcPr>
            <w:tcW w:w="2396" w:type="dxa"/>
          </w:tcPr>
          <w:p w:rsidR="00B57BF1" w:rsidRDefault="00B57BF1" w:rsidP="00EC376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57BF1" w:rsidRDefault="00B57BF1" w:rsidP="00EC3760">
            <w:pPr>
              <w:jc w:val="center"/>
              <w:rPr>
                <w:b/>
              </w:rPr>
            </w:pPr>
          </w:p>
        </w:tc>
        <w:tc>
          <w:tcPr>
            <w:tcW w:w="1722" w:type="dxa"/>
          </w:tcPr>
          <w:p w:rsidR="00B57BF1" w:rsidRDefault="00B57BF1" w:rsidP="00EC3760">
            <w:pPr>
              <w:jc w:val="center"/>
              <w:rPr>
                <w:b/>
              </w:rPr>
            </w:pPr>
          </w:p>
        </w:tc>
      </w:tr>
    </w:tbl>
    <w:p w:rsidR="00B57BF1" w:rsidRDefault="00B57BF1" w:rsidP="00B57BF1">
      <w:pPr>
        <w:ind w:left="45"/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6228"/>
        <w:gridCol w:w="3342"/>
      </w:tblGrid>
      <w:tr w:rsidR="00B57BF1" w:rsidTr="00EC3760">
        <w:tc>
          <w:tcPr>
            <w:tcW w:w="9570" w:type="dxa"/>
            <w:gridSpan w:val="2"/>
          </w:tcPr>
          <w:p w:rsidR="00B57BF1" w:rsidRDefault="00B57BF1" w:rsidP="00EC37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II. </w:t>
            </w:r>
            <w:r>
              <w:rPr>
                <w:b/>
              </w:rPr>
              <w:t>Сущностные характеристики опыта</w:t>
            </w:r>
          </w:p>
        </w:tc>
      </w:tr>
      <w:tr w:rsidR="00B57BF1" w:rsidTr="00EC3760">
        <w:tc>
          <w:tcPr>
            <w:tcW w:w="6228" w:type="dxa"/>
          </w:tcPr>
          <w:p w:rsidR="00B57BF1" w:rsidRPr="001F7D79" w:rsidRDefault="00B57BF1" w:rsidP="00EC3760">
            <w:pPr>
              <w:jc w:val="center"/>
              <w:rPr>
                <w:b/>
              </w:rPr>
            </w:pPr>
            <w:r w:rsidRPr="001F7D79">
              <w:rPr>
                <w:b/>
              </w:rPr>
              <w:t>Характеристики опыта</w:t>
            </w:r>
          </w:p>
        </w:tc>
        <w:tc>
          <w:tcPr>
            <w:tcW w:w="3342" w:type="dxa"/>
          </w:tcPr>
          <w:p w:rsidR="00B57BF1" w:rsidRDefault="00B57BF1" w:rsidP="00EC3760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B57BF1" w:rsidTr="00EC3760">
        <w:tc>
          <w:tcPr>
            <w:tcW w:w="6228" w:type="dxa"/>
          </w:tcPr>
          <w:p w:rsidR="00B57BF1" w:rsidRPr="00344A39" w:rsidRDefault="00B57BF1" w:rsidP="00EC3760">
            <w:r w:rsidRPr="00344A39">
              <w:t>1. Тема опыта</w:t>
            </w:r>
          </w:p>
        </w:tc>
        <w:tc>
          <w:tcPr>
            <w:tcW w:w="3342" w:type="dxa"/>
          </w:tcPr>
          <w:p w:rsidR="00B57BF1" w:rsidRDefault="00B57BF1" w:rsidP="00EC3760">
            <w:pPr>
              <w:jc w:val="center"/>
              <w:rPr>
                <w:b/>
              </w:rPr>
            </w:pPr>
          </w:p>
        </w:tc>
      </w:tr>
      <w:tr w:rsidR="00B57BF1" w:rsidTr="00EC3760">
        <w:tc>
          <w:tcPr>
            <w:tcW w:w="6228" w:type="dxa"/>
          </w:tcPr>
          <w:p w:rsidR="00B57BF1" w:rsidRPr="00344A39" w:rsidRDefault="00B57BF1" w:rsidP="00EC3760">
            <w:r>
              <w:t>2. Источник изменений (противоречия, новые средства и технологии обучения, новые условия образовательной деятельности и др.)</w:t>
            </w:r>
          </w:p>
        </w:tc>
        <w:tc>
          <w:tcPr>
            <w:tcW w:w="3342" w:type="dxa"/>
          </w:tcPr>
          <w:p w:rsidR="00B57BF1" w:rsidRDefault="00B57BF1" w:rsidP="00EC3760">
            <w:pPr>
              <w:jc w:val="center"/>
              <w:rPr>
                <w:b/>
              </w:rPr>
            </w:pPr>
          </w:p>
        </w:tc>
      </w:tr>
      <w:tr w:rsidR="00B57BF1" w:rsidTr="00EC3760">
        <w:tc>
          <w:tcPr>
            <w:tcW w:w="6228" w:type="dxa"/>
          </w:tcPr>
          <w:p w:rsidR="00B57BF1" w:rsidRPr="00344A39" w:rsidRDefault="00B57BF1" w:rsidP="00EC3760">
            <w:r>
              <w:t xml:space="preserve">3. </w:t>
            </w:r>
            <w:proofErr w:type="gramStart"/>
            <w:r>
              <w:t>Идея изменений (в чем сущность опыта: в использовании образовательных, информационно-коммуникационных технологий.</w:t>
            </w:r>
            <w:proofErr w:type="gramEnd"/>
            <w:r>
              <w:t xml:space="preserve">  </w:t>
            </w:r>
            <w:proofErr w:type="gramStart"/>
            <w:r>
              <w:t>В изменении содержания образования, организации учебного или воспитательного процесса и др.).</w:t>
            </w:r>
            <w:proofErr w:type="gramEnd"/>
          </w:p>
        </w:tc>
        <w:tc>
          <w:tcPr>
            <w:tcW w:w="3342" w:type="dxa"/>
          </w:tcPr>
          <w:p w:rsidR="00B57BF1" w:rsidRDefault="00B57BF1" w:rsidP="00EC3760">
            <w:pPr>
              <w:jc w:val="center"/>
              <w:rPr>
                <w:b/>
              </w:rPr>
            </w:pPr>
          </w:p>
        </w:tc>
      </w:tr>
      <w:tr w:rsidR="00B57BF1" w:rsidTr="00EC3760">
        <w:tc>
          <w:tcPr>
            <w:tcW w:w="6228" w:type="dxa"/>
          </w:tcPr>
          <w:p w:rsidR="00B57BF1" w:rsidRPr="00344A39" w:rsidRDefault="00B57BF1" w:rsidP="00EC3760">
            <w:r>
              <w:t xml:space="preserve">4. </w:t>
            </w:r>
            <w:proofErr w:type="gramStart"/>
            <w:r>
              <w:t>Концепция изменений (способы и преимущества перед аналогами и новизна, ограничения, трудоемкость.</w:t>
            </w:r>
            <w:proofErr w:type="gramEnd"/>
            <w:r>
              <w:t xml:space="preserve"> </w:t>
            </w:r>
            <w:proofErr w:type="gramStart"/>
            <w:r>
              <w:t>Риски, др.)</w:t>
            </w:r>
            <w:proofErr w:type="gramEnd"/>
          </w:p>
        </w:tc>
        <w:tc>
          <w:tcPr>
            <w:tcW w:w="3342" w:type="dxa"/>
          </w:tcPr>
          <w:p w:rsidR="00B57BF1" w:rsidRDefault="00B57BF1" w:rsidP="00EC3760">
            <w:pPr>
              <w:jc w:val="center"/>
              <w:rPr>
                <w:b/>
              </w:rPr>
            </w:pPr>
          </w:p>
        </w:tc>
      </w:tr>
      <w:tr w:rsidR="00B57BF1" w:rsidTr="00EC3760">
        <w:tc>
          <w:tcPr>
            <w:tcW w:w="6228" w:type="dxa"/>
          </w:tcPr>
          <w:p w:rsidR="00B57BF1" w:rsidRPr="00344A39" w:rsidRDefault="00B57BF1" w:rsidP="00EC3760">
            <w:r>
              <w:t>5. Условия реализации изменений (материально-техническое, ресурсное обеспечение, др.)</w:t>
            </w:r>
          </w:p>
        </w:tc>
        <w:tc>
          <w:tcPr>
            <w:tcW w:w="3342" w:type="dxa"/>
          </w:tcPr>
          <w:p w:rsidR="00B57BF1" w:rsidRDefault="00B57BF1" w:rsidP="00EC3760">
            <w:pPr>
              <w:jc w:val="center"/>
              <w:rPr>
                <w:b/>
              </w:rPr>
            </w:pPr>
          </w:p>
        </w:tc>
      </w:tr>
      <w:tr w:rsidR="00B57BF1" w:rsidTr="00EC3760">
        <w:tc>
          <w:tcPr>
            <w:tcW w:w="6228" w:type="dxa"/>
          </w:tcPr>
          <w:p w:rsidR="00B57BF1" w:rsidRPr="00344A39" w:rsidRDefault="00B57BF1" w:rsidP="00EC3760">
            <w:r>
              <w:t>6. Общий результат изменений</w:t>
            </w:r>
          </w:p>
        </w:tc>
        <w:tc>
          <w:tcPr>
            <w:tcW w:w="3342" w:type="dxa"/>
          </w:tcPr>
          <w:p w:rsidR="00B57BF1" w:rsidRDefault="00B57BF1" w:rsidP="00EC3760">
            <w:pPr>
              <w:jc w:val="center"/>
              <w:rPr>
                <w:b/>
              </w:rPr>
            </w:pPr>
          </w:p>
        </w:tc>
      </w:tr>
      <w:tr w:rsidR="00B57BF1" w:rsidTr="00EC3760">
        <w:tc>
          <w:tcPr>
            <w:tcW w:w="6228" w:type="dxa"/>
          </w:tcPr>
          <w:p w:rsidR="00B57BF1" w:rsidRPr="00344A39" w:rsidRDefault="00B57BF1" w:rsidP="00B57BF1">
            <w:r>
              <w:t xml:space="preserve">7. </w:t>
            </w:r>
            <w:proofErr w:type="gramStart"/>
            <w:r>
              <w:t xml:space="preserve">Субъектный результат для обучающегося </w:t>
            </w:r>
            <w:r>
              <w:rPr>
                <w:szCs w:val="28"/>
              </w:rPr>
              <w:t>(</w:t>
            </w:r>
            <w:r w:rsidRPr="00C16A6B">
              <w:t>качество знаний,</w:t>
            </w:r>
            <w:r>
              <w:rPr>
                <w:szCs w:val="28"/>
              </w:rPr>
              <w:t xml:space="preserve"> </w:t>
            </w:r>
            <w:r w:rsidRPr="007A0F47">
              <w:t>развитие типов мышления, воображения, приобретение новых знаний, умений и навыков, формирование различных личностных качеств, освоение различных способов деятельности и т.д.</w:t>
            </w:r>
            <w:r>
              <w:t>)</w:t>
            </w:r>
            <w:proofErr w:type="gramEnd"/>
          </w:p>
        </w:tc>
        <w:tc>
          <w:tcPr>
            <w:tcW w:w="3342" w:type="dxa"/>
          </w:tcPr>
          <w:p w:rsidR="00B57BF1" w:rsidRDefault="00B57BF1" w:rsidP="00EC3760">
            <w:pPr>
              <w:jc w:val="center"/>
              <w:rPr>
                <w:b/>
              </w:rPr>
            </w:pPr>
          </w:p>
        </w:tc>
      </w:tr>
      <w:tr w:rsidR="00B57BF1" w:rsidTr="00EC3760">
        <w:tc>
          <w:tcPr>
            <w:tcW w:w="6228" w:type="dxa"/>
          </w:tcPr>
          <w:p w:rsidR="00B57BF1" w:rsidRPr="00344A39" w:rsidRDefault="00B57BF1" w:rsidP="00B57BF1">
            <w:r>
              <w:t>8. Субъектный результат для преподавателя (приобретение новых компетенций)</w:t>
            </w:r>
          </w:p>
        </w:tc>
        <w:tc>
          <w:tcPr>
            <w:tcW w:w="3342" w:type="dxa"/>
          </w:tcPr>
          <w:p w:rsidR="00B57BF1" w:rsidRDefault="00B57BF1" w:rsidP="00EC3760">
            <w:pPr>
              <w:jc w:val="center"/>
              <w:rPr>
                <w:b/>
              </w:rPr>
            </w:pPr>
          </w:p>
        </w:tc>
      </w:tr>
      <w:tr w:rsidR="00B57BF1" w:rsidTr="00EC3760">
        <w:tc>
          <w:tcPr>
            <w:tcW w:w="6228" w:type="dxa"/>
          </w:tcPr>
          <w:p w:rsidR="00B57BF1" w:rsidRPr="00344A39" w:rsidRDefault="00B57BF1" w:rsidP="00B57BF1">
            <w:r>
              <w:t xml:space="preserve">9. </w:t>
            </w:r>
            <w:proofErr w:type="gramStart"/>
            <w:r>
              <w:t xml:space="preserve">Материальные продукты опыта (доклады, рефераты, из опыта работы, </w:t>
            </w:r>
            <w:r w:rsidRPr="007A0F47">
              <w:t xml:space="preserve">учебные программы, </w:t>
            </w:r>
            <w:r>
              <w:t xml:space="preserve">разработки учебных занятий, </w:t>
            </w:r>
            <w:r w:rsidRPr="007A0F47">
              <w:t xml:space="preserve">дидактические материалы, интерактивные и </w:t>
            </w:r>
            <w:proofErr w:type="spellStart"/>
            <w:r w:rsidRPr="007A0F47">
              <w:t>мультимедийные</w:t>
            </w:r>
            <w:proofErr w:type="spellEnd"/>
            <w:r w:rsidRPr="007A0F47">
              <w:t xml:space="preserve"> пособия, электронные тесты, </w:t>
            </w:r>
            <w:r>
              <w:t xml:space="preserve">контрольно-измерительные материалы, </w:t>
            </w:r>
            <w:r w:rsidRPr="007A0F47">
              <w:t>видеоматериалы, учебно-методические пособия</w:t>
            </w:r>
            <w:r>
              <w:t xml:space="preserve"> и т.д.)</w:t>
            </w:r>
            <w:proofErr w:type="gramEnd"/>
          </w:p>
        </w:tc>
        <w:tc>
          <w:tcPr>
            <w:tcW w:w="3342" w:type="dxa"/>
          </w:tcPr>
          <w:p w:rsidR="00B57BF1" w:rsidRDefault="00B57BF1" w:rsidP="00EC3760">
            <w:pPr>
              <w:jc w:val="center"/>
              <w:rPr>
                <w:b/>
              </w:rPr>
            </w:pPr>
          </w:p>
        </w:tc>
      </w:tr>
      <w:tr w:rsidR="00B57BF1" w:rsidTr="00EC3760">
        <w:tc>
          <w:tcPr>
            <w:tcW w:w="6228" w:type="dxa"/>
          </w:tcPr>
          <w:p w:rsidR="00B57BF1" w:rsidRPr="00344A39" w:rsidRDefault="00B57BF1" w:rsidP="00EC3760">
            <w:r>
              <w:t>10. Публикации о представленном опыте</w:t>
            </w:r>
          </w:p>
        </w:tc>
        <w:tc>
          <w:tcPr>
            <w:tcW w:w="3342" w:type="dxa"/>
          </w:tcPr>
          <w:p w:rsidR="00B57BF1" w:rsidRDefault="00B57BF1" w:rsidP="00EC3760">
            <w:pPr>
              <w:jc w:val="center"/>
              <w:rPr>
                <w:b/>
              </w:rPr>
            </w:pPr>
          </w:p>
        </w:tc>
      </w:tr>
    </w:tbl>
    <w:p w:rsidR="00B57BF1" w:rsidRDefault="00B57BF1" w:rsidP="00B57BF1">
      <w:pPr>
        <w:jc w:val="center"/>
        <w:rPr>
          <w:b/>
        </w:rPr>
      </w:pPr>
    </w:p>
    <w:p w:rsidR="00B57BF1" w:rsidRDefault="00B57BF1" w:rsidP="00B57BF1">
      <w:pPr>
        <w:jc w:val="center"/>
        <w:rPr>
          <w:b/>
        </w:rPr>
      </w:pPr>
      <w:r w:rsidRPr="001E10BE">
        <w:rPr>
          <w:b/>
          <w:lang w:val="en-US"/>
        </w:rPr>
        <w:t>III</w:t>
      </w:r>
      <w:r w:rsidRPr="001E10BE">
        <w:rPr>
          <w:b/>
        </w:rPr>
        <w:t>. Педагогическое эссе (описание опыта)</w:t>
      </w:r>
    </w:p>
    <w:p w:rsidR="00B57BF1" w:rsidRDefault="00B57BF1" w:rsidP="00B57BF1">
      <w:r>
        <w:t xml:space="preserve">Дата заполнения карты «____»___________201__год    </w:t>
      </w:r>
    </w:p>
    <w:p w:rsidR="00E16179" w:rsidRDefault="00E16179" w:rsidP="00E16179">
      <w:pPr>
        <w:jc w:val="both"/>
        <w:rPr>
          <w:b/>
        </w:rPr>
      </w:pPr>
      <w:r>
        <w:rPr>
          <w:b/>
        </w:rPr>
        <w:t xml:space="preserve"> </w:t>
      </w:r>
      <w:r w:rsidR="00B57BF1">
        <w:rPr>
          <w:b/>
        </w:rPr>
        <w:t>Глоссарий. Согласование понятий</w:t>
      </w:r>
    </w:p>
    <w:p w:rsidR="00E16179" w:rsidRDefault="00E16179" w:rsidP="00E16179">
      <w:pPr>
        <w:jc w:val="both"/>
      </w:pPr>
      <w:r w:rsidRPr="00544A23">
        <w:rPr>
          <w:b/>
          <w:i/>
        </w:rPr>
        <w:t>Педагогический опыт</w:t>
      </w:r>
      <w:r>
        <w:t xml:space="preserve"> – результат педагогической деятельности </w:t>
      </w:r>
      <w:r w:rsidR="00B57BF1">
        <w:t>преподавателя</w:t>
      </w:r>
      <w:r>
        <w:t xml:space="preserve">, отражающий уровень овладения им совокупностью профессиональных умений, самостоятельно используемых им при реализации стоящих перед ним педагогических задач. </w:t>
      </w:r>
    </w:p>
    <w:p w:rsidR="00E16179" w:rsidRDefault="00E16179" w:rsidP="00E16179">
      <w:pPr>
        <w:jc w:val="both"/>
      </w:pPr>
      <w:r w:rsidRPr="00544A23">
        <w:rPr>
          <w:b/>
          <w:i/>
        </w:rPr>
        <w:t>Передовой педагогический опыт</w:t>
      </w:r>
      <w:r>
        <w:t xml:space="preserve"> – возникает из массового опыта, превосходит его по отдельным параметрам или в целом, отличаясь от него по ряду признаков, важнейшими из которых являются: актуальность, новизна, </w:t>
      </w:r>
      <w:proofErr w:type="spellStart"/>
      <w:r>
        <w:t>воспроизводимость</w:t>
      </w:r>
      <w:proofErr w:type="spellEnd"/>
      <w:r>
        <w:t xml:space="preserve">, эффективность и стабильность результатов. </w:t>
      </w:r>
    </w:p>
    <w:p w:rsidR="00E16179" w:rsidRDefault="00E16179" w:rsidP="00E16179">
      <w:pPr>
        <w:jc w:val="both"/>
      </w:pPr>
      <w:r w:rsidRPr="00544A23">
        <w:rPr>
          <w:b/>
          <w:i/>
        </w:rPr>
        <w:t>Инновационный (творческий) педагогический опыт</w:t>
      </w:r>
      <w:r>
        <w:t xml:space="preserve"> – высшая степень проявления передового педагогического опыта, характеризующаяся системной перестройкой педагогом своей деятельности на основе принципиально новой идеи или совокупностей идей (открытия), в результате чего достигается значительное и устойчивое повышение эффективности педагогического процесса.</w:t>
      </w:r>
    </w:p>
    <w:p w:rsidR="00E16179" w:rsidRDefault="00E16179" w:rsidP="00E16179">
      <w:pPr>
        <w:jc w:val="both"/>
      </w:pPr>
      <w:r w:rsidRPr="00544A23">
        <w:rPr>
          <w:b/>
          <w:i/>
        </w:rPr>
        <w:t>Новаторский педагогический опыт</w:t>
      </w:r>
      <w:r>
        <w:t xml:space="preserve"> – создание принципиально новой идеи, практики или технологии, не имеющей аналогов в педагогической практике.</w:t>
      </w:r>
    </w:p>
    <w:p w:rsidR="00E16179" w:rsidRPr="00A53C51" w:rsidRDefault="00E16179" w:rsidP="00E16179">
      <w:pPr>
        <w:jc w:val="both"/>
        <w:rPr>
          <w:color w:val="000033"/>
        </w:rPr>
      </w:pPr>
      <w:r w:rsidRPr="0069019B">
        <w:rPr>
          <w:b/>
          <w:i/>
        </w:rPr>
        <w:t>Подтипы</w:t>
      </w:r>
      <w:r>
        <w:t xml:space="preserve"> инновационного и передового педагогического опыта:</w:t>
      </w:r>
    </w:p>
    <w:p w:rsidR="00E16179" w:rsidRPr="009D2C14" w:rsidRDefault="00E16179" w:rsidP="00E16179">
      <w:pPr>
        <w:numPr>
          <w:ilvl w:val="0"/>
          <w:numId w:val="10"/>
        </w:numPr>
        <w:spacing w:after="0" w:line="240" w:lineRule="auto"/>
        <w:jc w:val="both"/>
        <w:rPr>
          <w:bCs/>
          <w:iCs/>
        </w:rPr>
      </w:pPr>
      <w:r w:rsidRPr="009D2C14">
        <w:rPr>
          <w:bCs/>
          <w:iCs/>
        </w:rPr>
        <w:t xml:space="preserve">по отношению к структурным элементам образовательных систем (нововведения в </w:t>
      </w:r>
      <w:proofErr w:type="spellStart"/>
      <w:r w:rsidRPr="009D2C14">
        <w:rPr>
          <w:bCs/>
          <w:iCs/>
        </w:rPr>
        <w:t>целеполагании</w:t>
      </w:r>
      <w:proofErr w:type="spellEnd"/>
      <w:r w:rsidRPr="009D2C14">
        <w:rPr>
          <w:bCs/>
          <w:iCs/>
        </w:rPr>
        <w:t>, содержании образования и воспитания, формах, методах, приемах, технологиях обучения, средствах обучения, системе диагностики и др.);</w:t>
      </w:r>
    </w:p>
    <w:p w:rsidR="00E16179" w:rsidRPr="009D2C14" w:rsidRDefault="00E16179" w:rsidP="00E16179">
      <w:pPr>
        <w:numPr>
          <w:ilvl w:val="0"/>
          <w:numId w:val="10"/>
        </w:numPr>
        <w:spacing w:after="0" w:line="240" w:lineRule="auto"/>
        <w:jc w:val="both"/>
        <w:rPr>
          <w:bCs/>
          <w:iCs/>
        </w:rPr>
      </w:pPr>
      <w:r w:rsidRPr="009D2C14">
        <w:rPr>
          <w:bCs/>
          <w:iCs/>
        </w:rPr>
        <w:lastRenderedPageBreak/>
        <w:t xml:space="preserve">по отношению к личностному становлению субъектов образования (развитие определенных способностей </w:t>
      </w:r>
      <w:r w:rsidR="00B57BF1">
        <w:rPr>
          <w:bCs/>
          <w:iCs/>
        </w:rPr>
        <w:t>обучающихся</w:t>
      </w:r>
      <w:r w:rsidRPr="009D2C14">
        <w:rPr>
          <w:bCs/>
          <w:iCs/>
        </w:rPr>
        <w:t>, сфера развития их знаний, умений и навыков, способов деятельности, компетентностей и др.);</w:t>
      </w:r>
    </w:p>
    <w:p w:rsidR="00E16179" w:rsidRPr="009D2C14" w:rsidRDefault="00E16179" w:rsidP="00E16179">
      <w:pPr>
        <w:numPr>
          <w:ilvl w:val="0"/>
          <w:numId w:val="10"/>
        </w:numPr>
        <w:spacing w:after="0" w:line="240" w:lineRule="auto"/>
        <w:jc w:val="both"/>
        <w:rPr>
          <w:bCs/>
          <w:iCs/>
        </w:rPr>
      </w:pPr>
      <w:r w:rsidRPr="009D2C14">
        <w:rPr>
          <w:bCs/>
          <w:iCs/>
        </w:rPr>
        <w:t>по области педагогического применения (в учебно</w:t>
      </w:r>
      <w:r>
        <w:rPr>
          <w:bCs/>
          <w:iCs/>
        </w:rPr>
        <w:t>-воспитательном</w:t>
      </w:r>
      <w:r w:rsidRPr="009D2C14">
        <w:rPr>
          <w:bCs/>
          <w:iCs/>
        </w:rPr>
        <w:t xml:space="preserve"> процессе, </w:t>
      </w:r>
      <w:r>
        <w:rPr>
          <w:bCs/>
          <w:iCs/>
        </w:rPr>
        <w:t>в системе дополнительного образования</w:t>
      </w:r>
      <w:r w:rsidRPr="009D2C14">
        <w:rPr>
          <w:bCs/>
          <w:iCs/>
        </w:rPr>
        <w:t>, в системе управления и др.);</w:t>
      </w:r>
    </w:p>
    <w:p w:rsidR="00E16179" w:rsidRPr="008C2686" w:rsidRDefault="00E16179" w:rsidP="00E16179">
      <w:pPr>
        <w:numPr>
          <w:ilvl w:val="0"/>
          <w:numId w:val="10"/>
        </w:numPr>
        <w:spacing w:after="0" w:line="240" w:lineRule="auto"/>
        <w:jc w:val="both"/>
        <w:rPr>
          <w:bCs/>
          <w:iCs/>
        </w:rPr>
      </w:pPr>
      <w:r w:rsidRPr="008C2686">
        <w:rPr>
          <w:bCs/>
          <w:iCs/>
        </w:rPr>
        <w:t xml:space="preserve">по </w:t>
      </w:r>
      <w:r>
        <w:rPr>
          <w:bCs/>
          <w:iCs/>
        </w:rPr>
        <w:t xml:space="preserve">формам организации учебной деятельности </w:t>
      </w:r>
      <w:proofErr w:type="gramStart"/>
      <w:r w:rsidR="00B57BF1">
        <w:rPr>
          <w:bCs/>
          <w:iCs/>
        </w:rPr>
        <w:t>об</w:t>
      </w:r>
      <w:r>
        <w:rPr>
          <w:bCs/>
          <w:iCs/>
        </w:rPr>
        <w:t>уча</w:t>
      </w:r>
      <w:r w:rsidR="00B57BF1">
        <w:rPr>
          <w:bCs/>
          <w:iCs/>
        </w:rPr>
        <w:t>ю</w:t>
      </w:r>
      <w:r>
        <w:rPr>
          <w:bCs/>
          <w:iCs/>
        </w:rPr>
        <w:t>щихся</w:t>
      </w:r>
      <w:proofErr w:type="gramEnd"/>
      <w:r w:rsidRPr="008C2686">
        <w:rPr>
          <w:bCs/>
          <w:iCs/>
        </w:rPr>
        <w:t xml:space="preserve"> (</w:t>
      </w:r>
      <w:r>
        <w:rPr>
          <w:bCs/>
          <w:iCs/>
        </w:rPr>
        <w:t>фронтальная, дифференцированная, парная, индивидуальная, групповая, дистанционная</w:t>
      </w:r>
      <w:r w:rsidRPr="008C2686">
        <w:rPr>
          <w:bCs/>
          <w:iCs/>
        </w:rPr>
        <w:t xml:space="preserve"> и др.);</w:t>
      </w:r>
    </w:p>
    <w:p w:rsidR="00E16179" w:rsidRPr="009D2C14" w:rsidRDefault="00E16179" w:rsidP="00E16179">
      <w:pPr>
        <w:numPr>
          <w:ilvl w:val="0"/>
          <w:numId w:val="10"/>
        </w:numPr>
        <w:spacing w:after="0" w:line="240" w:lineRule="auto"/>
        <w:jc w:val="both"/>
        <w:rPr>
          <w:bCs/>
          <w:iCs/>
        </w:rPr>
      </w:pPr>
      <w:r w:rsidRPr="009D2C14">
        <w:rPr>
          <w:bCs/>
          <w:iCs/>
        </w:rPr>
        <w:t xml:space="preserve">по функциональным возможностям (обновление образовательной среды и </w:t>
      </w:r>
      <w:proofErr w:type="spellStart"/>
      <w:r w:rsidRPr="009D2C14">
        <w:rPr>
          <w:bCs/>
          <w:iCs/>
        </w:rPr>
        <w:t>социокультурных</w:t>
      </w:r>
      <w:proofErr w:type="spellEnd"/>
      <w:r w:rsidRPr="009D2C14">
        <w:rPr>
          <w:bCs/>
          <w:iCs/>
        </w:rPr>
        <w:t xml:space="preserve"> условий, нововведения педагогических технологий и др.);</w:t>
      </w:r>
    </w:p>
    <w:p w:rsidR="00E16179" w:rsidRPr="009D2C14" w:rsidRDefault="00E16179" w:rsidP="00E16179">
      <w:pPr>
        <w:numPr>
          <w:ilvl w:val="0"/>
          <w:numId w:val="10"/>
        </w:numPr>
        <w:spacing w:after="0" w:line="240" w:lineRule="auto"/>
        <w:jc w:val="both"/>
        <w:rPr>
          <w:bCs/>
          <w:iCs/>
        </w:rPr>
      </w:pPr>
      <w:r w:rsidRPr="009D2C14">
        <w:rPr>
          <w:bCs/>
          <w:iCs/>
        </w:rPr>
        <w:t>по способам осуществления (плановые, систематические, периодические, стихийные, спонтанные, случайные);</w:t>
      </w:r>
    </w:p>
    <w:p w:rsidR="00E16179" w:rsidRPr="009D2C14" w:rsidRDefault="00E16179" w:rsidP="00E16179">
      <w:pPr>
        <w:numPr>
          <w:ilvl w:val="0"/>
          <w:numId w:val="10"/>
        </w:numPr>
        <w:spacing w:after="0" w:line="240" w:lineRule="auto"/>
        <w:jc w:val="both"/>
        <w:rPr>
          <w:bCs/>
          <w:iCs/>
        </w:rPr>
      </w:pPr>
      <w:r w:rsidRPr="009D2C14">
        <w:rPr>
          <w:bCs/>
          <w:iCs/>
        </w:rPr>
        <w:t>по степени предполагаемых преобразований (корректирующие, модернизирующие, прорывные</w:t>
      </w:r>
      <w:r>
        <w:rPr>
          <w:bCs/>
          <w:iCs/>
        </w:rPr>
        <w:t xml:space="preserve"> и др.</w:t>
      </w:r>
      <w:r w:rsidRPr="009D2C14">
        <w:rPr>
          <w:bCs/>
          <w:iCs/>
        </w:rPr>
        <w:t>).</w:t>
      </w:r>
    </w:p>
    <w:p w:rsidR="00E16179" w:rsidRDefault="00E16179" w:rsidP="00E16179">
      <w:pPr>
        <w:jc w:val="both"/>
        <w:rPr>
          <w:bCs/>
        </w:rPr>
      </w:pPr>
      <w:r w:rsidRPr="0069019B">
        <w:rPr>
          <w:b/>
          <w:bCs/>
          <w:i/>
        </w:rPr>
        <w:t>Уровень практической значимости</w:t>
      </w:r>
      <w:r>
        <w:rPr>
          <w:bCs/>
        </w:rPr>
        <w:t xml:space="preserve"> опыта определяет м</w:t>
      </w:r>
      <w:r w:rsidRPr="00374C8D">
        <w:rPr>
          <w:bCs/>
        </w:rPr>
        <w:t>асштаб и формы распространения изменений</w:t>
      </w:r>
      <w:r>
        <w:rPr>
          <w:bCs/>
        </w:rPr>
        <w:t xml:space="preserve">: </w:t>
      </w:r>
      <w:r w:rsidRPr="00374C8D">
        <w:rPr>
          <w:bCs/>
        </w:rPr>
        <w:t xml:space="preserve"> </w:t>
      </w:r>
    </w:p>
    <w:p w:rsidR="00E16179" w:rsidRPr="00374C8D" w:rsidRDefault="00E16179" w:rsidP="00E16179">
      <w:pPr>
        <w:numPr>
          <w:ilvl w:val="0"/>
          <w:numId w:val="24"/>
        </w:numPr>
        <w:spacing w:after="0" w:line="240" w:lineRule="auto"/>
        <w:jc w:val="both"/>
        <w:rPr>
          <w:bCs/>
        </w:rPr>
      </w:pPr>
      <w:r w:rsidRPr="00374C8D">
        <w:rPr>
          <w:bCs/>
          <w:i/>
        </w:rPr>
        <w:t>Отраслевой</w:t>
      </w:r>
      <w:r w:rsidRPr="00374C8D">
        <w:rPr>
          <w:bCs/>
        </w:rPr>
        <w:t xml:space="preserve"> </w:t>
      </w:r>
      <w:r w:rsidRPr="00374C8D">
        <w:rPr>
          <w:bCs/>
          <w:i/>
        </w:rPr>
        <w:t>(общепедагогический) уровень</w:t>
      </w:r>
      <w:r w:rsidRPr="00374C8D">
        <w:rPr>
          <w:bCs/>
        </w:rPr>
        <w:t xml:space="preserve">  означает, что влияние данного опыта распространяется на многие предметы, на образовательный процесс в целом.</w:t>
      </w:r>
    </w:p>
    <w:p w:rsidR="00E16179" w:rsidRPr="00374C8D" w:rsidRDefault="00E16179" w:rsidP="00E16179">
      <w:pPr>
        <w:numPr>
          <w:ilvl w:val="0"/>
          <w:numId w:val="13"/>
        </w:numPr>
        <w:spacing w:after="0" w:line="240" w:lineRule="auto"/>
        <w:jc w:val="both"/>
        <w:rPr>
          <w:bCs/>
        </w:rPr>
      </w:pPr>
      <w:proofErr w:type="spellStart"/>
      <w:r w:rsidRPr="00374C8D">
        <w:rPr>
          <w:bCs/>
          <w:i/>
        </w:rPr>
        <w:t>Общеметодический</w:t>
      </w:r>
      <w:proofErr w:type="spellEnd"/>
      <w:r w:rsidRPr="00374C8D">
        <w:rPr>
          <w:bCs/>
          <w:i/>
        </w:rPr>
        <w:t xml:space="preserve"> уровень</w:t>
      </w:r>
      <w:r w:rsidRPr="00374C8D">
        <w:rPr>
          <w:bCs/>
        </w:rPr>
        <w:t xml:space="preserve"> предполагает, что результаты опыта важны для решения общих вопросов методики </w:t>
      </w:r>
      <w:r>
        <w:rPr>
          <w:bCs/>
        </w:rPr>
        <w:t xml:space="preserve">и технологии </w:t>
      </w:r>
      <w:r w:rsidRPr="00374C8D">
        <w:rPr>
          <w:bCs/>
        </w:rPr>
        <w:t>преподавания, обучения и воспитания.</w:t>
      </w:r>
    </w:p>
    <w:p w:rsidR="00E16179" w:rsidRDefault="00E16179" w:rsidP="00E16179">
      <w:pPr>
        <w:numPr>
          <w:ilvl w:val="0"/>
          <w:numId w:val="13"/>
        </w:numPr>
        <w:spacing w:after="0" w:line="240" w:lineRule="auto"/>
        <w:jc w:val="both"/>
      </w:pPr>
      <w:proofErr w:type="spellStart"/>
      <w:r w:rsidRPr="00374C8D">
        <w:rPr>
          <w:i/>
        </w:rPr>
        <w:t>Частнометодический</w:t>
      </w:r>
      <w:proofErr w:type="spellEnd"/>
      <w:r w:rsidRPr="00374C8D">
        <w:rPr>
          <w:i/>
        </w:rPr>
        <w:t xml:space="preserve"> уровень</w:t>
      </w:r>
      <w:r w:rsidRPr="00374C8D">
        <w:t xml:space="preserve"> характеризует опыт, который важен для решения частных вопросов практики обучения</w:t>
      </w:r>
      <w:r>
        <w:t xml:space="preserve">, </w:t>
      </w:r>
      <w:r w:rsidRPr="00374C8D">
        <w:t>воспитания</w:t>
      </w:r>
      <w:r>
        <w:t xml:space="preserve">, управления. </w:t>
      </w:r>
    </w:p>
    <w:p w:rsidR="00E16179" w:rsidRDefault="00E16179" w:rsidP="00E16179">
      <w:pPr>
        <w:jc w:val="both"/>
      </w:pPr>
      <w:r w:rsidRPr="0069019B">
        <w:rPr>
          <w:b/>
          <w:i/>
        </w:rPr>
        <w:t>Уровни педагогической идеи</w:t>
      </w:r>
      <w:r>
        <w:t>:</w:t>
      </w:r>
    </w:p>
    <w:p w:rsidR="00E16179" w:rsidRPr="00912483" w:rsidRDefault="00E16179" w:rsidP="00E16179">
      <w:pPr>
        <w:numPr>
          <w:ilvl w:val="0"/>
          <w:numId w:val="11"/>
        </w:numPr>
        <w:spacing w:after="0" w:line="240" w:lineRule="auto"/>
        <w:jc w:val="both"/>
        <w:rPr>
          <w:bCs/>
          <w:iCs/>
        </w:rPr>
      </w:pPr>
      <w:r w:rsidRPr="009B4FE9">
        <w:rPr>
          <w:bCs/>
          <w:i/>
          <w:iCs/>
        </w:rPr>
        <w:t>Глобальный уровень новизны</w:t>
      </w:r>
      <w:r w:rsidRPr="00912483">
        <w:rPr>
          <w:bCs/>
          <w:iCs/>
        </w:rPr>
        <w:t xml:space="preserve"> - внесение новых положений в науку, кардинальное преобразование образовательного процесса от постановки новых целей до новых подходов к образовательной диагностике.</w:t>
      </w:r>
    </w:p>
    <w:p w:rsidR="00E16179" w:rsidRPr="00912483" w:rsidRDefault="00E16179" w:rsidP="00E16179">
      <w:pPr>
        <w:numPr>
          <w:ilvl w:val="0"/>
          <w:numId w:val="11"/>
        </w:numPr>
        <w:spacing w:after="0" w:line="240" w:lineRule="auto"/>
        <w:jc w:val="both"/>
        <w:rPr>
          <w:bCs/>
          <w:iCs/>
        </w:rPr>
      </w:pPr>
      <w:r w:rsidRPr="009B4FE9">
        <w:rPr>
          <w:bCs/>
          <w:i/>
          <w:iCs/>
        </w:rPr>
        <w:t>Локальный уровень новизны</w:t>
      </w:r>
      <w:r w:rsidRPr="00912483">
        <w:rPr>
          <w:bCs/>
          <w:iCs/>
        </w:rPr>
        <w:t xml:space="preserve"> - обновление одного из элементов педагогической системы в порядке текущей модернизации.</w:t>
      </w:r>
    </w:p>
    <w:p w:rsidR="00E16179" w:rsidRPr="00912483" w:rsidRDefault="00E16179" w:rsidP="00E16179">
      <w:pPr>
        <w:numPr>
          <w:ilvl w:val="0"/>
          <w:numId w:val="11"/>
        </w:numPr>
        <w:spacing w:after="0" w:line="240" w:lineRule="auto"/>
        <w:jc w:val="both"/>
        <w:rPr>
          <w:bCs/>
          <w:iCs/>
        </w:rPr>
      </w:pPr>
      <w:r w:rsidRPr="009B4FE9">
        <w:rPr>
          <w:bCs/>
          <w:i/>
          <w:iCs/>
        </w:rPr>
        <w:t>Условный уровень новизны</w:t>
      </w:r>
      <w:r w:rsidRPr="00912483">
        <w:rPr>
          <w:bCs/>
          <w:iCs/>
        </w:rPr>
        <w:t xml:space="preserve"> - необычное сочетание ранее известных элементов.</w:t>
      </w:r>
    </w:p>
    <w:p w:rsidR="00E16179" w:rsidRPr="00912483" w:rsidRDefault="00E16179" w:rsidP="00E16179">
      <w:pPr>
        <w:numPr>
          <w:ilvl w:val="0"/>
          <w:numId w:val="11"/>
        </w:numPr>
        <w:spacing w:after="0" w:line="240" w:lineRule="auto"/>
        <w:jc w:val="both"/>
        <w:rPr>
          <w:bCs/>
          <w:iCs/>
        </w:rPr>
      </w:pPr>
      <w:r w:rsidRPr="009B4FE9">
        <w:rPr>
          <w:bCs/>
          <w:i/>
          <w:iCs/>
        </w:rPr>
        <w:t>Частный уровень новизны</w:t>
      </w:r>
      <w:r w:rsidRPr="00912483">
        <w:rPr>
          <w:bCs/>
          <w:iCs/>
        </w:rPr>
        <w:t xml:space="preserve"> - использование в  конкретных условиях</w:t>
      </w:r>
      <w:r w:rsidRPr="00912483">
        <w:rPr>
          <w:b/>
          <w:bCs/>
          <w:i/>
          <w:iCs/>
        </w:rPr>
        <w:t xml:space="preserve"> </w:t>
      </w:r>
      <w:r w:rsidRPr="00912483">
        <w:rPr>
          <w:bCs/>
          <w:iCs/>
        </w:rPr>
        <w:t>новшества, уже применявшегося на других объектах.</w:t>
      </w:r>
    </w:p>
    <w:p w:rsidR="00E16179" w:rsidRDefault="00E16179" w:rsidP="00E16179">
      <w:pPr>
        <w:jc w:val="both"/>
      </w:pPr>
      <w:r w:rsidRPr="0069019B">
        <w:rPr>
          <w:b/>
          <w:i/>
        </w:rPr>
        <w:t>Уровни новизны</w:t>
      </w:r>
      <w:r>
        <w:t xml:space="preserve"> инновационного и передового педагогического опыта:  </w:t>
      </w:r>
    </w:p>
    <w:p w:rsidR="00E16179" w:rsidRPr="009B4FE9" w:rsidRDefault="00E16179" w:rsidP="00E16179">
      <w:pPr>
        <w:numPr>
          <w:ilvl w:val="0"/>
          <w:numId w:val="25"/>
        </w:numPr>
        <w:spacing w:after="0" w:line="240" w:lineRule="auto"/>
        <w:jc w:val="both"/>
        <w:rPr>
          <w:bCs/>
          <w:iCs/>
        </w:rPr>
      </w:pPr>
      <w:r w:rsidRPr="009B4FE9">
        <w:rPr>
          <w:bCs/>
          <w:i/>
          <w:iCs/>
        </w:rPr>
        <w:t>Уровень преобразования</w:t>
      </w:r>
      <w:r>
        <w:rPr>
          <w:bCs/>
          <w:iCs/>
        </w:rPr>
        <w:t>,</w:t>
      </w:r>
      <w:r w:rsidRPr="009B4FE9">
        <w:rPr>
          <w:bCs/>
          <w:iCs/>
        </w:rPr>
        <w:t xml:space="preserve"> характеризуемый принципиально новыми идеями, подходами в области обучения и воспитания, коренным образом отличающимися от известных представлений в данной области.</w:t>
      </w:r>
    </w:p>
    <w:p w:rsidR="00E16179" w:rsidRPr="009B4FE9" w:rsidRDefault="00E16179" w:rsidP="00E16179">
      <w:pPr>
        <w:numPr>
          <w:ilvl w:val="0"/>
          <w:numId w:val="12"/>
        </w:numPr>
        <w:spacing w:after="0" w:line="240" w:lineRule="auto"/>
        <w:jc w:val="both"/>
        <w:rPr>
          <w:bCs/>
          <w:iCs/>
        </w:rPr>
      </w:pPr>
      <w:r w:rsidRPr="009B4FE9">
        <w:rPr>
          <w:bCs/>
          <w:i/>
          <w:iCs/>
        </w:rPr>
        <w:t>Уровень дополнения</w:t>
      </w:r>
      <w:r w:rsidRPr="009B4FE9">
        <w:rPr>
          <w:bCs/>
          <w:iCs/>
        </w:rPr>
        <w:t xml:space="preserve"> – открытие новых граней уже известных теоретических и практических положений в области обучения и воспитания.</w:t>
      </w:r>
    </w:p>
    <w:p w:rsidR="00E16179" w:rsidRPr="009B4FE9" w:rsidRDefault="00E16179" w:rsidP="00E16179">
      <w:pPr>
        <w:numPr>
          <w:ilvl w:val="0"/>
          <w:numId w:val="12"/>
        </w:numPr>
        <w:spacing w:after="0" w:line="240" w:lineRule="auto"/>
        <w:jc w:val="both"/>
        <w:rPr>
          <w:bCs/>
          <w:iCs/>
        </w:rPr>
      </w:pPr>
      <w:r w:rsidRPr="009B4FE9">
        <w:rPr>
          <w:bCs/>
          <w:i/>
          <w:iCs/>
        </w:rPr>
        <w:t>Уровень конкретизации</w:t>
      </w:r>
      <w:r w:rsidRPr="009B4FE9">
        <w:rPr>
          <w:bCs/>
          <w:iCs/>
        </w:rPr>
        <w:t xml:space="preserve"> – уточнение, конкретизация отдельных теоретических и практических положений, касающихся обучения, воспитания, методики преподавания и т.д.</w:t>
      </w:r>
    </w:p>
    <w:p w:rsidR="00E16179" w:rsidRDefault="00E16179" w:rsidP="00E16179">
      <w:pPr>
        <w:jc w:val="both"/>
      </w:pPr>
      <w:r w:rsidRPr="00544A23">
        <w:rPr>
          <w:rStyle w:val="a5"/>
          <w:i/>
        </w:rPr>
        <w:t>Обобщить</w:t>
      </w:r>
      <w:r>
        <w:t xml:space="preserve"> – значит вывести и сформулировать основные идеи, на которых построен конкретный опыт; обосновать правомерность, продуктивность и перспективность этих идей; раскрыть условия, при которых возможна их реализация; выявить объективные закономерности, требования, правила воспроизведения, творческого использования и развития конкретного опыта. Обобщить живой педагогический опыт – значит вписать его конкретное познавательное содержание в знание более общее, теоретическое. Это не прямолинейный механический акт. Процесс «</w:t>
      </w:r>
      <w:proofErr w:type="spellStart"/>
      <w:r>
        <w:t>опытообразования</w:t>
      </w:r>
      <w:proofErr w:type="spellEnd"/>
      <w:r>
        <w:t>» идет одновременно в двух направлениях: от общей педагогической идеи к пробам опытного поиска, от них – к усовершенствованию практики; и одновременно – от усовершенствованной практики к углублению опыта и более полному раскрытию самой педагогической идеи.</w:t>
      </w:r>
    </w:p>
    <w:p w:rsidR="00E16179" w:rsidRDefault="00E16179" w:rsidP="00E16179">
      <w:pPr>
        <w:jc w:val="both"/>
      </w:pPr>
      <w:r w:rsidRPr="00544A23">
        <w:rPr>
          <w:b/>
          <w:i/>
        </w:rPr>
        <w:lastRenderedPageBreak/>
        <w:t>Продвижение опыта работы</w:t>
      </w:r>
      <w:r>
        <w:t xml:space="preserve"> – комплекс мероприятий направленных на ознакомление педагогического сообщества с результатами инновационного и передового педагогического опыта.</w:t>
      </w:r>
    </w:p>
    <w:p w:rsidR="00E16179" w:rsidRDefault="00E16179" w:rsidP="00E16179">
      <w:pPr>
        <w:jc w:val="both"/>
      </w:pPr>
      <w:r w:rsidRPr="00544A23">
        <w:rPr>
          <w:b/>
          <w:i/>
        </w:rPr>
        <w:t>Распространение опыта работы</w:t>
      </w:r>
      <w:r>
        <w:t xml:space="preserve"> -  комплекс мероприятий достаточных по объему и содержанию, обеспечивающих преемственность инновационного и передового педагогического опыта, его внедрение в массовую практику. </w:t>
      </w:r>
    </w:p>
    <w:p w:rsidR="00E16179" w:rsidRPr="0014601F" w:rsidRDefault="00E16179" w:rsidP="00E16179">
      <w:pPr>
        <w:jc w:val="both"/>
        <w:rPr>
          <w:rStyle w:val="mw-headline"/>
        </w:rPr>
      </w:pPr>
      <w:r w:rsidRPr="00772566">
        <w:rPr>
          <w:b/>
          <w:i/>
        </w:rPr>
        <w:t>Мастер-класс</w:t>
      </w:r>
      <w:r w:rsidRPr="0014601F">
        <w:t xml:space="preserve"> — у</w:t>
      </w:r>
      <w:r w:rsidR="00B57BF1">
        <w:t>чебное занятие</w:t>
      </w:r>
      <w:r w:rsidRPr="0014601F">
        <w:t xml:space="preserve">, </w:t>
      </w:r>
      <w:r>
        <w:t>который проводит</w:t>
      </w:r>
      <w:r w:rsidRPr="0014601F">
        <w:t xml:space="preserve"> мастер — эксперт в </w:t>
      </w:r>
      <w:r>
        <w:t>конкретном</w:t>
      </w:r>
      <w:r w:rsidRPr="0014601F">
        <w:t xml:space="preserve"> виде </w:t>
      </w:r>
      <w:r>
        <w:t>педагогических технологий и направлений деятельности.</w:t>
      </w:r>
      <w:r w:rsidRPr="0014601F">
        <w:t xml:space="preserve"> </w:t>
      </w:r>
      <w:r>
        <w:t>О</w:t>
      </w:r>
      <w:r w:rsidRPr="0014601F">
        <w:t>тличие от обычного класса заключается в методике: мастер-класс дает возможность учиться, наблюдая, как мастер обучает других</w:t>
      </w:r>
      <w:r>
        <w:t xml:space="preserve">, при этом находясь в роли </w:t>
      </w:r>
      <w:r w:rsidR="00B57BF1">
        <w:t>обучающегося</w:t>
      </w:r>
      <w:r>
        <w:t>;</w:t>
      </w:r>
      <w:r w:rsidRPr="0014601F">
        <w:t xml:space="preserve"> сегодня — один из основных способов быстрого освоения новых технологий и повышения профессионального мастерства</w:t>
      </w:r>
      <w:r>
        <w:t xml:space="preserve">. </w:t>
      </w:r>
    </w:p>
    <w:sectPr w:rsidR="00E16179" w:rsidRPr="0014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D62"/>
    <w:multiLevelType w:val="hybridMultilevel"/>
    <w:tmpl w:val="33467EDC"/>
    <w:lvl w:ilvl="0" w:tplc="61DA7B4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D8AA2A8">
      <w:numFmt w:val="none"/>
      <w:lvlText w:val=""/>
      <w:lvlJc w:val="left"/>
      <w:pPr>
        <w:tabs>
          <w:tab w:val="num" w:pos="360"/>
        </w:tabs>
      </w:pPr>
    </w:lvl>
    <w:lvl w:ilvl="2" w:tplc="714011F2">
      <w:numFmt w:val="none"/>
      <w:lvlText w:val=""/>
      <w:lvlJc w:val="left"/>
      <w:pPr>
        <w:tabs>
          <w:tab w:val="num" w:pos="360"/>
        </w:tabs>
      </w:pPr>
    </w:lvl>
    <w:lvl w:ilvl="3" w:tplc="CD2CB612">
      <w:numFmt w:val="none"/>
      <w:lvlText w:val=""/>
      <w:lvlJc w:val="left"/>
      <w:pPr>
        <w:tabs>
          <w:tab w:val="num" w:pos="360"/>
        </w:tabs>
      </w:pPr>
    </w:lvl>
    <w:lvl w:ilvl="4" w:tplc="6E9612C4">
      <w:numFmt w:val="none"/>
      <w:lvlText w:val=""/>
      <w:lvlJc w:val="left"/>
      <w:pPr>
        <w:tabs>
          <w:tab w:val="num" w:pos="360"/>
        </w:tabs>
      </w:pPr>
    </w:lvl>
    <w:lvl w:ilvl="5" w:tplc="4A66A538">
      <w:numFmt w:val="none"/>
      <w:lvlText w:val=""/>
      <w:lvlJc w:val="left"/>
      <w:pPr>
        <w:tabs>
          <w:tab w:val="num" w:pos="360"/>
        </w:tabs>
      </w:pPr>
    </w:lvl>
    <w:lvl w:ilvl="6" w:tplc="D78224FA">
      <w:numFmt w:val="none"/>
      <w:lvlText w:val=""/>
      <w:lvlJc w:val="left"/>
      <w:pPr>
        <w:tabs>
          <w:tab w:val="num" w:pos="360"/>
        </w:tabs>
      </w:pPr>
    </w:lvl>
    <w:lvl w:ilvl="7" w:tplc="ED4648E8">
      <w:numFmt w:val="none"/>
      <w:lvlText w:val=""/>
      <w:lvlJc w:val="left"/>
      <w:pPr>
        <w:tabs>
          <w:tab w:val="num" w:pos="360"/>
        </w:tabs>
      </w:pPr>
    </w:lvl>
    <w:lvl w:ilvl="8" w:tplc="3C6EBB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523A91"/>
    <w:multiLevelType w:val="hybridMultilevel"/>
    <w:tmpl w:val="1E1EE8C6"/>
    <w:lvl w:ilvl="0" w:tplc="9CCCB0F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C05486F"/>
    <w:multiLevelType w:val="hybridMultilevel"/>
    <w:tmpl w:val="FD94C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2669F"/>
    <w:multiLevelType w:val="hybridMultilevel"/>
    <w:tmpl w:val="4F74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E24D9"/>
    <w:multiLevelType w:val="hybridMultilevel"/>
    <w:tmpl w:val="4DC63280"/>
    <w:lvl w:ilvl="0" w:tplc="D6E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C3806">
      <w:numFmt w:val="none"/>
      <w:lvlText w:val=""/>
      <w:lvlJc w:val="left"/>
      <w:pPr>
        <w:tabs>
          <w:tab w:val="num" w:pos="360"/>
        </w:tabs>
      </w:pPr>
    </w:lvl>
    <w:lvl w:ilvl="2" w:tplc="AC024490">
      <w:numFmt w:val="none"/>
      <w:lvlText w:val=""/>
      <w:lvlJc w:val="left"/>
      <w:pPr>
        <w:tabs>
          <w:tab w:val="num" w:pos="360"/>
        </w:tabs>
      </w:pPr>
    </w:lvl>
    <w:lvl w:ilvl="3" w:tplc="9CAE2AD8">
      <w:numFmt w:val="none"/>
      <w:lvlText w:val=""/>
      <w:lvlJc w:val="left"/>
      <w:pPr>
        <w:tabs>
          <w:tab w:val="num" w:pos="360"/>
        </w:tabs>
      </w:pPr>
    </w:lvl>
    <w:lvl w:ilvl="4" w:tplc="FF0C39B4">
      <w:numFmt w:val="none"/>
      <w:lvlText w:val=""/>
      <w:lvlJc w:val="left"/>
      <w:pPr>
        <w:tabs>
          <w:tab w:val="num" w:pos="360"/>
        </w:tabs>
      </w:pPr>
    </w:lvl>
    <w:lvl w:ilvl="5" w:tplc="F94C9F3C">
      <w:numFmt w:val="none"/>
      <w:lvlText w:val=""/>
      <w:lvlJc w:val="left"/>
      <w:pPr>
        <w:tabs>
          <w:tab w:val="num" w:pos="360"/>
        </w:tabs>
      </w:pPr>
    </w:lvl>
    <w:lvl w:ilvl="6" w:tplc="4662B496">
      <w:numFmt w:val="none"/>
      <w:lvlText w:val=""/>
      <w:lvlJc w:val="left"/>
      <w:pPr>
        <w:tabs>
          <w:tab w:val="num" w:pos="360"/>
        </w:tabs>
      </w:pPr>
    </w:lvl>
    <w:lvl w:ilvl="7" w:tplc="93B62162">
      <w:numFmt w:val="none"/>
      <w:lvlText w:val=""/>
      <w:lvlJc w:val="left"/>
      <w:pPr>
        <w:tabs>
          <w:tab w:val="num" w:pos="360"/>
        </w:tabs>
      </w:pPr>
    </w:lvl>
    <w:lvl w:ilvl="8" w:tplc="1FAA0F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64F7F2D"/>
    <w:multiLevelType w:val="hybridMultilevel"/>
    <w:tmpl w:val="77825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B10F52"/>
    <w:multiLevelType w:val="hybridMultilevel"/>
    <w:tmpl w:val="B93A5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7D5D8F"/>
    <w:multiLevelType w:val="hybridMultilevel"/>
    <w:tmpl w:val="E2D6B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FE79FE"/>
    <w:multiLevelType w:val="hybridMultilevel"/>
    <w:tmpl w:val="9488AA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D74AE9"/>
    <w:multiLevelType w:val="hybridMultilevel"/>
    <w:tmpl w:val="AF3AB6D2"/>
    <w:lvl w:ilvl="0" w:tplc="4460910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8DE3606">
      <w:numFmt w:val="none"/>
      <w:lvlText w:val=""/>
      <w:lvlJc w:val="left"/>
      <w:pPr>
        <w:tabs>
          <w:tab w:val="num" w:pos="360"/>
        </w:tabs>
      </w:pPr>
    </w:lvl>
    <w:lvl w:ilvl="2" w:tplc="ECA87726">
      <w:numFmt w:val="none"/>
      <w:lvlText w:val=""/>
      <w:lvlJc w:val="left"/>
      <w:pPr>
        <w:tabs>
          <w:tab w:val="num" w:pos="360"/>
        </w:tabs>
      </w:pPr>
    </w:lvl>
    <w:lvl w:ilvl="3" w:tplc="691A94A2">
      <w:numFmt w:val="none"/>
      <w:lvlText w:val=""/>
      <w:lvlJc w:val="left"/>
      <w:pPr>
        <w:tabs>
          <w:tab w:val="num" w:pos="360"/>
        </w:tabs>
      </w:pPr>
    </w:lvl>
    <w:lvl w:ilvl="4" w:tplc="73120D72">
      <w:numFmt w:val="none"/>
      <w:lvlText w:val=""/>
      <w:lvlJc w:val="left"/>
      <w:pPr>
        <w:tabs>
          <w:tab w:val="num" w:pos="360"/>
        </w:tabs>
      </w:pPr>
    </w:lvl>
    <w:lvl w:ilvl="5" w:tplc="50AA1FAE">
      <w:numFmt w:val="none"/>
      <w:lvlText w:val=""/>
      <w:lvlJc w:val="left"/>
      <w:pPr>
        <w:tabs>
          <w:tab w:val="num" w:pos="360"/>
        </w:tabs>
      </w:pPr>
    </w:lvl>
    <w:lvl w:ilvl="6" w:tplc="C08C4F56">
      <w:numFmt w:val="none"/>
      <w:lvlText w:val=""/>
      <w:lvlJc w:val="left"/>
      <w:pPr>
        <w:tabs>
          <w:tab w:val="num" w:pos="360"/>
        </w:tabs>
      </w:pPr>
    </w:lvl>
    <w:lvl w:ilvl="7" w:tplc="04BE3224">
      <w:numFmt w:val="none"/>
      <w:lvlText w:val=""/>
      <w:lvlJc w:val="left"/>
      <w:pPr>
        <w:tabs>
          <w:tab w:val="num" w:pos="360"/>
        </w:tabs>
      </w:pPr>
    </w:lvl>
    <w:lvl w:ilvl="8" w:tplc="DD547BC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4794BD6"/>
    <w:multiLevelType w:val="hybridMultilevel"/>
    <w:tmpl w:val="2ABA8BD4"/>
    <w:lvl w:ilvl="0" w:tplc="9CCCB0F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63E21D2"/>
    <w:multiLevelType w:val="hybridMultilevel"/>
    <w:tmpl w:val="7CE855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B3F1765"/>
    <w:multiLevelType w:val="hybridMultilevel"/>
    <w:tmpl w:val="5FFEE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E80FFF"/>
    <w:multiLevelType w:val="hybridMultilevel"/>
    <w:tmpl w:val="D0F04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D676E9"/>
    <w:multiLevelType w:val="hybridMultilevel"/>
    <w:tmpl w:val="2AA087B0"/>
    <w:lvl w:ilvl="0" w:tplc="9CCCB0F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1053EDE"/>
    <w:multiLevelType w:val="hybridMultilevel"/>
    <w:tmpl w:val="3B12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370F95"/>
    <w:multiLevelType w:val="hybridMultilevel"/>
    <w:tmpl w:val="E7764B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771276E"/>
    <w:multiLevelType w:val="hybridMultilevel"/>
    <w:tmpl w:val="98F0CA96"/>
    <w:lvl w:ilvl="0" w:tplc="690A040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730BE6C">
      <w:numFmt w:val="none"/>
      <w:lvlText w:val=""/>
      <w:lvlJc w:val="left"/>
      <w:pPr>
        <w:tabs>
          <w:tab w:val="num" w:pos="360"/>
        </w:tabs>
      </w:pPr>
    </w:lvl>
    <w:lvl w:ilvl="2" w:tplc="E8440E92">
      <w:numFmt w:val="none"/>
      <w:lvlText w:val=""/>
      <w:lvlJc w:val="left"/>
      <w:pPr>
        <w:tabs>
          <w:tab w:val="num" w:pos="360"/>
        </w:tabs>
      </w:pPr>
    </w:lvl>
    <w:lvl w:ilvl="3" w:tplc="457E5DC4">
      <w:numFmt w:val="none"/>
      <w:lvlText w:val=""/>
      <w:lvlJc w:val="left"/>
      <w:pPr>
        <w:tabs>
          <w:tab w:val="num" w:pos="360"/>
        </w:tabs>
      </w:pPr>
    </w:lvl>
    <w:lvl w:ilvl="4" w:tplc="8452DEDA">
      <w:numFmt w:val="none"/>
      <w:lvlText w:val=""/>
      <w:lvlJc w:val="left"/>
      <w:pPr>
        <w:tabs>
          <w:tab w:val="num" w:pos="360"/>
        </w:tabs>
      </w:pPr>
    </w:lvl>
    <w:lvl w:ilvl="5" w:tplc="E8383EF0">
      <w:numFmt w:val="none"/>
      <w:lvlText w:val=""/>
      <w:lvlJc w:val="left"/>
      <w:pPr>
        <w:tabs>
          <w:tab w:val="num" w:pos="360"/>
        </w:tabs>
      </w:pPr>
    </w:lvl>
    <w:lvl w:ilvl="6" w:tplc="CCF42DB6">
      <w:numFmt w:val="none"/>
      <w:lvlText w:val=""/>
      <w:lvlJc w:val="left"/>
      <w:pPr>
        <w:tabs>
          <w:tab w:val="num" w:pos="360"/>
        </w:tabs>
      </w:pPr>
    </w:lvl>
    <w:lvl w:ilvl="7" w:tplc="FE022286">
      <w:numFmt w:val="none"/>
      <w:lvlText w:val=""/>
      <w:lvlJc w:val="left"/>
      <w:pPr>
        <w:tabs>
          <w:tab w:val="num" w:pos="360"/>
        </w:tabs>
      </w:pPr>
    </w:lvl>
    <w:lvl w:ilvl="8" w:tplc="C54472E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A255DDB"/>
    <w:multiLevelType w:val="hybridMultilevel"/>
    <w:tmpl w:val="09B4C206"/>
    <w:lvl w:ilvl="0" w:tplc="D616C84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2FAAC6E">
      <w:numFmt w:val="none"/>
      <w:lvlText w:val=""/>
      <w:lvlJc w:val="left"/>
      <w:pPr>
        <w:tabs>
          <w:tab w:val="num" w:pos="360"/>
        </w:tabs>
      </w:pPr>
    </w:lvl>
    <w:lvl w:ilvl="2" w:tplc="8A961D7A">
      <w:numFmt w:val="none"/>
      <w:lvlText w:val=""/>
      <w:lvlJc w:val="left"/>
      <w:pPr>
        <w:tabs>
          <w:tab w:val="num" w:pos="360"/>
        </w:tabs>
      </w:pPr>
    </w:lvl>
    <w:lvl w:ilvl="3" w:tplc="41C47636">
      <w:numFmt w:val="none"/>
      <w:lvlText w:val=""/>
      <w:lvlJc w:val="left"/>
      <w:pPr>
        <w:tabs>
          <w:tab w:val="num" w:pos="360"/>
        </w:tabs>
      </w:pPr>
    </w:lvl>
    <w:lvl w:ilvl="4" w:tplc="89DC4AC4">
      <w:numFmt w:val="none"/>
      <w:lvlText w:val=""/>
      <w:lvlJc w:val="left"/>
      <w:pPr>
        <w:tabs>
          <w:tab w:val="num" w:pos="360"/>
        </w:tabs>
      </w:pPr>
    </w:lvl>
    <w:lvl w:ilvl="5" w:tplc="C5968A5A">
      <w:numFmt w:val="none"/>
      <w:lvlText w:val=""/>
      <w:lvlJc w:val="left"/>
      <w:pPr>
        <w:tabs>
          <w:tab w:val="num" w:pos="360"/>
        </w:tabs>
      </w:pPr>
    </w:lvl>
    <w:lvl w:ilvl="6" w:tplc="18280B90">
      <w:numFmt w:val="none"/>
      <w:lvlText w:val=""/>
      <w:lvlJc w:val="left"/>
      <w:pPr>
        <w:tabs>
          <w:tab w:val="num" w:pos="360"/>
        </w:tabs>
      </w:pPr>
    </w:lvl>
    <w:lvl w:ilvl="7" w:tplc="F09081F0">
      <w:numFmt w:val="none"/>
      <w:lvlText w:val=""/>
      <w:lvlJc w:val="left"/>
      <w:pPr>
        <w:tabs>
          <w:tab w:val="num" w:pos="360"/>
        </w:tabs>
      </w:pPr>
    </w:lvl>
    <w:lvl w:ilvl="8" w:tplc="7B90D75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D257E61"/>
    <w:multiLevelType w:val="hybridMultilevel"/>
    <w:tmpl w:val="2E8C405C"/>
    <w:lvl w:ilvl="0" w:tplc="9CCCB0F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FB54B60"/>
    <w:multiLevelType w:val="hybridMultilevel"/>
    <w:tmpl w:val="F286A8A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13F5AA9"/>
    <w:multiLevelType w:val="hybridMultilevel"/>
    <w:tmpl w:val="40EC1ECE"/>
    <w:lvl w:ilvl="0" w:tplc="3F3663E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2">
    <w:nsid w:val="74BB0AB4"/>
    <w:multiLevelType w:val="hybridMultilevel"/>
    <w:tmpl w:val="BE56A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213AF4"/>
    <w:multiLevelType w:val="hybridMultilevel"/>
    <w:tmpl w:val="B6824438"/>
    <w:lvl w:ilvl="0" w:tplc="9CCCB0F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7D556754"/>
    <w:multiLevelType w:val="hybridMultilevel"/>
    <w:tmpl w:val="95B26C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F6177A1"/>
    <w:multiLevelType w:val="hybridMultilevel"/>
    <w:tmpl w:val="5FD02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3"/>
  </w:num>
  <w:num w:numId="6">
    <w:abstractNumId w:val="25"/>
  </w:num>
  <w:num w:numId="7">
    <w:abstractNumId w:val="22"/>
  </w:num>
  <w:num w:numId="8">
    <w:abstractNumId w:val="2"/>
  </w:num>
  <w:num w:numId="9">
    <w:abstractNumId w:val="21"/>
  </w:num>
  <w:num w:numId="10">
    <w:abstractNumId w:val="9"/>
  </w:num>
  <w:num w:numId="11">
    <w:abstractNumId w:val="17"/>
  </w:num>
  <w:num w:numId="12">
    <w:abstractNumId w:val="18"/>
  </w:num>
  <w:num w:numId="13">
    <w:abstractNumId w:val="0"/>
  </w:num>
  <w:num w:numId="14">
    <w:abstractNumId w:val="14"/>
  </w:num>
  <w:num w:numId="15">
    <w:abstractNumId w:val="23"/>
  </w:num>
  <w:num w:numId="16">
    <w:abstractNumId w:val="19"/>
  </w:num>
  <w:num w:numId="17">
    <w:abstractNumId w:val="10"/>
  </w:num>
  <w:num w:numId="18">
    <w:abstractNumId w:val="1"/>
  </w:num>
  <w:num w:numId="19">
    <w:abstractNumId w:val="20"/>
  </w:num>
  <w:num w:numId="20">
    <w:abstractNumId w:val="24"/>
  </w:num>
  <w:num w:numId="21">
    <w:abstractNumId w:val="15"/>
  </w:num>
  <w:num w:numId="22">
    <w:abstractNumId w:val="12"/>
  </w:num>
  <w:num w:numId="23">
    <w:abstractNumId w:val="6"/>
  </w:num>
  <w:num w:numId="24">
    <w:abstractNumId w:val="16"/>
  </w:num>
  <w:num w:numId="25">
    <w:abstractNumId w:val="11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E16179"/>
    <w:rsid w:val="00000C01"/>
    <w:rsid w:val="00B57BF1"/>
    <w:rsid w:val="00E1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16179"/>
    <w:rPr>
      <w:color w:val="0000FF"/>
      <w:u w:val="single"/>
    </w:rPr>
  </w:style>
  <w:style w:type="character" w:styleId="a5">
    <w:name w:val="Strong"/>
    <w:basedOn w:val="a0"/>
    <w:qFormat/>
    <w:rsid w:val="00E16179"/>
    <w:rPr>
      <w:b/>
      <w:bCs/>
    </w:rPr>
  </w:style>
  <w:style w:type="character" w:customStyle="1" w:styleId="mw-headline">
    <w:name w:val="mw-headline"/>
    <w:basedOn w:val="a0"/>
    <w:rsid w:val="00E16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2</cp:revision>
  <dcterms:created xsi:type="dcterms:W3CDTF">2013-04-11T13:54:00Z</dcterms:created>
  <dcterms:modified xsi:type="dcterms:W3CDTF">2013-04-11T14:15:00Z</dcterms:modified>
</cp:coreProperties>
</file>