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B5" w:rsidRPr="005130F8" w:rsidRDefault="00AA26B5" w:rsidP="00AA26B5">
      <w:pPr>
        <w:jc w:val="center"/>
        <w:rPr>
          <w:rFonts w:ascii="Times New Roman" w:hAnsi="Times New Roman"/>
          <w:sz w:val="24"/>
          <w:szCs w:val="24"/>
        </w:rPr>
      </w:pPr>
      <w:r w:rsidRPr="005130F8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5130F8">
        <w:rPr>
          <w:rFonts w:ascii="Times New Roman" w:hAnsi="Times New Roman"/>
          <w:sz w:val="24"/>
          <w:szCs w:val="24"/>
        </w:rPr>
        <w:t xml:space="preserve">.                                       </w:t>
      </w:r>
    </w:p>
    <w:p w:rsidR="00AA26B5" w:rsidRPr="005130F8" w:rsidRDefault="00AA26B5" w:rsidP="00AA26B5">
      <w:pPr>
        <w:rPr>
          <w:rFonts w:ascii="Times New Roman" w:hAnsi="Times New Roman"/>
          <w:sz w:val="24"/>
          <w:szCs w:val="24"/>
        </w:rPr>
      </w:pPr>
      <w:r w:rsidRPr="005130F8">
        <w:rPr>
          <w:rFonts w:ascii="Times New Roman" w:hAnsi="Times New Roman"/>
          <w:sz w:val="24"/>
          <w:szCs w:val="24"/>
        </w:rPr>
        <w:t xml:space="preserve">  Данная рабочая программа разработана на основе Федерального компонента государственного стандарта общего образования и Примерной программы основного общего образования по </w:t>
      </w:r>
      <w:r w:rsidR="00EB56A4">
        <w:rPr>
          <w:rFonts w:ascii="Times New Roman" w:hAnsi="Times New Roman"/>
          <w:sz w:val="24"/>
          <w:szCs w:val="24"/>
        </w:rPr>
        <w:t>биологи</w:t>
      </w:r>
      <w:proofErr w:type="gramStart"/>
      <w:r w:rsidR="00EB56A4">
        <w:rPr>
          <w:rFonts w:ascii="Times New Roman" w:hAnsi="Times New Roman"/>
          <w:sz w:val="24"/>
          <w:szCs w:val="24"/>
        </w:rPr>
        <w:t>и</w:t>
      </w:r>
      <w:r w:rsidRPr="005130F8">
        <w:rPr>
          <w:rFonts w:ascii="Times New Roman" w:hAnsi="Times New Roman"/>
          <w:sz w:val="24"/>
          <w:szCs w:val="24"/>
        </w:rPr>
        <w:t>(</w:t>
      </w:r>
      <w:proofErr w:type="gramEnd"/>
      <w:r w:rsidRPr="005130F8">
        <w:rPr>
          <w:rFonts w:ascii="Times New Roman" w:hAnsi="Times New Roman"/>
          <w:sz w:val="24"/>
          <w:szCs w:val="24"/>
        </w:rPr>
        <w:t xml:space="preserve"> Сборник нормативных документов. Программа для общеобразовательных учреждений</w:t>
      </w:r>
      <w:proofErr w:type="gramStart"/>
      <w:r w:rsidRPr="005130F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130F8">
        <w:rPr>
          <w:rFonts w:ascii="Times New Roman" w:hAnsi="Times New Roman"/>
          <w:sz w:val="24"/>
          <w:szCs w:val="24"/>
        </w:rPr>
        <w:t>природоведение 5класс. Биология 6-11 классы.4-е. изд</w:t>
      </w:r>
      <w:proofErr w:type="gramStart"/>
      <w:r w:rsidRPr="005130F8">
        <w:rPr>
          <w:rFonts w:ascii="Times New Roman" w:hAnsi="Times New Roman"/>
          <w:sz w:val="24"/>
          <w:szCs w:val="24"/>
        </w:rPr>
        <w:t>.»</w:t>
      </w:r>
      <w:proofErr w:type="gramEnd"/>
      <w:r w:rsidRPr="005130F8">
        <w:rPr>
          <w:rFonts w:ascii="Times New Roman" w:hAnsi="Times New Roman"/>
          <w:sz w:val="24"/>
          <w:szCs w:val="24"/>
        </w:rPr>
        <w:t>Дрофа»,Москва-2009) ,рекомендованной Министерством образования и науки РФ.</w:t>
      </w:r>
    </w:p>
    <w:p w:rsidR="00AA26B5" w:rsidRPr="005130F8" w:rsidRDefault="00AA26B5" w:rsidP="00AA26B5">
      <w:pPr>
        <w:rPr>
          <w:rFonts w:ascii="Times New Roman" w:hAnsi="Times New Roman"/>
          <w:sz w:val="24"/>
          <w:szCs w:val="24"/>
        </w:rPr>
      </w:pPr>
      <w:r w:rsidRPr="005130F8">
        <w:rPr>
          <w:rFonts w:ascii="Times New Roman" w:hAnsi="Times New Roman"/>
          <w:sz w:val="24"/>
          <w:szCs w:val="24"/>
        </w:rPr>
        <w:t>Программа, рассчитанная на70 часов, реализуется з</w:t>
      </w:r>
      <w:r w:rsidR="007A450C" w:rsidRPr="005130F8">
        <w:rPr>
          <w:rFonts w:ascii="Times New Roman" w:hAnsi="Times New Roman"/>
          <w:sz w:val="24"/>
          <w:szCs w:val="24"/>
        </w:rPr>
        <w:t>а 69</w:t>
      </w:r>
      <w:r w:rsidRPr="005130F8">
        <w:rPr>
          <w:rFonts w:ascii="Times New Roman" w:hAnsi="Times New Roman"/>
          <w:sz w:val="24"/>
          <w:szCs w:val="24"/>
        </w:rPr>
        <w:t xml:space="preserve"> часов за счет объединения уроков совпадающих с днями Государственных праздников с уроками, проводимыми по плану. При этом меняется только количественная составляющая программы, содержательная часть остается без изменений</w:t>
      </w:r>
    </w:p>
    <w:p w:rsidR="00AA26B5" w:rsidRPr="005130F8" w:rsidRDefault="00AA26B5" w:rsidP="00AA26B5">
      <w:pPr>
        <w:rPr>
          <w:rFonts w:ascii="Times New Roman" w:hAnsi="Times New Roman"/>
          <w:sz w:val="24"/>
          <w:szCs w:val="24"/>
        </w:rPr>
      </w:pPr>
      <w:r w:rsidRPr="005130F8">
        <w:rPr>
          <w:rFonts w:ascii="Times New Roman" w:hAnsi="Times New Roman"/>
          <w:sz w:val="24"/>
          <w:szCs w:val="24"/>
        </w:rPr>
        <w:t>Количество, темы и даты  проведения объединенных уроков</w:t>
      </w:r>
    </w:p>
    <w:p w:rsidR="00AA26B5" w:rsidRPr="005130F8" w:rsidRDefault="00AA26B5" w:rsidP="00AA26B5">
      <w:pPr>
        <w:rPr>
          <w:rFonts w:ascii="Times New Roman" w:hAnsi="Times New Roman"/>
          <w:sz w:val="24"/>
          <w:szCs w:val="24"/>
        </w:rPr>
      </w:pPr>
      <w:r w:rsidRPr="005130F8">
        <w:rPr>
          <w:rFonts w:ascii="Times New Roman" w:hAnsi="Times New Roman"/>
          <w:sz w:val="24"/>
          <w:szCs w:val="24"/>
        </w:rPr>
        <w:t xml:space="preserve">1)урок, который совпадает с  </w:t>
      </w:r>
      <w:r w:rsidR="004805F1" w:rsidRPr="005130F8">
        <w:rPr>
          <w:rFonts w:ascii="Times New Roman" w:hAnsi="Times New Roman"/>
          <w:sz w:val="24"/>
          <w:szCs w:val="24"/>
        </w:rPr>
        <w:t>9.05</w:t>
      </w:r>
      <w:r w:rsidRPr="005130F8">
        <w:rPr>
          <w:rFonts w:ascii="Times New Roman" w:hAnsi="Times New Roman"/>
          <w:sz w:val="24"/>
          <w:szCs w:val="24"/>
        </w:rPr>
        <w:t>- «</w:t>
      </w:r>
      <w:r w:rsidR="004805F1" w:rsidRPr="005130F8">
        <w:rPr>
          <w:rFonts w:ascii="Times New Roman" w:hAnsi="Times New Roman"/>
          <w:sz w:val="24"/>
          <w:szCs w:val="24"/>
        </w:rPr>
        <w:t xml:space="preserve">Особенности высшей нервной деятельности человека. Познавательные процессы. Речь, мышление </w:t>
      </w:r>
      <w:proofErr w:type="gramStart"/>
      <w:r w:rsidR="004805F1" w:rsidRPr="005130F8">
        <w:rPr>
          <w:rFonts w:ascii="Times New Roman" w:hAnsi="Times New Roman"/>
          <w:sz w:val="24"/>
          <w:szCs w:val="24"/>
        </w:rPr>
        <w:t>объединен</w:t>
      </w:r>
      <w:proofErr w:type="gramEnd"/>
      <w:r w:rsidR="004805F1" w:rsidRPr="005130F8">
        <w:rPr>
          <w:rFonts w:ascii="Times New Roman" w:hAnsi="Times New Roman"/>
          <w:sz w:val="24"/>
          <w:szCs w:val="24"/>
        </w:rPr>
        <w:t xml:space="preserve"> с уроком «Особенности высшей нервной деятельности человека. Познавательные процессы. Память, эмоции»</w:t>
      </w:r>
    </w:p>
    <w:p w:rsidR="00AA26B5" w:rsidRPr="005130F8" w:rsidRDefault="00AA26B5" w:rsidP="00AA26B5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130F8">
        <w:rPr>
          <w:rFonts w:ascii="Times New Roman" w:hAnsi="Times New Roman"/>
          <w:b/>
          <w:bCs/>
          <w:sz w:val="24"/>
          <w:szCs w:val="24"/>
        </w:rPr>
        <w:t>Цели изучения предмета</w:t>
      </w:r>
    </w:p>
    <w:p w:rsidR="00AA26B5" w:rsidRPr="005130F8" w:rsidRDefault="00AA26B5" w:rsidP="00AA2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0F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130F8">
        <w:rPr>
          <w:rFonts w:ascii="Times New Roman" w:hAnsi="Times New Roman"/>
          <w:sz w:val="24"/>
          <w:szCs w:val="24"/>
        </w:rPr>
        <w:t xml:space="preserve">формирование знаний о человеке как о </w:t>
      </w:r>
      <w:proofErr w:type="spellStart"/>
      <w:r w:rsidRPr="005130F8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5130F8">
        <w:rPr>
          <w:rFonts w:ascii="Times New Roman" w:hAnsi="Times New Roman"/>
          <w:sz w:val="24"/>
          <w:szCs w:val="24"/>
        </w:rPr>
        <w:t xml:space="preserve"> существе, его становлении в процессе антропогенеза и формировании социальной среды.</w:t>
      </w:r>
    </w:p>
    <w:p w:rsidR="00AA26B5" w:rsidRPr="005130F8" w:rsidRDefault="00AA26B5" w:rsidP="00AA2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0F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A26B5" w:rsidRPr="005130F8" w:rsidRDefault="00AA26B5" w:rsidP="00AA26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систематическое положение человека в ряду живых существ;</w:t>
      </w:r>
    </w:p>
    <w:p w:rsidR="00AA26B5" w:rsidRPr="005130F8" w:rsidRDefault="00AA26B5" w:rsidP="00AA26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единство биологических законов, их проявление на разных уровнях организации;</w:t>
      </w:r>
    </w:p>
    <w:p w:rsidR="00AA26B5" w:rsidRPr="005130F8" w:rsidRDefault="00AA26B5" w:rsidP="00AA26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взаимосвязь строения и функций органов и систем;</w:t>
      </w:r>
    </w:p>
    <w:p w:rsidR="00AA26B5" w:rsidRPr="005130F8" w:rsidRDefault="00AA26B5" w:rsidP="00AA26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выявлять возможные нарушения здоровья и вовремя обратиться к врачу;</w:t>
      </w:r>
    </w:p>
    <w:p w:rsidR="00AA26B5" w:rsidRPr="005130F8" w:rsidRDefault="00AA26B5" w:rsidP="00AA26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оказывать при необходимости доврачебную помощь.</w:t>
      </w:r>
    </w:p>
    <w:p w:rsidR="004805F1" w:rsidRPr="005130F8" w:rsidRDefault="004805F1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4805F1" w:rsidRPr="005130F8" w:rsidRDefault="004805F1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4805F1" w:rsidRPr="005130F8" w:rsidRDefault="004805F1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4805F1" w:rsidRPr="005130F8" w:rsidRDefault="004805F1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4805F1" w:rsidRPr="005130F8" w:rsidRDefault="004805F1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4805F1" w:rsidRPr="005130F8" w:rsidRDefault="004805F1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5130F8" w:rsidRDefault="005130F8" w:rsidP="005130F8">
      <w:pPr>
        <w:shd w:val="clear" w:color="auto" w:fill="FFFFFF"/>
        <w:spacing w:before="302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130F8" w:rsidRDefault="005130F8" w:rsidP="005130F8">
      <w:pPr>
        <w:shd w:val="clear" w:color="auto" w:fill="FFFFFF"/>
        <w:spacing w:before="302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130F8" w:rsidRDefault="005130F8" w:rsidP="005130F8">
      <w:pPr>
        <w:shd w:val="clear" w:color="auto" w:fill="FFFFFF"/>
        <w:spacing w:before="302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130F8" w:rsidRDefault="005130F8" w:rsidP="005130F8">
      <w:pPr>
        <w:shd w:val="clear" w:color="auto" w:fill="FFFFFF"/>
        <w:spacing w:before="302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130F8" w:rsidRDefault="005130F8" w:rsidP="005130F8">
      <w:pPr>
        <w:shd w:val="clear" w:color="auto" w:fill="FFFFFF"/>
        <w:spacing w:before="302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130F8" w:rsidRDefault="005130F8" w:rsidP="005130F8">
      <w:pPr>
        <w:shd w:val="clear" w:color="auto" w:fill="FFFFFF"/>
        <w:spacing w:before="302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130F8" w:rsidRPr="005130F8" w:rsidRDefault="005130F8" w:rsidP="005130F8">
      <w:pPr>
        <w:shd w:val="clear" w:color="auto" w:fill="FFFFFF"/>
        <w:spacing w:before="302"/>
        <w:ind w:right="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5130F8" w:rsidRPr="005130F8" w:rsidRDefault="005130F8" w:rsidP="005130F8">
      <w:pPr>
        <w:spacing w:after="149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80"/>
        <w:gridCol w:w="1800"/>
      </w:tblGrid>
      <w:tr w:rsidR="005130F8" w:rsidRPr="005130F8" w:rsidTr="004C6BA5">
        <w:trPr>
          <w:trHeight w:hRule="exact" w:val="391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spacing w:line="197" w:lineRule="exact"/>
              <w:ind w:left="34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pacing w:val="-9"/>
                <w:w w:val="96"/>
                <w:sz w:val="24"/>
                <w:szCs w:val="24"/>
              </w:rPr>
              <w:t xml:space="preserve">Количество </w:t>
            </w:r>
            <w:r w:rsidRPr="005130F8">
              <w:rPr>
                <w:rFonts w:ascii="Times New Roman" w:hAnsi="Times New Roman"/>
                <w:spacing w:val="-5"/>
                <w:w w:val="96"/>
                <w:sz w:val="24"/>
                <w:szCs w:val="24"/>
              </w:rPr>
              <w:t>часов</w:t>
            </w:r>
          </w:p>
        </w:tc>
      </w:tr>
      <w:tr w:rsidR="005130F8" w:rsidRPr="005130F8" w:rsidTr="004C6BA5">
        <w:trPr>
          <w:trHeight w:hRule="exact" w:val="358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1. Место человека в системе органического мира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0F8" w:rsidRPr="005130F8" w:rsidTr="004C6BA5">
        <w:trPr>
          <w:trHeight w:hRule="exact" w:val="35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2. Происхождение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0F8" w:rsidRPr="005130F8" w:rsidTr="004C6BA5">
        <w:trPr>
          <w:trHeight w:hRule="exact" w:val="54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0F8" w:rsidRPr="005130F8" w:rsidTr="004C6BA5">
        <w:trPr>
          <w:trHeight w:hRule="exact" w:val="34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4. Общий обзор строения и функций организма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30F8" w:rsidRPr="005130F8" w:rsidTr="004C6BA5">
        <w:trPr>
          <w:trHeight w:hRule="exact" w:val="35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5. Координация и регуляция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130F8" w:rsidRPr="005130F8" w:rsidTr="004C6BA5">
        <w:trPr>
          <w:trHeight w:hRule="exact" w:val="350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6. Опора и движение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30F8" w:rsidRPr="005130F8" w:rsidTr="004C6BA5">
        <w:trPr>
          <w:trHeight w:hRule="exact" w:val="37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7. Внутренняя среда организма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0F8" w:rsidRPr="005130F8" w:rsidTr="004C6BA5">
        <w:trPr>
          <w:trHeight w:hRule="exact" w:val="356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8. Транспорт веществ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30F8" w:rsidRPr="005130F8" w:rsidTr="004C6BA5">
        <w:trPr>
          <w:trHeight w:hRule="exact" w:val="353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9. Дыхание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30F8" w:rsidRPr="005130F8" w:rsidTr="004C6BA5">
        <w:trPr>
          <w:trHeight w:hRule="exact" w:val="348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10. Пищеварение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30F8" w:rsidRPr="005130F8" w:rsidTr="004C6BA5">
        <w:trPr>
          <w:trHeight w:hRule="exact" w:val="372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11. Обмен веществ и энергии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30F8" w:rsidRPr="005130F8" w:rsidTr="004C6BA5">
        <w:trPr>
          <w:trHeight w:hRule="exact" w:val="35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12. Выделение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30F8" w:rsidRPr="005130F8" w:rsidTr="004C6BA5">
        <w:trPr>
          <w:trHeight w:hRule="exact" w:val="350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lastRenderedPageBreak/>
              <w:t>Тома 13. Покровы тела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30F8" w:rsidRPr="005130F8" w:rsidTr="004C6BA5">
        <w:trPr>
          <w:trHeight w:hRule="exact" w:val="347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14. Размножение и развитие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0F8" w:rsidRPr="005130F8" w:rsidTr="004C6BA5">
        <w:trPr>
          <w:trHeight w:hRule="exact" w:val="371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Тема 15. Высшая нервная деятельность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30F8" w:rsidRPr="005130F8" w:rsidTr="004C6BA5">
        <w:trPr>
          <w:trHeight w:hRule="exact" w:val="352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0F8" w:rsidRPr="005130F8" w:rsidTr="004C6BA5">
        <w:trPr>
          <w:trHeight w:hRule="exact" w:val="363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0F8" w:rsidRPr="005130F8" w:rsidRDefault="005130F8" w:rsidP="004C6B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30F8" w:rsidRPr="005130F8" w:rsidRDefault="005130F8" w:rsidP="004C6BA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5130F8" w:rsidRPr="005130F8" w:rsidRDefault="005130F8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5130F8" w:rsidRPr="005130F8" w:rsidRDefault="005130F8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5130F8" w:rsidRPr="005130F8" w:rsidRDefault="005130F8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5130F8" w:rsidRPr="005130F8" w:rsidRDefault="005130F8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5130F8" w:rsidRPr="005130F8" w:rsidRDefault="005130F8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5130F8" w:rsidRPr="005130F8" w:rsidRDefault="005130F8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</w:p>
    <w:p w:rsidR="00E14903" w:rsidRPr="005130F8" w:rsidRDefault="00E14903" w:rsidP="00E14903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/>
          <w:b/>
          <w:i/>
          <w:spacing w:val="-12"/>
          <w:sz w:val="24"/>
          <w:szCs w:val="24"/>
        </w:rPr>
      </w:pPr>
      <w:r w:rsidRPr="005130F8">
        <w:rPr>
          <w:rFonts w:ascii="Times New Roman" w:hAnsi="Times New Roman"/>
          <w:b/>
          <w:i/>
          <w:spacing w:val="-12"/>
          <w:sz w:val="24"/>
          <w:szCs w:val="24"/>
        </w:rPr>
        <w:t>В результате изучения предмета</w:t>
      </w:r>
    </w:p>
    <w:p w:rsidR="00E14903" w:rsidRPr="005130F8" w:rsidRDefault="00E14903" w:rsidP="00E14903">
      <w:pPr>
        <w:shd w:val="clear" w:color="auto" w:fill="FFFFFF"/>
        <w:spacing w:after="0" w:line="240" w:lineRule="auto"/>
        <w:ind w:firstLine="293"/>
        <w:rPr>
          <w:rFonts w:ascii="Times New Roman" w:hAnsi="Times New Roman"/>
          <w:b/>
          <w:i/>
          <w:sz w:val="24"/>
          <w:szCs w:val="24"/>
        </w:rPr>
      </w:pPr>
      <w:r w:rsidRPr="005130F8">
        <w:rPr>
          <w:rFonts w:ascii="Times New Roman" w:hAnsi="Times New Roman"/>
          <w:b/>
          <w:bCs/>
          <w:i/>
          <w:spacing w:val="-12"/>
          <w:sz w:val="24"/>
          <w:szCs w:val="24"/>
        </w:rPr>
        <w:t xml:space="preserve">учащиеся должны </w:t>
      </w:r>
      <w:r w:rsidRPr="005130F8">
        <w:rPr>
          <w:rFonts w:ascii="Times New Roman" w:hAnsi="Times New Roman"/>
          <w:b/>
          <w:bCs/>
          <w:i/>
          <w:sz w:val="24"/>
          <w:szCs w:val="24"/>
        </w:rPr>
        <w:t>знать: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место человека в системе органического мира, </w:t>
      </w:r>
      <w:r w:rsidRPr="005130F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черты сходства человека и животных — факторы </w:t>
      </w:r>
      <w:proofErr w:type="spellStart"/>
      <w:r w:rsidRPr="005130F8">
        <w:rPr>
          <w:rFonts w:ascii="Times New Roman" w:eastAsia="Times New Roman" w:hAnsi="Times New Roman" w:cs="Times New Roman"/>
          <w:spacing w:val="-9"/>
          <w:sz w:val="24"/>
          <w:szCs w:val="24"/>
        </w:rPr>
        <w:t>антро</w:t>
      </w:r>
      <w:r w:rsidRPr="005130F8">
        <w:rPr>
          <w:rFonts w:ascii="Times New Roman" w:eastAsia="Times New Roman" w:hAnsi="Times New Roman" w:cs="Times New Roman"/>
          <w:sz w:val="24"/>
          <w:szCs w:val="24"/>
        </w:rPr>
        <w:t>посоциогенеза</w:t>
      </w:r>
      <w:proofErr w:type="spellEnd"/>
      <w:r w:rsidRPr="005130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6"/>
          <w:sz w:val="24"/>
          <w:szCs w:val="24"/>
        </w:rPr>
        <w:t>основные черты древнейшего, древнего и иско</w:t>
      </w:r>
      <w:r w:rsidRPr="005130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5130F8">
        <w:rPr>
          <w:rFonts w:ascii="Times New Roman" w:eastAsia="Times New Roman" w:hAnsi="Times New Roman" w:cs="Times New Roman"/>
          <w:spacing w:val="-8"/>
          <w:sz w:val="24"/>
          <w:szCs w:val="24"/>
        </w:rPr>
        <w:t>паемого человека, человека современного типа, единст</w:t>
      </w:r>
      <w:r w:rsidRPr="005130F8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5130F8">
        <w:rPr>
          <w:rFonts w:ascii="Times New Roman" w:eastAsia="Times New Roman" w:hAnsi="Times New Roman" w:cs="Times New Roman"/>
          <w:sz w:val="24"/>
          <w:szCs w:val="24"/>
        </w:rPr>
        <w:t>во человеческих рас;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7"/>
          <w:sz w:val="24"/>
          <w:szCs w:val="24"/>
        </w:rPr>
        <w:t>науки, изучающие организм человека;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7"/>
          <w:sz w:val="24"/>
          <w:szCs w:val="24"/>
        </w:rPr>
        <w:t>особенности строения органов и систем, функци</w:t>
      </w:r>
      <w:r w:rsidRPr="005130F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5130F8">
        <w:rPr>
          <w:rFonts w:ascii="Times New Roman" w:eastAsia="Times New Roman" w:hAnsi="Times New Roman" w:cs="Times New Roman"/>
          <w:sz w:val="24"/>
          <w:szCs w:val="24"/>
        </w:rPr>
        <w:t>онирования, расположения органов;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10"/>
          <w:sz w:val="24"/>
          <w:szCs w:val="24"/>
        </w:rPr>
        <w:t>нервно-гуморальную регуляцию деятельности ор</w:t>
      </w:r>
      <w:r w:rsidRPr="005130F8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5130F8">
        <w:rPr>
          <w:rFonts w:ascii="Times New Roman" w:eastAsia="Times New Roman" w:hAnsi="Times New Roman" w:cs="Times New Roman"/>
          <w:sz w:val="24"/>
          <w:szCs w:val="24"/>
        </w:rPr>
        <w:t>ганизма человека;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внутреннюю среду организма, иммунитет;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6"/>
          <w:sz w:val="24"/>
          <w:szCs w:val="24"/>
        </w:rPr>
        <w:t>обмен веществ и энергии;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7"/>
          <w:sz w:val="24"/>
          <w:szCs w:val="24"/>
        </w:rPr>
        <w:t>развитие организма человека;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5"/>
          <w:sz w:val="24"/>
          <w:szCs w:val="24"/>
        </w:rPr>
        <w:t>вредное влияние алкоголя, курения, наркотиче</w:t>
      </w:r>
      <w:r w:rsidRPr="005130F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130F8">
        <w:rPr>
          <w:rFonts w:ascii="Times New Roman" w:eastAsia="Times New Roman" w:hAnsi="Times New Roman" w:cs="Times New Roman"/>
          <w:sz w:val="24"/>
          <w:szCs w:val="24"/>
        </w:rPr>
        <w:t>ских веществ на организм человека.</w:t>
      </w:r>
    </w:p>
    <w:p w:rsidR="00E14903" w:rsidRPr="005130F8" w:rsidRDefault="00E14903" w:rsidP="00E14903">
      <w:pPr>
        <w:shd w:val="clear" w:color="auto" w:fill="FFFFFF"/>
        <w:spacing w:after="0" w:line="240" w:lineRule="auto"/>
        <w:ind w:left="283"/>
        <w:rPr>
          <w:rFonts w:ascii="Times New Roman" w:hAnsi="Times New Roman"/>
          <w:i/>
          <w:sz w:val="24"/>
          <w:szCs w:val="24"/>
        </w:rPr>
      </w:pPr>
      <w:r w:rsidRPr="005130F8">
        <w:rPr>
          <w:rFonts w:ascii="Times New Roman" w:hAnsi="Times New Roman"/>
          <w:b/>
          <w:bCs/>
          <w:i/>
          <w:spacing w:val="-23"/>
          <w:sz w:val="24"/>
          <w:szCs w:val="24"/>
        </w:rPr>
        <w:t>Учащиеся должны уметь:</w:t>
      </w:r>
    </w:p>
    <w:p w:rsidR="00E14903" w:rsidRPr="005130F8" w:rsidRDefault="00E14903" w:rsidP="00E1490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6"/>
          <w:sz w:val="24"/>
          <w:szCs w:val="24"/>
        </w:rPr>
        <w:t>распознавать изученные органы и системы орга</w:t>
      </w:r>
      <w:r w:rsidRPr="005130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5130F8">
        <w:rPr>
          <w:rFonts w:ascii="Times New Roman" w:eastAsia="Times New Roman" w:hAnsi="Times New Roman" w:cs="Times New Roman"/>
          <w:sz w:val="24"/>
          <w:szCs w:val="24"/>
        </w:rPr>
        <w:t>нов на таблицах;</w:t>
      </w:r>
    </w:p>
    <w:p w:rsidR="00E14903" w:rsidRDefault="00E14903" w:rsidP="00E1490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 w:rsidRPr="005130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оказывать доврачебную помощь при травмах, </w:t>
      </w:r>
      <w:r w:rsidRPr="005130F8">
        <w:rPr>
          <w:rFonts w:ascii="Times New Roman" w:eastAsia="Times New Roman" w:hAnsi="Times New Roman" w:cs="Times New Roman"/>
          <w:spacing w:val="-10"/>
          <w:sz w:val="24"/>
          <w:szCs w:val="24"/>
        </w:rPr>
        <w:t>тепловых, солнечных ударах, обморожениях, кровотече</w:t>
      </w:r>
      <w:r w:rsidRPr="005130F8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5130F8">
        <w:rPr>
          <w:rFonts w:ascii="Times New Roman" w:eastAsia="Times New Roman" w:hAnsi="Times New Roman" w:cs="Times New Roman"/>
          <w:sz w:val="24"/>
          <w:szCs w:val="24"/>
        </w:rPr>
        <w:t>ниях.</w:t>
      </w:r>
    </w:p>
    <w:p w:rsidR="00BA2CA0" w:rsidRDefault="00BA2CA0" w:rsidP="00BA2CA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p w:rsidR="00BA2CA0" w:rsidRDefault="00BA2CA0" w:rsidP="00BA2CA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p w:rsidR="00BA2CA0" w:rsidRDefault="00BA2CA0" w:rsidP="00BA2CA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p w:rsidR="00BA2CA0" w:rsidRDefault="00BA2CA0" w:rsidP="00BA2CA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p w:rsidR="00BA2CA0" w:rsidRDefault="00BA2CA0" w:rsidP="00BA2CA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p w:rsidR="00BA2CA0" w:rsidRDefault="00BA2CA0" w:rsidP="00BA2CA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p w:rsidR="00BA2CA0" w:rsidRDefault="00BA2CA0" w:rsidP="00BA2CA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p w:rsidR="004805F1" w:rsidRPr="005130F8" w:rsidRDefault="00BA2CA0" w:rsidP="00BA2CA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E14903" w:rsidRPr="005130F8" w:rsidRDefault="00E14903" w:rsidP="00E1490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938"/>
        <w:gridCol w:w="1134"/>
        <w:gridCol w:w="945"/>
        <w:gridCol w:w="30"/>
        <w:gridCol w:w="30"/>
        <w:gridCol w:w="15"/>
        <w:gridCol w:w="681"/>
        <w:gridCol w:w="705"/>
        <w:gridCol w:w="45"/>
        <w:gridCol w:w="15"/>
        <w:gridCol w:w="45"/>
        <w:gridCol w:w="749"/>
        <w:gridCol w:w="1548"/>
      </w:tblGrid>
      <w:tr w:rsidR="004C6BA5" w:rsidRPr="005130F8" w:rsidTr="004C6BA5">
        <w:trPr>
          <w:trHeight w:val="660"/>
        </w:trPr>
        <w:tc>
          <w:tcPr>
            <w:tcW w:w="959" w:type="dxa"/>
            <w:vMerge w:val="restart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  <w:vMerge w:val="restart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701" w:type="dxa"/>
            <w:gridSpan w:val="5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  <w:gridSpan w:val="5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5130F8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Merge w:val="restart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4C6BA5" w:rsidRPr="005130F8" w:rsidTr="004C6BA5">
        <w:trPr>
          <w:trHeight w:val="277"/>
        </w:trPr>
        <w:tc>
          <w:tcPr>
            <w:tcW w:w="959" w:type="dxa"/>
            <w:vMerge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56" w:type="dxa"/>
            <w:gridSpan w:val="4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5" w:type="dxa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54" w:type="dxa"/>
            <w:gridSpan w:val="4"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48" w:type="dxa"/>
            <w:vMerge/>
          </w:tcPr>
          <w:p w:rsidR="004C6BA5" w:rsidRPr="005130F8" w:rsidRDefault="004C6BA5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Место человека в мире органического мира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Особенности человека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Краткая история развития знаний о человеке(1)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Науки о человеке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Методы изучения  организма человека.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Эволюция человека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Общий обзор организма человека (4)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Клеточное строение организма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Ткани 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№1 «Изучение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микроскопического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строение тканей»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Органы. Система органов. Организм 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№2»</w:t>
            </w:r>
            <w:r>
              <w:rPr>
                <w:rFonts w:ascii="Arial" w:hAnsi="Arial"/>
                <w:spacing w:val="-8"/>
              </w:rPr>
              <w:t xml:space="preserve"> «</w:t>
            </w:r>
            <w:r w:rsidRPr="00EB56A4">
              <w:rPr>
                <w:rFonts w:ascii="Times New Roman" w:hAnsi="Times New Roman"/>
                <w:spacing w:val="-8"/>
              </w:rPr>
              <w:t>Распо</w:t>
            </w:r>
            <w:r w:rsidRPr="00EB56A4">
              <w:rPr>
                <w:rFonts w:ascii="Times New Roman" w:hAnsi="Times New Roman"/>
                <w:spacing w:val="-8"/>
              </w:rPr>
              <w:softHyphen/>
            </w:r>
            <w:r w:rsidRPr="00EB56A4">
              <w:rPr>
                <w:rFonts w:ascii="Times New Roman" w:hAnsi="Times New Roman"/>
              </w:rPr>
              <w:t>знавание на таб</w:t>
            </w:r>
            <w:r w:rsidRPr="00EB56A4">
              <w:rPr>
                <w:rFonts w:ascii="Times New Roman" w:hAnsi="Times New Roman"/>
              </w:rPr>
              <w:softHyphen/>
            </w:r>
            <w:r w:rsidRPr="00EB56A4">
              <w:rPr>
                <w:rFonts w:ascii="Times New Roman" w:hAnsi="Times New Roman"/>
                <w:spacing w:val="-5"/>
              </w:rPr>
              <w:t xml:space="preserve">лицах  органов   и </w:t>
            </w:r>
            <w:r w:rsidRPr="00EB56A4">
              <w:rPr>
                <w:rFonts w:ascii="Times New Roman" w:hAnsi="Times New Roman"/>
                <w:spacing w:val="-8"/>
              </w:rPr>
              <w:t xml:space="preserve">систем     </w:t>
            </w:r>
            <w:proofErr w:type="spellStart"/>
            <w:proofErr w:type="gramStart"/>
            <w:r w:rsidRPr="00EB56A4">
              <w:rPr>
                <w:rFonts w:ascii="Times New Roman" w:hAnsi="Times New Roman"/>
                <w:spacing w:val="-8"/>
              </w:rPr>
              <w:t>органов-</w:t>
            </w:r>
            <w:r w:rsidRPr="00EB56A4">
              <w:rPr>
                <w:rFonts w:ascii="Times New Roman" w:hAnsi="Times New Roman"/>
              </w:rPr>
              <w:t>человека</w:t>
            </w:r>
            <w:proofErr w:type="spellEnd"/>
            <w:proofErr w:type="gramEnd"/>
            <w:r>
              <w:rPr>
                <w:rFonts w:ascii="Arial" w:hAnsi="Arial"/>
              </w:rPr>
              <w:t>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Зачет по теме  «Общий обзор человека»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Координация и регуляция</w:t>
            </w:r>
            <w:proofErr w:type="gramStart"/>
            <w:r w:rsidRPr="005130F8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130F8">
              <w:rPr>
                <w:rFonts w:ascii="Times New Roman" w:hAnsi="Times New Roman"/>
                <w:b/>
                <w:sz w:val="24"/>
                <w:szCs w:val="24"/>
              </w:rPr>
              <w:t xml:space="preserve"> Гуморальная регуляция. Эндокринный аппарат. (2)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. Гуморальная регуляция. </w:t>
            </w:r>
          </w:p>
        </w:tc>
        <w:tc>
          <w:tcPr>
            <w:tcW w:w="1134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130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56" w:type="dxa"/>
            <w:gridSpan w:val="4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5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Роль гормонов в обмене веществ, росте и развитии организма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Нервная система(5)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Нервная регуляция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Отделы нервной системы: центральный и периферический</w:t>
            </w:r>
          </w:p>
        </w:tc>
        <w:tc>
          <w:tcPr>
            <w:tcW w:w="1134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 Рефлекторный характер деятельности нервной системы.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A56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Спинной мозг, строение и функции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Строение и функции головного мозга 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№3 </w:t>
            </w:r>
            <w:r w:rsidRPr="00EB56A4">
              <w:rPr>
                <w:rFonts w:ascii="Times New Roman" w:hAnsi="Times New Roman"/>
                <w:sz w:val="24"/>
                <w:szCs w:val="24"/>
              </w:rPr>
              <w:t>«</w:t>
            </w:r>
            <w:r w:rsidRPr="00EB56A4">
              <w:rPr>
                <w:rFonts w:ascii="Times New Roman" w:hAnsi="Times New Roman"/>
              </w:rPr>
              <w:t>Изучение строения голов</w:t>
            </w:r>
            <w:r w:rsidRPr="00EB56A4">
              <w:rPr>
                <w:rFonts w:ascii="Times New Roman" w:hAnsi="Times New Roman"/>
              </w:rPr>
              <w:softHyphen/>
              <w:t>ного   мозга  че</w:t>
            </w:r>
            <w:r w:rsidRPr="00EB56A4">
              <w:rPr>
                <w:rFonts w:ascii="Times New Roman" w:hAnsi="Times New Roman"/>
              </w:rPr>
              <w:softHyphen/>
              <w:t>ловека   (по  му</w:t>
            </w:r>
            <w:r w:rsidRPr="00EB56A4">
              <w:rPr>
                <w:rFonts w:ascii="Times New Roman" w:hAnsi="Times New Roman"/>
              </w:rPr>
              <w:softHyphen/>
              <w:t>ляжам)».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Соматическая и вегетативная нервная система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Органы чувств, из роль в жизни человека. Анализаторы. Орган осязания, обоняния, вкуса и их анализаторы.</w:t>
            </w:r>
            <w:r w:rsidR="004954DC">
              <w:rPr>
                <w:rFonts w:ascii="Times New Roman" w:hAnsi="Times New Roman"/>
                <w:sz w:val="24"/>
                <w:szCs w:val="24"/>
              </w:rPr>
              <w:t xml:space="preserve"> ЛР №4 </w:t>
            </w:r>
            <w:r w:rsidR="004954DC" w:rsidRPr="00EB56A4">
              <w:rPr>
                <w:rFonts w:ascii="Times New Roman" w:hAnsi="Times New Roman"/>
              </w:rPr>
              <w:t>«Изучение     из</w:t>
            </w:r>
            <w:r w:rsidR="004954DC" w:rsidRPr="00EB56A4">
              <w:rPr>
                <w:rFonts w:ascii="Times New Roman" w:hAnsi="Times New Roman"/>
              </w:rPr>
              <w:softHyphen/>
              <w:t>менения  разме</w:t>
            </w:r>
            <w:r w:rsidR="004954DC" w:rsidRPr="00EB56A4">
              <w:rPr>
                <w:rFonts w:ascii="Times New Roman" w:hAnsi="Times New Roman"/>
              </w:rPr>
              <w:softHyphen/>
              <w:t>ра зрачка».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  <w:r w:rsidR="004954DC">
              <w:rPr>
                <w:rFonts w:ascii="Times New Roman" w:hAnsi="Times New Roman"/>
                <w:sz w:val="24"/>
                <w:szCs w:val="24"/>
              </w:rPr>
              <w:t xml:space="preserve">слуха и равновесия, </w:t>
            </w:r>
            <w:proofErr w:type="spellStart"/>
            <w:r w:rsidR="004954DC">
              <w:rPr>
                <w:rFonts w:ascii="Times New Roman" w:hAnsi="Times New Roman"/>
                <w:sz w:val="24"/>
                <w:szCs w:val="24"/>
              </w:rPr>
              <w:t>кожн</w:t>
            </w:r>
            <w:proofErr w:type="gramStart"/>
            <w:r w:rsidR="004954D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4954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954DC">
              <w:rPr>
                <w:rFonts w:ascii="Times New Roman" w:hAnsi="Times New Roman"/>
                <w:sz w:val="24"/>
                <w:szCs w:val="24"/>
              </w:rPr>
              <w:t xml:space="preserve"> мышечная чувствительность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Нарушение </w:t>
            </w:r>
            <w:r w:rsidR="004954DC">
              <w:rPr>
                <w:rFonts w:ascii="Times New Roman" w:hAnsi="Times New Roman"/>
                <w:sz w:val="24"/>
                <w:szCs w:val="24"/>
              </w:rPr>
              <w:t>слуха</w:t>
            </w:r>
            <w:proofErr w:type="gramStart"/>
            <w:r w:rsidR="00495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0F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их профилактика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Зачет по теме «Координация и регуляция»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Опоры и движение (8)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lastRenderedPageBreak/>
              <w:t>Скелет. Строение, состав и соединение костей</w:t>
            </w: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Скелет головы и скелет туловища.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Скелет конечностей.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№5 «</w:t>
            </w:r>
            <w:r w:rsidRPr="00EB56A4">
              <w:rPr>
                <w:rFonts w:ascii="Times New Roman" w:hAnsi="Times New Roman"/>
                <w:spacing w:val="-14"/>
              </w:rPr>
              <w:t>Изучение внеш</w:t>
            </w:r>
            <w:r w:rsidRPr="00EB56A4">
              <w:rPr>
                <w:rFonts w:ascii="Times New Roman" w:hAnsi="Times New Roman"/>
                <w:spacing w:val="-14"/>
              </w:rPr>
              <w:softHyphen/>
            </w:r>
            <w:r w:rsidRPr="00EB56A4">
              <w:rPr>
                <w:rFonts w:ascii="Times New Roman" w:hAnsi="Times New Roman"/>
                <w:spacing w:val="-8"/>
              </w:rPr>
              <w:t>него    вида    отдельных костей»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Первая помощь при растяжении связок, вывихах  суставов, переломах костей.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0F8">
              <w:rPr>
                <w:rFonts w:ascii="Times New Roman" w:hAnsi="Times New Roman"/>
                <w:sz w:val="24"/>
                <w:szCs w:val="24"/>
              </w:rPr>
              <w:t>Мышцы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мышц.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№6 </w:t>
            </w:r>
            <w:r w:rsidRPr="00407CC4">
              <w:rPr>
                <w:rFonts w:ascii="Times New Roman" w:hAnsi="Times New Roman"/>
              </w:rPr>
              <w:t>«Выявление влияния    стати</w:t>
            </w:r>
            <w:r w:rsidRPr="00407CC4">
              <w:rPr>
                <w:rFonts w:ascii="Times New Roman" w:hAnsi="Times New Roman"/>
              </w:rPr>
              <w:softHyphen/>
              <w:t>ческой   и  дина</w:t>
            </w:r>
            <w:r w:rsidRPr="00407CC4">
              <w:rPr>
                <w:rFonts w:ascii="Times New Roman" w:hAnsi="Times New Roman"/>
              </w:rPr>
              <w:softHyphen/>
              <w:t>мической   рабо</w:t>
            </w:r>
            <w:r w:rsidRPr="00407CC4">
              <w:rPr>
                <w:rFonts w:ascii="Times New Roman" w:hAnsi="Times New Roman"/>
              </w:rPr>
              <w:softHyphen/>
              <w:t>ты на утомление мышц»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Заболевания </w:t>
            </w:r>
            <w:proofErr w:type="spellStart"/>
            <w:r w:rsidRPr="005130F8">
              <w:rPr>
                <w:rFonts w:ascii="Times New Roman" w:hAnsi="Times New Roman"/>
                <w:sz w:val="24"/>
                <w:szCs w:val="24"/>
              </w:rPr>
              <w:t>опорн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двигательной системы и их профилактика.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Роль двигательной активности в развитии аппарата опоры и движения человека.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Зачет по теме «Опора и движение»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Внутренняя среда организма (4</w:t>
            </w: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A56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Плазма крови, ее  состав. Форменные элементы крови,  Кровь, ее функции. Клетки крови. Плазма крови.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 7 « Изучение микроскопического строения крови»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Иммунитет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22.14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22.14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 Тканевая совместимость и  Переливание  крови.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Транспорт веществ (5)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Транспорт веществ. Кровеносная система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A56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Большой и малый круги кровообращения. </w:t>
            </w:r>
            <w:proofErr w:type="spellStart"/>
            <w:r w:rsidRPr="005130F8">
              <w:rPr>
                <w:rFonts w:ascii="Times New Roman" w:hAnsi="Times New Roman"/>
                <w:sz w:val="24"/>
                <w:szCs w:val="24"/>
              </w:rPr>
              <w:t>Лимфообращение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A56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Движение крови по сосудам. Регуляция работы сердца и кровеносных сосудов. 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Arial" w:hAnsi="Arial"/>
                <w:spacing w:val="-14"/>
              </w:rPr>
              <w:t>«</w:t>
            </w:r>
            <w:r w:rsidRPr="00407CC4">
              <w:rPr>
                <w:rFonts w:ascii="Times New Roman" w:hAnsi="Times New Roman"/>
                <w:spacing w:val="-14"/>
              </w:rPr>
              <w:t xml:space="preserve">Подсчет ударов </w:t>
            </w:r>
            <w:r w:rsidRPr="00407CC4">
              <w:rPr>
                <w:rFonts w:ascii="Times New Roman" w:hAnsi="Times New Roman"/>
                <w:spacing w:val="-9"/>
              </w:rPr>
              <w:t xml:space="preserve">пульса в покое и </w:t>
            </w:r>
            <w:r w:rsidRPr="00407CC4">
              <w:rPr>
                <w:rFonts w:ascii="Times New Roman" w:hAnsi="Times New Roman"/>
                <w:spacing w:val="-11"/>
              </w:rPr>
              <w:t xml:space="preserve">при  физической </w:t>
            </w:r>
            <w:r w:rsidRPr="00407CC4">
              <w:rPr>
                <w:rFonts w:ascii="Times New Roman" w:hAnsi="Times New Roman"/>
              </w:rPr>
              <w:t>нагрузке».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81" w:type="dxa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Заболевания сердечн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сосудистой системы, их предупреждения.  Приемы оказания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>ервая помощь при кровотечениях.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 </w:t>
            </w:r>
            <w:r w:rsidRPr="00407CC4">
              <w:rPr>
                <w:rFonts w:ascii="Times New Roman" w:hAnsi="Times New Roman"/>
              </w:rPr>
              <w:t xml:space="preserve">«Изучение </w:t>
            </w:r>
            <w:r w:rsidRPr="00407CC4">
              <w:rPr>
                <w:rFonts w:ascii="Times New Roman" w:hAnsi="Times New Roman"/>
                <w:spacing w:val="-6"/>
              </w:rPr>
              <w:t>приемов    оста</w:t>
            </w:r>
            <w:r w:rsidRPr="00407CC4">
              <w:rPr>
                <w:rFonts w:ascii="Times New Roman" w:hAnsi="Times New Roman"/>
                <w:spacing w:val="-6"/>
              </w:rPr>
              <w:softHyphen/>
            </w:r>
            <w:r w:rsidRPr="00407CC4">
              <w:rPr>
                <w:rFonts w:ascii="Times New Roman" w:hAnsi="Times New Roman"/>
                <w:spacing w:val="-8"/>
              </w:rPr>
              <w:t>новки капилляр</w:t>
            </w:r>
            <w:r w:rsidRPr="00407CC4">
              <w:rPr>
                <w:rFonts w:ascii="Times New Roman" w:hAnsi="Times New Roman"/>
                <w:spacing w:val="-8"/>
              </w:rPr>
              <w:softHyphen/>
            </w:r>
            <w:r w:rsidRPr="00407CC4">
              <w:rPr>
                <w:rFonts w:ascii="Times New Roman" w:hAnsi="Times New Roman"/>
                <w:spacing w:val="-7"/>
              </w:rPr>
              <w:t xml:space="preserve">ного, венозного, </w:t>
            </w:r>
            <w:r w:rsidRPr="00407CC4">
              <w:rPr>
                <w:rFonts w:ascii="Times New Roman" w:hAnsi="Times New Roman"/>
                <w:spacing w:val="-10"/>
              </w:rPr>
              <w:t xml:space="preserve">артериального </w:t>
            </w:r>
            <w:r w:rsidRPr="00407CC4">
              <w:rPr>
                <w:rFonts w:ascii="Times New Roman" w:hAnsi="Times New Roman"/>
                <w:spacing w:val="-12"/>
              </w:rPr>
              <w:t>кровотечений».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Зачет по теме «Внутренняя среда»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Дыхание (5).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Значение дыхания. Органы дыхания. Строение легких.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Дыхательные движения. Газообмен в легких и тканях. Регуляция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«Определение частоты дыхания»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Заболевание органов дыхания, их профилактика.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Приемы оказания первой  помощи при  отравлении угарным газом, спасении утопающего.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Зачет по теме  «Дыхание»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Пищеварение (6)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Пища как биологическая основа жизни. Пищевые продукты и питательные вещества.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Пищеварение. Строение и функции  пищеварительной системы.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  <w:vMerge w:val="restart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114D9E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Пищеварение в ротовой полости. Регуляция пищеварения.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«действие ферментов слюны на крахмал»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  <w:vMerge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Пищеварение в желудке. Регуляция пищеварения.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«Изучение  действия желудочного сока на белки»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A56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50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Пищеварение в кишечнике. Всасывание питательных веществ.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Гигиена питания. Профилактика </w:t>
            </w:r>
            <w:proofErr w:type="spellStart"/>
            <w:r w:rsidRPr="005130F8">
              <w:rPr>
                <w:rFonts w:ascii="Times New Roman" w:hAnsi="Times New Roman"/>
                <w:sz w:val="24"/>
                <w:szCs w:val="24"/>
              </w:rPr>
              <w:t>пищевх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отравлений, </w:t>
            </w:r>
            <w:proofErr w:type="spellStart"/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>желудочно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>- кишечных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инфекций, гепатита.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«Измерение массы и роста своего организма»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Обмен  веществ и энергии.(4)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Обмен веществ и  превращение энергии. Пластический и энергетический обмен.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Обмен и роль белков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углеводов, жиров. </w:t>
            </w:r>
            <w:proofErr w:type="spellStart"/>
            <w:r w:rsidRPr="005130F8">
              <w:rPr>
                <w:rFonts w:ascii="Times New Roman" w:hAnsi="Times New Roman"/>
                <w:sz w:val="24"/>
                <w:szCs w:val="24"/>
              </w:rPr>
              <w:t>Водн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солевой обмен.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Определение норм рационального питания»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Витамины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их роль в организме (урок- путешествие «Чудесные вещества».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Зачет по темам «Пищеварительная система. Обмен веществ».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Выделение (2)</w:t>
            </w:r>
            <w:r w:rsidRPr="005130F8">
              <w:rPr>
                <w:rFonts w:ascii="Times New Roman" w:hAnsi="Times New Roman"/>
                <w:sz w:val="24"/>
                <w:szCs w:val="24"/>
              </w:rPr>
              <w:t>Органы выделения. Строение и функции почек.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114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Предупреждение заболеваний мочевыделительной системы.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114D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Покровы тела (3)</w:t>
            </w:r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Покровы </w:t>
            </w:r>
            <w:proofErr w:type="spellStart"/>
            <w:r w:rsidRPr="005130F8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>троение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и функции кожи.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Роль кожи в терморегуляции  организма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Уход за  кожей, волосами, ногтями. Приемы оказания первой  помощи при травмах, ожогах, обморожениях и их профилактика.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Зачет по темам «Выделение», «Покровы тела».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 (3)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Система органов размножения.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696" w:type="dxa"/>
            <w:gridSpan w:val="2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65" w:type="dxa"/>
            <w:gridSpan w:val="3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Внутриутробное развитие организма. Развитие после рождения.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Наследственные и врожденные заболевания. Инфекции, передающиеся половым путем, их профилактика.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0F8">
              <w:rPr>
                <w:rFonts w:ascii="Times New Roman" w:hAnsi="Times New Roman"/>
                <w:b/>
                <w:sz w:val="24"/>
                <w:szCs w:val="24"/>
              </w:rPr>
              <w:t>Высшая нервная деятельность(10)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lastRenderedPageBreak/>
              <w:t>Поведение человека. Рефлек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основа нервной деятельности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Врожденные и приобретенные формы поведения.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Биологические ритмы. Сон, его значение</w:t>
            </w:r>
            <w:proofErr w:type="gramStart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Особенности высшей нервной деятельности человека. Познавательные процессы. Речь, мышление.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114D9E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Особенности высшей нервной деятельности человека. Познавательные процессы. Память, эмоции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Индивидуальные особенности  личности.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Гигиена умственного труда.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 xml:space="preserve">Анализ и оценка влияния факторов окружающей среды, факторов риска на здоровье. О вреде </w:t>
            </w:r>
            <w:proofErr w:type="spellStart"/>
            <w:r w:rsidRPr="005130F8">
              <w:rPr>
                <w:rFonts w:ascii="Times New Roman" w:hAnsi="Times New Roman"/>
                <w:sz w:val="24"/>
                <w:szCs w:val="24"/>
              </w:rPr>
              <w:t>наркогенных</w:t>
            </w:r>
            <w:proofErr w:type="spellEnd"/>
            <w:r w:rsidRPr="005130F8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4«анализ и оценка влияния факторов окружающей среды факторов риска на здоровье»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Зачет по теме «Высшая нервная деятельность».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9E" w:rsidRPr="005130F8" w:rsidTr="004C6BA5">
        <w:trPr>
          <w:trHeight w:val="227"/>
        </w:trPr>
        <w:tc>
          <w:tcPr>
            <w:tcW w:w="959" w:type="dxa"/>
          </w:tcPr>
          <w:p w:rsidR="00114D9E" w:rsidRPr="005130F8" w:rsidRDefault="00114D9E" w:rsidP="00407C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F8">
              <w:rPr>
                <w:rFonts w:ascii="Times New Roman" w:hAnsi="Times New Roman"/>
                <w:sz w:val="24"/>
                <w:szCs w:val="24"/>
              </w:rPr>
              <w:t>Строение и процессы жизнедеятельности.</w:t>
            </w:r>
          </w:p>
        </w:tc>
        <w:tc>
          <w:tcPr>
            <w:tcW w:w="1134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114D9E" w:rsidRPr="005130F8" w:rsidRDefault="00114D9E" w:rsidP="004954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D9E" w:rsidRPr="005130F8" w:rsidRDefault="00114D9E" w:rsidP="00407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D2B" w:rsidRPr="005130F8" w:rsidRDefault="00411D2B">
      <w:pPr>
        <w:rPr>
          <w:rFonts w:ascii="Times New Roman" w:hAnsi="Times New Roman"/>
          <w:sz w:val="24"/>
          <w:szCs w:val="24"/>
        </w:rPr>
      </w:pPr>
    </w:p>
    <w:sectPr w:rsidR="00411D2B" w:rsidRPr="005130F8" w:rsidSect="00407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C7E"/>
    <w:multiLevelType w:val="hybridMultilevel"/>
    <w:tmpl w:val="50B6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10B11"/>
    <w:multiLevelType w:val="hybridMultilevel"/>
    <w:tmpl w:val="F5240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C28A3"/>
    <w:multiLevelType w:val="hybridMultilevel"/>
    <w:tmpl w:val="2AC64B8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57689750">
      <w:numFmt w:val="bullet"/>
      <w:lvlText w:val=""/>
      <w:lvlJc w:val="left"/>
      <w:pPr>
        <w:ind w:left="1448" w:hanging="510"/>
      </w:pPr>
      <w:rPr>
        <w:rFonts w:ascii="Wingdings" w:eastAsia="Times New Roman" w:hAnsi="Wingdings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0874C3A"/>
    <w:multiLevelType w:val="hybridMultilevel"/>
    <w:tmpl w:val="E9420716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6B5"/>
    <w:rsid w:val="00114D9E"/>
    <w:rsid w:val="002B5EA7"/>
    <w:rsid w:val="00407CC4"/>
    <w:rsid w:val="00411D2B"/>
    <w:rsid w:val="004805F1"/>
    <w:rsid w:val="004954DC"/>
    <w:rsid w:val="004C6BA5"/>
    <w:rsid w:val="004F44B2"/>
    <w:rsid w:val="005130F8"/>
    <w:rsid w:val="0053273C"/>
    <w:rsid w:val="0054549A"/>
    <w:rsid w:val="00551441"/>
    <w:rsid w:val="007A450C"/>
    <w:rsid w:val="00A56DE7"/>
    <w:rsid w:val="00AA26B5"/>
    <w:rsid w:val="00B63EFE"/>
    <w:rsid w:val="00BA2CA0"/>
    <w:rsid w:val="00C01CA2"/>
    <w:rsid w:val="00C46516"/>
    <w:rsid w:val="00DF727A"/>
    <w:rsid w:val="00E14903"/>
    <w:rsid w:val="00EB56A4"/>
    <w:rsid w:val="00FB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6</cp:revision>
  <cp:lastPrinted>2012-02-26T12:36:00Z</cp:lastPrinted>
  <dcterms:created xsi:type="dcterms:W3CDTF">2012-02-26T12:06:00Z</dcterms:created>
  <dcterms:modified xsi:type="dcterms:W3CDTF">2012-10-29T08:29:00Z</dcterms:modified>
</cp:coreProperties>
</file>