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69" w:rsidRPr="00A53669" w:rsidRDefault="00A53669" w:rsidP="00A53669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Pr="00A53669">
        <w:rPr>
          <w:rFonts w:ascii="Times New Roman" w:hAnsi="Times New Roman"/>
          <w:b/>
          <w:sz w:val="28"/>
          <w:szCs w:val="28"/>
        </w:rPr>
        <w:t>рослав</w:t>
      </w:r>
      <w:r>
        <w:rPr>
          <w:rFonts w:ascii="Times New Roman" w:hAnsi="Times New Roman"/>
          <w:b/>
          <w:sz w:val="28"/>
          <w:szCs w:val="28"/>
        </w:rPr>
        <w:t>. Тысяча лет назад.</w:t>
      </w:r>
    </w:p>
    <w:p w:rsidR="00A53669" w:rsidRDefault="00A53669" w:rsidP="005A0865">
      <w:pPr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A1704">
        <w:rPr>
          <w:rFonts w:ascii="Times New Roman" w:hAnsi="Times New Roman"/>
          <w:b/>
          <w:sz w:val="28"/>
          <w:szCs w:val="28"/>
          <w:u w:val="single"/>
        </w:rPr>
        <w:t>Статья:</w:t>
      </w:r>
      <w:r>
        <w:rPr>
          <w:rFonts w:ascii="Times New Roman" w:hAnsi="Times New Roman"/>
          <w:sz w:val="28"/>
          <w:szCs w:val="28"/>
        </w:rPr>
        <w:t xml:space="preserve"> «Не «Александр Невский» и не Эйзенштейн».</w:t>
      </w: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A1704">
        <w:rPr>
          <w:rFonts w:ascii="Times New Roman" w:hAnsi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/>
          <w:sz w:val="28"/>
          <w:szCs w:val="28"/>
        </w:rPr>
        <w:t xml:space="preserve"> Д. Карцев.</w:t>
      </w: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A1704">
        <w:rPr>
          <w:rFonts w:ascii="Times New Roman" w:hAnsi="Times New Roman"/>
          <w:b/>
          <w:sz w:val="28"/>
          <w:szCs w:val="28"/>
          <w:u w:val="single"/>
        </w:rPr>
        <w:t>Газета:</w:t>
      </w:r>
      <w:r>
        <w:rPr>
          <w:rFonts w:ascii="Times New Roman" w:hAnsi="Times New Roman"/>
          <w:sz w:val="28"/>
          <w:szCs w:val="28"/>
        </w:rPr>
        <w:t xml:space="preserve"> «История», № 23 (909) 2010, стр. 24-28.</w:t>
      </w: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A0865" w:rsidRDefault="005A0865" w:rsidP="005A086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541D1">
        <w:rPr>
          <w:rFonts w:ascii="Times New Roman" w:hAnsi="Times New Roman"/>
          <w:b/>
          <w:sz w:val="28"/>
          <w:szCs w:val="28"/>
        </w:rPr>
        <w:t>Методическое обоснование темы урока:</w:t>
      </w:r>
    </w:p>
    <w:p w:rsidR="005A0865" w:rsidRDefault="005A0865" w:rsidP="005A0865">
      <w:pPr>
        <w:ind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770DA">
        <w:rPr>
          <w:rFonts w:ascii="Times New Roman" w:hAnsi="Times New Roman"/>
          <w:sz w:val="28"/>
          <w:szCs w:val="28"/>
          <w:u w:val="single"/>
        </w:rPr>
        <w:t>- ступень общего образования: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среднее (полное) общее образование</w:t>
      </w:r>
      <w:r w:rsidRPr="009541D1">
        <w:rPr>
          <w:rFonts w:ascii="Times New Roman" w:eastAsia="Times New Roman" w:hAnsi="Times New Roman"/>
          <w:sz w:val="28"/>
          <w:szCs w:val="24"/>
        </w:rPr>
        <w:t xml:space="preserve"> по истории </w:t>
      </w:r>
      <w:r>
        <w:rPr>
          <w:rFonts w:ascii="Times New Roman" w:eastAsia="Times New Roman" w:hAnsi="Times New Roman"/>
          <w:sz w:val="28"/>
          <w:szCs w:val="24"/>
        </w:rPr>
        <w:t>(10-11 класс);</w:t>
      </w:r>
    </w:p>
    <w:p w:rsidR="005A0865" w:rsidRDefault="005A0865" w:rsidP="005A0865">
      <w:pPr>
        <w:pStyle w:val="a3"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770DA">
        <w:rPr>
          <w:rFonts w:ascii="Times New Roman" w:eastAsia="Times New Roman" w:hAnsi="Times New Roman"/>
          <w:sz w:val="28"/>
          <w:szCs w:val="24"/>
          <w:u w:val="single"/>
        </w:rPr>
        <w:t>- курс истории: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Отечественная</w:t>
      </w:r>
      <w:proofErr w:type="gramEnd"/>
      <w:r>
        <w:rPr>
          <w:rFonts w:ascii="Times New Roman" w:eastAsia="Times New Roman" w:hAnsi="Times New Roman"/>
          <w:sz w:val="28"/>
          <w:szCs w:val="24"/>
        </w:rPr>
        <w:t>;</w:t>
      </w:r>
    </w:p>
    <w:p w:rsidR="005A0865" w:rsidRDefault="005A0865" w:rsidP="005A0865">
      <w:pPr>
        <w:pStyle w:val="a3"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770DA">
        <w:rPr>
          <w:rFonts w:ascii="Times New Roman" w:eastAsia="Times New Roman" w:hAnsi="Times New Roman"/>
          <w:sz w:val="28"/>
          <w:szCs w:val="24"/>
          <w:u w:val="single"/>
        </w:rPr>
        <w:t>- уровень исторического образования:</w:t>
      </w:r>
      <w:r>
        <w:rPr>
          <w:rFonts w:ascii="Times New Roman" w:eastAsia="Times New Roman" w:hAnsi="Times New Roman"/>
          <w:sz w:val="28"/>
          <w:szCs w:val="24"/>
        </w:rPr>
        <w:t xml:space="preserve"> базовый;</w:t>
      </w:r>
    </w:p>
    <w:p w:rsidR="005A0865" w:rsidRPr="007A0DF7" w:rsidRDefault="005A0865" w:rsidP="005A0865">
      <w:pPr>
        <w:spacing w:line="276" w:lineRule="auto"/>
        <w:ind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7A0DF7">
        <w:rPr>
          <w:rFonts w:ascii="Times New Roman" w:eastAsia="Times New Roman" w:hAnsi="Times New Roman"/>
          <w:sz w:val="28"/>
          <w:szCs w:val="24"/>
          <w:u w:val="single"/>
        </w:rPr>
        <w:t>- место в учебной теме:</w:t>
      </w:r>
      <w:r w:rsidRPr="007A0DF7">
        <w:rPr>
          <w:rFonts w:ascii="Times New Roman" w:eastAsia="Times New Roman" w:hAnsi="Times New Roman"/>
          <w:sz w:val="28"/>
          <w:szCs w:val="24"/>
        </w:rPr>
        <w:t xml:space="preserve"> Раздел: «Древнерусское государство в </w:t>
      </w:r>
      <w:r w:rsidRPr="007A0DF7">
        <w:rPr>
          <w:rFonts w:ascii="Times New Roman" w:eastAsia="Times New Roman" w:hAnsi="Times New Roman"/>
          <w:sz w:val="28"/>
          <w:szCs w:val="24"/>
          <w:lang w:val="en-US"/>
        </w:rPr>
        <w:t>I</w:t>
      </w:r>
      <w:r w:rsidRPr="007A0DF7">
        <w:rPr>
          <w:rFonts w:ascii="Times New Roman" w:eastAsia="Times New Roman" w:hAnsi="Times New Roman"/>
          <w:sz w:val="28"/>
          <w:szCs w:val="24"/>
        </w:rPr>
        <w:t xml:space="preserve">Х – </w:t>
      </w:r>
      <w:proofErr w:type="gramStart"/>
      <w:r w:rsidRPr="007A0DF7">
        <w:rPr>
          <w:rFonts w:ascii="Times New Roman" w:eastAsia="Times New Roman" w:hAnsi="Times New Roman"/>
          <w:sz w:val="28"/>
          <w:szCs w:val="24"/>
        </w:rPr>
        <w:t>Х</w:t>
      </w:r>
      <w:proofErr w:type="gramEnd"/>
      <w:r w:rsidRPr="007A0DF7">
        <w:rPr>
          <w:rFonts w:ascii="Times New Roman" w:eastAsia="Times New Roman" w:hAnsi="Times New Roman"/>
          <w:sz w:val="28"/>
          <w:szCs w:val="24"/>
          <w:lang w:val="en-US"/>
        </w:rPr>
        <w:t>II</w:t>
      </w:r>
      <w:r w:rsidRPr="007A0DF7">
        <w:rPr>
          <w:rFonts w:ascii="Times New Roman" w:eastAsia="Times New Roman" w:hAnsi="Times New Roman"/>
          <w:sz w:val="28"/>
          <w:szCs w:val="24"/>
        </w:rPr>
        <w:t xml:space="preserve"> вв.»;</w:t>
      </w:r>
    </w:p>
    <w:p w:rsidR="005A0865" w:rsidRPr="007A0DF7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A0DF7">
        <w:rPr>
          <w:rFonts w:ascii="Times New Roman" w:eastAsia="Times New Roman" w:hAnsi="Times New Roman"/>
          <w:sz w:val="28"/>
          <w:szCs w:val="24"/>
          <w:u w:val="single"/>
        </w:rPr>
        <w:t>-</w:t>
      </w:r>
      <w:r w:rsidRPr="007A0DF7">
        <w:rPr>
          <w:rFonts w:ascii="Times New Roman" w:hAnsi="Times New Roman"/>
          <w:sz w:val="28"/>
          <w:szCs w:val="28"/>
          <w:u w:val="single"/>
        </w:rPr>
        <w:t xml:space="preserve"> актуальность:</w:t>
      </w:r>
      <w:r w:rsidRPr="007A0DF7">
        <w:rPr>
          <w:rFonts w:ascii="Times New Roman" w:hAnsi="Times New Roman"/>
          <w:sz w:val="28"/>
          <w:szCs w:val="28"/>
        </w:rPr>
        <w:t xml:space="preserve"> В 2010 г. исполнилось 1000 лет образованию г. Ярославль, примерно в тот же период русской истории происходило формирование центр Древней Руси: Киев, Смоленск, Чернигов. Владимир и т. д. Этот период в российской истории – период становления славянского древнего государства, становлении русского общества, правовой системы, вступление русского общества в </w:t>
      </w:r>
      <w:proofErr w:type="spellStart"/>
      <w:r w:rsidRPr="007A0DF7">
        <w:rPr>
          <w:rFonts w:ascii="Times New Roman" w:hAnsi="Times New Roman"/>
          <w:sz w:val="28"/>
          <w:szCs w:val="28"/>
        </w:rPr>
        <w:t>цивилизационный</w:t>
      </w:r>
      <w:proofErr w:type="spellEnd"/>
      <w:r w:rsidRPr="007A0DF7">
        <w:rPr>
          <w:rFonts w:ascii="Times New Roman" w:hAnsi="Times New Roman"/>
          <w:sz w:val="28"/>
          <w:szCs w:val="28"/>
        </w:rPr>
        <w:t xml:space="preserve"> период. Развитие Руси в тот период шло параллельно формированию европейскому обществу, что и обусловило русское государство как евразийское по своему характеру;</w:t>
      </w:r>
    </w:p>
    <w:p w:rsidR="005A0865" w:rsidRPr="007A0DF7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7A0DF7">
        <w:rPr>
          <w:rFonts w:ascii="Times New Roman" w:eastAsia="Times New Roman" w:hAnsi="Times New Roman"/>
          <w:sz w:val="28"/>
          <w:szCs w:val="24"/>
          <w:u w:val="single"/>
        </w:rPr>
        <w:t>-</w:t>
      </w:r>
      <w:r w:rsidRPr="007A0DF7">
        <w:rPr>
          <w:rFonts w:ascii="Times New Roman" w:hAnsi="Times New Roman"/>
          <w:sz w:val="28"/>
          <w:szCs w:val="28"/>
          <w:u w:val="single"/>
        </w:rPr>
        <w:t xml:space="preserve"> связь с обязательным минимумом содержания образования:</w:t>
      </w:r>
      <w:r w:rsidRPr="007A0DF7">
        <w:rPr>
          <w:rFonts w:ascii="Times New Roman" w:hAnsi="Times New Roman"/>
          <w:sz w:val="28"/>
          <w:szCs w:val="28"/>
        </w:rPr>
        <w:t xml:space="preserve"> </w:t>
      </w:r>
    </w:p>
    <w:p w:rsidR="005A0865" w:rsidRDefault="005A0865" w:rsidP="005A0865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урока учащиеся должны понимать основные процессы и явления, характеризующие целостность и системность Отечественной истории, проецируя свои умения для характеристики источника;</w:t>
      </w:r>
    </w:p>
    <w:p w:rsidR="005A0865" w:rsidRDefault="005A0865" w:rsidP="005A0865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особенности исторического пути России, её роль в мировом сообществе;</w:t>
      </w:r>
    </w:p>
    <w:p w:rsidR="005A0865" w:rsidRDefault="005A0865" w:rsidP="005A0865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критически анализировать источник исторической информации, различать в исторической информации факты и мнения, исторические описания и исторические объяснения; </w:t>
      </w:r>
    </w:p>
    <w:p w:rsidR="005A0865" w:rsidRDefault="005A0865" w:rsidP="005A0865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5A0865" w:rsidRDefault="005A0865" w:rsidP="005A0865">
      <w:pPr>
        <w:pStyle w:val="a3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использовать навыки исторического анализа при критическом восприятии получаемой извне социальной информации.</w:t>
      </w:r>
    </w:p>
    <w:p w:rsidR="005A0865" w:rsidRDefault="005A0865" w:rsidP="005A086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Развёрнутая целевая установка урока:</w:t>
      </w:r>
    </w:p>
    <w:p w:rsidR="005A0865" w:rsidRPr="007A0DF7" w:rsidRDefault="005A0865" w:rsidP="005A0865">
      <w:pPr>
        <w:pStyle w:val="a3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7A0DF7">
        <w:rPr>
          <w:rFonts w:ascii="Times New Roman" w:hAnsi="Times New Roman"/>
          <w:sz w:val="28"/>
          <w:szCs w:val="28"/>
          <w:u w:val="single"/>
        </w:rPr>
        <w:t>Образовательная цель урока:</w:t>
      </w: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исторического сознания, основанного на критическом мышлении;</w:t>
      </w:r>
    </w:p>
    <w:p w:rsidR="005A0865" w:rsidRDefault="005A0865" w:rsidP="005A0865">
      <w:pPr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7A0DF7">
        <w:rPr>
          <w:rFonts w:ascii="Times New Roman" w:hAnsi="Times New Roman"/>
          <w:sz w:val="28"/>
          <w:szCs w:val="28"/>
          <w:u w:val="single"/>
        </w:rPr>
        <w:t>Развивающая цель урока:</w:t>
      </w: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DF7"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33D">
        <w:rPr>
          <w:rFonts w:ascii="Times New Roman" w:hAnsi="Times New Roman"/>
          <w:sz w:val="28"/>
          <w:szCs w:val="28"/>
        </w:rPr>
        <w:t>научить учеников ведению</w:t>
      </w:r>
      <w:r>
        <w:rPr>
          <w:rFonts w:ascii="Times New Roman" w:hAnsi="Times New Roman"/>
          <w:sz w:val="28"/>
          <w:szCs w:val="28"/>
        </w:rPr>
        <w:t xml:space="preserve"> проблемной беседы, соотношению полученных знаний с информацией из вне, сравнению полярных мнений из различных источников;</w:t>
      </w:r>
      <w:proofErr w:type="gramEnd"/>
    </w:p>
    <w:p w:rsidR="005A0865" w:rsidRDefault="005A0865" w:rsidP="005A0865">
      <w:pPr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EF333D">
        <w:rPr>
          <w:rFonts w:ascii="Times New Roman" w:hAnsi="Times New Roman"/>
          <w:sz w:val="28"/>
          <w:szCs w:val="28"/>
          <w:u w:val="single"/>
        </w:rPr>
        <w:t>Воспитательная цель урока:</w:t>
      </w: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F333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 собственной позиции на явления современной жизни, помочь осознать себя представителем исторически сложившегося сообщества, гражданина России.</w:t>
      </w:r>
    </w:p>
    <w:p w:rsidR="005A0865" w:rsidRDefault="005A0865" w:rsidP="005A0865">
      <w:pPr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F333D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EF333D">
        <w:rPr>
          <w:rFonts w:ascii="Times New Roman" w:hAnsi="Times New Roman"/>
          <w:b/>
          <w:sz w:val="28"/>
          <w:szCs w:val="28"/>
        </w:rPr>
        <w:t>План изучения ново</w:t>
      </w:r>
      <w:r>
        <w:rPr>
          <w:rFonts w:ascii="Times New Roman" w:hAnsi="Times New Roman"/>
          <w:b/>
          <w:sz w:val="28"/>
          <w:szCs w:val="28"/>
        </w:rPr>
        <w:t>й темы (</w:t>
      </w:r>
      <w:r>
        <w:rPr>
          <w:rFonts w:ascii="Times New Roman" w:hAnsi="Times New Roman"/>
          <w:sz w:val="28"/>
          <w:szCs w:val="28"/>
        </w:rPr>
        <w:t>предполагается опережающее задание – посмотреть фильм «Ярослав.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Тысячу лет назад»</w:t>
      </w:r>
      <w:r>
        <w:rPr>
          <w:rFonts w:ascii="Times New Roman" w:hAnsi="Times New Roman"/>
          <w:b/>
          <w:sz w:val="28"/>
          <w:szCs w:val="28"/>
        </w:rPr>
        <w:t>):</w:t>
      </w:r>
      <w:proofErr w:type="gramEnd"/>
    </w:p>
    <w:p w:rsidR="005A0865" w:rsidRDefault="005A0865" w:rsidP="005A086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333D">
        <w:rPr>
          <w:rFonts w:ascii="Times New Roman" w:hAnsi="Times New Roman"/>
          <w:sz w:val="28"/>
          <w:szCs w:val="28"/>
        </w:rPr>
        <w:t xml:space="preserve">Вводное </w:t>
      </w:r>
      <w:r>
        <w:rPr>
          <w:rFonts w:ascii="Times New Roman" w:hAnsi="Times New Roman"/>
          <w:sz w:val="28"/>
          <w:szCs w:val="28"/>
        </w:rPr>
        <w:t xml:space="preserve">слово учителя (актуальность темы, направленность, </w:t>
      </w: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урока);</w:t>
      </w:r>
    </w:p>
    <w:p w:rsidR="005A0865" w:rsidRDefault="005A0865" w:rsidP="005A086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материала статьи «Не «Александр Невский» и не Эйзенштейн», автор Дмитрий Карцев;</w:t>
      </w:r>
    </w:p>
    <w:p w:rsidR="005A0865" w:rsidRDefault="005A0865" w:rsidP="005A086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2-х эпизодов фильма:</w:t>
      </w:r>
    </w:p>
    <w:p w:rsidR="005A0865" w:rsidRDefault="005A0865" w:rsidP="005A0865">
      <w:pPr>
        <w:pStyle w:val="a3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начальный эпизод (основная его мысль – на Руси царит беззаконие, остановить которое может твёрдая власть);</w:t>
      </w:r>
    </w:p>
    <w:p w:rsidR="005A0865" w:rsidRDefault="005A0865" w:rsidP="005A0865">
      <w:pPr>
        <w:pStyle w:val="a3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финальный эпизод фильма – воздвижение креста – символа начала основания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Ярославля.</w:t>
      </w:r>
    </w:p>
    <w:p w:rsidR="005A0865" w:rsidRDefault="005A0865" w:rsidP="005A0865">
      <w:pPr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Беседа по проблеме: можно ли считать фильм объективным историческим источником.</w:t>
      </w:r>
    </w:p>
    <w:p w:rsidR="005A0865" w:rsidRDefault="005A0865" w:rsidP="005A086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8E8">
        <w:rPr>
          <w:rFonts w:ascii="Times New Roman" w:hAnsi="Times New Roman"/>
          <w:sz w:val="28"/>
          <w:szCs w:val="28"/>
        </w:rPr>
        <w:t>Дискуссия по проблеме: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Фильм «Ярослав. Тысячу лет назад» это политический заказ и попытка </w:t>
      </w:r>
      <w:proofErr w:type="spellStart"/>
      <w:r>
        <w:rPr>
          <w:rFonts w:ascii="Times New Roman" w:hAnsi="Times New Roman"/>
          <w:sz w:val="28"/>
          <w:szCs w:val="28"/>
        </w:rPr>
        <w:t>идеологизации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истории или попытка приобщения россиян к изучению истории через средства массовой культуры?</w:t>
      </w:r>
    </w:p>
    <w:p w:rsidR="005A0865" w:rsidRDefault="005A0865" w:rsidP="005A0865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8E8">
        <w:rPr>
          <w:rFonts w:ascii="Times New Roman" w:hAnsi="Times New Roman"/>
          <w:sz w:val="28"/>
          <w:szCs w:val="28"/>
        </w:rPr>
        <w:t>Формулирование вывода: история – это особенная наука. Во все времена власть пыталась поставить историю в зависимость от политического курса. Но меняется идеологическая платформа и историки через критическое осмысление социальных процессов помогают формировать истинное представление об этапах развития истории нашей Родины.</w:t>
      </w:r>
    </w:p>
    <w:p w:rsidR="005A0865" w:rsidRPr="000578E8" w:rsidRDefault="005A0865" w:rsidP="005A086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578E8">
        <w:rPr>
          <w:rFonts w:ascii="Times New Roman" w:hAnsi="Times New Roman"/>
          <w:b/>
          <w:sz w:val="28"/>
          <w:szCs w:val="28"/>
        </w:rPr>
        <w:t>Система вопросов для самостоятельной работы учащихся</w:t>
      </w:r>
      <w:r>
        <w:rPr>
          <w:rFonts w:ascii="Times New Roman" w:hAnsi="Times New Roman"/>
          <w:b/>
          <w:sz w:val="28"/>
          <w:szCs w:val="28"/>
        </w:rPr>
        <w:t xml:space="preserve"> с научно-популярным текстом статьи Д. Карцева</w:t>
      </w:r>
      <w:r w:rsidRPr="00057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 «Александр Невский» и не Эйзенштейн».</w:t>
      </w:r>
    </w:p>
    <w:p w:rsidR="005A0865" w:rsidRDefault="005A0865" w:rsidP="005A086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8E8">
        <w:rPr>
          <w:rFonts w:ascii="Times New Roman" w:hAnsi="Times New Roman"/>
          <w:sz w:val="28"/>
          <w:szCs w:val="28"/>
        </w:rPr>
        <w:t>Как называется статья и когда она написана Д. Карцевым?</w:t>
      </w:r>
    </w:p>
    <w:p w:rsidR="005A0865" w:rsidRDefault="005A0865" w:rsidP="005A086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событие проанализировано в статье?</w:t>
      </w:r>
    </w:p>
    <w:p w:rsidR="005A0865" w:rsidRDefault="005A0865" w:rsidP="005A086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основная проблема поднимается автором статьи? Почему статья называется</w:t>
      </w:r>
      <w:r w:rsidRPr="00057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«Не «Александр Невский» и не Эйзенштейн»?</w:t>
      </w:r>
    </w:p>
    <w:p w:rsidR="005A0865" w:rsidRDefault="005A0865" w:rsidP="005A086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Д. Карцев оценивает этот фильм режиссёра Д. В. </w:t>
      </w:r>
      <w:proofErr w:type="spellStart"/>
      <w:r>
        <w:rPr>
          <w:rFonts w:ascii="Times New Roman" w:hAnsi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«Ярослав. Тысячу лет назад»? Какие события этого фильма оценивают историки с точки зрения  его объективности?</w:t>
      </w:r>
    </w:p>
    <w:p w:rsidR="005A0865" w:rsidRDefault="005A0865" w:rsidP="005A086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Имел ли право, по мнению автора статьи, режиссёр фильма использовать голливудские приёмы для привлечения зрительской аудитории в ущерб исторической действительности?</w:t>
      </w:r>
    </w:p>
    <w:p w:rsidR="005A0865" w:rsidRDefault="005A0865" w:rsidP="005A086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нового помогла вам статья узнать о процессах консолидации Древнерусского государства, формировании его в рамках </w:t>
      </w:r>
      <w:proofErr w:type="spellStart"/>
      <w:r>
        <w:rPr>
          <w:rFonts w:ascii="Times New Roman" w:hAnsi="Times New Roman"/>
          <w:sz w:val="28"/>
          <w:szCs w:val="28"/>
        </w:rPr>
        <w:t>цивилизационного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устройства?</w:t>
      </w:r>
    </w:p>
    <w:p w:rsidR="005A0865" w:rsidRPr="003F0449" w:rsidRDefault="005A0865" w:rsidP="005A0865">
      <w:pPr>
        <w:pStyle w:val="a3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F0449">
        <w:rPr>
          <w:rFonts w:ascii="Times New Roman" w:hAnsi="Times New Roman"/>
          <w:b/>
          <w:sz w:val="28"/>
          <w:szCs w:val="28"/>
        </w:rPr>
        <w:t>Вопросы и задания для обобщающей дискуссии: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можно применить материалы художественного фильма Д. В. </w:t>
      </w:r>
      <w:proofErr w:type="spellStart"/>
      <w:r>
        <w:rPr>
          <w:rFonts w:ascii="Times New Roman" w:hAnsi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«Ярослав. Тысячу лет назад»?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явные исторические искажения содержит этот фильм?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Какая, на ваш взгляд политическая идея содержится в этом фильме?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политическую идею спроецировать на современную политическую ситуацию в России?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отношение к фильму сформулировано в статье Д. Карцева?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считать мнение Д. Карцева объективным по отношению к данному фильму?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 «Мнение дилетанта» - это одна из форм выражения массового сознания. Правильно ли мнение, что современный человек не будет воспринимать фильм без «голливудских эффектов»?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формы изучения прошлого были бы интересны современным школьникам?</w:t>
      </w:r>
    </w:p>
    <w:p w:rsidR="005A0865" w:rsidRDefault="005A0865" w:rsidP="005A0865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ли снимать и популяризировать такого рода художественные фильмы?</w:t>
      </w:r>
    </w:p>
    <w:p w:rsidR="005A0865" w:rsidRPr="003F0449" w:rsidRDefault="005A0865" w:rsidP="005A0865">
      <w:pPr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урока.</w:t>
      </w:r>
    </w:p>
    <w:p w:rsidR="005A0865" w:rsidRPr="00EF333D" w:rsidRDefault="005A0865" w:rsidP="005A0865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A7E7F" w:rsidRDefault="00CA7E7F"/>
    <w:sectPr w:rsidR="00CA7E7F" w:rsidSect="00C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523"/>
    <w:multiLevelType w:val="hybridMultilevel"/>
    <w:tmpl w:val="08EA38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FD1"/>
    <w:multiLevelType w:val="hybridMultilevel"/>
    <w:tmpl w:val="0AF25884"/>
    <w:lvl w:ilvl="0" w:tplc="37645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75C5"/>
    <w:multiLevelType w:val="hybridMultilevel"/>
    <w:tmpl w:val="CCCAFB5E"/>
    <w:lvl w:ilvl="0" w:tplc="37645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337F1"/>
    <w:multiLevelType w:val="hybridMultilevel"/>
    <w:tmpl w:val="A4D63C2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E233E59"/>
    <w:multiLevelType w:val="hybridMultilevel"/>
    <w:tmpl w:val="DD6C10E8"/>
    <w:lvl w:ilvl="0" w:tplc="AB14C0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F66395"/>
    <w:multiLevelType w:val="hybridMultilevel"/>
    <w:tmpl w:val="2B6C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A52FE"/>
    <w:multiLevelType w:val="hybridMultilevel"/>
    <w:tmpl w:val="3A1CC2AE"/>
    <w:lvl w:ilvl="0" w:tplc="37645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865"/>
    <w:rsid w:val="005A0865"/>
    <w:rsid w:val="00880ADF"/>
    <w:rsid w:val="00A53669"/>
    <w:rsid w:val="00AA57A2"/>
    <w:rsid w:val="00C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GEG</cp:lastModifiedBy>
  <cp:revision>2</cp:revision>
  <cp:lastPrinted>2013-01-21T07:50:00Z</cp:lastPrinted>
  <dcterms:created xsi:type="dcterms:W3CDTF">2013-01-19T09:27:00Z</dcterms:created>
  <dcterms:modified xsi:type="dcterms:W3CDTF">2013-01-21T07:51:00Z</dcterms:modified>
</cp:coreProperties>
</file>