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1" w:rsidRDefault="00A84551" w:rsidP="00A84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контрольный диктант №2 по орфографии и пунктуации для 10-11 класса.</w:t>
      </w:r>
    </w:p>
    <w:p w:rsidR="00A84551" w:rsidRDefault="00A84551" w:rsidP="00A84551">
      <w:pPr>
        <w:pStyle w:val="Style2"/>
        <w:widowControl/>
        <w:spacing w:before="221" w:line="360" w:lineRule="auto"/>
        <w:ind w:firstLine="346"/>
        <w:rPr>
          <w:rStyle w:val="FontStyle16"/>
          <w:sz w:val="28"/>
          <w:szCs w:val="28"/>
        </w:rPr>
      </w:pPr>
      <w:r w:rsidRPr="00A84551">
        <w:rPr>
          <w:rStyle w:val="FontStyle16"/>
          <w:sz w:val="28"/>
          <w:szCs w:val="28"/>
        </w:rPr>
        <w:t>Удивительно приятное занятие лежать на спине в лесу и глядеть вверх! Вам кажется, что вы смотрите в бездонное море, что оно широко расстилается под вами, что деревья не поднима</w:t>
      </w:r>
      <w:r w:rsidRPr="00A84551">
        <w:rPr>
          <w:rStyle w:val="FontStyle16"/>
          <w:sz w:val="28"/>
          <w:szCs w:val="28"/>
        </w:rPr>
        <w:softHyphen/>
        <w:t>ются от земли, но, словно корни огромных растений, спускаются, отвесно падают в те стеклянно ясные волны; листья на деревьях то сквозят изумрудами, то сгущаются в золотистую, почти чер</w:t>
      </w:r>
      <w:r w:rsidRPr="00A84551">
        <w:rPr>
          <w:rStyle w:val="FontStyle16"/>
          <w:sz w:val="28"/>
          <w:szCs w:val="28"/>
        </w:rPr>
        <w:softHyphen/>
        <w:t>ную зелень. Где-нибудь далеко, оканчивая собою тонкую ветку, неподвижно стоит отдельный листок на голубом клочке прозрач</w:t>
      </w:r>
      <w:r w:rsidRPr="00A84551">
        <w:rPr>
          <w:rStyle w:val="FontStyle16"/>
          <w:sz w:val="28"/>
          <w:szCs w:val="28"/>
        </w:rPr>
        <w:softHyphen/>
        <w:t>ного неба, и рядом с ним качается другой, напоминая своим дви</w:t>
      </w:r>
      <w:r w:rsidRPr="00A84551">
        <w:rPr>
          <w:rStyle w:val="FontStyle16"/>
          <w:sz w:val="28"/>
          <w:szCs w:val="28"/>
        </w:rPr>
        <w:softHyphen/>
        <w:t>жением игру рыбьего плеса, как будто движение то самовольное и не производится ветром. Волшебными подводными островами тихо наплывают и тихо проходят белые круглые облака — и вот вдруг все это море, этот лучезарный воздух, эти ветки и листья, облитые солнцем,— всё заструится, задрожит беглым блеском, и поднимется свежее, трепещущее лепетанье, похожее на беско</w:t>
      </w:r>
      <w:r w:rsidRPr="00A84551">
        <w:rPr>
          <w:rStyle w:val="FontStyle16"/>
          <w:sz w:val="28"/>
          <w:szCs w:val="28"/>
        </w:rPr>
        <w:softHyphen/>
        <w:t>нечный мелкий плеск внезапно набежавшей зыби. Вы не двигае</w:t>
      </w:r>
      <w:r w:rsidRPr="00A84551">
        <w:rPr>
          <w:rStyle w:val="FontStyle16"/>
          <w:sz w:val="28"/>
          <w:szCs w:val="28"/>
        </w:rPr>
        <w:softHyphen/>
        <w:t xml:space="preserve">тесь— </w:t>
      </w:r>
      <w:proofErr w:type="gramStart"/>
      <w:r w:rsidRPr="00A84551">
        <w:rPr>
          <w:rStyle w:val="FontStyle16"/>
          <w:sz w:val="28"/>
          <w:szCs w:val="28"/>
        </w:rPr>
        <w:t>вы</w:t>
      </w:r>
      <w:proofErr w:type="gramEnd"/>
      <w:r w:rsidRPr="00A84551">
        <w:rPr>
          <w:rStyle w:val="FontStyle16"/>
          <w:sz w:val="28"/>
          <w:szCs w:val="28"/>
        </w:rPr>
        <w:t xml:space="preserve"> глядите: и нельзя выразить словами, как радостно и тихо, и сладко становится на сердце. </w:t>
      </w:r>
      <w:proofErr w:type="gramStart"/>
      <w:r w:rsidRPr="00A84551">
        <w:rPr>
          <w:rStyle w:val="FontStyle16"/>
          <w:sz w:val="28"/>
          <w:szCs w:val="28"/>
        </w:rPr>
        <w:t>Вы глядите: та глубокая, чистая лазурь возбуждает на устах ваших улыбку, невинную, как она сама, как облака по небу, и как будто вместе с ними, медлительной вереницей, проходят по душе счастливые воспоми</w:t>
      </w:r>
      <w:r w:rsidRPr="00A84551">
        <w:rPr>
          <w:rStyle w:val="FontStyle16"/>
          <w:sz w:val="28"/>
          <w:szCs w:val="28"/>
        </w:rPr>
        <w:softHyphen/>
        <w:t>нания, и все вам кажется, что взор ваш уходит дальше и дальше, и тянет вас самих за собой в ту спокойную, сияющую бездну, и невозможно оторваться от этой вышины</w:t>
      </w:r>
      <w:proofErr w:type="gramEnd"/>
      <w:r w:rsidRPr="00A84551">
        <w:rPr>
          <w:rStyle w:val="FontStyle16"/>
          <w:sz w:val="28"/>
          <w:szCs w:val="28"/>
        </w:rPr>
        <w:t xml:space="preserve">, от этой глубины... </w:t>
      </w:r>
    </w:p>
    <w:p w:rsidR="00A84551" w:rsidRPr="00A84551" w:rsidRDefault="00A84551" w:rsidP="00A84551">
      <w:pPr>
        <w:pStyle w:val="Style2"/>
        <w:widowControl/>
        <w:spacing w:before="221" w:line="360" w:lineRule="auto"/>
        <w:ind w:firstLine="346"/>
        <w:rPr>
          <w:rStyle w:val="FontStyle16"/>
          <w:sz w:val="28"/>
          <w:szCs w:val="28"/>
        </w:rPr>
      </w:pPr>
      <w:r w:rsidRPr="00A84551">
        <w:rPr>
          <w:rStyle w:val="FontStyle11"/>
          <w:spacing w:val="40"/>
          <w:sz w:val="28"/>
          <w:szCs w:val="28"/>
        </w:rPr>
        <w:t>(И.</w:t>
      </w:r>
      <w:r w:rsidRPr="00A84551">
        <w:rPr>
          <w:rStyle w:val="FontStyle11"/>
          <w:sz w:val="28"/>
          <w:szCs w:val="28"/>
        </w:rPr>
        <w:t xml:space="preserve"> </w:t>
      </w:r>
      <w:proofErr w:type="gramStart"/>
      <w:r w:rsidRPr="00A84551">
        <w:rPr>
          <w:rStyle w:val="FontStyle11"/>
          <w:sz w:val="28"/>
          <w:szCs w:val="28"/>
        </w:rPr>
        <w:t>Тургенев.</w:t>
      </w:r>
      <w:proofErr w:type="gramEnd"/>
      <w:r w:rsidRPr="00A84551">
        <w:rPr>
          <w:rStyle w:val="FontStyle11"/>
          <w:sz w:val="28"/>
          <w:szCs w:val="28"/>
        </w:rPr>
        <w:t xml:space="preserve"> </w:t>
      </w:r>
      <w:proofErr w:type="gramStart"/>
      <w:r w:rsidRPr="00A84551">
        <w:rPr>
          <w:rStyle w:val="FontStyle16"/>
          <w:sz w:val="28"/>
          <w:szCs w:val="28"/>
        </w:rPr>
        <w:t>Касьян с Красивой Мечи.) (206 сл.)</w:t>
      </w:r>
      <w:proofErr w:type="gramEnd"/>
    </w:p>
    <w:p w:rsidR="00317853" w:rsidRDefault="00317853"/>
    <w:sectPr w:rsidR="00317853" w:rsidSect="003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51"/>
    <w:rsid w:val="00317853"/>
    <w:rsid w:val="006D1DBE"/>
    <w:rsid w:val="00A84551"/>
    <w:rsid w:val="00E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4551"/>
    <w:pPr>
      <w:widowControl w:val="0"/>
      <w:autoSpaceDE w:val="0"/>
      <w:autoSpaceDN w:val="0"/>
      <w:adjustRightInd w:val="0"/>
      <w:spacing w:after="0" w:line="21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84551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A8455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4551"/>
    <w:rPr>
      <w:rFonts w:ascii="Times New Roman" w:hAnsi="Times New Roman" w:cs="Times New Roman"/>
      <w:i/>
      <w:i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2010-04-03T07:16:00Z</dcterms:created>
  <dcterms:modified xsi:type="dcterms:W3CDTF">2010-04-03T07:19:00Z</dcterms:modified>
</cp:coreProperties>
</file>