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850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средняя общеобразовательная школа с углубленным изучением отдельных предметов №5 им.  А. М. Дубинного г. Пятигорска Ставропольского края</w:t>
      </w: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jc w:val="center"/>
        <w:rPr>
          <w:b/>
          <w:sz w:val="28"/>
        </w:rPr>
      </w:pPr>
    </w:p>
    <w:p w:rsidR="00000000" w:rsidRDefault="00685086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«СЪЕДОБНЫЕ </w:t>
      </w:r>
    </w:p>
    <w:p w:rsidR="00000000" w:rsidRDefault="00685086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ДИКОРАТУЩИЕ РАСТЕНИЯ»</w:t>
      </w:r>
    </w:p>
    <w:p w:rsidR="00000000" w:rsidRDefault="00685086">
      <w:pPr>
        <w:jc w:val="center"/>
        <w:rPr>
          <w:b/>
          <w:sz w:val="48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rPr>
          <w:sz w:val="32"/>
          <w:szCs w:val="32"/>
        </w:rPr>
      </w:pPr>
    </w:p>
    <w:p w:rsidR="00000000" w:rsidRDefault="00685086">
      <w:pPr>
        <w:spacing w:line="360" w:lineRule="auto"/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Выполнила: ученица 7</w:t>
      </w:r>
      <w:r>
        <w:rPr>
          <w:sz w:val="32"/>
          <w:szCs w:val="32"/>
          <w:vertAlign w:val="superscript"/>
        </w:rPr>
        <w:t>б</w:t>
      </w:r>
      <w:r>
        <w:rPr>
          <w:sz w:val="32"/>
          <w:szCs w:val="32"/>
        </w:rPr>
        <w:t xml:space="preserve"> класса</w:t>
      </w:r>
    </w:p>
    <w:p w:rsidR="00000000" w:rsidRDefault="00685086">
      <w:pPr>
        <w:spacing w:line="360" w:lineRule="auto"/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Самоделова Екатерина</w:t>
      </w:r>
    </w:p>
    <w:p w:rsidR="00000000" w:rsidRDefault="00685086">
      <w:pPr>
        <w:spacing w:line="360" w:lineRule="auto"/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Руко</w:t>
      </w:r>
      <w:r>
        <w:rPr>
          <w:sz w:val="32"/>
          <w:szCs w:val="32"/>
        </w:rPr>
        <w:t>водитель: учитель биологии</w:t>
      </w:r>
    </w:p>
    <w:p w:rsidR="00000000" w:rsidRDefault="00685086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первой квалификационной категории:                                          </w:t>
      </w:r>
      <w:r>
        <w:rPr>
          <w:sz w:val="32"/>
          <w:szCs w:val="32"/>
        </w:rPr>
        <w:t>Вартанова А.А.</w:t>
      </w:r>
    </w:p>
    <w:p w:rsidR="00000000" w:rsidRDefault="00685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0000" w:rsidRDefault="00685086">
      <w:pPr>
        <w:jc w:val="center"/>
        <w:rPr>
          <w:b/>
          <w:sz w:val="48"/>
          <w:u w:val="single"/>
        </w:rPr>
      </w:pPr>
    </w:p>
    <w:p w:rsidR="00000000" w:rsidRDefault="00685086">
      <w:pPr>
        <w:jc w:val="center"/>
        <w:rPr>
          <w:b/>
          <w:sz w:val="48"/>
          <w:u w:val="single"/>
        </w:rPr>
      </w:pPr>
    </w:p>
    <w:p w:rsidR="00000000" w:rsidRDefault="00685086">
      <w:pPr>
        <w:rPr>
          <w:b/>
          <w:sz w:val="32"/>
        </w:rPr>
      </w:pPr>
    </w:p>
    <w:p w:rsidR="00000000" w:rsidRDefault="00685086">
      <w:pPr>
        <w:jc w:val="center"/>
      </w:pPr>
    </w:p>
    <w:p w:rsidR="00000000" w:rsidRDefault="00685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000000" w:rsidRDefault="00685086">
      <w:pPr>
        <w:spacing w:line="360" w:lineRule="auto"/>
        <w:jc w:val="center"/>
        <w:rPr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sz w:val="28"/>
          <w:szCs w:val="28"/>
        </w:rPr>
      </w:pP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ВВЕДЕНИЕ.</w:t>
      </w:r>
    </w:p>
    <w:p w:rsidR="00000000" w:rsidRDefault="0068508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ДИКОРАТУЩИХ РАСТЕНИЙ.</w:t>
      </w:r>
    </w:p>
    <w:p w:rsidR="00000000" w:rsidRDefault="0068508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ПРАВИЛА СБОРА ДИКОРАСТУЩИ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РАСТЕНИЙ.</w:t>
      </w:r>
    </w:p>
    <w:p w:rsidR="00000000" w:rsidRDefault="0068508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ДИКО</w:t>
      </w:r>
      <w:r>
        <w:rPr>
          <w:sz w:val="28"/>
          <w:szCs w:val="28"/>
        </w:rPr>
        <w:t>РАСТУЩИХ РАСТЕНИЙ В ПИЩУ.</w:t>
      </w:r>
    </w:p>
    <w:p w:rsidR="00000000" w:rsidRDefault="0068508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00000" w:rsidRDefault="0068508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000000" w:rsidRDefault="0068508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000000" w:rsidRDefault="00685086">
      <w:pPr>
        <w:spacing w:line="360" w:lineRule="auto"/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jc w:val="center"/>
        <w:rPr>
          <w:b/>
          <w:i/>
          <w:sz w:val="40"/>
        </w:rPr>
      </w:pPr>
    </w:p>
    <w:p w:rsidR="00000000" w:rsidRDefault="00685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Введение.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Цель моей работы - показать, насколько богата дикая природа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и как широко можно использовать ее дары.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окрестностях нашей школы произрас</w:t>
      </w:r>
      <w:r>
        <w:rPr>
          <w:sz w:val="28"/>
          <w:szCs w:val="28"/>
        </w:rPr>
        <w:t xml:space="preserve">тает много дикорастущих растений. Меня заинтересовал вопрос: как может их использовать человек в своей жизни?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 лекарственных свойствах различных растений известно всем, а вот об их использовании в пищу и об их пищевой ценности – не многим.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урожая дикорастущих пищевых растений не требуется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человеческого труда. Природа позаботилась о различных продуктах питания - от пряных и ароматических до овощных и хлебных - и подарила их человеку.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Дикорастущие растения с древних времен были и продо</w:t>
      </w:r>
      <w:r>
        <w:rPr>
          <w:sz w:val="28"/>
          <w:szCs w:val="28"/>
        </w:rPr>
        <w:t>лжают оста</w:t>
      </w:r>
      <w:r>
        <w:rPr>
          <w:sz w:val="28"/>
          <w:szCs w:val="28"/>
        </w:rPr>
        <w:softHyphen/>
        <w:t>ваться неисчерпаемым источником пищевых продуктов. Они не раз выручали людей в трудные неурожай</w:t>
      </w:r>
      <w:r>
        <w:rPr>
          <w:sz w:val="28"/>
          <w:szCs w:val="28"/>
        </w:rPr>
        <w:softHyphen/>
        <w:t>ные годы. Многие пищевые растения не только не уступают, но даже превос</w:t>
      </w:r>
      <w:r>
        <w:rPr>
          <w:sz w:val="28"/>
          <w:szCs w:val="28"/>
        </w:rPr>
        <w:softHyphen/>
        <w:t>ходят по питательности и вкусовым качествам культурные растения или во</w:t>
      </w:r>
      <w:r>
        <w:rPr>
          <w:sz w:val="28"/>
          <w:szCs w:val="28"/>
        </w:rPr>
        <w:softHyphen/>
        <w:t>обще н</w:t>
      </w:r>
      <w:r>
        <w:rPr>
          <w:sz w:val="28"/>
          <w:szCs w:val="28"/>
        </w:rPr>
        <w:t>е имеют аналогов. Это многие ягодные, орехоносные, салатные и овощные растения.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Человек должен всегда помнить, что природа требует бережного, хо</w:t>
      </w:r>
      <w:r>
        <w:rPr>
          <w:sz w:val="28"/>
          <w:szCs w:val="28"/>
        </w:rPr>
        <w:softHyphen/>
        <w:t>зяйственного отношения к ней. Использовать дикорастущие полезные расте</w:t>
      </w:r>
      <w:r>
        <w:rPr>
          <w:sz w:val="28"/>
          <w:szCs w:val="28"/>
        </w:rPr>
        <w:softHyphen/>
        <w:t xml:space="preserve">ния надо разумно, зная их биологические </w:t>
      </w:r>
      <w:r>
        <w:rPr>
          <w:sz w:val="28"/>
          <w:szCs w:val="28"/>
        </w:rPr>
        <w:t>особенности.</w:t>
      </w: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i/>
          <w:sz w:val="28"/>
          <w:szCs w:val="28"/>
        </w:rPr>
      </w:pPr>
    </w:p>
    <w:p w:rsidR="00000000" w:rsidRDefault="006850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Характеристика дикорастущих растений.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Дикорастущие растения имеют сложный химический состав. Они содержат много различных веществ, полезных организму  человека. В состав дикорастущих растений  вхо</w:t>
      </w:r>
      <w:r>
        <w:rPr>
          <w:sz w:val="28"/>
          <w:szCs w:val="28"/>
        </w:rPr>
        <w:softHyphen/>
        <w:t xml:space="preserve">дят:                            </w:t>
      </w:r>
      <w:r>
        <w:rPr>
          <w:sz w:val="28"/>
          <w:szCs w:val="28"/>
        </w:rPr>
        <w:t xml:space="preserve">     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Жиры и жироподобные вещества - жиры, фосфатиды, стерины, воска;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Углеводы – моносахариды, олигосахариды, полисахариды;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Органические кислоты;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Алкалоиды;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Гликозиды;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Антоцианы;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Горечи;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Дубильные вещества;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Эфирные масла;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Смолы;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Фитонциды;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Витамины – А,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фолиевая кислота,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, холин,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Ферменты;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Гормоны;</w:t>
      </w:r>
    </w:p>
    <w:p w:rsidR="00000000" w:rsidRDefault="00685086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Минеральные вещества – натрий, цинк, магний, кальций, фосфор, медь,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кель, кобальт и др.  </w:t>
      </w: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rPr>
          <w:sz w:val="28"/>
          <w:szCs w:val="28"/>
        </w:rPr>
      </w:pPr>
    </w:p>
    <w:p w:rsidR="00000000" w:rsidRDefault="0068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Правила сбора дикорастущих растений.</w:t>
      </w:r>
    </w:p>
    <w:p w:rsidR="00000000" w:rsidRDefault="00685086">
      <w:pPr>
        <w:jc w:val="center"/>
        <w:rPr>
          <w:b/>
          <w:sz w:val="28"/>
          <w:szCs w:val="28"/>
        </w:rPr>
      </w:pP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Дикорастущие </w:t>
      </w:r>
      <w:r>
        <w:rPr>
          <w:sz w:val="28"/>
          <w:szCs w:val="28"/>
        </w:rPr>
        <w:t xml:space="preserve">растение собирают в определённой стадии вегетации, когда в них содержится максимальное количество активных лекарственных веществ.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Заготавливают те части растения, которые наиболее богаты лекарственными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понентами.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Учитывают погодные условия сбора.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Сез</w:t>
      </w:r>
      <w:r>
        <w:rPr>
          <w:sz w:val="28"/>
          <w:szCs w:val="28"/>
        </w:rPr>
        <w:t>он заготовки растений зависит от местности и климатических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сборе растений всегда необходимо заботится о сохранности семенных особей для восстановления вида. Особенно осторожно производят заготовки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лебных корней многолетних растений.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зависимости от заготовленного сырья определяют вид тары и способ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нения.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составе лекарственного сырья недопустима примесь посторонних трав.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Нельзя собирать растения, повреждённые насекомыми или грибками, м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тые, заплесневелые, увядшие.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Сушат растени</w:t>
      </w:r>
      <w:r>
        <w:rPr>
          <w:sz w:val="28"/>
          <w:szCs w:val="28"/>
        </w:rPr>
        <w:t>я на воздухе в тени или в хорошо проветриваемых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ниях, под железной крышей.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Высушенное сырьё хранят в бумажных или холщовых мешках: растения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летучие вещества, - в плотно закрытых жестяных или стеклянных ба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ках.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хранения сухой травы, </w:t>
      </w:r>
      <w:r>
        <w:rPr>
          <w:sz w:val="28"/>
          <w:szCs w:val="28"/>
        </w:rPr>
        <w:t>листьев, цветков — 1-2 года, плодов — 2-3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коры, корней и корневищ — 3-5 лет.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Трава</w:t>
      </w:r>
      <w:r>
        <w:rPr>
          <w:sz w:val="28"/>
          <w:szCs w:val="28"/>
        </w:rPr>
        <w:t xml:space="preserve"> — надземные части растения — обычно покрытые листьями и цвет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носные стебли растения. Перед сушкой, траву тщательно просматривают, удаляя случайно попавшие ядовитые, не</w:t>
      </w:r>
      <w:r>
        <w:rPr>
          <w:sz w:val="28"/>
          <w:szCs w:val="28"/>
        </w:rPr>
        <w:t>лекарственные и сходные с данным видом лека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ственные растения. При сушке, на 1 м² размещают не более 1-2 кг сырья. Сырьё часто переворачивают.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Листья</w:t>
      </w:r>
      <w:r>
        <w:rPr>
          <w:sz w:val="28"/>
          <w:szCs w:val="28"/>
        </w:rPr>
        <w:t xml:space="preserve"> собирают здоровые, чистые, не повреждённые насекомыми,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блёкшие, преимущественно в период цветения ра</w:t>
      </w:r>
      <w:r>
        <w:rPr>
          <w:sz w:val="28"/>
          <w:szCs w:val="28"/>
        </w:rPr>
        <w:t>стений. Толстые черешки лист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ев обычно удаляют.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Цветки</w:t>
      </w:r>
      <w:r>
        <w:rPr>
          <w:sz w:val="28"/>
          <w:szCs w:val="28"/>
        </w:rPr>
        <w:t xml:space="preserve"> собирают в начале цветения, вполне распустившиеся, но не отцв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тающие. Сбор проводят в сухую погоду. Цветки, до и после сушки, сортируют. Сушат сразу после сбора.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Почки</w:t>
      </w:r>
      <w:r>
        <w:rPr>
          <w:sz w:val="28"/>
          <w:szCs w:val="28"/>
        </w:rPr>
        <w:t xml:space="preserve"> собирают ранней весной, как тол</w:t>
      </w:r>
      <w:r>
        <w:rPr>
          <w:sz w:val="28"/>
          <w:szCs w:val="28"/>
        </w:rPr>
        <w:t>ько они набухают, начинают расти, но не распустились. Крупные почки срезают с ветвей ножом, а мелкие — с ветв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или обрывают, а затем сушат.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Плоды и семена</w:t>
      </w:r>
      <w:r>
        <w:rPr>
          <w:sz w:val="28"/>
          <w:szCs w:val="28"/>
        </w:rPr>
        <w:t xml:space="preserve"> собирают в стадии полной зрелости. После сушки их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сеивают от пыли и посторонних примесей.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Кора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наружной частью стебля или корня, и собирают её весной, в период сокодвижения.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Корни, корневища, луковицы </w:t>
      </w:r>
      <w:r>
        <w:rPr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 xml:space="preserve"> клубни</w:t>
      </w:r>
      <w:r>
        <w:rPr>
          <w:sz w:val="28"/>
          <w:szCs w:val="28"/>
        </w:rPr>
        <w:t xml:space="preserve"> заготавливают осенью после отм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рания надземной части растения, либо весной, до появления надземных органов растения.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Подземные орг</w:t>
      </w:r>
      <w:r>
        <w:rPr>
          <w:sz w:val="28"/>
          <w:szCs w:val="28"/>
        </w:rPr>
        <w:t xml:space="preserve">аны растения очищают от земли, моют холодной водой, если нужно, режут на части, сушат. Хранят в бумажных или холщовых мешках в сухом месте. </w:t>
      </w: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Душистые корни хранят в плотно закрытой таре. При сборе подземных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нов, часть их нужно оставлять для размножения</w:t>
      </w:r>
      <w:r>
        <w:rPr>
          <w:sz w:val="28"/>
          <w:szCs w:val="28"/>
        </w:rPr>
        <w:t xml:space="preserve"> растений.</w:t>
      </w: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</w:p>
    <w:p w:rsidR="00000000" w:rsidRDefault="00685086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Использование дикорастущих растений в пищу.</w:t>
      </w: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условиях умеренной климатической зоны нашей страны очень многие виды растений могут быть использованы в пищу. Но, за исключением ягод и фруктов, все они требуют предварительной кулинарной</w:t>
      </w:r>
      <w:r>
        <w:rPr>
          <w:sz w:val="28"/>
          <w:szCs w:val="28"/>
        </w:rPr>
        <w:t xml:space="preserve"> обработки, после чего они лучше усваиваются, становятся вкуснее, не создают опасности отравления, лучше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нятся. </w:t>
      </w: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Обычно в пищу идут листья, побеги, ростки, корневища молодых растений. При созревании они стареют, грубеют и становятся несъедобными. Из мол</w:t>
      </w:r>
      <w:r>
        <w:rPr>
          <w:sz w:val="28"/>
          <w:szCs w:val="28"/>
        </w:rPr>
        <w:t>одых растений можно приготовить салаты, супы, борщи, их можно использовать для получения сытных мучных блюд.</w:t>
      </w:r>
    </w:p>
    <w:p w:rsidR="00000000" w:rsidRDefault="0068508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моей работе описаны растения, отличающиеся наиболее ценными пищевыми достоинствами, т. е. содержащие значительное количество биомассы при наличии</w:t>
      </w:r>
      <w:r>
        <w:rPr>
          <w:sz w:val="28"/>
          <w:szCs w:val="28"/>
        </w:rPr>
        <w:t xml:space="preserve"> таких важных для человека веществ, как белки, жиры, углеводы, витамины. </w:t>
      </w:r>
    </w:p>
    <w:p w:rsidR="00000000" w:rsidRDefault="009227C1">
      <w:pPr>
        <w:pStyle w:val="a8"/>
        <w:spacing w:line="360" w:lineRule="auto"/>
        <w:ind w:left="72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60960</wp:posOffset>
            </wp:positionH>
            <wp:positionV relativeFrom="line">
              <wp:posOffset>205740</wp:posOffset>
            </wp:positionV>
            <wp:extent cx="1967865" cy="26276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627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sz w:val="28"/>
          <w:szCs w:val="28"/>
        </w:rPr>
        <w:t xml:space="preserve"> </w:t>
      </w:r>
      <w:r w:rsidR="00685086">
        <w:rPr>
          <w:b/>
          <w:sz w:val="28"/>
          <w:szCs w:val="28"/>
          <w:u w:val="single"/>
        </w:rPr>
        <w:t>1.  Донник белый.</w:t>
      </w:r>
    </w:p>
    <w:p w:rsidR="00000000" w:rsidRDefault="00685086">
      <w:pPr>
        <w:shd w:val="clear" w:color="auto" w:fill="FFFFFF"/>
        <w:spacing w:line="360" w:lineRule="auto"/>
        <w:ind w:left="72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Описание.</w:t>
      </w:r>
      <w:r>
        <w:rPr>
          <w:spacing w:val="12"/>
          <w:sz w:val="28"/>
          <w:szCs w:val="28"/>
        </w:rPr>
        <w:t xml:space="preserve"> </w:t>
      </w:r>
      <w:r>
        <w:rPr>
          <w:rStyle w:val="title1"/>
          <w:spacing w:val="12"/>
          <w:sz w:val="28"/>
          <w:szCs w:val="28"/>
        </w:rPr>
        <w:t>Монокарпик</w:t>
      </w:r>
      <w:r>
        <w:rPr>
          <w:spacing w:val="12"/>
          <w:sz w:val="28"/>
          <w:szCs w:val="28"/>
        </w:rPr>
        <w:t>. Двулетнее, реже одно</w:t>
      </w:r>
      <w:r>
        <w:rPr>
          <w:spacing w:val="12"/>
          <w:sz w:val="28"/>
          <w:szCs w:val="28"/>
        </w:rPr>
        <w:softHyphen/>
        <w:t>летнее травянистое растение. Стебель 30-200 см. высотой, прямостоячий, зелёный плотный, до 1 см толщиной. Листья тройча</w:t>
      </w:r>
      <w:r>
        <w:rPr>
          <w:spacing w:val="12"/>
          <w:sz w:val="28"/>
          <w:szCs w:val="28"/>
        </w:rPr>
        <w:t>тые. Листочки яйцеви</w:t>
      </w:r>
      <w:r>
        <w:rPr>
          <w:spacing w:val="12"/>
          <w:sz w:val="28"/>
          <w:szCs w:val="28"/>
        </w:rPr>
        <w:t>д</w:t>
      </w:r>
      <w:r>
        <w:rPr>
          <w:spacing w:val="12"/>
          <w:sz w:val="28"/>
          <w:szCs w:val="28"/>
        </w:rPr>
        <w:t>ные и продолговато-ланцетные. Сред</w:t>
      </w:r>
      <w:r>
        <w:rPr>
          <w:spacing w:val="12"/>
          <w:sz w:val="28"/>
          <w:szCs w:val="28"/>
        </w:rPr>
        <w:softHyphen/>
        <w:t>ний листочек с длинным черешком, боковые - почти сидячие. Края листочков пильчато-зубча</w:t>
      </w:r>
      <w:r>
        <w:rPr>
          <w:spacing w:val="12"/>
          <w:sz w:val="28"/>
          <w:szCs w:val="28"/>
        </w:rPr>
        <w:softHyphen/>
        <w:t>тые. Прилистники шиловидные, небольшие. Цветки белые, 3-5 мм. длиной, собраны в длин</w:t>
      </w:r>
      <w:r>
        <w:rPr>
          <w:spacing w:val="12"/>
          <w:sz w:val="28"/>
          <w:szCs w:val="28"/>
        </w:rPr>
        <w:softHyphen/>
        <w:t>ные, до 10 см. рыхлые кисти</w:t>
      </w:r>
      <w:r>
        <w:rPr>
          <w:spacing w:val="12"/>
          <w:sz w:val="28"/>
          <w:szCs w:val="28"/>
        </w:rPr>
        <w:t>. Плод — боб, 3-3,5 мм. длиной, яйцевид</w:t>
      </w:r>
      <w:r>
        <w:rPr>
          <w:spacing w:val="12"/>
          <w:sz w:val="28"/>
          <w:szCs w:val="28"/>
        </w:rPr>
        <w:softHyphen/>
        <w:t>ный, сетчато-морщинистый, бледно-жёлтый или чё</w:t>
      </w:r>
      <w:r>
        <w:rPr>
          <w:spacing w:val="12"/>
          <w:sz w:val="28"/>
          <w:szCs w:val="28"/>
        </w:rPr>
        <w:t>р</w:t>
      </w:r>
      <w:r>
        <w:rPr>
          <w:spacing w:val="12"/>
          <w:sz w:val="28"/>
          <w:szCs w:val="28"/>
        </w:rPr>
        <w:t>но-бурый, с 1-2 семенами. Семена овальные, жёлтые, длиной 2,5 мм. К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рень стержне</w:t>
      </w:r>
      <w:r>
        <w:rPr>
          <w:spacing w:val="12"/>
          <w:sz w:val="28"/>
          <w:szCs w:val="28"/>
        </w:rPr>
        <w:softHyphen/>
        <w:t xml:space="preserve">вой, ветвистый.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Цветёт с июня по сентябрь. Семена созревают в июле-сентябре. Раз</w:t>
      </w:r>
      <w:r>
        <w:rPr>
          <w:spacing w:val="12"/>
          <w:sz w:val="28"/>
          <w:szCs w:val="28"/>
        </w:rPr>
        <w:softHyphen/>
        <w:t>множае</w:t>
      </w:r>
      <w:r>
        <w:rPr>
          <w:spacing w:val="12"/>
          <w:sz w:val="28"/>
          <w:szCs w:val="28"/>
        </w:rPr>
        <w:t xml:space="preserve">тся семенами. </w:t>
      </w:r>
    </w:p>
    <w:p w:rsidR="00000000" w:rsidRDefault="00685086">
      <w:pPr>
        <w:spacing w:line="360" w:lineRule="auto"/>
        <w:jc w:val="both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lastRenderedPageBreak/>
        <w:t>Пищевое использование.</w:t>
      </w:r>
      <w:r>
        <w:rPr>
          <w:spacing w:val="12"/>
          <w:sz w:val="28"/>
          <w:szCs w:val="28"/>
        </w:rPr>
        <w:t xml:space="preserve"> Сухие цветки и листья обоих видов донника употребляются в качестве приправы в супы, салаты, компоты. Поро</w:t>
      </w:r>
      <w:r>
        <w:rPr>
          <w:spacing w:val="12"/>
          <w:sz w:val="28"/>
          <w:szCs w:val="28"/>
        </w:rPr>
        <w:softHyphen/>
        <w:t>шок из цветков и листьев донника придаёт рыбе приятный вкус и за</w:t>
      </w:r>
      <w:r>
        <w:rPr>
          <w:spacing w:val="12"/>
          <w:sz w:val="28"/>
          <w:szCs w:val="28"/>
        </w:rPr>
        <w:softHyphen/>
        <w:t>пах. Он идёт также на приготовление зелёного сы</w:t>
      </w:r>
      <w:r>
        <w:rPr>
          <w:spacing w:val="12"/>
          <w:sz w:val="28"/>
          <w:szCs w:val="28"/>
        </w:rPr>
        <w:t>ра. Молодые корни донника употре</w:t>
      </w:r>
      <w:r>
        <w:rPr>
          <w:spacing w:val="12"/>
          <w:sz w:val="28"/>
          <w:szCs w:val="28"/>
        </w:rPr>
        <w:t>б</w:t>
      </w:r>
      <w:r>
        <w:rPr>
          <w:spacing w:val="12"/>
          <w:sz w:val="28"/>
          <w:szCs w:val="28"/>
        </w:rPr>
        <w:t>ляют как овощ. Листья и цветки используют в каче</w:t>
      </w:r>
      <w:r>
        <w:rPr>
          <w:spacing w:val="12"/>
          <w:sz w:val="28"/>
          <w:szCs w:val="28"/>
        </w:rPr>
        <w:softHyphen/>
        <w:t>стве приправы при з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>солке овощей и для получения острых марина</w:t>
      </w:r>
      <w:r>
        <w:rPr>
          <w:spacing w:val="12"/>
          <w:sz w:val="28"/>
          <w:szCs w:val="28"/>
        </w:rPr>
        <w:softHyphen/>
        <w:t>дов. Листьями донника парят кувшины и фляги, чтобы предупредить скисание молока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2. Звездчатка средняя или Мокрица</w:t>
      </w:r>
      <w:r w:rsidR="009227C1"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3730" cy="3018155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018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12"/>
          <w:sz w:val="28"/>
          <w:szCs w:val="28"/>
        </w:rPr>
        <w:t>.</w:t>
      </w: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Описание.</w:t>
      </w:r>
      <w:r>
        <w:rPr>
          <w:spacing w:val="12"/>
          <w:sz w:val="28"/>
          <w:szCs w:val="28"/>
        </w:rPr>
        <w:t xml:space="preserve"> Однолетнее травянистое растение. Ст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t>бель 5-30 см. длинной, тонкий, слабый, ле</w:t>
      </w:r>
      <w:r>
        <w:rPr>
          <w:spacing w:val="12"/>
          <w:sz w:val="28"/>
          <w:szCs w:val="28"/>
        </w:rPr>
        <w:softHyphen/>
        <w:t>жачий или приподнимающ</w:t>
      </w:r>
      <w:r>
        <w:rPr>
          <w:spacing w:val="12"/>
          <w:sz w:val="28"/>
          <w:szCs w:val="28"/>
        </w:rPr>
        <w:t>ийся, сильно ветви</w:t>
      </w:r>
      <w:r>
        <w:rPr>
          <w:spacing w:val="12"/>
          <w:sz w:val="28"/>
          <w:szCs w:val="28"/>
        </w:rPr>
        <w:softHyphen/>
        <w:t>стый, ломкий, сочный. Листья супротивные, яйцевидные, заос</w:t>
      </w:r>
      <w:r>
        <w:rPr>
          <w:spacing w:val="12"/>
          <w:sz w:val="28"/>
          <w:szCs w:val="28"/>
        </w:rPr>
        <w:t>т</w:t>
      </w:r>
      <w:r>
        <w:rPr>
          <w:spacing w:val="12"/>
          <w:sz w:val="28"/>
          <w:szCs w:val="28"/>
        </w:rPr>
        <w:t>рённые, 1-2 см. длиной, ниж</w:t>
      </w:r>
      <w:r>
        <w:rPr>
          <w:spacing w:val="12"/>
          <w:sz w:val="28"/>
          <w:szCs w:val="28"/>
        </w:rPr>
        <w:softHyphen/>
        <w:t>ние — черешковые, верхние — сидячие. Цветки мелкие, белые, на длинных цветоносах, в 5-8 раз превышающих ча</w:t>
      </w:r>
      <w:r>
        <w:rPr>
          <w:spacing w:val="12"/>
          <w:sz w:val="28"/>
          <w:szCs w:val="28"/>
        </w:rPr>
        <w:softHyphen/>
        <w:t>шечку. Чашелистиков 5, лепестков 5, тычинок</w:t>
      </w:r>
      <w:r>
        <w:rPr>
          <w:spacing w:val="12"/>
          <w:sz w:val="28"/>
          <w:szCs w:val="28"/>
        </w:rPr>
        <w:t xml:space="preserve"> 3-5, редко 10, завязь с 3 столбиками. Плод — коробочка, одногнездовая, пр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долговатая, при созревании поникающая. Семена округлые, 1,2 мм. в ди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>метре, 0,5 мм. толщиной, серые или чёрно-коричневые. Корень тонкий, слабый. Цветёт с мая по сентябрь. Семена соз</w:t>
      </w:r>
      <w:r>
        <w:rPr>
          <w:spacing w:val="12"/>
          <w:sz w:val="28"/>
          <w:szCs w:val="28"/>
        </w:rPr>
        <w:t>ревают в августе. Размнож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 xml:space="preserve">ется семенами, а также кусочками зелёных стеблей.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Вся надземная часть мокрицы съедобна. На 100 г. массы она содержит до 115 мг. витамина С, до 23 мг. каротина, 44 мг. витамина Е, много калия и хлора. Нежную</w:t>
      </w:r>
      <w:r>
        <w:rPr>
          <w:spacing w:val="12"/>
          <w:sz w:val="28"/>
          <w:szCs w:val="28"/>
        </w:rPr>
        <w:t xml:space="preserve"> зелень мокрицы ис</w:t>
      </w:r>
      <w:r>
        <w:rPr>
          <w:spacing w:val="12"/>
          <w:sz w:val="28"/>
          <w:szCs w:val="28"/>
        </w:rPr>
        <w:softHyphen/>
        <w:t>пользуют для приготовления салатов, борщей, супов, пюре, начинки для пирогов и пел</w:t>
      </w:r>
      <w:r>
        <w:rPr>
          <w:spacing w:val="12"/>
          <w:sz w:val="28"/>
          <w:szCs w:val="28"/>
        </w:rPr>
        <w:t>ь</w:t>
      </w:r>
      <w:r>
        <w:rPr>
          <w:spacing w:val="12"/>
          <w:sz w:val="28"/>
          <w:szCs w:val="28"/>
        </w:rPr>
        <w:t>меней. В варёном виде её едят как шпинат, со сли</w:t>
      </w:r>
      <w:r>
        <w:rPr>
          <w:spacing w:val="12"/>
          <w:sz w:val="28"/>
          <w:szCs w:val="28"/>
        </w:rPr>
        <w:softHyphen/>
        <w:t>вочным масс</w:t>
      </w: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  <w:u w:val="single"/>
        </w:rPr>
      </w:pPr>
      <w:r>
        <w:rPr>
          <w:spacing w:val="12"/>
          <w:sz w:val="28"/>
          <w:szCs w:val="28"/>
        </w:rPr>
        <w:t xml:space="preserve">                                      </w:t>
      </w:r>
      <w:r>
        <w:rPr>
          <w:b/>
          <w:bCs/>
          <w:spacing w:val="12"/>
          <w:sz w:val="28"/>
          <w:szCs w:val="28"/>
          <w:u w:val="single"/>
        </w:rPr>
        <w:t>3. Клевер луговой.</w:t>
      </w: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</w:rPr>
      </w:pPr>
    </w:p>
    <w:p w:rsidR="00000000" w:rsidRDefault="009227C1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38100" distB="38100" distL="0" distR="762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38100</wp:posOffset>
            </wp:positionV>
            <wp:extent cx="1903730" cy="1427480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12"/>
          <w:sz w:val="28"/>
          <w:szCs w:val="28"/>
        </w:rPr>
        <w:t>О</w:t>
      </w:r>
      <w:r w:rsidR="00685086">
        <w:rPr>
          <w:b/>
          <w:bCs/>
          <w:spacing w:val="12"/>
          <w:sz w:val="28"/>
          <w:szCs w:val="28"/>
        </w:rPr>
        <w:t>писание.</w:t>
      </w:r>
      <w:r w:rsidR="00685086">
        <w:rPr>
          <w:spacing w:val="12"/>
          <w:sz w:val="28"/>
          <w:szCs w:val="28"/>
        </w:rPr>
        <w:t xml:space="preserve"> Родовое название Trifoli</w:t>
      </w:r>
      <w:r w:rsidR="00685086">
        <w:rPr>
          <w:spacing w:val="12"/>
          <w:sz w:val="28"/>
          <w:szCs w:val="28"/>
        </w:rPr>
        <w:t>um — трехл</w:t>
      </w:r>
      <w:r w:rsidR="00685086">
        <w:rPr>
          <w:spacing w:val="12"/>
          <w:sz w:val="28"/>
          <w:szCs w:val="28"/>
        </w:rPr>
        <w:t>и</w:t>
      </w:r>
      <w:r w:rsidR="00685086">
        <w:rPr>
          <w:spacing w:val="12"/>
          <w:sz w:val="28"/>
          <w:szCs w:val="28"/>
        </w:rPr>
        <w:t>стный, pratense — луг</w:t>
      </w:r>
      <w:r w:rsidR="00685086">
        <w:rPr>
          <w:spacing w:val="12"/>
          <w:sz w:val="28"/>
          <w:szCs w:val="28"/>
        </w:rPr>
        <w:t>о</w:t>
      </w:r>
      <w:r w:rsidR="00685086">
        <w:rPr>
          <w:spacing w:val="12"/>
          <w:sz w:val="28"/>
          <w:szCs w:val="28"/>
        </w:rPr>
        <w:t xml:space="preserve">вой.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Двулетнее или многолетнее травянистое рас</w:t>
      </w:r>
      <w:r>
        <w:rPr>
          <w:spacing w:val="12"/>
          <w:sz w:val="28"/>
          <w:szCs w:val="28"/>
        </w:rPr>
        <w:softHyphen/>
        <w:t>тение со стержневым, обильно разветвлённым корнем. Стебли высотой 15-80 см, обычно в числе 2-5, во</w:t>
      </w:r>
      <w:r>
        <w:rPr>
          <w:spacing w:val="12"/>
          <w:sz w:val="28"/>
          <w:szCs w:val="28"/>
        </w:rPr>
        <w:t>с</w:t>
      </w:r>
      <w:r>
        <w:rPr>
          <w:spacing w:val="12"/>
          <w:sz w:val="28"/>
          <w:szCs w:val="28"/>
        </w:rPr>
        <w:t>ходящие, рассеянно-волосистые. Листья тройчатосложные, нижние на длинных, ве</w:t>
      </w:r>
      <w:r>
        <w:rPr>
          <w:spacing w:val="12"/>
          <w:sz w:val="28"/>
          <w:szCs w:val="28"/>
        </w:rPr>
        <w:t>рхние на коротких черешках; листочки нижних листьев обра</w:t>
      </w:r>
      <w:r>
        <w:rPr>
          <w:spacing w:val="12"/>
          <w:sz w:val="28"/>
          <w:szCs w:val="28"/>
        </w:rPr>
        <w:t>т</w:t>
      </w:r>
      <w:r>
        <w:rPr>
          <w:spacing w:val="12"/>
          <w:sz w:val="28"/>
          <w:szCs w:val="28"/>
        </w:rPr>
        <w:t>нояй</w:t>
      </w:r>
      <w:r>
        <w:rPr>
          <w:spacing w:val="12"/>
          <w:sz w:val="28"/>
          <w:szCs w:val="28"/>
        </w:rPr>
        <w:softHyphen/>
        <w:t>цевидные, верхние овальные или яйцевидные, снизу обычно более опушённые. Соцветие — головка, округло-шаровидное или яйцевид</w:t>
      </w:r>
      <w:r>
        <w:rPr>
          <w:spacing w:val="12"/>
          <w:sz w:val="28"/>
          <w:szCs w:val="28"/>
        </w:rPr>
        <w:softHyphen/>
        <w:t>ное, снизу обычно окружено верхушечными листьями и их расширен</w:t>
      </w:r>
      <w:r>
        <w:rPr>
          <w:spacing w:val="12"/>
          <w:sz w:val="28"/>
          <w:szCs w:val="28"/>
        </w:rPr>
        <w:softHyphen/>
        <w:t>ными пр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листниками. Цветки неправильные, длиной 11-14 мм, сидя</w:t>
      </w:r>
      <w:r>
        <w:rPr>
          <w:spacing w:val="12"/>
          <w:sz w:val="28"/>
          <w:szCs w:val="28"/>
        </w:rPr>
        <w:softHyphen/>
        <w:t>чие. Чашечка трубчато-колокольчатая, в зеве волосистая, светло-зелё</w:t>
      </w:r>
      <w:r>
        <w:rPr>
          <w:spacing w:val="12"/>
          <w:sz w:val="28"/>
          <w:szCs w:val="28"/>
        </w:rPr>
        <w:softHyphen/>
        <w:t>ная или буроватая, с 5 узкими прямыми зубцами, венчик от светлого до тёмно-мясо-красного, иногда лиловатый, в основании срастается с</w:t>
      </w:r>
      <w:r>
        <w:rPr>
          <w:spacing w:val="12"/>
          <w:sz w:val="28"/>
          <w:szCs w:val="28"/>
        </w:rPr>
        <w:t xml:space="preserve"> тычиночной трубкой; 9 тыч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нок сросшихся и 1 свободная. Плод — односемянный яйцевидный боб, с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t>мя яйцевидное, сплюснутое, желто</w:t>
      </w:r>
      <w:r>
        <w:rPr>
          <w:spacing w:val="12"/>
          <w:sz w:val="28"/>
          <w:szCs w:val="28"/>
        </w:rPr>
        <w:softHyphen/>
        <w:t>ватое или буроватое. Вегетирует с апр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t>ля по октябрь. Цветёт с мая по сентябрь. Семена со</w:t>
      </w:r>
      <w:r>
        <w:rPr>
          <w:spacing w:val="12"/>
          <w:sz w:val="28"/>
          <w:szCs w:val="28"/>
        </w:rPr>
        <w:softHyphen/>
        <w:t>зревают в августе-сентябре. Размножается</w:t>
      </w:r>
      <w:r>
        <w:rPr>
          <w:spacing w:val="12"/>
          <w:sz w:val="28"/>
          <w:szCs w:val="28"/>
        </w:rPr>
        <w:t xml:space="preserve"> семенами.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Наряду с клевером луговым в пищу также и</w:t>
      </w:r>
      <w:r>
        <w:rPr>
          <w:spacing w:val="12"/>
          <w:sz w:val="28"/>
          <w:szCs w:val="28"/>
        </w:rPr>
        <w:t>с</w:t>
      </w:r>
      <w:r>
        <w:rPr>
          <w:spacing w:val="12"/>
          <w:sz w:val="28"/>
          <w:szCs w:val="28"/>
        </w:rPr>
        <w:t xml:space="preserve">пользуется </w:t>
      </w:r>
      <w:bookmarkStart w:id="0" w:name="k1"/>
      <w:r>
        <w:rPr>
          <w:rStyle w:val="HTML"/>
          <w:rFonts w:cs="Times New Roman"/>
          <w:spacing w:val="12"/>
          <w:sz w:val="28"/>
          <w:szCs w:val="28"/>
        </w:rPr>
        <w:t>Клевер ползучий</w:t>
      </w:r>
      <w:bookmarkEnd w:id="0"/>
      <w:r>
        <w:rPr>
          <w:spacing w:val="12"/>
          <w:sz w:val="28"/>
          <w:szCs w:val="28"/>
        </w:rPr>
        <w:t xml:space="preserve"> (Trifolium repens L.)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Листья и молодые стебли клеверов содержат витамины С, Р, Е и про</w:t>
      </w:r>
      <w:r>
        <w:rPr>
          <w:spacing w:val="12"/>
          <w:sz w:val="28"/>
          <w:szCs w:val="28"/>
        </w:rPr>
        <w:softHyphen/>
        <w:t>витамин А. Их можно использовать для получения витаминных препа</w:t>
      </w:r>
      <w:r>
        <w:rPr>
          <w:spacing w:val="12"/>
          <w:sz w:val="28"/>
          <w:szCs w:val="28"/>
        </w:rPr>
        <w:softHyphen/>
        <w:t>р</w:t>
      </w:r>
      <w:r>
        <w:rPr>
          <w:spacing w:val="12"/>
          <w:sz w:val="28"/>
          <w:szCs w:val="28"/>
        </w:rPr>
        <w:t>атов, а также в смеси с другими растениями для приготовления сала</w:t>
      </w:r>
      <w:r>
        <w:rPr>
          <w:spacing w:val="12"/>
          <w:sz w:val="28"/>
          <w:szCs w:val="28"/>
        </w:rPr>
        <w:softHyphen/>
        <w:t>тов, пюре и в качестве приправы для супов, борщей, окрошек. Впрок зелень клеверов заготавливают в сушёном, солёном и маринованном виде. Муку из сушёных листьев добавляют к ржаной или пшеничн</w:t>
      </w:r>
      <w:r>
        <w:rPr>
          <w:spacing w:val="12"/>
          <w:sz w:val="28"/>
          <w:szCs w:val="28"/>
        </w:rPr>
        <w:t>ой муке, а также и</w:t>
      </w:r>
      <w:r>
        <w:rPr>
          <w:spacing w:val="12"/>
          <w:sz w:val="28"/>
          <w:szCs w:val="28"/>
        </w:rPr>
        <w:t>с</w:t>
      </w:r>
      <w:r>
        <w:rPr>
          <w:spacing w:val="12"/>
          <w:sz w:val="28"/>
          <w:szCs w:val="28"/>
        </w:rPr>
        <w:t>пользуют в качестве приправы к первым блюдам. Мо</w:t>
      </w:r>
      <w:r>
        <w:rPr>
          <w:spacing w:val="12"/>
          <w:sz w:val="28"/>
          <w:szCs w:val="28"/>
        </w:rPr>
        <w:softHyphen/>
        <w:t>лодые нераспусти</w:t>
      </w:r>
      <w:r>
        <w:rPr>
          <w:spacing w:val="12"/>
          <w:sz w:val="28"/>
          <w:szCs w:val="28"/>
        </w:rPr>
        <w:t>в</w:t>
      </w:r>
      <w:r>
        <w:rPr>
          <w:spacing w:val="12"/>
          <w:sz w:val="28"/>
          <w:szCs w:val="28"/>
        </w:rPr>
        <w:t>шиеся клеверные головки квасят как капусту для зимних салатов. Сушёные клеверные соцветия — прекрасные компо</w:t>
      </w:r>
      <w:r>
        <w:rPr>
          <w:spacing w:val="12"/>
          <w:sz w:val="28"/>
          <w:szCs w:val="28"/>
        </w:rPr>
        <w:softHyphen/>
        <w:t>ненты для травяного чая, они также пригодны для заправки супов</w:t>
      </w:r>
      <w:r>
        <w:rPr>
          <w:spacing w:val="12"/>
          <w:sz w:val="28"/>
          <w:szCs w:val="28"/>
        </w:rPr>
        <w:t xml:space="preserve"> и борщей.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</w:p>
    <w:p w:rsidR="00000000" w:rsidRDefault="00685086">
      <w:pPr>
        <w:shd w:val="clear" w:color="auto" w:fill="FFFFFF"/>
        <w:tabs>
          <w:tab w:val="left" w:pos="5130"/>
        </w:tabs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tabs>
          <w:tab w:val="left" w:pos="5130"/>
        </w:tabs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tabs>
          <w:tab w:val="left" w:pos="5130"/>
        </w:tabs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tabs>
          <w:tab w:val="left" w:pos="5130"/>
        </w:tabs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tabs>
          <w:tab w:val="left" w:pos="5130"/>
        </w:tabs>
        <w:spacing w:line="360" w:lineRule="auto"/>
        <w:rPr>
          <w:b/>
          <w:spacing w:val="12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4. Мать-и-мачеха обыкновенная.</w:t>
      </w:r>
      <w:r>
        <w:rPr>
          <w:b/>
          <w:spacing w:val="12"/>
          <w:sz w:val="28"/>
          <w:szCs w:val="28"/>
          <w:u w:val="single"/>
        </w:rPr>
        <w:t xml:space="preserve">                   </w:t>
      </w:r>
    </w:p>
    <w:p w:rsidR="00000000" w:rsidRDefault="009227C1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762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3730" cy="2903855"/>
            <wp:effectExtent l="1905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90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12"/>
          <w:sz w:val="28"/>
          <w:szCs w:val="28"/>
        </w:rPr>
        <w:t>О</w:t>
      </w:r>
      <w:r w:rsidR="00685086">
        <w:rPr>
          <w:b/>
          <w:bCs/>
          <w:spacing w:val="12"/>
          <w:sz w:val="28"/>
          <w:szCs w:val="28"/>
        </w:rPr>
        <w:t>писание.</w:t>
      </w:r>
      <w:r w:rsidR="00685086">
        <w:rPr>
          <w:spacing w:val="12"/>
          <w:sz w:val="28"/>
          <w:szCs w:val="28"/>
        </w:rPr>
        <w:t xml:space="preserve"> Многолетник с длинным разветв</w:t>
      </w:r>
      <w:r w:rsidR="00685086">
        <w:rPr>
          <w:spacing w:val="12"/>
          <w:sz w:val="28"/>
          <w:szCs w:val="28"/>
        </w:rPr>
        <w:softHyphen/>
        <w:t>ленным горизонтальным ко</w:t>
      </w:r>
      <w:r w:rsidR="00685086">
        <w:rPr>
          <w:spacing w:val="12"/>
          <w:sz w:val="28"/>
          <w:szCs w:val="28"/>
        </w:rPr>
        <w:t>р</w:t>
      </w:r>
      <w:r w:rsidR="00685086">
        <w:rPr>
          <w:spacing w:val="12"/>
          <w:sz w:val="28"/>
          <w:szCs w:val="28"/>
        </w:rPr>
        <w:t>невищем. Генера</w:t>
      </w:r>
      <w:r w:rsidR="00685086">
        <w:rPr>
          <w:spacing w:val="12"/>
          <w:sz w:val="28"/>
          <w:szCs w:val="28"/>
        </w:rPr>
        <w:softHyphen/>
        <w:t>тивные поб</w:t>
      </w:r>
      <w:r w:rsidR="00685086">
        <w:rPr>
          <w:spacing w:val="12"/>
          <w:sz w:val="28"/>
          <w:szCs w:val="28"/>
        </w:rPr>
        <w:t>е</w:t>
      </w:r>
      <w:r w:rsidR="00685086">
        <w:rPr>
          <w:spacing w:val="12"/>
          <w:sz w:val="28"/>
          <w:szCs w:val="28"/>
        </w:rPr>
        <w:t>ги опушенные, 10-25 см высотой, не ветв</w:t>
      </w:r>
      <w:r w:rsidR="00685086">
        <w:rPr>
          <w:spacing w:val="12"/>
          <w:sz w:val="28"/>
          <w:szCs w:val="28"/>
        </w:rPr>
        <w:t>и</w:t>
      </w:r>
      <w:r w:rsidR="00685086">
        <w:rPr>
          <w:spacing w:val="12"/>
          <w:sz w:val="28"/>
          <w:szCs w:val="28"/>
        </w:rPr>
        <w:t>стые, покрыт</w:t>
      </w:r>
      <w:r w:rsidR="00685086">
        <w:rPr>
          <w:spacing w:val="12"/>
          <w:sz w:val="28"/>
          <w:szCs w:val="28"/>
        </w:rPr>
        <w:t>ые мелкими чешуевид</w:t>
      </w:r>
      <w:r w:rsidR="00685086">
        <w:rPr>
          <w:spacing w:val="12"/>
          <w:sz w:val="28"/>
          <w:szCs w:val="28"/>
        </w:rPr>
        <w:softHyphen/>
        <w:t>ными прижатыми я</w:t>
      </w:r>
      <w:r w:rsidR="00685086">
        <w:rPr>
          <w:spacing w:val="12"/>
          <w:sz w:val="28"/>
          <w:szCs w:val="28"/>
        </w:rPr>
        <w:t>й</w:t>
      </w:r>
      <w:r w:rsidR="00685086">
        <w:rPr>
          <w:spacing w:val="12"/>
          <w:sz w:val="28"/>
          <w:szCs w:val="28"/>
        </w:rPr>
        <w:t>цевидно-ланцетными ост</w:t>
      </w:r>
      <w:r w:rsidR="00685086">
        <w:rPr>
          <w:spacing w:val="12"/>
          <w:sz w:val="28"/>
          <w:szCs w:val="28"/>
        </w:rPr>
        <w:softHyphen/>
        <w:t>рыми листьями. Листья укороченных вегета</w:t>
      </w:r>
      <w:r w:rsidR="00685086">
        <w:rPr>
          <w:spacing w:val="12"/>
          <w:sz w:val="28"/>
          <w:szCs w:val="28"/>
        </w:rPr>
        <w:softHyphen/>
        <w:t>тивных поб</w:t>
      </w:r>
      <w:r w:rsidR="00685086">
        <w:rPr>
          <w:spacing w:val="12"/>
          <w:sz w:val="28"/>
          <w:szCs w:val="28"/>
        </w:rPr>
        <w:t>е</w:t>
      </w:r>
      <w:r w:rsidR="00685086">
        <w:rPr>
          <w:spacing w:val="12"/>
          <w:sz w:val="28"/>
          <w:szCs w:val="28"/>
        </w:rPr>
        <w:t>гов (появляются после цветения) длинночерешковые, округло-сердцевидные, 10-25 см в диаметре, угловатые, н</w:t>
      </w:r>
      <w:r w:rsidR="00685086">
        <w:rPr>
          <w:spacing w:val="12"/>
          <w:sz w:val="28"/>
          <w:szCs w:val="28"/>
        </w:rPr>
        <w:t>е</w:t>
      </w:r>
      <w:r w:rsidR="00685086">
        <w:rPr>
          <w:spacing w:val="12"/>
          <w:sz w:val="28"/>
          <w:szCs w:val="28"/>
        </w:rPr>
        <w:t>равно-зуб</w:t>
      </w:r>
      <w:r w:rsidR="00685086">
        <w:rPr>
          <w:spacing w:val="12"/>
          <w:sz w:val="28"/>
          <w:szCs w:val="28"/>
        </w:rPr>
        <w:softHyphen/>
        <w:t>чатые, кож</w:t>
      </w:r>
      <w:r w:rsidR="00685086">
        <w:rPr>
          <w:spacing w:val="12"/>
          <w:sz w:val="28"/>
          <w:szCs w:val="28"/>
        </w:rPr>
        <w:t>и</w:t>
      </w:r>
      <w:r w:rsidR="00685086">
        <w:rPr>
          <w:spacing w:val="12"/>
          <w:sz w:val="28"/>
          <w:szCs w:val="28"/>
        </w:rPr>
        <w:t>стые, вначале с о</w:t>
      </w:r>
      <w:r w:rsidR="00685086">
        <w:rPr>
          <w:spacing w:val="12"/>
          <w:sz w:val="28"/>
          <w:szCs w:val="28"/>
        </w:rPr>
        <w:t>беих сторон опушенные, впоследствии сверху голые, сн</w:t>
      </w:r>
      <w:r w:rsidR="00685086">
        <w:rPr>
          <w:spacing w:val="12"/>
          <w:sz w:val="28"/>
          <w:szCs w:val="28"/>
        </w:rPr>
        <w:t>и</w:t>
      </w:r>
      <w:r w:rsidR="00685086">
        <w:rPr>
          <w:spacing w:val="12"/>
          <w:sz w:val="28"/>
          <w:szCs w:val="28"/>
        </w:rPr>
        <w:t>зу мягко-беловойлочные. Корзинки одиночные, 2-2,5 см в диаметре, до и п</w:t>
      </w:r>
      <w:r w:rsidR="00685086">
        <w:rPr>
          <w:spacing w:val="12"/>
          <w:sz w:val="28"/>
          <w:szCs w:val="28"/>
        </w:rPr>
        <w:t>о</w:t>
      </w:r>
      <w:r w:rsidR="00685086">
        <w:rPr>
          <w:spacing w:val="12"/>
          <w:sz w:val="28"/>
          <w:szCs w:val="28"/>
        </w:rPr>
        <w:t>сле цветения поникающие. Цветки золоти</w:t>
      </w:r>
      <w:r w:rsidR="00685086">
        <w:rPr>
          <w:spacing w:val="12"/>
          <w:sz w:val="28"/>
          <w:szCs w:val="28"/>
        </w:rPr>
        <w:softHyphen/>
        <w:t>сто-желтые; краевые — узко-язычковые, пестичные; срединные — трубчатые, обоеполые, но функци</w:t>
      </w:r>
      <w:r w:rsidR="00685086">
        <w:rPr>
          <w:spacing w:val="12"/>
          <w:sz w:val="28"/>
          <w:szCs w:val="28"/>
        </w:rPr>
        <w:t>о</w:t>
      </w:r>
      <w:r w:rsidR="00685086">
        <w:rPr>
          <w:spacing w:val="12"/>
          <w:sz w:val="28"/>
          <w:szCs w:val="28"/>
        </w:rPr>
        <w:t>нирующие как тычиночные. Се</w:t>
      </w:r>
      <w:r w:rsidR="00685086">
        <w:rPr>
          <w:spacing w:val="12"/>
          <w:sz w:val="28"/>
          <w:szCs w:val="28"/>
        </w:rPr>
        <w:softHyphen/>
        <w:t>мянки продолговатые, ребристые, слегка 4-гранные, 3-4 мм длиной, хохолок в 4-5 раз длиннее семянки. Цветет в а</w:t>
      </w:r>
      <w:r w:rsidR="00685086">
        <w:rPr>
          <w:spacing w:val="12"/>
          <w:sz w:val="28"/>
          <w:szCs w:val="28"/>
        </w:rPr>
        <w:t>п</w:t>
      </w:r>
      <w:r w:rsidR="00685086">
        <w:rPr>
          <w:spacing w:val="12"/>
          <w:sz w:val="28"/>
          <w:szCs w:val="28"/>
        </w:rPr>
        <w:t>реле-мае (соцветия формируются в почках в августе-октябре предыдущего года), плоды созревают в мае-июне. Размножаетс</w:t>
      </w:r>
      <w:r w:rsidR="00685086">
        <w:rPr>
          <w:spacing w:val="12"/>
          <w:sz w:val="28"/>
          <w:szCs w:val="28"/>
        </w:rPr>
        <w:t>я вегетативно и семенами.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lastRenderedPageBreak/>
        <w:t xml:space="preserve">Пищевое использование. </w:t>
      </w:r>
      <w:r>
        <w:rPr>
          <w:spacing w:val="12"/>
          <w:sz w:val="28"/>
          <w:szCs w:val="28"/>
        </w:rPr>
        <w:t>В листьях содержатся гликозиды (до 2,6%), с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тостерин, галловая, яблочная и винная кислоты, сап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нины, карати</w:t>
      </w:r>
      <w:r>
        <w:rPr>
          <w:spacing w:val="12"/>
          <w:sz w:val="28"/>
          <w:szCs w:val="28"/>
        </w:rPr>
        <w:softHyphen/>
        <w:t>ноиды, аскорбиновая кислота, инулин и декстрин, эфирное масло. Из цветочных корзинок в</w:t>
      </w:r>
      <w:r>
        <w:rPr>
          <w:spacing w:val="12"/>
          <w:sz w:val="28"/>
          <w:szCs w:val="28"/>
        </w:rPr>
        <w:t>ы</w:t>
      </w:r>
      <w:r>
        <w:rPr>
          <w:spacing w:val="12"/>
          <w:sz w:val="28"/>
          <w:szCs w:val="28"/>
        </w:rPr>
        <w:t>делены стери</w:t>
      </w:r>
      <w:r>
        <w:rPr>
          <w:spacing w:val="12"/>
          <w:sz w:val="28"/>
          <w:szCs w:val="28"/>
        </w:rPr>
        <w:t>ны, дубильные вещества и др. Молодые листья используют вареными как шпинат. Впрок мар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нуют и едят с простокв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>шей. Сушеные листья идут в чайные смеси. Корни то</w:t>
      </w:r>
      <w:r w:rsidR="009227C1"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4632960</wp:posOffset>
            </wp:positionH>
            <wp:positionV relativeFrom="line">
              <wp:posOffset>490220</wp:posOffset>
            </wp:positionV>
            <wp:extent cx="1675130" cy="2400935"/>
            <wp:effectExtent l="19050" t="0" r="127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400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12"/>
          <w:sz w:val="28"/>
          <w:szCs w:val="28"/>
        </w:rPr>
        <w:t>ж</w:t>
      </w:r>
      <w:r>
        <w:rPr>
          <w:spacing w:val="12"/>
          <w:sz w:val="28"/>
          <w:szCs w:val="28"/>
        </w:rPr>
        <w:t xml:space="preserve">е съедобны. </w:t>
      </w:r>
    </w:p>
    <w:p w:rsidR="00000000" w:rsidRDefault="00685086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  <w:u w:val="single"/>
        </w:rPr>
        <w:t>5. Оду</w:t>
      </w:r>
      <w:r>
        <w:rPr>
          <w:b/>
          <w:sz w:val="28"/>
          <w:szCs w:val="28"/>
          <w:u w:val="single"/>
        </w:rPr>
        <w:softHyphen/>
        <w:t>ванчик лекарственный.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Описание.</w:t>
      </w:r>
      <w:r>
        <w:rPr>
          <w:spacing w:val="12"/>
          <w:sz w:val="28"/>
          <w:szCs w:val="28"/>
        </w:rPr>
        <w:t xml:space="preserve"> Растение с млечным соком; корень стер</w:t>
      </w:r>
      <w:r>
        <w:rPr>
          <w:spacing w:val="12"/>
          <w:sz w:val="28"/>
          <w:szCs w:val="28"/>
        </w:rPr>
        <w:t>ж</w:t>
      </w:r>
      <w:r>
        <w:rPr>
          <w:spacing w:val="12"/>
          <w:sz w:val="28"/>
          <w:szCs w:val="28"/>
        </w:rPr>
        <w:t>невой, 20-60 см длиной, малоразветвлен</w:t>
      </w:r>
      <w:r>
        <w:rPr>
          <w:spacing w:val="12"/>
          <w:sz w:val="28"/>
          <w:szCs w:val="28"/>
        </w:rPr>
        <w:softHyphen/>
        <w:t>ный, мяс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стый. Вегетативные побеги укорочен</w:t>
      </w:r>
      <w:r>
        <w:rPr>
          <w:spacing w:val="12"/>
          <w:sz w:val="28"/>
          <w:szCs w:val="28"/>
        </w:rPr>
        <w:softHyphen/>
        <w:t>ные, листья 10-25 см длиной и 1,5-5 см шири</w:t>
      </w:r>
      <w:r>
        <w:rPr>
          <w:spacing w:val="12"/>
          <w:sz w:val="28"/>
          <w:szCs w:val="28"/>
        </w:rPr>
        <w:softHyphen/>
        <w:t>ной, струговидно-п</w:t>
      </w:r>
      <w:r>
        <w:rPr>
          <w:spacing w:val="12"/>
          <w:sz w:val="28"/>
          <w:szCs w:val="28"/>
        </w:rPr>
        <w:t>еристо-раздельные или пе</w:t>
      </w:r>
      <w:r>
        <w:rPr>
          <w:spacing w:val="12"/>
          <w:sz w:val="28"/>
          <w:szCs w:val="28"/>
        </w:rPr>
        <w:softHyphen/>
        <w:t>ристо-лопастные, большей частью с направлен</w:t>
      </w:r>
      <w:r>
        <w:rPr>
          <w:spacing w:val="12"/>
          <w:sz w:val="28"/>
          <w:szCs w:val="28"/>
        </w:rPr>
        <w:softHyphen/>
        <w:t>ными вниз долями, опушенные или голые. Цве</w:t>
      </w:r>
      <w:r>
        <w:rPr>
          <w:spacing w:val="12"/>
          <w:sz w:val="28"/>
          <w:szCs w:val="28"/>
        </w:rPr>
        <w:softHyphen/>
        <w:t>тоносы безлистные, полые, под корзинками — с паутинистым войлочком, 5-30 (50) см высотой. Соцветия — одиночные корзинки 3-5 см в диаметре. Оберт</w:t>
      </w:r>
      <w:r>
        <w:rPr>
          <w:spacing w:val="12"/>
          <w:sz w:val="28"/>
          <w:szCs w:val="28"/>
        </w:rPr>
        <w:t>ка двухряд</w:t>
      </w:r>
      <w:r>
        <w:rPr>
          <w:spacing w:val="12"/>
          <w:sz w:val="28"/>
          <w:szCs w:val="28"/>
        </w:rPr>
        <w:softHyphen/>
        <w:t>ная, буровато-зеленая; н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>ружные листочки ланцетные, отогнуты вниз, внутренние — в 1,5 раза длиннее наружных, прямостоячие, располо</w:t>
      </w:r>
      <w:r>
        <w:rPr>
          <w:spacing w:val="12"/>
          <w:sz w:val="28"/>
          <w:szCs w:val="28"/>
        </w:rPr>
        <w:softHyphen/>
        <w:t>жены в один ряд. Цветоложе белое, ямчатое. Цветки желтые, язычко</w:t>
      </w:r>
      <w:r>
        <w:rPr>
          <w:spacing w:val="12"/>
          <w:sz w:val="28"/>
          <w:szCs w:val="28"/>
        </w:rPr>
        <w:softHyphen/>
        <w:t>вые, с короткой трубкой и 5-зубчатым отгибом. Сем</w:t>
      </w:r>
      <w:r>
        <w:rPr>
          <w:spacing w:val="12"/>
          <w:sz w:val="28"/>
          <w:szCs w:val="28"/>
        </w:rPr>
        <w:t>янки светло-бу</w:t>
      </w:r>
      <w:r>
        <w:rPr>
          <w:spacing w:val="12"/>
          <w:sz w:val="28"/>
          <w:szCs w:val="28"/>
        </w:rPr>
        <w:softHyphen/>
        <w:t>рые, веретенообразные, продольно-ребристые, сверху остро-бугорча</w:t>
      </w:r>
      <w:r>
        <w:rPr>
          <w:spacing w:val="12"/>
          <w:sz w:val="28"/>
          <w:szCs w:val="28"/>
        </w:rPr>
        <w:softHyphen/>
        <w:t>тые, 3-4 мм длиной, с тонким носиком 7-15 мм длиной, несущим хохо</w:t>
      </w:r>
      <w:r>
        <w:rPr>
          <w:spacing w:val="12"/>
          <w:sz w:val="28"/>
          <w:szCs w:val="28"/>
        </w:rPr>
        <w:softHyphen/>
        <w:t xml:space="preserve">лок из белых тонких мягких волосков. Цветет в мае-июле.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В пищу используют почти все ра</w:t>
      </w:r>
      <w:r>
        <w:rPr>
          <w:spacing w:val="12"/>
          <w:sz w:val="28"/>
          <w:szCs w:val="28"/>
        </w:rPr>
        <w:t>стение: из м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лодых листьев делают салаты, приправы к мясным блюдам, упот</w:t>
      </w:r>
      <w:r>
        <w:rPr>
          <w:spacing w:val="12"/>
          <w:sz w:val="28"/>
          <w:szCs w:val="28"/>
        </w:rPr>
        <w:softHyphen/>
        <w:t>ребляют как шпинат; цветочные почки маринуют и заправляют со</w:t>
      </w:r>
      <w:r>
        <w:rPr>
          <w:spacing w:val="12"/>
          <w:sz w:val="28"/>
          <w:szCs w:val="28"/>
        </w:rPr>
        <w:softHyphen/>
        <w:t>лянки, винегреты, блюда из дичи. Из одуванчиков готовят варенье, похожее на свежий мёд — оно такое же золотистое и не мене</w:t>
      </w:r>
      <w:r>
        <w:rPr>
          <w:spacing w:val="12"/>
          <w:sz w:val="28"/>
          <w:szCs w:val="28"/>
        </w:rPr>
        <w:t>е полез</w:t>
      </w:r>
      <w:r>
        <w:rPr>
          <w:spacing w:val="12"/>
          <w:sz w:val="28"/>
          <w:szCs w:val="28"/>
        </w:rPr>
        <w:softHyphen/>
        <w:t xml:space="preserve">ное и вкусное.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lastRenderedPageBreak/>
        <w:t>Из поджаренных корней одуванчика готовят кофейный напиток, кото</w:t>
      </w:r>
      <w:r>
        <w:rPr>
          <w:spacing w:val="12"/>
          <w:sz w:val="28"/>
          <w:szCs w:val="28"/>
        </w:rPr>
        <w:softHyphen/>
        <w:t>рый по вкусу близок к цикорному. «Кофе» из него получается в виде густого черного настоя. Он питателен, обладает приятным вкусом и запахом. Ра</w:t>
      </w:r>
      <w:r>
        <w:rPr>
          <w:spacing w:val="12"/>
          <w:sz w:val="28"/>
          <w:szCs w:val="28"/>
        </w:rPr>
        <w:t>с</w:t>
      </w:r>
      <w:r>
        <w:rPr>
          <w:spacing w:val="12"/>
          <w:sz w:val="28"/>
          <w:szCs w:val="28"/>
        </w:rPr>
        <w:t>творимых веществ в нем со</w:t>
      </w:r>
      <w:r>
        <w:rPr>
          <w:spacing w:val="12"/>
          <w:sz w:val="28"/>
          <w:szCs w:val="28"/>
        </w:rPr>
        <w:t xml:space="preserve">держится до 65%.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Листья для салата лучше отбеливать, накрывая растения коробками, ящ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ками и т.п. Можно засыпать их опилками или торфяной крошкой. Вещес</w:t>
      </w:r>
      <w:r>
        <w:rPr>
          <w:spacing w:val="12"/>
          <w:sz w:val="28"/>
          <w:szCs w:val="28"/>
        </w:rPr>
        <w:t>т</w:t>
      </w:r>
      <w:r>
        <w:rPr>
          <w:spacing w:val="12"/>
          <w:sz w:val="28"/>
          <w:szCs w:val="28"/>
        </w:rPr>
        <w:t>во обуславливающее горечь (тараксацин), совершенно без</w:t>
      </w:r>
      <w:r>
        <w:rPr>
          <w:spacing w:val="12"/>
          <w:sz w:val="28"/>
          <w:szCs w:val="28"/>
        </w:rPr>
        <w:softHyphen/>
        <w:t>вредно. Чтобы удалить горечь из листьев, их выма</w:t>
      </w:r>
      <w:r>
        <w:rPr>
          <w:spacing w:val="12"/>
          <w:sz w:val="28"/>
          <w:szCs w:val="28"/>
        </w:rPr>
        <w:t>чивают в соленой воде 20-23 минут. Бутоны маринуют с чесноком, для приправы, в ви</w:t>
      </w:r>
      <w:r>
        <w:rPr>
          <w:spacing w:val="12"/>
          <w:sz w:val="28"/>
          <w:szCs w:val="28"/>
        </w:rPr>
        <w:softHyphen/>
        <w:t xml:space="preserve">негреты, к дичи. </w:t>
      </w:r>
    </w:p>
    <w:p w:rsidR="00000000" w:rsidRDefault="009227C1">
      <w:pPr>
        <w:shd w:val="clear" w:color="auto" w:fill="FFFFFF"/>
        <w:spacing w:before="280" w:after="280" w:line="360" w:lineRule="auto"/>
        <w:rPr>
          <w:b/>
          <w:spacing w:val="12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-174625</wp:posOffset>
            </wp:positionH>
            <wp:positionV relativeFrom="line">
              <wp:posOffset>183515</wp:posOffset>
            </wp:positionV>
            <wp:extent cx="1773555" cy="251333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1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48"/>
          <w:sz w:val="28"/>
          <w:szCs w:val="28"/>
          <w:u w:val="single"/>
        </w:rPr>
        <w:t>6</w:t>
      </w:r>
      <w:r w:rsidR="00685086">
        <w:rPr>
          <w:b/>
          <w:bCs/>
          <w:spacing w:val="48"/>
          <w:sz w:val="28"/>
          <w:szCs w:val="28"/>
          <w:u w:val="single"/>
        </w:rPr>
        <w:t>.Полынь горька</w:t>
      </w:r>
      <w:r w:rsidR="00685086">
        <w:rPr>
          <w:b/>
          <w:spacing w:val="12"/>
          <w:sz w:val="28"/>
          <w:szCs w:val="28"/>
          <w:u w:val="single"/>
        </w:rPr>
        <w:t>я.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Описание.</w:t>
      </w:r>
      <w:r>
        <w:rPr>
          <w:sz w:val="28"/>
          <w:szCs w:val="28"/>
        </w:rPr>
        <w:t xml:space="preserve"> Родовое название по имени Артемисии, жены 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Мавсола, или от греческого artemes - здравый, невред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мый, в связи с лечебными св</w:t>
      </w:r>
      <w:r>
        <w:rPr>
          <w:sz w:val="28"/>
          <w:szCs w:val="28"/>
        </w:rPr>
        <w:t>ойст</w:t>
      </w:r>
      <w:r>
        <w:rPr>
          <w:sz w:val="28"/>
          <w:szCs w:val="28"/>
        </w:rPr>
        <w:softHyphen/>
        <w:t>вами растения; absinthium - латинизированное гре</w:t>
      </w:r>
      <w:r>
        <w:rPr>
          <w:sz w:val="28"/>
          <w:szCs w:val="28"/>
        </w:rPr>
        <w:softHyphen/>
        <w:t>ческое название полыни absinthion, от «a» - не и «psenthos» - наслаждение, удовольствие, т. е. расте</w:t>
      </w:r>
      <w:r>
        <w:rPr>
          <w:sz w:val="28"/>
          <w:szCs w:val="28"/>
        </w:rPr>
        <w:softHyphen/>
        <w:t>ние, не доставляющее удовольствия в связи с горь</w:t>
      </w:r>
      <w:r>
        <w:rPr>
          <w:sz w:val="28"/>
          <w:szCs w:val="28"/>
        </w:rPr>
        <w:softHyphen/>
        <w:t>ким вк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сом. Русское название полынь — от старорусско</w:t>
      </w:r>
      <w:r>
        <w:rPr>
          <w:sz w:val="28"/>
          <w:szCs w:val="28"/>
        </w:rPr>
        <w:t>го глагола «полети» — гореть (остался в слове «спалить»). Если пожевать лист, то во рту долго будет ощущение, как будто чем-то опалило. Многолетнее травянистое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тение. Стебель 40-120 см. высотой, пря</w:t>
      </w:r>
      <w:r>
        <w:rPr>
          <w:sz w:val="28"/>
          <w:szCs w:val="28"/>
        </w:rPr>
        <w:softHyphen/>
        <w:t>мой, плотный, вверху ветвистый, шелк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висто-волокнистый</w:t>
      </w:r>
      <w:r>
        <w:rPr>
          <w:sz w:val="28"/>
          <w:szCs w:val="28"/>
        </w:rPr>
        <w:t>, серый. Листья очерёдные, нижние — черешковые, дважды-триждыперисто</w:t>
      </w:r>
      <w:r>
        <w:rPr>
          <w:sz w:val="28"/>
          <w:szCs w:val="28"/>
        </w:rPr>
        <w:softHyphen/>
        <w:t>рассечённые, с продолговато-ланцетными долями, беловойло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ные, шелковистые; верхние — сидячие, перисто-рассечённые. Цветки очень ме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кие, жёлтые, собраны в небольшие шаровидные корзинки. Кр</w:t>
      </w:r>
      <w:r>
        <w:rPr>
          <w:sz w:val="28"/>
          <w:szCs w:val="28"/>
        </w:rPr>
        <w:t>аевые цветки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ские, двузубчатые, остальные — обоеполые, пятизубчатые. Плод — семянка, 0,8 мм. длиной, клиновидная, буроватая. Корневище толстое, ветвистое. Вегетирует с апреля по октябрь. Цветёт в июле-августе. Семена созре</w:t>
      </w:r>
      <w:r>
        <w:rPr>
          <w:sz w:val="28"/>
          <w:szCs w:val="28"/>
        </w:rPr>
        <w:softHyphen/>
        <w:t>вают в сентябре. Размн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жается </w:t>
      </w:r>
      <w:r>
        <w:rPr>
          <w:sz w:val="28"/>
          <w:szCs w:val="28"/>
        </w:rPr>
        <w:t xml:space="preserve">семенами.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Пищевое использование.</w:t>
      </w:r>
      <w:r>
        <w:rPr>
          <w:sz w:val="28"/>
          <w:szCs w:val="28"/>
        </w:rPr>
        <w:t xml:space="preserve"> В листьях и верхушках генеративных побе</w:t>
      </w:r>
      <w:r>
        <w:rPr>
          <w:sz w:val="28"/>
          <w:szCs w:val="28"/>
        </w:rPr>
        <w:softHyphen/>
        <w:t>гов найдены эфирное масло (0,17-2%), содержащее туйон, фелландрен и др., гликозиды абси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 и анабсинтин, лактоны, сапонины, дубиль</w:t>
      </w:r>
      <w:r>
        <w:rPr>
          <w:sz w:val="28"/>
          <w:szCs w:val="28"/>
        </w:rPr>
        <w:softHyphen/>
        <w:t>ные вещества, аскорбиновая 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каротин, калий</w:t>
      </w:r>
      <w:r>
        <w:rPr>
          <w:sz w:val="28"/>
          <w:szCs w:val="28"/>
        </w:rPr>
        <w:t>ные соли. Листья и цветочные побеги применяют как пряно-вкусовую приправу к жаре</w:t>
      </w:r>
      <w:r>
        <w:rPr>
          <w:sz w:val="28"/>
          <w:szCs w:val="28"/>
        </w:rPr>
        <w:softHyphen/>
        <w:t>ным жирным мясным и рыбным блюдам, добавляют в салаты, супы, щи, пюре. Чай из листьев полыни обладает стимулирующим 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низи</w:t>
      </w:r>
      <w:r>
        <w:rPr>
          <w:sz w:val="28"/>
          <w:szCs w:val="28"/>
        </w:rPr>
        <w:softHyphen/>
        <w:t>рующим действием.</w:t>
      </w:r>
    </w:p>
    <w:p w:rsidR="00000000" w:rsidRDefault="00685086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Сныть обыкновенная.</w:t>
      </w:r>
    </w:p>
    <w:p w:rsidR="00000000" w:rsidRDefault="009227C1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762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3730" cy="1427480"/>
            <wp:effectExtent l="19050" t="0" r="12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12"/>
          <w:sz w:val="28"/>
          <w:szCs w:val="28"/>
        </w:rPr>
        <w:t>О</w:t>
      </w:r>
      <w:r w:rsidR="00685086">
        <w:rPr>
          <w:b/>
          <w:bCs/>
          <w:spacing w:val="12"/>
          <w:sz w:val="28"/>
          <w:szCs w:val="28"/>
        </w:rPr>
        <w:t>писание</w:t>
      </w:r>
      <w:r w:rsidR="00685086">
        <w:rPr>
          <w:b/>
          <w:bCs/>
          <w:spacing w:val="12"/>
          <w:sz w:val="28"/>
          <w:szCs w:val="28"/>
        </w:rPr>
        <w:t>.</w:t>
      </w:r>
      <w:r w:rsidR="00685086">
        <w:rPr>
          <w:spacing w:val="12"/>
          <w:sz w:val="28"/>
          <w:szCs w:val="28"/>
        </w:rPr>
        <w:t xml:space="preserve"> Многолетник с длинным горизон</w:t>
      </w:r>
      <w:r w:rsidR="00685086">
        <w:rPr>
          <w:spacing w:val="12"/>
          <w:sz w:val="28"/>
          <w:szCs w:val="28"/>
        </w:rPr>
        <w:softHyphen/>
        <w:t>тальным корневищем. Стебель высотой 60-100 см. Нижние листья с длинными (20-40 см) че</w:t>
      </w:r>
      <w:r w:rsidR="00685086">
        <w:rPr>
          <w:spacing w:val="12"/>
          <w:sz w:val="28"/>
          <w:szCs w:val="28"/>
        </w:rPr>
        <w:softHyphen/>
        <w:t>решками, дважды тройчатые, с продолговато-яйцевидными остропильчатыми се</w:t>
      </w:r>
      <w:r w:rsidR="00685086">
        <w:rPr>
          <w:spacing w:val="12"/>
          <w:sz w:val="28"/>
          <w:szCs w:val="28"/>
        </w:rPr>
        <w:t>г</w:t>
      </w:r>
      <w:r w:rsidR="00685086">
        <w:rPr>
          <w:spacing w:val="12"/>
          <w:sz w:val="28"/>
          <w:szCs w:val="28"/>
        </w:rPr>
        <w:t>ментами, сверху голые, снизу опушенные, 10-20 см в длину и нескол</w:t>
      </w:r>
      <w:r w:rsidR="00685086">
        <w:rPr>
          <w:spacing w:val="12"/>
          <w:sz w:val="28"/>
          <w:szCs w:val="28"/>
        </w:rPr>
        <w:t>ько больше в ширину. Верхние л</w:t>
      </w:r>
      <w:r w:rsidR="00685086">
        <w:rPr>
          <w:spacing w:val="12"/>
          <w:sz w:val="28"/>
          <w:szCs w:val="28"/>
        </w:rPr>
        <w:t>и</w:t>
      </w:r>
      <w:r w:rsidR="00685086">
        <w:rPr>
          <w:spacing w:val="12"/>
          <w:sz w:val="28"/>
          <w:szCs w:val="28"/>
        </w:rPr>
        <w:t>стья более мелкие, тройчатые, с короткими, расширенными во влагалище черешками. Верхушечный зонтик 7-9 см в диаметре, с 20-25 лучами, обертки и оберточки отсутствуют. Зубцы ч</w:t>
      </w:r>
      <w:r w:rsidR="00685086">
        <w:rPr>
          <w:spacing w:val="12"/>
          <w:sz w:val="28"/>
          <w:szCs w:val="28"/>
        </w:rPr>
        <w:t>а</w:t>
      </w:r>
      <w:r w:rsidR="00685086">
        <w:rPr>
          <w:spacing w:val="12"/>
          <w:sz w:val="28"/>
          <w:szCs w:val="28"/>
        </w:rPr>
        <w:t>шечки незаметные, лепестки белые. Плоды продолгова</w:t>
      </w:r>
      <w:r w:rsidR="00685086">
        <w:rPr>
          <w:spacing w:val="12"/>
          <w:sz w:val="28"/>
          <w:szCs w:val="28"/>
        </w:rPr>
        <w:t xml:space="preserve">тые, слегка сжатые с боков, около 3 мм длиной, темно-коричневые, с 5 тонкими ребрами на каждом перикарпии. Цветет в июне — июле. </w:t>
      </w:r>
    </w:p>
    <w:p w:rsidR="00000000" w:rsidRDefault="00685086">
      <w:pPr>
        <w:shd w:val="clear" w:color="auto" w:fill="FFFFFF"/>
        <w:spacing w:line="360" w:lineRule="auto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Сныть содержит на 100 г. зелёной массы до 133 мг. витамина С, до 8 мг. каротина. Она богата белковыми в</w:t>
      </w:r>
      <w:r>
        <w:rPr>
          <w:spacing w:val="12"/>
          <w:sz w:val="28"/>
          <w:szCs w:val="28"/>
        </w:rPr>
        <w:t>ещест</w:t>
      </w:r>
      <w:r>
        <w:rPr>
          <w:spacing w:val="12"/>
          <w:sz w:val="28"/>
          <w:szCs w:val="28"/>
        </w:rPr>
        <w:softHyphen/>
        <w:t>вами и минеральными солями. Из молодых не развернувшихся листоч</w:t>
      </w:r>
      <w:r>
        <w:rPr>
          <w:spacing w:val="12"/>
          <w:sz w:val="28"/>
          <w:szCs w:val="28"/>
        </w:rPr>
        <w:softHyphen/>
        <w:t>ков и со</w:t>
      </w:r>
      <w:r>
        <w:rPr>
          <w:spacing w:val="12"/>
          <w:sz w:val="28"/>
          <w:szCs w:val="28"/>
        </w:rPr>
        <w:t>ч</w:t>
      </w:r>
      <w:r>
        <w:rPr>
          <w:spacing w:val="12"/>
          <w:sz w:val="28"/>
          <w:szCs w:val="28"/>
        </w:rPr>
        <w:t>ных нежных листовых черешков готовят салаты, щи, с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усы, окрошку, ко</w:t>
      </w:r>
      <w:r>
        <w:rPr>
          <w:spacing w:val="12"/>
          <w:sz w:val="28"/>
          <w:szCs w:val="28"/>
        </w:rPr>
        <w:t>т</w:t>
      </w:r>
      <w:r>
        <w:rPr>
          <w:spacing w:val="12"/>
          <w:sz w:val="28"/>
          <w:szCs w:val="28"/>
        </w:rPr>
        <w:t>леты, тушат с картофелем. Можно з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 xml:space="preserve">квашивать на зиму, мариновать. Щи из сныти по вкусу не уступают капустным. </w:t>
      </w:r>
    </w:p>
    <w:p w:rsidR="00000000" w:rsidRDefault="00685086">
      <w:pPr>
        <w:shd w:val="clear" w:color="auto" w:fill="FFFFFF"/>
        <w:spacing w:line="360" w:lineRule="auto"/>
        <w:ind w:left="5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u w:val="single"/>
        </w:rPr>
        <w:t>8. Тысячелистник обыкновенный.</w:t>
      </w:r>
    </w:p>
    <w:p w:rsidR="00000000" w:rsidRDefault="009227C1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noProof/>
          <w:lang w:eastAsia="ru-RU"/>
        </w:rPr>
        <w:drawing>
          <wp:anchor distT="0" distB="0" distL="76200" distR="76200" simplePos="0" relativeHeight="251659776" behindDoc="0" locked="0" layoutInCell="1" allowOverlap="1">
            <wp:simplePos x="0" y="0"/>
            <wp:positionH relativeFrom="column">
              <wp:posOffset>-579120</wp:posOffset>
            </wp:positionH>
            <wp:positionV relativeFrom="line">
              <wp:posOffset>-83185</wp:posOffset>
            </wp:positionV>
            <wp:extent cx="1812290" cy="272669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726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12"/>
          <w:sz w:val="28"/>
          <w:szCs w:val="28"/>
        </w:rPr>
        <w:t>О</w:t>
      </w:r>
      <w:r w:rsidR="00685086">
        <w:rPr>
          <w:b/>
          <w:bCs/>
          <w:spacing w:val="12"/>
          <w:sz w:val="28"/>
          <w:szCs w:val="28"/>
        </w:rPr>
        <w:t>писание.</w:t>
      </w:r>
      <w:r w:rsidR="00685086">
        <w:rPr>
          <w:spacing w:val="12"/>
          <w:sz w:val="28"/>
          <w:szCs w:val="28"/>
        </w:rPr>
        <w:t xml:space="preserve"> Название Achillea — по имени греческого героя Ахилла, кот</w:t>
      </w:r>
      <w:r w:rsidR="00685086">
        <w:rPr>
          <w:spacing w:val="12"/>
          <w:sz w:val="28"/>
          <w:szCs w:val="28"/>
        </w:rPr>
        <w:t>о</w:t>
      </w:r>
      <w:r w:rsidR="00685086">
        <w:rPr>
          <w:spacing w:val="12"/>
          <w:sz w:val="28"/>
          <w:szCs w:val="28"/>
        </w:rPr>
        <w:t>рый, согласно мифу, впервые при</w:t>
      </w:r>
      <w:r w:rsidR="00685086">
        <w:rPr>
          <w:spacing w:val="12"/>
          <w:sz w:val="28"/>
          <w:szCs w:val="28"/>
        </w:rPr>
        <w:softHyphen/>
        <w:t xml:space="preserve">менил это </w:t>
      </w:r>
      <w:r w:rsidR="00685086">
        <w:rPr>
          <w:spacing w:val="12"/>
          <w:sz w:val="28"/>
          <w:szCs w:val="28"/>
        </w:rPr>
        <w:lastRenderedPageBreak/>
        <w:t xml:space="preserve">растение; латинское millefolium — от mille — тысяча и folium — лист. </w:t>
      </w:r>
    </w:p>
    <w:p w:rsidR="00000000" w:rsidRDefault="00685086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Растение с т</w:t>
      </w:r>
      <w:r>
        <w:rPr>
          <w:spacing w:val="12"/>
          <w:sz w:val="28"/>
          <w:szCs w:val="28"/>
        </w:rPr>
        <w:t>онким горизонтальным корневищем и прямостоячими побег</w:t>
      </w:r>
      <w:r>
        <w:rPr>
          <w:spacing w:val="12"/>
          <w:sz w:val="28"/>
          <w:szCs w:val="28"/>
        </w:rPr>
        <w:t>а</w:t>
      </w:r>
      <w:r>
        <w:rPr>
          <w:spacing w:val="12"/>
          <w:sz w:val="28"/>
          <w:szCs w:val="28"/>
        </w:rPr>
        <w:t>ми до 120 см высотой. Листо</w:t>
      </w:r>
      <w:r>
        <w:rPr>
          <w:spacing w:val="12"/>
          <w:sz w:val="28"/>
          <w:szCs w:val="28"/>
        </w:rPr>
        <w:softHyphen/>
        <w:t>расположение очередное, листья в очертании ланцет</w:t>
      </w:r>
      <w:r>
        <w:rPr>
          <w:spacing w:val="12"/>
          <w:sz w:val="28"/>
          <w:szCs w:val="28"/>
        </w:rPr>
        <w:softHyphen/>
        <w:t>ные или линейные, дважды-трижды перисто-рассе</w:t>
      </w:r>
      <w:r>
        <w:rPr>
          <w:spacing w:val="12"/>
          <w:sz w:val="28"/>
          <w:szCs w:val="28"/>
        </w:rPr>
        <w:softHyphen/>
        <w:t>ченные, с мног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численными (не менее 20 пар) сег</w:t>
      </w:r>
      <w:r>
        <w:rPr>
          <w:spacing w:val="12"/>
          <w:sz w:val="28"/>
          <w:szCs w:val="28"/>
        </w:rPr>
        <w:softHyphen/>
        <w:t>ментами. Нижние листья черешко</w:t>
      </w:r>
      <w:r>
        <w:rPr>
          <w:spacing w:val="12"/>
          <w:sz w:val="28"/>
          <w:szCs w:val="28"/>
        </w:rPr>
        <w:t>вые, 10-15 см дли</w:t>
      </w:r>
      <w:r>
        <w:rPr>
          <w:spacing w:val="12"/>
          <w:sz w:val="28"/>
          <w:szCs w:val="28"/>
        </w:rPr>
        <w:softHyphen/>
        <w:t>ной, средние — более мелкие, сидячие. Корзинки со</w:t>
      </w:r>
      <w:r>
        <w:rPr>
          <w:spacing w:val="12"/>
          <w:sz w:val="28"/>
          <w:szCs w:val="28"/>
        </w:rPr>
        <w:softHyphen/>
        <w:t>браны в щитки на верхушке побегов. Обертки из черепитчатых зеле</w:t>
      </w:r>
      <w:r>
        <w:rPr>
          <w:spacing w:val="12"/>
          <w:sz w:val="28"/>
          <w:szCs w:val="28"/>
        </w:rPr>
        <w:softHyphen/>
        <w:t>ных или бур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ватых килеватых листочков, по краю с пленчатой кай</w:t>
      </w:r>
      <w:r>
        <w:rPr>
          <w:spacing w:val="12"/>
          <w:sz w:val="28"/>
          <w:szCs w:val="28"/>
        </w:rPr>
        <w:softHyphen/>
        <w:t>мой. Краевые цветки ложно-язычковые, пестичные, с белым, розо</w:t>
      </w:r>
      <w:r>
        <w:rPr>
          <w:spacing w:val="12"/>
          <w:sz w:val="28"/>
          <w:szCs w:val="28"/>
        </w:rPr>
        <w:t>вым или красным округлым отгибом, срединные — трубчатые, обоеполые. Семянки плоские, продо</w:t>
      </w:r>
      <w:r>
        <w:rPr>
          <w:spacing w:val="12"/>
          <w:sz w:val="28"/>
          <w:szCs w:val="28"/>
        </w:rPr>
        <w:t>л</w:t>
      </w:r>
      <w:r>
        <w:rPr>
          <w:spacing w:val="12"/>
          <w:sz w:val="28"/>
          <w:szCs w:val="28"/>
        </w:rPr>
        <w:t xml:space="preserve">говатые, серебристо-серые, 1,5-2 мм длиной. </w:t>
      </w:r>
    </w:p>
    <w:p w:rsidR="00000000" w:rsidRDefault="00685086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Цветет с июля по октябрь. Плоды созревают с сентября. Размножается с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менами и вегетативно. Урожайность цветущих побегов </w:t>
      </w:r>
      <w:r>
        <w:rPr>
          <w:spacing w:val="12"/>
          <w:sz w:val="28"/>
          <w:szCs w:val="28"/>
        </w:rPr>
        <w:t>— 9-400 кг/га с</w:t>
      </w:r>
      <w:r>
        <w:rPr>
          <w:spacing w:val="12"/>
          <w:sz w:val="28"/>
          <w:szCs w:val="28"/>
        </w:rPr>
        <w:t>у</w:t>
      </w:r>
      <w:r>
        <w:rPr>
          <w:spacing w:val="12"/>
          <w:sz w:val="28"/>
          <w:szCs w:val="28"/>
        </w:rPr>
        <w:t xml:space="preserve">хого сырья. </w:t>
      </w:r>
    </w:p>
    <w:p w:rsidR="00000000" w:rsidRDefault="00685086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Верхушки побегов содержат эфирное масло (до 0,8%), алкалоиды (ахиллеин, бетоницин, стахидрин), каротин, ас</w:t>
      </w:r>
      <w:r>
        <w:rPr>
          <w:spacing w:val="12"/>
          <w:sz w:val="28"/>
          <w:szCs w:val="28"/>
        </w:rPr>
        <w:softHyphen/>
        <w:t>корбиновую кислоту, дубильные вещества, органические кислоты, смолы, холин. Свежие листья пригодн</w:t>
      </w:r>
      <w:r>
        <w:rPr>
          <w:spacing w:val="12"/>
          <w:sz w:val="28"/>
          <w:szCs w:val="28"/>
        </w:rPr>
        <w:t>ы в качестве приправы к сала</w:t>
      </w:r>
      <w:r>
        <w:rPr>
          <w:spacing w:val="12"/>
          <w:sz w:val="28"/>
          <w:szCs w:val="28"/>
        </w:rPr>
        <w:softHyphen/>
        <w:t>там, винегр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t>там, мясным и рыбным блюдам Отвары листьев добав</w:t>
      </w:r>
      <w:r>
        <w:rPr>
          <w:spacing w:val="12"/>
          <w:sz w:val="28"/>
          <w:szCs w:val="28"/>
        </w:rPr>
        <w:softHyphen/>
        <w:t>ляют в кисели, ко</w:t>
      </w:r>
      <w:r>
        <w:rPr>
          <w:spacing w:val="12"/>
          <w:sz w:val="28"/>
          <w:szCs w:val="28"/>
        </w:rPr>
        <w:t>м</w:t>
      </w:r>
      <w:r>
        <w:rPr>
          <w:spacing w:val="12"/>
          <w:sz w:val="28"/>
          <w:szCs w:val="28"/>
        </w:rPr>
        <w:t>поты и тесто. Сухие листья используют как при</w:t>
      </w:r>
      <w:r>
        <w:rPr>
          <w:spacing w:val="12"/>
          <w:sz w:val="28"/>
          <w:szCs w:val="28"/>
        </w:rPr>
        <w:softHyphen/>
        <w:t>праву к различным бл</w:t>
      </w:r>
      <w:r>
        <w:rPr>
          <w:spacing w:val="12"/>
          <w:sz w:val="28"/>
          <w:szCs w:val="28"/>
        </w:rPr>
        <w:t>ю</w:t>
      </w:r>
      <w:r>
        <w:rPr>
          <w:spacing w:val="12"/>
          <w:sz w:val="28"/>
          <w:szCs w:val="28"/>
        </w:rPr>
        <w:t>дам, а также для приготовления квасов и аро</w:t>
      </w:r>
      <w:r>
        <w:rPr>
          <w:spacing w:val="12"/>
          <w:sz w:val="28"/>
          <w:szCs w:val="28"/>
        </w:rPr>
        <w:softHyphen/>
        <w:t xml:space="preserve">матизации горьких настоек и ликеров. </w:t>
      </w: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  <w:u w:val="single"/>
        </w:rPr>
      </w:pPr>
      <w:r>
        <w:rPr>
          <w:b/>
          <w:bCs/>
          <w:spacing w:val="12"/>
          <w:sz w:val="28"/>
          <w:szCs w:val="28"/>
          <w:u w:val="single"/>
        </w:rPr>
        <w:t>9. Пастушья сумка.</w:t>
      </w:r>
    </w:p>
    <w:p w:rsidR="00000000" w:rsidRDefault="009227C1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4338320</wp:posOffset>
            </wp:positionH>
            <wp:positionV relativeFrom="line">
              <wp:posOffset>0</wp:posOffset>
            </wp:positionV>
            <wp:extent cx="1960880" cy="2913380"/>
            <wp:effectExtent l="19050" t="0" r="127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91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86">
        <w:rPr>
          <w:b/>
          <w:bCs/>
          <w:spacing w:val="12"/>
          <w:sz w:val="28"/>
          <w:szCs w:val="28"/>
        </w:rPr>
        <w:t>О</w:t>
      </w:r>
      <w:r w:rsidR="00685086">
        <w:rPr>
          <w:b/>
          <w:bCs/>
          <w:spacing w:val="12"/>
          <w:sz w:val="28"/>
          <w:szCs w:val="28"/>
        </w:rPr>
        <w:t>писание.</w:t>
      </w:r>
      <w:r w:rsidR="00685086">
        <w:rPr>
          <w:spacing w:val="12"/>
          <w:sz w:val="28"/>
          <w:szCs w:val="28"/>
        </w:rPr>
        <w:t xml:space="preserve"> Capsella — уменьшительное от ла</w:t>
      </w:r>
      <w:r w:rsidR="00685086">
        <w:rPr>
          <w:spacing w:val="12"/>
          <w:sz w:val="28"/>
          <w:szCs w:val="28"/>
        </w:rPr>
        <w:softHyphen/>
        <w:t>тинского capsa — сумка, что характеризует форму плодов. Латинское bursa-pastoris бук</w:t>
      </w:r>
      <w:r w:rsidR="00685086">
        <w:rPr>
          <w:spacing w:val="12"/>
          <w:sz w:val="28"/>
          <w:szCs w:val="28"/>
        </w:rPr>
        <w:softHyphen/>
        <w:t>вально — су</w:t>
      </w:r>
      <w:r w:rsidR="00685086">
        <w:rPr>
          <w:spacing w:val="12"/>
          <w:sz w:val="28"/>
          <w:szCs w:val="28"/>
        </w:rPr>
        <w:t>м</w:t>
      </w:r>
      <w:r w:rsidR="00685086">
        <w:rPr>
          <w:spacing w:val="12"/>
          <w:sz w:val="28"/>
          <w:szCs w:val="28"/>
        </w:rPr>
        <w:t xml:space="preserve">ка пастуха. </w:t>
      </w:r>
    </w:p>
    <w:p w:rsidR="00000000" w:rsidRDefault="00685086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Однолетник с ветвистыми побегами до 30 см выс</w:t>
      </w:r>
      <w:r>
        <w:rPr>
          <w:spacing w:val="12"/>
          <w:sz w:val="28"/>
          <w:szCs w:val="28"/>
        </w:rPr>
        <w:t>о</w:t>
      </w:r>
      <w:r>
        <w:rPr>
          <w:spacing w:val="12"/>
          <w:sz w:val="28"/>
          <w:szCs w:val="28"/>
        </w:rPr>
        <w:t>той. Листья розетки продолговато-лан</w:t>
      </w:r>
      <w:r>
        <w:rPr>
          <w:spacing w:val="12"/>
          <w:sz w:val="28"/>
          <w:szCs w:val="28"/>
        </w:rPr>
        <w:softHyphen/>
      </w:r>
      <w:r>
        <w:rPr>
          <w:spacing w:val="12"/>
          <w:sz w:val="28"/>
          <w:szCs w:val="28"/>
        </w:rPr>
        <w:t>цетные, цельные, зубчатые или перисто-раз</w:t>
      </w:r>
      <w:r>
        <w:rPr>
          <w:spacing w:val="12"/>
          <w:sz w:val="28"/>
          <w:szCs w:val="28"/>
        </w:rPr>
        <w:softHyphen/>
        <w:t>дельные, с ч</w:t>
      </w:r>
      <w:r>
        <w:rPr>
          <w:spacing w:val="12"/>
          <w:sz w:val="28"/>
          <w:szCs w:val="28"/>
        </w:rPr>
        <w:t>е</w:t>
      </w:r>
      <w:r>
        <w:rPr>
          <w:spacing w:val="12"/>
          <w:sz w:val="28"/>
          <w:szCs w:val="28"/>
        </w:rPr>
        <w:lastRenderedPageBreak/>
        <w:t>решками; стеблевые листья лан</w:t>
      </w:r>
      <w:r>
        <w:rPr>
          <w:spacing w:val="12"/>
          <w:sz w:val="28"/>
          <w:szCs w:val="28"/>
        </w:rPr>
        <w:softHyphen/>
        <w:t>цетные (верхние — почти линейные), с</w:t>
      </w:r>
      <w:r>
        <w:rPr>
          <w:spacing w:val="12"/>
          <w:sz w:val="28"/>
          <w:szCs w:val="28"/>
        </w:rPr>
        <w:t>и</w:t>
      </w:r>
      <w:r>
        <w:rPr>
          <w:spacing w:val="12"/>
          <w:sz w:val="28"/>
          <w:szCs w:val="28"/>
        </w:rPr>
        <w:t>дячие, со стреловидными ос</w:t>
      </w:r>
      <w:r>
        <w:rPr>
          <w:spacing w:val="12"/>
          <w:sz w:val="28"/>
          <w:szCs w:val="28"/>
        </w:rPr>
        <w:softHyphen/>
        <w:t>нованиями. Цветки мелкие, с белым венчиком, в многоцветковых кис</w:t>
      </w:r>
      <w:r>
        <w:rPr>
          <w:spacing w:val="12"/>
          <w:sz w:val="28"/>
          <w:szCs w:val="28"/>
        </w:rPr>
        <w:softHyphen/>
        <w:t>тях. Плоды — треугольные стручочки с желто</w:t>
      </w:r>
      <w:r>
        <w:rPr>
          <w:spacing w:val="12"/>
          <w:sz w:val="28"/>
          <w:szCs w:val="28"/>
        </w:rPr>
        <w:t>-коричневыми семе</w:t>
      </w:r>
      <w:r>
        <w:rPr>
          <w:spacing w:val="12"/>
          <w:sz w:val="28"/>
          <w:szCs w:val="28"/>
        </w:rPr>
        <w:softHyphen/>
        <w:t xml:space="preserve">нами. Цветет с мая до осени, плоды созревают с июня. Одно растение дает до 40 тыс. семян. Семена прорастают в разное время; различают озимую и яровую формы. </w:t>
      </w:r>
    </w:p>
    <w:p w:rsidR="00000000" w:rsidRDefault="00685086">
      <w:pPr>
        <w:shd w:val="clear" w:color="auto" w:fill="FFFFFF"/>
        <w:spacing w:line="360" w:lineRule="auto"/>
        <w:ind w:left="57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Пищевое использование.</w:t>
      </w:r>
      <w:r>
        <w:rPr>
          <w:spacing w:val="12"/>
          <w:sz w:val="28"/>
          <w:szCs w:val="28"/>
        </w:rPr>
        <w:t xml:space="preserve"> Молодые листья на Кавказе кладут в супы и едят свежими в </w:t>
      </w:r>
      <w:r>
        <w:rPr>
          <w:spacing w:val="12"/>
          <w:sz w:val="28"/>
          <w:szCs w:val="28"/>
        </w:rPr>
        <w:t>салатах. Из молодой зелени готовят гарниры, са</w:t>
      </w:r>
      <w:r>
        <w:rPr>
          <w:spacing w:val="12"/>
          <w:sz w:val="28"/>
          <w:szCs w:val="28"/>
        </w:rPr>
        <w:softHyphen/>
        <w:t>латы, с</w:t>
      </w:r>
      <w:r>
        <w:rPr>
          <w:spacing w:val="12"/>
          <w:sz w:val="28"/>
          <w:szCs w:val="28"/>
        </w:rPr>
        <w:t>у</w:t>
      </w:r>
      <w:r>
        <w:rPr>
          <w:spacing w:val="12"/>
          <w:sz w:val="28"/>
          <w:szCs w:val="28"/>
        </w:rPr>
        <w:t>пы, борщи и пюре. Порошок из молодых листьев используют для заправки первых блюд. В Китае уже много веков разводится как овощное растение, имеются даже разные его сорта. В семенах 20-38% жирного невысы</w:t>
      </w:r>
      <w:r>
        <w:rPr>
          <w:spacing w:val="12"/>
          <w:sz w:val="28"/>
          <w:szCs w:val="28"/>
        </w:rPr>
        <w:t>ха</w:t>
      </w:r>
      <w:r>
        <w:rPr>
          <w:spacing w:val="12"/>
          <w:sz w:val="28"/>
          <w:szCs w:val="28"/>
        </w:rPr>
        <w:t>ю</w:t>
      </w:r>
      <w:r>
        <w:rPr>
          <w:spacing w:val="12"/>
          <w:sz w:val="28"/>
          <w:szCs w:val="28"/>
        </w:rPr>
        <w:t xml:space="preserve">щего масла, которое может иметь техническое применение. Жмых можно использовать в пищу как суррогат горчицы и с лечебными целями в виде горчичников. Как заменитель горчицы употребляют и размолотые семена. Медонос. </w:t>
      </w: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rPr>
          <w:b/>
          <w:bCs/>
          <w:spacing w:val="12"/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jc w:val="center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Заключение.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>Пищевые дикорастущие р</w:t>
      </w:r>
      <w:r>
        <w:rPr>
          <w:sz w:val="28"/>
          <w:szCs w:val="28"/>
        </w:rPr>
        <w:t>астения распространены на территории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довольно широко и встречаются нередко в большом количестве. Большое количество видов этих растений можно использовать в пищу.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 одних растений получают масло, муку; из вкусных и полезных ягод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их - соки, напитки, приправы. Это и питательная высоковитаминная салатная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лень. Многие съедобные дикорастущие по своим полезным свойствам не уступ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культурным растениям, а часто не имеют аналогов. </w:t>
      </w:r>
    </w:p>
    <w:p w:rsidR="00000000" w:rsidRDefault="006850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Однако, чтобы пищевых растений в природе не убавилось,</w:t>
      </w:r>
      <w:r>
        <w:rPr>
          <w:sz w:val="28"/>
          <w:szCs w:val="28"/>
        </w:rPr>
        <w:t xml:space="preserve"> их надо не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знать, разумно и бережно использовать, но и всемирно охранять.</w:t>
      </w:r>
    </w:p>
    <w:p w:rsidR="00000000" w:rsidRDefault="00685086">
      <w:pPr>
        <w:pStyle w:val="a8"/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000000" w:rsidRDefault="00685086">
      <w:pPr>
        <w:shd w:val="clear" w:color="auto" w:fill="FFFFFF"/>
        <w:spacing w:line="360" w:lineRule="auto"/>
        <w:ind w:left="57"/>
        <w:jc w:val="center"/>
        <w:rPr>
          <w:b/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jc w:val="center"/>
        <w:rPr>
          <w:b/>
          <w:sz w:val="28"/>
          <w:szCs w:val="28"/>
        </w:rPr>
      </w:pP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Гесь Д. К., Горбач Н. В., Кадаев Г. Н. и др. Лекарственные растения и их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менение.- Минск: Наука и техника, 1976.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Городинская В. Та</w:t>
      </w:r>
      <w:r>
        <w:rPr>
          <w:color w:val="000000"/>
          <w:sz w:val="28"/>
          <w:szCs w:val="28"/>
        </w:rPr>
        <w:t>йны целебных трав.- М.: Советская Россия, 1989.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Кащеев А. К. Дикорастущие съедобные растения в нашем питании. М.: Пищ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вая промышленность, 1980.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 Г. В., Козакова Н. Ф., Лагерь А. А. Растения здоровья.- Новосиб. кн. изд-во, 1989.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Михайлова В. С, Трушки</w:t>
      </w:r>
      <w:r>
        <w:rPr>
          <w:color w:val="000000"/>
          <w:sz w:val="28"/>
          <w:szCs w:val="28"/>
        </w:rPr>
        <w:t>на Л. А. Растения на вашем столе.- М.: Советская Россия, 1989.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Небытов А., Лукьянчикова М. Н. Овощи и их рациональное использование.- Л.: Изд-во ГИдУВа, 1944.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Стекольникова Л. И., Мурох В. И. Целебные кладовые природы.- Минск: Ураджай, 1979.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Шапиро Д. К., </w:t>
      </w:r>
      <w:r>
        <w:rPr>
          <w:color w:val="000000"/>
          <w:sz w:val="28"/>
          <w:szCs w:val="28"/>
        </w:rPr>
        <w:t>Манцевидо Н. И., Михайловская В. Д. Дикорастущие плоды и ягоды.- Минск: Ураджай, 1988.</w:t>
      </w:r>
    </w:p>
    <w:p w:rsidR="00000000" w:rsidRDefault="00685086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http://travoved.narod.ru/</w:t>
      </w: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Приложения </w:t>
      </w: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rPr>
          <w:sz w:val="28"/>
          <w:szCs w:val="28"/>
        </w:rPr>
      </w:pPr>
    </w:p>
    <w:p w:rsidR="00000000" w:rsidRDefault="00685086">
      <w:pPr>
        <w:shd w:val="clear" w:color="auto" w:fill="FFFFFF"/>
        <w:spacing w:line="360" w:lineRule="auto"/>
        <w:ind w:left="5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</w:p>
    <w:p w:rsidR="00000000" w:rsidRDefault="00685086">
      <w:pPr>
        <w:shd w:val="clear" w:color="auto" w:fill="FFFFFF"/>
        <w:spacing w:line="360" w:lineRule="auto"/>
        <w:ind w:lef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Кулинарное использование дикорастущих растений.</w:t>
      </w:r>
    </w:p>
    <w:p w:rsidR="00000000" w:rsidRDefault="0068508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Чай сборный с клевером.</w:t>
      </w:r>
      <w:r>
        <w:rPr>
          <w:sz w:val="28"/>
          <w:szCs w:val="28"/>
        </w:rPr>
        <w:t xml:space="preserve"> Высуши</w:t>
      </w:r>
      <w:r>
        <w:rPr>
          <w:sz w:val="28"/>
          <w:szCs w:val="28"/>
        </w:rPr>
        <w:t>ть при ком</w:t>
      </w:r>
      <w:r>
        <w:rPr>
          <w:sz w:val="28"/>
          <w:szCs w:val="28"/>
        </w:rPr>
        <w:softHyphen/>
        <w:t>натной температуре в тени головки клевера (2 части), траву зверобоя (1 часть) и листья черной смородины (1 часть). Перемешать и использовать для заварки.</w:t>
      </w:r>
      <w:r>
        <w:rPr>
          <w:sz w:val="28"/>
          <w:szCs w:val="28"/>
        </w:rPr>
        <w:br/>
        <w:t>Напиток из клевера. Головки клевера (200 г) положить в кипящую воду (1 л) 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рить в течени</w:t>
      </w:r>
      <w:r>
        <w:rPr>
          <w:sz w:val="28"/>
          <w:szCs w:val="28"/>
        </w:rPr>
        <w:t>е 20 минут. После охлаждения отвара процедить его, доба</w:t>
      </w:r>
      <w:r>
        <w:rPr>
          <w:sz w:val="28"/>
          <w:szCs w:val="28"/>
        </w:rPr>
        <w:softHyphen/>
        <w:t>вить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харный песок (500 г) и размешать. Подавать в охлажденном виде.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Щи с клевером. К сваренному до полуготовности в кипящей воде 0,5-0,7 л)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тофелю (100 г) добавить измельченную зелень клевера (10</w:t>
      </w:r>
      <w:r>
        <w:rPr>
          <w:sz w:val="28"/>
          <w:szCs w:val="28"/>
        </w:rPr>
        <w:t xml:space="preserve">0 г) и щавеля (100 г), пассерованный репчатый лук (40 г), жир (20 г) и специи. 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Порошок из листьев клевера.</w:t>
      </w:r>
      <w:r>
        <w:rPr>
          <w:sz w:val="28"/>
          <w:szCs w:val="28"/>
        </w:rPr>
        <w:t xml:space="preserve"> Подсушить листья сначала на воздухе в тени, 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в духовке, измельчить в порошок и просеять через сито. Использовать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правки супов (1 столов</w:t>
      </w:r>
      <w:r>
        <w:rPr>
          <w:sz w:val="28"/>
          <w:szCs w:val="28"/>
        </w:rPr>
        <w:t>ая ложка на порцию), приготовления соусов и других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прав.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Котлеты растительные.</w:t>
      </w:r>
      <w:r>
        <w:rPr>
          <w:sz w:val="28"/>
          <w:szCs w:val="28"/>
        </w:rPr>
        <w:t xml:space="preserve"> Нашинковать и потушить до размягчения листья ка</w:t>
      </w:r>
      <w:r>
        <w:rPr>
          <w:sz w:val="28"/>
          <w:szCs w:val="28"/>
        </w:rPr>
        <w:softHyphen/>
        <w:t>пусты (100 г). Измельченные листья клевера и лебеды (по 100 г) потушить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дельно, так как они размягчаются значительно быстрее</w:t>
      </w:r>
      <w:r>
        <w:rPr>
          <w:sz w:val="28"/>
          <w:szCs w:val="28"/>
        </w:rPr>
        <w:t>. Приготовить бе</w:t>
      </w:r>
      <w:r>
        <w:rPr>
          <w:sz w:val="28"/>
          <w:szCs w:val="28"/>
        </w:rPr>
        <w:softHyphen/>
        <w:t>лый соус из муки (5-10 г), молока (50 г), масла (10 г). Смешать тушеную ка</w:t>
      </w:r>
      <w:r>
        <w:rPr>
          <w:sz w:val="28"/>
          <w:szCs w:val="28"/>
        </w:rPr>
        <w:softHyphen/>
        <w:t>пусту и зелень с соусом, добавить соль (3-4 г), сформовать из полученной массы котлеты, обвалять в сухарях (10-15 г) и поджарить на раскаленной сковородке.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 xml:space="preserve">Икра из </w:t>
      </w:r>
      <w:r>
        <w:rPr>
          <w:bCs/>
          <w:i/>
          <w:sz w:val="28"/>
          <w:szCs w:val="28"/>
          <w:u w:val="single"/>
        </w:rPr>
        <w:t>зелени.</w:t>
      </w:r>
      <w:r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Зелень борщевика, сныти, крапивы и др. пропустить через мяс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рубку и потушить, добавив томатную пасту, сахар, жареный лук и подсолнечное масло.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Затем, всё это поджарить на сковороде, добавить по вкусу чёрный перец, разл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по банкам, пастеризоват</w:t>
      </w:r>
      <w:r>
        <w:rPr>
          <w:sz w:val="28"/>
          <w:szCs w:val="28"/>
        </w:rPr>
        <w:t xml:space="preserve">ь, крышки закатать.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1 кг зелени — 2 стакана томатной пасты, 150-170 г подсолнечного масла, соль, сахар, перец по вкусу. Перед употреблением добавить в икру чеснок.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Кофейный напиток из желудей</w:t>
      </w:r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Собирать нужно спелые жёлуди, зелёного цвета, на ощупь твёр</w:t>
      </w:r>
      <w:r>
        <w:rPr>
          <w:sz w:val="28"/>
          <w:szCs w:val="28"/>
        </w:rPr>
        <w:t xml:space="preserve">дые, если продавливаются пальцем, значит червивые.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Сушить нужно так: разложить на противне в один слой и поставить в разогретую духовку на пять минут. За это время большинство желудей лопнет и приобретёт тёмно-коричневый цвет.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Затем, открыть духовку и су</w:t>
      </w:r>
      <w:r>
        <w:rPr>
          <w:sz w:val="28"/>
          <w:szCs w:val="28"/>
        </w:rPr>
        <w:t xml:space="preserve">шить так ещё час. Следить за тем, чтобы жёлуди не подгорели.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Потом, вынуть их и остудить. Когда остынут, очистить от кожуры и сложить в банку с плотной крышкой.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 чтобы приготовить кофейный напиток, нужно смолоть жёлуди в коф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молке, сварить как ко</w:t>
      </w:r>
      <w:r>
        <w:rPr>
          <w:sz w:val="28"/>
          <w:szCs w:val="28"/>
        </w:rPr>
        <w:t>фе, из расчёта — одна чайная ложка порошка на чашку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ды. Сахар добавить по вкусу.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Получается довольно вкусный напиток, чем-то напоминает какао с молоком, очень тонизирует.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Рябиновое пюре.</w:t>
      </w:r>
      <w:r>
        <w:rPr>
          <w:sz w:val="28"/>
          <w:szCs w:val="28"/>
        </w:rPr>
        <w:t xml:space="preserve"> Рябину обрывают от кистей и плодоножек, промывают, в кас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рюлю подл</w:t>
      </w:r>
      <w:r>
        <w:rPr>
          <w:sz w:val="28"/>
          <w:szCs w:val="28"/>
        </w:rPr>
        <w:t xml:space="preserve">ивают немного воды и под крышкой отваривают до размягчения.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Горячую рябину пропускают через машинку для отжима фруктов и ещё немного сгущают отпариванием и подслащивают по вкусу.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Кипящим пюре заполняют до краев банки, обёрнутые влажным полотенцем, края б</w:t>
      </w:r>
      <w:r>
        <w:rPr>
          <w:sz w:val="28"/>
          <w:szCs w:val="28"/>
        </w:rPr>
        <w:t>ыстро вытирают, быстро укрепляют крышки, банки переворачивают вверх дном, накрывают тканью и оставляют охлаждаться. Перед складированием, банки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тирают влажной тканью.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Хорошо вызревшая рябина, возможно тронутая первым морозом, сахар.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Борщевик маринованн</w:t>
      </w:r>
      <w:r>
        <w:rPr>
          <w:bCs/>
          <w:i/>
          <w:sz w:val="28"/>
          <w:szCs w:val="28"/>
          <w:u w:val="single"/>
        </w:rPr>
        <w:t>ый.</w:t>
      </w:r>
      <w:r>
        <w:rPr>
          <w:sz w:val="28"/>
          <w:szCs w:val="28"/>
        </w:rPr>
        <w:t xml:space="preserve"> Молодые, ещё не полностью развернувшиеся листья борщевика с черешками промыть, нашинковать, пересыпать мелкой солью из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чёта 20 г на 1 кг зелени, перемешать в эмалированной посуде и оставить на 2-3 часа. На дно литровой стеклянной банки положить по 4</w:t>
      </w:r>
      <w:r>
        <w:rPr>
          <w:sz w:val="28"/>
          <w:szCs w:val="28"/>
        </w:rPr>
        <w:t xml:space="preserve"> горошины душистого и чёрного перца, 2-3 цветка гвоздики, 1 лавровый лист. Банку наполнить нашинк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ванной зеленью, залить горячей маринадной заливкой и пастеризовать в горячей воде при температуре 90°С 30 минут. </w:t>
      </w:r>
    </w:p>
    <w:p w:rsidR="00000000" w:rsidRDefault="00685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1 л заливки — 30-40 г соли, 40-50 г сахар</w:t>
      </w:r>
      <w:r>
        <w:rPr>
          <w:sz w:val="28"/>
          <w:szCs w:val="28"/>
        </w:rPr>
        <w:t>а, 18 г 2% уксуса. Этим способом можно мариновать молодые побеги огуречной травы, дудника лесного, дягиля и других трав.</w:t>
      </w:r>
    </w:p>
    <w:p w:rsidR="00000000" w:rsidRDefault="00685086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000000" w:rsidRDefault="00685086">
      <w:pPr>
        <w:pStyle w:val="4"/>
        <w:jc w:val="center"/>
      </w:pPr>
      <w:r>
        <w:t>Время сбора и употребление некоторых съедобных дикорастущих растений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832"/>
        <w:gridCol w:w="2640"/>
        <w:gridCol w:w="171"/>
        <w:gridCol w:w="2661"/>
        <w:gridCol w:w="1674"/>
      </w:tblGrid>
      <w:tr w:rsidR="00000000">
        <w:trPr>
          <w:trHeight w:val="204"/>
        </w:trPr>
        <w:tc>
          <w:tcPr>
            <w:tcW w:w="2832" w:type="dxa"/>
            <w:tcBorders>
              <w:top w:val="double" w:sz="1" w:space="0" w:color="C0C0C0"/>
              <w:left w:val="double" w:sz="1" w:space="0" w:color="C0C0C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685086">
            <w:pPr>
              <w:pStyle w:val="af1"/>
              <w:snapToGrid w:val="0"/>
            </w:pPr>
            <w:r>
              <w:t>Растение</w:t>
            </w:r>
          </w:p>
        </w:tc>
        <w:tc>
          <w:tcPr>
            <w:tcW w:w="2640" w:type="dxa"/>
            <w:tcBorders>
              <w:top w:val="double" w:sz="1" w:space="0" w:color="C0C0C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685086">
            <w:pPr>
              <w:pStyle w:val="af1"/>
              <w:snapToGrid w:val="0"/>
            </w:pPr>
            <w:r>
              <w:t>Съедобная часть</w:t>
            </w:r>
          </w:p>
        </w:tc>
        <w:tc>
          <w:tcPr>
            <w:tcW w:w="2832" w:type="dxa"/>
            <w:gridSpan w:val="2"/>
            <w:tcBorders>
              <w:top w:val="double" w:sz="1" w:space="0" w:color="C0C0C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0000" w:rsidRDefault="00685086">
            <w:pPr>
              <w:pStyle w:val="af1"/>
              <w:snapToGrid w:val="0"/>
            </w:pPr>
            <w:r>
              <w:t>В каком виде употреблять</w:t>
            </w:r>
          </w:p>
        </w:tc>
        <w:tc>
          <w:tcPr>
            <w:tcW w:w="1674" w:type="dxa"/>
            <w:tcBorders>
              <w:top w:val="double" w:sz="1" w:space="0" w:color="C0C0C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E6E6E6"/>
            <w:vAlign w:val="center"/>
          </w:tcPr>
          <w:p w:rsidR="00000000" w:rsidRDefault="00685086">
            <w:pPr>
              <w:pStyle w:val="af1"/>
              <w:snapToGrid w:val="0"/>
            </w:pPr>
            <w:r>
              <w:t>Вре</w:t>
            </w:r>
            <w:r>
              <w:t>мя сбора</w:t>
            </w:r>
          </w:p>
        </w:tc>
      </w:tr>
      <w:tr w:rsidR="00000000">
        <w:trPr>
          <w:cantSplit/>
          <w:trHeight w:val="21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Аир обыкновенный (болотный)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Приправа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396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побеги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Акация желтая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Семена в стручках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Жарить, как суррогат кофе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trHeight w:val="22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Алтей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жарить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 xml:space="preserve">Поздняя осень и </w:t>
            </w:r>
            <w:r>
              <w:lastRenderedPageBreak/>
              <w:t>ранняя весна</w:t>
            </w:r>
          </w:p>
        </w:tc>
      </w:tr>
      <w:tr w:rsidR="00000000">
        <w:trPr>
          <w:cantSplit/>
          <w:trHeight w:val="33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lastRenderedPageBreak/>
              <w:t>Береза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Заболонь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Сырой, варить, мука, каши-тол</w:t>
            </w:r>
            <w:r>
              <w:t>кушки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22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сок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питье, сироп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22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витаминный напиток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22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Бодяк съедобный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Поздняя осень и ранняя весна</w:t>
            </w:r>
          </w:p>
        </w:tc>
      </w:tr>
      <w:tr w:rsidR="00000000">
        <w:trPr>
          <w:cantSplit/>
          <w:trHeight w:val="264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Борщевик рассеченный бород</w:t>
            </w:r>
            <w:r>
              <w:rPr>
                <w:b/>
              </w:rPr>
              <w:t>а</w:t>
            </w:r>
            <w:r>
              <w:rPr>
                <w:b/>
              </w:rPr>
              <w:t>тый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Отваренные молодые 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щи, гарниры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начало лета</w:t>
            </w:r>
          </w:p>
        </w:tc>
      </w:tr>
      <w:tr w:rsidR="00000000">
        <w:trPr>
          <w:cantSplit/>
          <w:trHeight w:val="22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стебли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супы</w:t>
            </w:r>
            <w:r>
              <w:t>, щи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осень</w:t>
            </w:r>
          </w:p>
        </w:tc>
      </w:tr>
      <w:tr w:rsidR="00000000">
        <w:trPr>
          <w:cantSplit/>
          <w:trHeight w:val="22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как корнеплоды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Боярышник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Плоды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Сырые, варенье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cantSplit/>
          <w:trHeight w:val="22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чай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Бузина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Ягоды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варенье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trHeight w:val="504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Горец змеиный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побеги ко</w:t>
            </w:r>
            <w:r>
              <w:t>р</w:t>
            </w:r>
            <w:r>
              <w:t>невища, вымоченные в подс</w:t>
            </w:r>
            <w:r>
              <w:t>о</w:t>
            </w:r>
            <w:r>
              <w:t>ленной воде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 мука, добавка к зе</w:t>
            </w:r>
            <w:r>
              <w:t>р</w:t>
            </w:r>
            <w:r>
              <w:t>новой муке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 осень</w:t>
            </w:r>
          </w:p>
        </w:tc>
      </w:tr>
      <w:tr w:rsidR="00000000">
        <w:trPr>
          <w:trHeight w:val="23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Горошек волосистый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Семена, промытые и вымоче</w:t>
            </w:r>
            <w:r>
              <w:t>н</w:t>
            </w:r>
            <w:r>
              <w:t>ные в содовом растворе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Супы (как горох), каши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Конец лета</w:t>
            </w:r>
          </w:p>
        </w:tc>
      </w:tr>
      <w:tr w:rsidR="00000000">
        <w:trPr>
          <w:trHeight w:val="216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Гравилат городской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побеги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середина лета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Гречиха татарская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Плоды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Каши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Конец лета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Гусиный лук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</w:t>
            </w:r>
            <w:r>
              <w:t>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trHeight w:val="22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Девясил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корни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Жарить, печь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Поздняя осень и ранняя весна.</w:t>
            </w:r>
          </w:p>
        </w:tc>
      </w:tr>
      <w:tr w:rsidR="00000000">
        <w:trPr>
          <w:trHeight w:val="22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Донник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Поздняя осень и ранняя весна.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Дуб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Желуди, вымоченные в воде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Как суррогат кофе, 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Ежа сборная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побеги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33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Ель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Заболонь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Сырой, варить, мука, каши-толкушки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шишки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хвоя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витаминный настой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Весь год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Звездчатка Бунге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побеги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Май, июнь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Земляника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Ягоды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Сырые, варенье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чай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Зверобой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Чай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Иван-чай (кипрей)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побеги, о</w:t>
            </w:r>
            <w:r>
              <w:t>ш</w:t>
            </w:r>
            <w:r>
              <w:t>паренные в кипятке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Салат, суп,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20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корневые отпрыски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щи, суп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336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как овощи, каши, мука, лепешки, блины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504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Калужница болотная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стебли после отваривания (сырые — ядов</w:t>
            </w:r>
            <w:r>
              <w:t>и</w:t>
            </w:r>
            <w:r>
              <w:t>ты</w:t>
            </w:r>
            <w:r>
              <w:t>)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Щи, сушить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216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цветочные бутоны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пюре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Камыш озерный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Основания стеблей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мука, сироп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осень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Кислица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lastRenderedPageBreak/>
              <w:t>Клевер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стебли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примесь к муке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цветочные головки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</w:t>
            </w:r>
            <w: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Клен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Сок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Питье, сироп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Колокольчик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прикорневые 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Щи,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Начало лета</w:t>
            </w:r>
          </w:p>
        </w:tc>
      </w:tr>
      <w:tr w:rsidR="00000000">
        <w:trPr>
          <w:trHeight w:val="324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Крапива двудомная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побеги, 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Супы, щи, примесь к муке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252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Кровохлебка лекарственная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варить, замор</w:t>
            </w:r>
            <w:r>
              <w:t>аживать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trHeight w:val="312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Кубышка желтая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 (в сыром виде яд</w:t>
            </w:r>
            <w:r>
              <w:t>о</w:t>
            </w:r>
            <w:r>
              <w:t>виты)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Жарить, варить, мука, лепешки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Осень, весна</w:t>
            </w:r>
          </w:p>
        </w:tc>
      </w:tr>
      <w:tr w:rsidR="00000000">
        <w:trPr>
          <w:trHeight w:val="324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Кувшинка (белая водяная л</w:t>
            </w:r>
            <w:r>
              <w:rPr>
                <w:b/>
              </w:rPr>
              <w:t>и</w:t>
            </w:r>
            <w:r>
              <w:rPr>
                <w:b/>
              </w:rPr>
              <w:t>лия)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 (сырые ядовиты)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Жарить, варить, 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Осень, весна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Лапчатка гусиная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листья, побеги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</w:t>
            </w:r>
            <w:r>
              <w:t>а, лето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варить, 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осень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Лебеда разная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всходы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trHeight w:val="312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Лебеда копьевидная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Зрелые семена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Супы, каши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Конец лета</w:t>
            </w:r>
          </w:p>
        </w:tc>
      </w:tr>
      <w:tr w:rsidR="00000000">
        <w:trPr>
          <w:trHeight w:val="312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Лещина разнолистная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Орехи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жарить, масло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Липа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Семена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cantSplit/>
          <w:trHeight w:val="28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</w:t>
            </w:r>
            <w:r>
              <w:t>ые листья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салаты, примесь к муке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4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2—3-сантиметровый ствол, очищенный от коры, высуше</w:t>
            </w:r>
            <w:r>
              <w:t>н</w:t>
            </w:r>
            <w:r>
              <w:t>ный, размолотый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примесь к муке, каши-толкушки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432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Лопух войлочный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Очищенные молодые стебли и опущенные в кипяток на 1 мин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300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</w:t>
            </w:r>
            <w:r>
              <w:t>рыми, супы, сушить, как га</w:t>
            </w:r>
            <w:r>
              <w:t>р</w:t>
            </w:r>
            <w:r>
              <w:t>нир, повидло, кофе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Лох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Плоды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Поздняя осень, зима.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Луковицы,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Приправа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trHeight w:val="444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Манжетка обыкновенная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 и побеги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сушить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Лето, весна</w:t>
            </w:r>
          </w:p>
        </w:tc>
      </w:tr>
      <w:tr w:rsidR="00000000">
        <w:trPr>
          <w:cantSplit/>
          <w:trHeight w:val="312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Марь белая, зеленая, городская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 xml:space="preserve">Молодые листья и </w:t>
            </w:r>
            <w:r>
              <w:t>побеги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сушить, 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семена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каши,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Конец лета</w:t>
            </w:r>
          </w:p>
        </w:tc>
      </w:tr>
      <w:tr w:rsidR="00000000">
        <w:trPr>
          <w:cantSplit/>
          <w:trHeight w:val="15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Медуница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Прикорневые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Супы, пюре, салаты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156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стебли, лепестки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—"—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Огуречная трава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Листья, молодые растения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чай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300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Одуванчик лекарственный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</w:t>
            </w:r>
            <w:r>
              <w:t>я, вымоченные в подсоле</w:t>
            </w:r>
            <w:r>
              <w:t>н</w:t>
            </w:r>
            <w:r>
              <w:t>ной воде (30 мин)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соцветия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варенье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276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как кофе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Осень, ранняя весна</w:t>
            </w:r>
          </w:p>
        </w:tc>
      </w:tr>
      <w:tr w:rsidR="00000000">
        <w:trPr>
          <w:cantSplit/>
          <w:trHeight w:val="28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Орляк обыкновенный (папоро</w:t>
            </w:r>
            <w:r>
              <w:rPr>
                <w:b/>
              </w:rPr>
              <w:t>т</w:t>
            </w:r>
            <w:r>
              <w:rPr>
                <w:b/>
              </w:rPr>
              <w:t>ник)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побеги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жарить, солить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Начало лета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печь, мука, лепешки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осень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Осина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Молодая осиновая кора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Добавлять к пище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Осот полевой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листья, стебли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Пастушья сумка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щи, сушить, солить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trHeight w:val="192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lastRenderedPageBreak/>
              <w:t>Подорожник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котлеты,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</w:t>
            </w:r>
            <w:r>
              <w:t>а, лето</w:t>
            </w:r>
          </w:p>
        </w:tc>
      </w:tr>
      <w:tr w:rsidR="00000000">
        <w:trPr>
          <w:trHeight w:val="4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Пырей ползучий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супы, гарниры, мука, лепешки, хлеб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сушеные весь год</w:t>
            </w:r>
          </w:p>
        </w:tc>
      </w:tr>
      <w:tr w:rsidR="00000000">
        <w:trPr>
          <w:cantSplit/>
          <w:trHeight w:val="468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Рогоз широколистный, узкол</w:t>
            </w:r>
            <w:r>
              <w:rPr>
                <w:b/>
              </w:rPr>
              <w:t>и</w:t>
            </w:r>
            <w:r>
              <w:rPr>
                <w:b/>
              </w:rPr>
              <w:t>стный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Корневища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Жарить, печь, тушить, каши, муку, хлеб, лепешки, суррогат кофе, сушить впрок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Осень, весна</w:t>
            </w:r>
          </w:p>
        </w:tc>
      </w:tr>
      <w:tr w:rsidR="00000000">
        <w:trPr>
          <w:cantSplit/>
          <w:trHeight w:val="168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сердцевина стебля у</w:t>
            </w:r>
            <w:r>
              <w:t xml:space="preserve"> корня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мука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—"—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проростки рогоза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Весна, лето</w:t>
            </w:r>
          </w:p>
        </w:tc>
      </w:tr>
      <w:tr w:rsidR="00000000">
        <w:trPr>
          <w:trHeight w:val="312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Ряска маленькая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Все растение, хорошо промытое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супы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33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Сныть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Нераспустившиеся листья и ч</w:t>
            </w:r>
            <w:r>
              <w:t>е</w:t>
            </w:r>
            <w:r>
              <w:t>решки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Салаты, щи, супы, котлеты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прикорневые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суп, пюре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Поздняя весна, лето.</w:t>
            </w:r>
          </w:p>
        </w:tc>
      </w:tr>
      <w:tr w:rsidR="00000000">
        <w:trPr>
          <w:cantSplit/>
          <w:trHeight w:val="312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Сос</w:t>
            </w:r>
            <w:r>
              <w:rPr>
                <w:b/>
              </w:rPr>
              <w:t>на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Заболонь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Сырая, варить, муку, каши-толкушки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26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нераспустившиеся цветочные почки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312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побеги, очищенные от корочки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сушить, заготовлять впрок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шишки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сушить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44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хвоя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витаминный напиток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Весь год</w:t>
            </w:r>
          </w:p>
        </w:tc>
      </w:tr>
      <w:tr w:rsidR="00000000">
        <w:trPr>
          <w:trHeight w:val="168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Тополь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Заболонь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Сырой, мук</w:t>
            </w:r>
            <w:r>
              <w:t>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trHeight w:val="156"/>
        </w:trPr>
        <w:tc>
          <w:tcPr>
            <w:tcW w:w="2832" w:type="dxa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Тысячелистник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До начала цветения.</w:t>
            </w:r>
          </w:p>
        </w:tc>
      </w:tr>
      <w:tr w:rsidR="00000000">
        <w:trPr>
          <w:cantSplit/>
          <w:trHeight w:val="120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Хвощ полевой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спороносные стебли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Сырыми, супы, запеканки, с</w:t>
            </w:r>
            <w:r>
              <w:t>о</w:t>
            </w:r>
            <w:r>
              <w:t>лить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Весна</w:t>
            </w:r>
          </w:p>
        </w:tc>
      </w:tr>
      <w:tr w:rsidR="00000000">
        <w:trPr>
          <w:cantSplit/>
          <w:trHeight w:val="192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клубни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варить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  <w:tr w:rsidR="00000000">
        <w:trPr>
          <w:cantSplit/>
          <w:trHeight w:val="156"/>
        </w:trPr>
        <w:tc>
          <w:tcPr>
            <w:tcW w:w="2832" w:type="dxa"/>
            <w:vMerge w:val="restart"/>
            <w:tcBorders>
              <w:top w:val="single" w:sz="4" w:space="0" w:color="000000"/>
              <w:left w:val="double" w:sz="1" w:space="0" w:color="C0C0C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</w:rPr>
            </w:pPr>
            <w:r>
              <w:rPr>
                <w:b/>
              </w:rPr>
              <w:t>Цикорий обыкновенный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Молодые прикорневые листья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Салаты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Лето</w:t>
            </w:r>
          </w:p>
        </w:tc>
      </w:tr>
      <w:tr w:rsidR="00000000">
        <w:trPr>
          <w:cantSplit/>
          <w:trHeight w:val="312"/>
        </w:trPr>
        <w:tc>
          <w:tcPr>
            <w:tcW w:w="2832" w:type="dxa"/>
            <w:vMerge/>
            <w:tcBorders>
              <w:top w:val="single" w:sz="4" w:space="0" w:color="00000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корень, хорошо промытый, выс</w:t>
            </w:r>
            <w:r>
              <w:t>у</w:t>
            </w:r>
            <w:r>
              <w:t>шенный,</w:t>
            </w:r>
            <w:r>
              <w:t xml:space="preserve"> размолотый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для кофе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00000" w:rsidRDefault="00685086">
            <w:pPr>
              <w:pStyle w:val="af"/>
              <w:snapToGrid w:val="0"/>
            </w:pPr>
            <w:r>
              <w:t>Осень</w:t>
            </w:r>
          </w:p>
        </w:tc>
      </w:tr>
    </w:tbl>
    <w:p w:rsidR="00000000" w:rsidRDefault="00685086">
      <w:pPr>
        <w:spacing w:line="360" w:lineRule="auto"/>
      </w:pPr>
    </w:p>
    <w:p w:rsidR="00000000" w:rsidRDefault="00685086">
      <w:pPr>
        <w:spacing w:line="360" w:lineRule="auto"/>
        <w:rPr>
          <w:sz w:val="28"/>
          <w:szCs w:val="28"/>
        </w:rPr>
      </w:pPr>
    </w:p>
    <w:p w:rsidR="00685086" w:rsidRDefault="00685086">
      <w:pPr>
        <w:shd w:val="clear" w:color="auto" w:fill="FFFFFF"/>
        <w:spacing w:line="360" w:lineRule="auto"/>
        <w:ind w:left="57"/>
      </w:pPr>
    </w:p>
    <w:sectPr w:rsidR="0068508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82" w:right="850" w:bottom="1082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86" w:rsidRDefault="00685086">
      <w:r>
        <w:separator/>
      </w:r>
    </w:p>
  </w:endnote>
  <w:endnote w:type="continuationSeparator" w:id="0">
    <w:p w:rsidR="00685086" w:rsidRDefault="0068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50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508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50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86" w:rsidRDefault="00685086">
      <w:r>
        <w:separator/>
      </w:r>
    </w:p>
  </w:footnote>
  <w:footnote w:type="continuationSeparator" w:id="0">
    <w:p w:rsidR="00685086" w:rsidRDefault="0068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508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50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7C1"/>
    <w:rsid w:val="00685086"/>
    <w:rsid w:val="0092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overflowPunct/>
      <w:spacing w:after="240"/>
      <w:jc w:val="center"/>
      <w:textAlignment w:val="auto"/>
      <w:outlineLvl w:val="0"/>
    </w:pPr>
    <w:rPr>
      <w:rFonts w:ascii="Verdana" w:hAnsi="Verdana" w:cs="Arial"/>
      <w:b/>
      <w:bCs/>
      <w:sz w:val="24"/>
      <w:szCs w:val="28"/>
    </w:rPr>
  </w:style>
  <w:style w:type="paragraph" w:styleId="2">
    <w:name w:val="heading 2"/>
    <w:basedOn w:val="a"/>
    <w:next w:val="a"/>
    <w:qFormat/>
    <w:pPr>
      <w:widowControl w:val="0"/>
      <w:numPr>
        <w:ilvl w:val="1"/>
        <w:numId w:val="1"/>
      </w:numPr>
      <w:overflowPunct/>
      <w:spacing w:after="360"/>
      <w:jc w:val="center"/>
      <w:textAlignment w:val="auto"/>
      <w:outlineLvl w:val="1"/>
    </w:pPr>
    <w:rPr>
      <w:rFonts w:ascii="Arial Black" w:hAnsi="Arial Black" w:cs="Arial"/>
      <w:b/>
      <w:bCs/>
      <w:iCs/>
      <w:spacing w:val="60"/>
      <w:sz w:val="28"/>
      <w:szCs w:val="1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overflowPunct/>
      <w:autoSpaceDE/>
      <w:spacing w:before="280" w:after="280"/>
      <w:jc w:val="center"/>
      <w:textAlignment w:val="auto"/>
      <w:outlineLvl w:val="2"/>
    </w:pPr>
    <w:rPr>
      <w:rFonts w:ascii="Arial" w:hAnsi="Arial" w:cs="Arial"/>
      <w:b/>
      <w:bCs/>
      <w:color w:val="A0522D"/>
      <w:spacing w:val="48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widowControl w:val="0"/>
      <w:numPr>
        <w:ilvl w:val="4"/>
        <w:numId w:val="1"/>
      </w:numPr>
      <w:overflowPunct/>
      <w:spacing w:before="180" w:after="60" w:line="220" w:lineRule="exact"/>
      <w:ind w:left="567" w:firstLine="0"/>
      <w:textAlignment w:val="auto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verflowPunct/>
      <w:spacing w:before="120" w:after="80"/>
      <w:ind w:left="0" w:firstLine="567"/>
      <w:jc w:val="both"/>
      <w:textAlignment w:val="auto"/>
      <w:outlineLvl w:val="5"/>
    </w:pPr>
    <w:rPr>
      <w:rFonts w:ascii="Arial Narrow" w:hAnsi="Arial Narrow" w:cs="Arial"/>
      <w:b/>
      <w:bCs/>
    </w:rPr>
  </w:style>
  <w:style w:type="paragraph" w:styleId="7">
    <w:name w:val="heading 7"/>
    <w:basedOn w:val="a"/>
    <w:next w:val="a"/>
    <w:qFormat/>
    <w:pPr>
      <w:widowControl w:val="0"/>
      <w:numPr>
        <w:ilvl w:val="6"/>
        <w:numId w:val="1"/>
      </w:numPr>
      <w:overflowPunct/>
      <w:spacing w:before="120" w:after="60" w:line="220" w:lineRule="exact"/>
      <w:ind w:left="0" w:firstLine="567"/>
      <w:jc w:val="both"/>
      <w:textAlignment w:val="auto"/>
      <w:outlineLvl w:val="6"/>
    </w:pPr>
    <w:rPr>
      <w:rFonts w:ascii="Arial" w:hAnsi="Arial" w:cs="Arial"/>
      <w:b/>
      <w:bCs/>
      <w:i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spacing w:before="80" w:after="60"/>
      <w:ind w:left="0" w:firstLine="567"/>
      <w:jc w:val="both"/>
      <w:textAlignment w:val="auto"/>
      <w:outlineLvl w:val="7"/>
    </w:pPr>
    <w:rPr>
      <w:rFonts w:ascii="Arial" w:hAnsi="Arial" w:cs="Arial"/>
      <w:b/>
      <w:bCs/>
      <w:i/>
      <w:sz w:val="18"/>
      <w:szCs w:val="24"/>
    </w:rPr>
  </w:style>
  <w:style w:type="paragraph" w:styleId="9">
    <w:name w:val="heading 9"/>
    <w:basedOn w:val="a"/>
    <w:next w:val="a"/>
    <w:qFormat/>
    <w:pPr>
      <w:widowControl w:val="0"/>
      <w:numPr>
        <w:ilvl w:val="8"/>
        <w:numId w:val="1"/>
      </w:numPr>
      <w:overflowPunct/>
      <w:spacing w:before="80" w:after="60" w:line="220" w:lineRule="exact"/>
      <w:ind w:left="0" w:firstLine="567"/>
      <w:jc w:val="both"/>
      <w:textAlignment w:val="auto"/>
      <w:outlineLvl w:val="8"/>
    </w:pPr>
    <w:rPr>
      <w:rFonts w:ascii="Arial Narrow" w:hAnsi="Arial Narrow" w:cs="Arial"/>
      <w:b/>
      <w:i/>
      <w:sz w:val="18"/>
      <w:szCs w:val="32"/>
      <w:lang w:val="en-US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title1">
    <w:name w:val="title1"/>
    <w:basedOn w:val="10"/>
  </w:style>
  <w:style w:type="character" w:styleId="a4">
    <w:name w:val="Hyperlink"/>
    <w:basedOn w:val="10"/>
    <w:rPr>
      <w:rFonts w:ascii="Arial" w:hAnsi="Arial" w:cs="Arial"/>
      <w:color w:val="000066"/>
      <w:u w:val="single"/>
    </w:rPr>
  </w:style>
  <w:style w:type="character" w:styleId="HTML">
    <w:name w:val="HTML Typewriter"/>
    <w:basedOn w:val="10"/>
    <w:rPr>
      <w:rFonts w:ascii="Courier New" w:eastAsia="Times New Roman" w:hAnsi="Courier New" w:cs="Courier New"/>
      <w:sz w:val="20"/>
      <w:szCs w:val="20"/>
    </w:rPr>
  </w:style>
  <w:style w:type="character" w:styleId="a5">
    <w:name w:val="page number"/>
    <w:basedOn w:val="10"/>
    <w:rPr>
      <w:rFonts w:ascii="Times New Roman" w:hAnsi="Times New Roman"/>
      <w:sz w:val="20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Курсив"/>
    <w:basedOn w:val="a"/>
    <w:pPr>
      <w:widowControl w:val="0"/>
      <w:overflowPunct/>
      <w:spacing w:after="60" w:line="220" w:lineRule="exact"/>
      <w:ind w:firstLine="567"/>
      <w:jc w:val="both"/>
      <w:textAlignment w:val="auto"/>
    </w:pPr>
    <w:rPr>
      <w:rFonts w:cs="Arial"/>
      <w:i/>
    </w:rPr>
  </w:style>
  <w:style w:type="paragraph" w:customStyle="1" w:styleId="ac">
    <w:name w:val="Эпиграф"/>
    <w:basedOn w:val="a"/>
    <w:pPr>
      <w:widowControl w:val="0"/>
      <w:overflowPunct/>
      <w:spacing w:before="120" w:after="120" w:line="200" w:lineRule="exact"/>
      <w:jc w:val="right"/>
      <w:textAlignment w:val="auto"/>
    </w:pPr>
    <w:rPr>
      <w:rFonts w:cs="Arial"/>
      <w:i/>
      <w:sz w:val="22"/>
    </w:rPr>
  </w:style>
  <w:style w:type="paragraph" w:customStyle="1" w:styleId="ad">
    <w:name w:val="Автограф"/>
    <w:basedOn w:val="a"/>
    <w:pPr>
      <w:widowControl w:val="0"/>
      <w:overflowPunct/>
      <w:spacing w:before="240" w:after="480"/>
      <w:jc w:val="right"/>
      <w:textAlignment w:val="auto"/>
    </w:pPr>
    <w:rPr>
      <w:rFonts w:ascii="Arial" w:eastAsia="MS Mincho" w:hAnsi="Arial" w:cs="Arial"/>
      <w:b/>
      <w:i/>
      <w:sz w:val="18"/>
    </w:rPr>
  </w:style>
  <w:style w:type="paragraph" w:styleId="14">
    <w:name w:val="toc 1"/>
    <w:basedOn w:val="a"/>
    <w:next w:val="a"/>
    <w:pPr>
      <w:widowControl w:val="0"/>
      <w:overflowPunct/>
      <w:spacing w:after="60" w:line="220" w:lineRule="exact"/>
      <w:ind w:firstLine="567"/>
      <w:jc w:val="both"/>
      <w:textAlignment w:val="auto"/>
    </w:pPr>
    <w:rPr>
      <w:rFonts w:cs="Arial"/>
      <w:sz w:val="22"/>
    </w:rPr>
  </w:style>
  <w:style w:type="paragraph" w:styleId="ae">
    <w:name w:val="Body Text Indent"/>
    <w:basedOn w:val="a"/>
    <w:pPr>
      <w:widowControl w:val="0"/>
      <w:overflowPunct/>
      <w:spacing w:after="60" w:line="220" w:lineRule="exact"/>
      <w:ind w:firstLine="567"/>
      <w:jc w:val="both"/>
      <w:textAlignment w:val="auto"/>
    </w:pPr>
    <w:rPr>
      <w:rFonts w:cs="Arial"/>
      <w:sz w:val="22"/>
    </w:rPr>
  </w:style>
  <w:style w:type="paragraph" w:customStyle="1" w:styleId="af">
    <w:name w:val="Текст таблицы"/>
    <w:basedOn w:val="a"/>
    <w:pPr>
      <w:widowControl w:val="0"/>
      <w:overflowPunct/>
      <w:spacing w:line="200" w:lineRule="atLeast"/>
      <w:textAlignment w:val="auto"/>
    </w:pPr>
    <w:rPr>
      <w:rFonts w:cs="Arial"/>
      <w:sz w:val="1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"/>
    <w:pPr>
      <w:jc w:val="center"/>
    </w:pPr>
    <w:rPr>
      <w:rFonts w:ascii="Arial" w:hAnsi="Arial"/>
      <w:b/>
    </w:rPr>
  </w:style>
  <w:style w:type="paragraph" w:customStyle="1" w:styleId="pirag">
    <w:name w:val="pirag"/>
    <w:basedOn w:val="a"/>
    <w:pPr>
      <w:overflowPunct/>
      <w:autoSpaceDE/>
      <w:spacing w:before="284" w:after="280"/>
      <w:ind w:firstLine="454"/>
      <w:jc w:val="both"/>
      <w:textAlignment w:val="top"/>
    </w:pPr>
    <w:rPr>
      <w:color w:val="000000"/>
      <w:sz w:val="21"/>
      <w:szCs w:val="21"/>
    </w:rPr>
  </w:style>
  <w:style w:type="paragraph" w:styleId="70">
    <w:name w:val="toc 7"/>
    <w:basedOn w:val="a"/>
    <w:next w:val="a"/>
    <w:pPr>
      <w:widowControl w:val="0"/>
      <w:overflowPunct/>
      <w:spacing w:after="60" w:line="220" w:lineRule="exact"/>
      <w:ind w:left="1320" w:firstLine="567"/>
      <w:jc w:val="both"/>
      <w:textAlignment w:val="auto"/>
    </w:pPr>
    <w:rPr>
      <w:rFonts w:cs="Arial"/>
      <w:sz w:val="22"/>
    </w:rPr>
  </w:style>
  <w:style w:type="paragraph" w:styleId="60">
    <w:name w:val="toc 6"/>
    <w:basedOn w:val="a"/>
    <w:next w:val="a"/>
    <w:pPr>
      <w:widowControl w:val="0"/>
      <w:overflowPunct/>
      <w:spacing w:after="60" w:line="220" w:lineRule="exact"/>
      <w:ind w:left="1100" w:firstLine="567"/>
      <w:jc w:val="both"/>
      <w:textAlignment w:val="auto"/>
    </w:pPr>
    <w:rPr>
      <w:rFonts w:cs="Arial"/>
      <w:sz w:val="22"/>
    </w:rPr>
  </w:style>
  <w:style w:type="paragraph" w:customStyle="1" w:styleId="af2">
    <w:name w:val="Содержимое врезки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4436</Words>
  <Characters>25291</Characters>
  <Application>Microsoft Office Word</Application>
  <DocSecurity>0</DocSecurity>
  <Lines>210</Lines>
  <Paragraphs>59</Paragraphs>
  <ScaleCrop>false</ScaleCrop>
  <Company>Ya Blondinko Edition</Company>
  <LinksUpToDate>false</LinksUpToDate>
  <CharactersWithSpaces>29668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и задачи</dc:title>
  <dc:creator>кристина</dc:creator>
  <cp:lastModifiedBy>алёна</cp:lastModifiedBy>
  <cp:revision>2</cp:revision>
  <cp:lastPrinted>2012-05-12T11:09:00Z</cp:lastPrinted>
  <dcterms:created xsi:type="dcterms:W3CDTF">2013-01-08T11:34:00Z</dcterms:created>
  <dcterms:modified xsi:type="dcterms:W3CDTF">2013-01-08T11:34:00Z</dcterms:modified>
</cp:coreProperties>
</file>