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D3" w:rsidRDefault="000A1157" w:rsidP="000A11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157">
        <w:rPr>
          <w:rFonts w:ascii="Times New Roman" w:hAnsi="Times New Roman" w:cs="Times New Roman"/>
          <w:b/>
          <w:sz w:val="32"/>
          <w:szCs w:val="32"/>
        </w:rPr>
        <w:t>Занятие по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0A1157">
        <w:rPr>
          <w:rFonts w:ascii="Times New Roman" w:hAnsi="Times New Roman" w:cs="Times New Roman"/>
          <w:b/>
          <w:sz w:val="32"/>
          <w:szCs w:val="32"/>
        </w:rPr>
        <w:t>«Православная культура»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0A1157">
        <w:rPr>
          <w:rFonts w:ascii="Times New Roman" w:hAnsi="Times New Roman" w:cs="Times New Roman"/>
          <w:b/>
          <w:sz w:val="32"/>
          <w:szCs w:val="32"/>
        </w:rPr>
        <w:t>с элементами краеведения по теме:</w:t>
      </w:r>
      <w:r w:rsidRPr="000A1157">
        <w:rPr>
          <w:rFonts w:ascii="Times New Roman" w:hAnsi="Times New Roman" w:cs="Times New Roman"/>
          <w:b/>
          <w:sz w:val="32"/>
          <w:szCs w:val="32"/>
        </w:rPr>
        <w:br/>
        <w:t>«Мир похож на цветной луг»</w:t>
      </w:r>
    </w:p>
    <w:p w:rsidR="000A1157" w:rsidRDefault="000A1157" w:rsidP="000A11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0A1157" w:rsidRDefault="000A1157" w:rsidP="000A11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Открытый урок</w:t>
      </w:r>
    </w:p>
    <w:p w:rsidR="000A1157" w:rsidRDefault="000A1157" w:rsidP="000A11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A1157" w:rsidRDefault="000A1157" w:rsidP="004B1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157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обеспечить в ходе занятия учащихся знаниями о красоте окружающего мира.</w:t>
      </w:r>
    </w:p>
    <w:p w:rsidR="000A1157" w:rsidRDefault="000A1157" w:rsidP="004B1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эстетическую оценку детей.</w:t>
      </w:r>
    </w:p>
    <w:p w:rsidR="000A1157" w:rsidRDefault="000A1157" w:rsidP="004B1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эстетическому восприятию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образных форм окружающего мира.</w:t>
      </w:r>
    </w:p>
    <w:p w:rsidR="000A1157" w:rsidRDefault="00485571" w:rsidP="004B1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театрализовано-иллюстрированное размышл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485571" w:rsidRDefault="00485571" w:rsidP="004B1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 всех фрагментов занятий,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зентация по теме с использованием ИКТ, дидактический материал для игры и составления панно.</w:t>
      </w:r>
    </w:p>
    <w:p w:rsidR="00485571" w:rsidRDefault="00485571" w:rsidP="000A11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85571" w:rsidRDefault="00485571" w:rsidP="004B19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57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48557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r w:rsidRPr="00485571">
        <w:rPr>
          <w:rFonts w:ascii="Times New Roman" w:hAnsi="Times New Roman" w:cs="Times New Roman"/>
          <w:sz w:val="28"/>
          <w:szCs w:val="28"/>
        </w:rPr>
        <w:t xml:space="preserve">ети и гости </w:t>
      </w:r>
      <w:r>
        <w:rPr>
          <w:rFonts w:ascii="Times New Roman" w:hAnsi="Times New Roman" w:cs="Times New Roman"/>
          <w:sz w:val="28"/>
          <w:szCs w:val="28"/>
        </w:rPr>
        <w:t>заходят в класс под музыку из кинофильма «Усатый нянь».</w:t>
      </w:r>
    </w:p>
    <w:p w:rsidR="00485571" w:rsidRDefault="00485571" w:rsidP="004B1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говорить о красоте окружающего мира, о красоте рукотворной и нерукотворной, которую человек должен приумножать,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титься о ней, изображать её в красках и звуках. Наш прекрасный мир имеет своего Создателя, Творца. Наш мир прекрасен! Он создан для жизни людей, для каждого из нас! </w:t>
      </w:r>
      <w:r w:rsidR="004B1969">
        <w:rPr>
          <w:rFonts w:ascii="Times New Roman" w:hAnsi="Times New Roman" w:cs="Times New Roman"/>
          <w:sz w:val="28"/>
          <w:szCs w:val="28"/>
        </w:rPr>
        <w:t xml:space="preserve">О многообразии красоты рукотворной и нерукотворной </w:t>
      </w:r>
      <w:r w:rsidR="004B1969">
        <w:rPr>
          <w:rFonts w:ascii="Times New Roman" w:hAnsi="Times New Roman" w:cs="Times New Roman"/>
          <w:sz w:val="28"/>
          <w:szCs w:val="28"/>
        </w:rPr>
        <w:lastRenderedPageBreak/>
        <w:t>мы будем говорить языком музыки, живописи, жеста, пластики, поэзии, ф</w:t>
      </w:r>
      <w:r w:rsidR="004B1969">
        <w:rPr>
          <w:rFonts w:ascii="Times New Roman" w:hAnsi="Times New Roman" w:cs="Times New Roman"/>
          <w:sz w:val="28"/>
          <w:szCs w:val="28"/>
        </w:rPr>
        <w:t>о</w:t>
      </w:r>
      <w:r w:rsidR="004B1969">
        <w:rPr>
          <w:rFonts w:ascii="Times New Roman" w:hAnsi="Times New Roman" w:cs="Times New Roman"/>
          <w:sz w:val="28"/>
          <w:szCs w:val="28"/>
        </w:rPr>
        <w:t>тографии.</w:t>
      </w:r>
    </w:p>
    <w:p w:rsidR="004B1969" w:rsidRDefault="004B1969" w:rsidP="004B1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Эпиграфом к нашему уроку станут замечательные стихотворения,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мы приготовили заранее.</w:t>
      </w:r>
    </w:p>
    <w:p w:rsidR="004B1969" w:rsidRDefault="004B1969" w:rsidP="004B1969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читают стихотворение «Посмотри, мой милый друг…», используя мимику, жесты и интонационные акценты.</w:t>
      </w:r>
    </w:p>
    <w:p w:rsidR="004B1969" w:rsidRDefault="00E100CA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:rsidR="00E100CA" w:rsidRDefault="00E100CA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E100CA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воздух и листва, 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Птицы, звери и леса, 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Гром, туманы и роса.</w:t>
      </w:r>
    </w:p>
    <w:p w:rsidR="00611CE4" w:rsidRDefault="00611CE4" w:rsidP="00611C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время года, - </w:t>
      </w:r>
    </w:p>
    <w:p w:rsidR="00611CE4" w:rsidRDefault="00611CE4" w:rsidP="00611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вокруг природа!</w:t>
      </w:r>
    </w:p>
    <w:p w:rsidR="00611CE4" w:rsidRDefault="00611CE4" w:rsidP="00611CE4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</w:t>
      </w:r>
      <w:r w:rsidR="004F4466">
        <w:rPr>
          <w:rFonts w:ascii="Times New Roman" w:hAnsi="Times New Roman" w:cs="Times New Roman"/>
          <w:sz w:val="28"/>
          <w:szCs w:val="28"/>
        </w:rPr>
        <w:t>выбору читают следующее стихотворение:</w:t>
      </w:r>
    </w:p>
    <w:p w:rsidR="00CA720D" w:rsidRDefault="00CA720D" w:rsidP="00CA720D">
      <w:pPr>
        <w:spacing w:line="360" w:lineRule="auto"/>
        <w:ind w:left="993" w:right="212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Синявский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тёплое поле наполнено рожью,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плещутся зори в ладонях лугов!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златотканые ангелы Божьи 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лучикам света сошли с облаков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землю водою святой оросили, 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синий простор осенили крестом.</w:t>
      </w:r>
    </w:p>
    <w:p w:rsidR="00CA720D" w:rsidRDefault="00CA720D" w:rsidP="00CA72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нет у нас Родины кроме России – </w:t>
      </w:r>
    </w:p>
    <w:p w:rsidR="00CA720D" w:rsidRDefault="00CA720D" w:rsidP="00CA72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мама, здесь храм, здесь отеческий дом!</w:t>
      </w:r>
    </w:p>
    <w:p w:rsidR="00CA720D" w:rsidRDefault="00CA720D" w:rsidP="00CA72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посмотрим, как выглядит красота рукотворная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рукотворная глазами художников и фотохудожников, как красив наш город, построенный руками людей.</w:t>
      </w:r>
    </w:p>
    <w:p w:rsidR="00CA720D" w:rsidRDefault="00CA720D" w:rsidP="00CA720D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презентация по теме «Красота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творная и нерукотворная». На фоне пения птиц и красивой музыки показаны следующие слайды: луга и реки, цветочные поляны, природные пейзажи, улицы города,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турные сооружения, в том числе памятники и фонтаны с подробными комментариями.</w:t>
      </w:r>
    </w:p>
    <w:p w:rsidR="001B488E" w:rsidRDefault="001B488E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более 15 фонтанов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успешно работают на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дость окружающим – жителям и гостям Белгорода.</w:t>
      </w:r>
    </w:p>
    <w:p w:rsidR="001B488E" w:rsidRDefault="001B488E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 «Георгиевская лента» является украшением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свет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круглых чашах фонтана находятся скульптура льва и 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щающийся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Фонтан плавающий (на реке)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большой фонтан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длина 70 метров.</w:t>
      </w:r>
    </w:p>
    <w:p w:rsidR="001B488E" w:rsidRDefault="001B488E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 «Театральный», прямоугольной формы с красивыми фонта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шарами полукруглыми мостиками.</w:t>
      </w:r>
    </w:p>
    <w:p w:rsidR="001B488E" w:rsidRDefault="001B488E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 «Каскад» в парке им.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Длинный фонтан с плав</w:t>
      </w:r>
      <w:r w:rsidR="00510825">
        <w:rPr>
          <w:rFonts w:ascii="Times New Roman" w:hAnsi="Times New Roman" w:cs="Times New Roman"/>
          <w:sz w:val="28"/>
          <w:szCs w:val="28"/>
        </w:rPr>
        <w:t>ными спусками воды, с мостиками,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тделан камнем, радует жителей своей крас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той. </w:t>
      </w:r>
    </w:p>
    <w:p w:rsidR="001B488E" w:rsidRDefault="001B488E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Владимир условно считается основателем города Белгорода, и поэтому было принято решение установить памятник Владимиру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Скульпт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его является Вячеслав Клыков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 состоит из трёх ярусов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садной стороны постамента к смотровой площадке ведёт широкая лестница. </w:t>
      </w:r>
    </w:p>
    <w:p w:rsidR="001B488E" w:rsidRDefault="001B488E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Белгородский – историческая фигура, по мощи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действия на умы и сердца людей сравним с преподобным Сергием Радоне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ским. </w:t>
      </w:r>
      <w:r w:rsidR="00510825">
        <w:rPr>
          <w:rFonts w:ascii="Times New Roman" w:hAnsi="Times New Roman" w:cs="Times New Roman"/>
          <w:sz w:val="28"/>
          <w:szCs w:val="28"/>
        </w:rPr>
        <w:t>Скульптура выполнена в мастерской белгородского скульптора Анат</w:t>
      </w:r>
      <w:r w:rsidR="00510825">
        <w:rPr>
          <w:rFonts w:ascii="Times New Roman" w:hAnsi="Times New Roman" w:cs="Times New Roman"/>
          <w:sz w:val="28"/>
          <w:szCs w:val="28"/>
        </w:rPr>
        <w:t>о</w:t>
      </w:r>
      <w:r w:rsidR="00510825">
        <w:rPr>
          <w:rFonts w:ascii="Times New Roman" w:hAnsi="Times New Roman" w:cs="Times New Roman"/>
          <w:sz w:val="28"/>
          <w:szCs w:val="28"/>
        </w:rPr>
        <w:t>лия Шишкова, установлена на месте бывшего кинотеатра «Родина», где т</w:t>
      </w:r>
      <w:r w:rsidR="00510825">
        <w:rPr>
          <w:rFonts w:ascii="Times New Roman" w:hAnsi="Times New Roman" w:cs="Times New Roman"/>
          <w:sz w:val="28"/>
          <w:szCs w:val="28"/>
        </w:rPr>
        <w:t>е</w:t>
      </w:r>
      <w:r w:rsidR="00510825">
        <w:rPr>
          <w:rFonts w:ascii="Times New Roman" w:hAnsi="Times New Roman" w:cs="Times New Roman"/>
          <w:sz w:val="28"/>
          <w:szCs w:val="28"/>
        </w:rPr>
        <w:t>перь находится благоустроенный сквер. Место для памятника выбрано не случайно ещё и потому, что рядом находится Николо-Успенский собор и м</w:t>
      </w:r>
      <w:r w:rsidR="00510825">
        <w:rPr>
          <w:rFonts w:ascii="Times New Roman" w:hAnsi="Times New Roman" w:cs="Times New Roman"/>
          <w:sz w:val="28"/>
          <w:szCs w:val="28"/>
        </w:rPr>
        <w:t>е</w:t>
      </w:r>
      <w:r w:rsidR="00510825">
        <w:rPr>
          <w:rFonts w:ascii="Times New Roman" w:hAnsi="Times New Roman" w:cs="Times New Roman"/>
          <w:sz w:val="28"/>
          <w:szCs w:val="28"/>
        </w:rPr>
        <w:t>сто это считается историческим.</w:t>
      </w:r>
    </w:p>
    <w:p w:rsidR="00510825" w:rsidRDefault="00510825" w:rsidP="001B4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красоте рукотворной и нерукотворной говорят и поэты-песенники, композиторы. Давайте одну из них сейчас все вместе споём.</w:t>
      </w:r>
    </w:p>
    <w:p w:rsidR="00510825" w:rsidRDefault="00510825" w:rsidP="00510825">
      <w:pPr>
        <w:spacing w:line="360" w:lineRule="auto"/>
        <w:ind w:left="993" w:right="212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510825" w:rsidRDefault="00510825" w:rsidP="005108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похож на цветной луг…»</w:t>
      </w:r>
    </w:p>
    <w:p w:rsidR="00510825" w:rsidRDefault="00510825" w:rsidP="00510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зовёт за собой облака</w:t>
      </w:r>
    </w:p>
    <w:p w:rsidR="00510825" w:rsidRDefault="00510825" w:rsidP="00510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Вдаль, вдаль, вдаль.</w:t>
      </w:r>
    </w:p>
    <w:p w:rsidR="00510825" w:rsidRDefault="00510825" w:rsidP="00510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друга не встретил пока</w:t>
      </w:r>
    </w:p>
    <w:p w:rsidR="00510825" w:rsidRDefault="00510825" w:rsidP="005108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жаль, жаль.</w:t>
      </w:r>
    </w:p>
    <w:p w:rsidR="00510825" w:rsidRDefault="00510825" w:rsidP="007C29BF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похож на цветной луг,</w:t>
      </w:r>
    </w:p>
    <w:p w:rsidR="00510825" w:rsidRDefault="00510825" w:rsidP="007C29BF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рядом с тобой друг,</w:t>
      </w:r>
    </w:p>
    <w:p w:rsidR="007C29BF" w:rsidRDefault="007C29BF" w:rsidP="007C29BF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взять не забудь в путь</w:t>
      </w:r>
    </w:p>
    <w:p w:rsidR="007C29BF" w:rsidRDefault="007C29BF" w:rsidP="007C29BF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 верен всегда будь!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т.д.</w:t>
      </w:r>
    </w:p>
    <w:p w:rsidR="007C29BF" w:rsidRDefault="007C29BF" w:rsidP="007C29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следующая задача – взглянуть на природу изнутри, чтобы почу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ствовать себя частицей окружающего мира. </w:t>
      </w:r>
    </w:p>
    <w:p w:rsidR="007C29BF" w:rsidRDefault="007C29BF" w:rsidP="007C29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побудем маленькими нежными цветами, слегка покачаемся на ветру, почувствуем непередаваемый аромат летних лугов.</w:t>
      </w:r>
    </w:p>
    <w:p w:rsidR="007C29BF" w:rsidRDefault="007C29BF" w:rsidP="007C29BF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этюд «Луговые цветы», превращаясь в разнообразные формы флоры. На фоне музыки из кин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фильма «Барышня-крестьянка» исполняются композицио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решения театрального этюда.</w:t>
      </w:r>
    </w:p>
    <w:p w:rsidR="007C29BF" w:rsidRDefault="007C29BF" w:rsidP="007C29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 те поработаем с мышцами наших рук и ног.</w:t>
      </w:r>
    </w:p>
    <w:p w:rsidR="007C29BF" w:rsidRDefault="007C29BF" w:rsidP="007C29BF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«Скакалка»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скакалкой я скачу,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я хочу,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владеть дыханьем, чтобы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держать оно могло бы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не подводило.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скачу без передышки, и не чувствую одышки. 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звучен, льётся ровно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прыгаю я словно.</w:t>
      </w:r>
    </w:p>
    <w:p w:rsidR="007C29BF" w:rsidRDefault="007C29BF" w:rsidP="007C29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раз, два, раз…</w:t>
      </w:r>
      <w:r w:rsidR="00BF6B94">
        <w:rPr>
          <w:rFonts w:ascii="Times New Roman" w:hAnsi="Times New Roman" w:cs="Times New Roman"/>
          <w:sz w:val="28"/>
          <w:szCs w:val="28"/>
        </w:rPr>
        <w:t>»</w:t>
      </w:r>
    </w:p>
    <w:p w:rsidR="007C29BF" w:rsidRDefault="00BF6B94" w:rsidP="00BF6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прыгать целый час!</w:t>
      </w:r>
    </w:p>
    <w:p w:rsidR="00BF6B94" w:rsidRDefault="00BF6B94" w:rsidP="00BF6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которую я сейчас вам предложу, поможет нам ещё чётче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лить понятие красоты рукотворной и нерукотворной. </w:t>
      </w:r>
    </w:p>
    <w:p w:rsidR="00BF6B94" w:rsidRDefault="00BF6B94" w:rsidP="00BF6B94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музыки дети распределяют слова по двум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нятиям и оформляют их в два столбика на доске.</w:t>
      </w:r>
    </w:p>
    <w:p w:rsidR="00BF6B94" w:rsidRDefault="00BF6B94" w:rsidP="00BF6B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 вами полностью готовы, чтобы своими руками сочинить картину красивого мира, в котором мы живём. Вам нужно распределить все предлагаемые предметы так на листе бумаги, чтобы получилось красивое панно под названием «Мир похож на цветной луг».</w:t>
      </w:r>
    </w:p>
    <w:p w:rsidR="00BF6B94" w:rsidRPr="00485571" w:rsidRDefault="00BF6B94" w:rsidP="00BF6B94">
      <w:pPr>
        <w:spacing w:line="360" w:lineRule="auto"/>
        <w:ind w:left="993" w:right="9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коллективно оформляют панно и по завершению работы вывешивают его на доске. Затем ещё раз исполняется песня «Мир похож на цветной луг», подводятся итоги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тия, индивидуальные высказывания о самом запомина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щемся эпизоде урока. Благодарим гостей за то, что были с нами.</w:t>
      </w:r>
    </w:p>
    <w:sectPr w:rsidR="00BF6B94" w:rsidRPr="00485571" w:rsidSect="0086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0A1157"/>
    <w:rsid w:val="000A1157"/>
    <w:rsid w:val="001B488E"/>
    <w:rsid w:val="002C7DAC"/>
    <w:rsid w:val="00383E40"/>
    <w:rsid w:val="004315C0"/>
    <w:rsid w:val="00485571"/>
    <w:rsid w:val="004B1969"/>
    <w:rsid w:val="004F4466"/>
    <w:rsid w:val="00510825"/>
    <w:rsid w:val="00611CE4"/>
    <w:rsid w:val="006F5888"/>
    <w:rsid w:val="007C29BF"/>
    <w:rsid w:val="008637D3"/>
    <w:rsid w:val="00A34401"/>
    <w:rsid w:val="00BF6B94"/>
    <w:rsid w:val="00CA720D"/>
    <w:rsid w:val="00CC688F"/>
    <w:rsid w:val="00E1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BGKPK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I</cp:lastModifiedBy>
  <cp:revision>3</cp:revision>
  <dcterms:created xsi:type="dcterms:W3CDTF">2012-12-19T13:42:00Z</dcterms:created>
  <dcterms:modified xsi:type="dcterms:W3CDTF">2012-12-19T22:06:00Z</dcterms:modified>
</cp:coreProperties>
</file>