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B2" w:rsidRDefault="00721B1D" w:rsidP="00721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по биологии</w:t>
      </w:r>
    </w:p>
    <w:p w:rsidR="00721B1D" w:rsidRDefault="00721B1D" w:rsidP="00721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                                Сельскохозяйственные растения. 7 класс</w:t>
      </w:r>
    </w:p>
    <w:p w:rsidR="00721B1D" w:rsidRDefault="00721B1D" w:rsidP="00721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4A27A0" w:rsidRDefault="004A27A0" w:rsidP="004A2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21B1D">
        <w:rPr>
          <w:rFonts w:ascii="Times New Roman" w:hAnsi="Times New Roman" w:cs="Times New Roman"/>
          <w:sz w:val="24"/>
          <w:szCs w:val="24"/>
        </w:rPr>
        <w:t>Из подсолнечника получают масло:</w:t>
      </w:r>
      <w:r w:rsidRPr="004A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растительное</w:t>
      </w:r>
    </w:p>
    <w:p w:rsidR="004A27A0" w:rsidRDefault="004A27A0" w:rsidP="004A2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Б. сливочное</w:t>
      </w:r>
    </w:p>
    <w:p w:rsidR="004A27A0" w:rsidRDefault="004A27A0" w:rsidP="004A2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В. Подсолнечное</w:t>
      </w:r>
    </w:p>
    <w:p w:rsidR="004A27A0" w:rsidRDefault="004A27A0" w:rsidP="004A2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Г. Кукурузное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721B1D">
        <w:rPr>
          <w:rFonts w:ascii="Times New Roman" w:hAnsi="Times New Roman" w:cs="Times New Roman"/>
          <w:sz w:val="24"/>
          <w:szCs w:val="24"/>
        </w:rPr>
        <w:t xml:space="preserve"> </w:t>
      </w:r>
      <w:r w:rsidR="000602AF">
        <w:rPr>
          <w:rFonts w:ascii="Times New Roman" w:hAnsi="Times New Roman" w:cs="Times New Roman"/>
          <w:sz w:val="24"/>
          <w:szCs w:val="24"/>
        </w:rPr>
        <w:t>Растения семейства бобовых содержат много:</w:t>
      </w:r>
      <w:r w:rsidRPr="004A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воды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Б. Белка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В. минеральных веществ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Г. жира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02AF">
        <w:rPr>
          <w:rFonts w:ascii="Times New Roman" w:hAnsi="Times New Roman" w:cs="Times New Roman"/>
          <w:sz w:val="24"/>
          <w:szCs w:val="24"/>
        </w:rPr>
        <w:t xml:space="preserve">  3. Ядовитый плод картофеля называют:</w:t>
      </w:r>
      <w:r w:rsidRPr="004A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клубнем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Б. стручком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В. ягодой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Г. Корнеплодом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602AF">
        <w:rPr>
          <w:rFonts w:ascii="Times New Roman" w:hAnsi="Times New Roman" w:cs="Times New Roman"/>
          <w:sz w:val="24"/>
          <w:szCs w:val="24"/>
        </w:rPr>
        <w:t xml:space="preserve"> 4. Кочан капусты – это:</w:t>
      </w:r>
      <w:r w:rsidRPr="004A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плод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Б. гигантская почка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В. сочный стебель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Г. скопление листьев.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2AF">
        <w:rPr>
          <w:rFonts w:ascii="Times New Roman" w:hAnsi="Times New Roman" w:cs="Times New Roman"/>
          <w:sz w:val="24"/>
          <w:szCs w:val="24"/>
        </w:rPr>
        <w:t xml:space="preserve"> 5. Выведением новых сортов занимаются:</w:t>
      </w:r>
      <w:r w:rsidRPr="004A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ботаники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Б. экологи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В. селекционеры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Г. фенологи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02AF">
        <w:rPr>
          <w:rFonts w:ascii="Times New Roman" w:hAnsi="Times New Roman" w:cs="Times New Roman"/>
          <w:sz w:val="24"/>
          <w:szCs w:val="24"/>
        </w:rPr>
        <w:t>6. Двулетнее растение:</w:t>
      </w:r>
      <w:r w:rsidRPr="004A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фасоль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Б. капуста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В. рожь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Г. вишня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2AF">
        <w:rPr>
          <w:rFonts w:ascii="Times New Roman" w:hAnsi="Times New Roman" w:cs="Times New Roman"/>
          <w:sz w:val="24"/>
          <w:szCs w:val="24"/>
        </w:rPr>
        <w:t xml:space="preserve"> 7. Для получения корнеплодов выращивают:</w:t>
      </w:r>
      <w:r w:rsidRPr="004A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лук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Б. чеснок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В. морковь</w:t>
      </w:r>
    </w:p>
    <w:p w:rsidR="004A27A0" w:rsidRDefault="004A27A0" w:rsidP="004A27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Г. картофель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ягодные растения:</w:t>
      </w:r>
      <w:r w:rsidRPr="004A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томат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Б. яблоня</w:t>
      </w:r>
    </w:p>
    <w:p w:rsidR="004A27A0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В. горох</w:t>
      </w:r>
    </w:p>
    <w:p w:rsidR="004A27A0" w:rsidRPr="00721B1D" w:rsidRDefault="004A27A0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 груша</w:t>
      </w:r>
    </w:p>
    <w:p w:rsidR="004A27A0" w:rsidRDefault="00A70C69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9. Важнейшая зерновая культура: А. подсолнечник</w:t>
      </w:r>
    </w:p>
    <w:p w:rsidR="00A70C69" w:rsidRDefault="00A70C69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Б.  горчица</w:t>
      </w:r>
    </w:p>
    <w:p w:rsidR="00A70C69" w:rsidRDefault="00A70C69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В. рожь</w:t>
      </w:r>
    </w:p>
    <w:p w:rsidR="00A70C69" w:rsidRDefault="00A70C69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Г. горох</w:t>
      </w:r>
    </w:p>
    <w:p w:rsidR="00BB7C80" w:rsidRDefault="00BB7C80" w:rsidP="004A2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C80" w:rsidRDefault="00BB7C80" w:rsidP="004A2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C80" w:rsidRDefault="00BB7C80" w:rsidP="004A2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C80" w:rsidRDefault="00BB7C80" w:rsidP="004A2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C80" w:rsidRDefault="00BB7C80" w:rsidP="004A2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C80" w:rsidRDefault="00BB7C80" w:rsidP="004A2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C80" w:rsidRDefault="00BB7C80" w:rsidP="004A2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C80" w:rsidRDefault="00BB7C80" w:rsidP="00BB7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вариант</w:t>
      </w:r>
    </w:p>
    <w:p w:rsidR="00BB7C80" w:rsidRDefault="00BB7C80" w:rsidP="00BB7C8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 семейства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паслёновых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>:  А. овёс, рожь, пшеница</w:t>
      </w:r>
    </w:p>
    <w:p w:rsidR="00BB7C80" w:rsidRDefault="00BB7C80" w:rsidP="00BB7C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Б. томат, дурман, белена</w:t>
      </w:r>
    </w:p>
    <w:p w:rsidR="00BB7C80" w:rsidRDefault="00BB7C80" w:rsidP="00BB7C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В. редька, репа, капуста</w:t>
      </w:r>
    </w:p>
    <w:p w:rsidR="00BB7C80" w:rsidRDefault="00BB7C80" w:rsidP="00BB7C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астра, василёк, одуванчик</w:t>
      </w:r>
    </w:p>
    <w:p w:rsidR="00BB7C80" w:rsidRDefault="00BB7C80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 родство растений одного семейства указывает:   А. их способность к фотосинтезу</w:t>
      </w:r>
    </w:p>
    <w:p w:rsidR="00BB7C80" w:rsidRDefault="00BB7C80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Б. использование кислорода для дыхания</w:t>
      </w:r>
    </w:p>
    <w:p w:rsidR="00BB7C80" w:rsidRDefault="00BB7C80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В. общие признаки в строении цветка</w:t>
      </w:r>
    </w:p>
    <w:p w:rsidR="00BB7C80" w:rsidRDefault="00BB7C80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Г. произрастание на одной территории</w:t>
      </w:r>
    </w:p>
    <w:p w:rsidR="00BB7C80" w:rsidRDefault="00BB7C80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Растения семейства злаков имеют общие признаки: А. сложные листья</w:t>
      </w:r>
    </w:p>
    <w:p w:rsidR="00BB7C80" w:rsidRDefault="00BB7C80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Б. стебель соломина</w:t>
      </w:r>
    </w:p>
    <w:p w:rsidR="00BB7C80" w:rsidRDefault="00BB7C80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В. плод стручок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 плод зерновка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Наиболее крупная систематическая единица: А. отдел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Б. царство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В. вид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Г. семейство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Систематическая категория, объединяющая виды:  А. класс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Б. род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В. семейство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 отдел</w:t>
      </w:r>
    </w:p>
    <w:p w:rsidR="00BB7C80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Формула цветка семейства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крестоцветных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>:  А. Ч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Т∞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∞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Б.  Ч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4+2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В.  Ч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</w:p>
    <w:p w:rsidR="0015197F" w:rsidRDefault="0015197F" w:rsidP="00BB7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</w:t>
      </w:r>
      <w:r w:rsidR="007E3E31">
        <w:rPr>
          <w:rFonts w:ascii="Times New Roman" w:hAnsi="Times New Roman" w:cs="Times New Roman"/>
          <w:sz w:val="24"/>
          <w:szCs w:val="24"/>
        </w:rPr>
        <w:t>Г.  Ч</w:t>
      </w:r>
      <w:r w:rsidR="007E3E3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7E3E31">
        <w:rPr>
          <w:rFonts w:ascii="Times New Roman" w:hAnsi="Times New Roman" w:cs="Times New Roman"/>
          <w:sz w:val="24"/>
          <w:szCs w:val="24"/>
        </w:rPr>
        <w:t>Л</w:t>
      </w:r>
      <w:r w:rsidR="007E3E31">
        <w:rPr>
          <w:rFonts w:ascii="Times New Roman" w:hAnsi="Times New Roman" w:cs="Times New Roman"/>
          <w:sz w:val="24"/>
          <w:szCs w:val="24"/>
          <w:vertAlign w:val="subscript"/>
        </w:rPr>
        <w:t>1+2+(2)</w:t>
      </w:r>
      <w:r w:rsidR="007E3E3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E3E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BB7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5F5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Животные</w:t>
      </w:r>
    </w:p>
    <w:p w:rsidR="005F5B8D" w:rsidRDefault="005F5B8D" w:rsidP="005F5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5F5B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B8D" w:rsidRDefault="005F5B8D" w:rsidP="005F5B8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Признаки, характерные для царства животных: А. дыхание атмосферным кислородом</w:t>
      </w:r>
    </w:p>
    <w:p w:rsidR="005F5B8D" w:rsidRDefault="005F5B8D" w:rsidP="005F5B8D">
      <w:pPr>
        <w:pStyle w:val="a3"/>
        <w:spacing w:after="0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Б. бесполое размножение</w:t>
      </w:r>
    </w:p>
    <w:p w:rsidR="005F5B8D" w:rsidRDefault="005F5B8D" w:rsidP="005F5B8D">
      <w:pPr>
        <w:pStyle w:val="a3"/>
        <w:spacing w:after="0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многоклеточность</w:t>
      </w:r>
      <w:proofErr w:type="spellEnd"/>
    </w:p>
    <w:p w:rsidR="005F5B8D" w:rsidRDefault="005F5B8D" w:rsidP="005F5B8D">
      <w:pPr>
        <w:pStyle w:val="a3"/>
        <w:spacing w:after="0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Г. питание готовыми органическими веществами</w:t>
      </w:r>
    </w:p>
    <w:p w:rsidR="005F5B8D" w:rsidRDefault="005F5B8D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 Животные, у которых клетка выполняет все функции живого организма: А. гидра</w:t>
      </w:r>
    </w:p>
    <w:p w:rsidR="005F5B8D" w:rsidRDefault="005F5B8D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Б. амёба</w:t>
      </w:r>
    </w:p>
    <w:p w:rsidR="005F5B8D" w:rsidRDefault="005F5B8D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В. медуза</w:t>
      </w:r>
    </w:p>
    <w:p w:rsidR="005F5B8D" w:rsidRDefault="005F5B8D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Г. дафния</w:t>
      </w:r>
    </w:p>
    <w:p w:rsidR="005F5B8D" w:rsidRDefault="005F5B8D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Кровеносная система появилась: А. у кишечнополостных</w:t>
      </w:r>
    </w:p>
    <w:p w:rsidR="005F5B8D" w:rsidRDefault="005F5B8D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Б. у хордовых</w:t>
      </w:r>
    </w:p>
    <w:p w:rsidR="005F5B8D" w:rsidRDefault="005F5B8D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В. у членистоногих</w:t>
      </w:r>
    </w:p>
    <w:p w:rsidR="005F5B8D" w:rsidRDefault="005F5B8D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Г. у кольчатых червей</w:t>
      </w:r>
    </w:p>
    <w:p w:rsidR="005F5B8D" w:rsidRDefault="005F5B8D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К плацентарным животным относят: А. </w:t>
      </w:r>
      <w:r w:rsidR="00D828FB">
        <w:rPr>
          <w:rFonts w:ascii="Times New Roman" w:hAnsi="Times New Roman" w:cs="Times New Roman"/>
          <w:sz w:val="24"/>
          <w:szCs w:val="24"/>
        </w:rPr>
        <w:t>сумчатых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первозверей</w:t>
      </w:r>
      <w:proofErr w:type="spellEnd"/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В. грызунов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приматов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Звери – это:   А. любые животные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Б. млекопитающие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В. хищные млекопитающие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первозвери</w:t>
      </w:r>
      <w:proofErr w:type="spellEnd"/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Эволюция:   А. историческое развитие живой природы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Б. выведение новых пород животных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В. изменение климата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Г. сезонные изменения в жизни животных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О родстве кишечнополостных и простейших свидетельствует: А. водная среда обитания</w:t>
      </w:r>
    </w:p>
    <w:p w:rsidR="00D828FB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Б. быстрое размножение</w:t>
      </w:r>
    </w:p>
    <w:p w:rsidR="00D828FB" w:rsidRPr="005F5B8D" w:rsidRDefault="00D828FB" w:rsidP="005F5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В. 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органически          </w:t>
      </w:r>
    </w:p>
    <w:p w:rsidR="00E3197F" w:rsidRPr="00721B1D" w:rsidRDefault="00A70C69" w:rsidP="00E31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3197F">
        <w:rPr>
          <w:rFonts w:ascii="Times New Roman" w:hAnsi="Times New Roman" w:cs="Times New Roman"/>
          <w:sz w:val="24"/>
          <w:szCs w:val="24"/>
        </w:rPr>
        <w:t xml:space="preserve">                             ми веществами.</w:t>
      </w:r>
    </w:p>
    <w:p w:rsidR="00A70C69" w:rsidRDefault="00E3197F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Г. дыхание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воде </w:t>
      </w:r>
    </w:p>
    <w:p w:rsidR="00E3197F" w:rsidRDefault="00E3197F" w:rsidP="004A2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кислородом.</w:t>
      </w:r>
    </w:p>
    <w:p w:rsidR="00E3197F" w:rsidRDefault="00E31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Кишечнополостные:</w:t>
      </w: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3B" w:rsidRDefault="0095403B" w:rsidP="0095403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это:  А. одноклеточные животные</w:t>
      </w:r>
    </w:p>
    <w:p w:rsidR="0095403B" w:rsidRDefault="0095403B" w:rsidP="009540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Б. колониальные животные</w:t>
      </w:r>
    </w:p>
    <w:p w:rsidR="0095403B" w:rsidRDefault="0095403B" w:rsidP="009540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В. двухслойные животные</w:t>
      </w:r>
    </w:p>
    <w:p w:rsidR="0095403B" w:rsidRDefault="0095403B" w:rsidP="009540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Г. </w:t>
      </w:r>
      <w:r w:rsidR="00D13E9C">
        <w:rPr>
          <w:rFonts w:ascii="Times New Roman" w:hAnsi="Times New Roman" w:cs="Times New Roman"/>
          <w:sz w:val="24"/>
          <w:szCs w:val="24"/>
        </w:rPr>
        <w:t>трёхслойные животные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Стрекательные клетки характерны: А. для всех кишечнополостных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Б. только для актиний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В. только для гидры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Г. для некоторых медуз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Процесс почкования у гидры: А. половое размножение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Б. бесполое размножение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В. регенерация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Г. рост гидры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Раздражимость – это:  А. действие раздражителя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Б. захват добычи хищником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В. свойство организма отвечать на действие среды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Г. ответ на раздражение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Среди коралловых полипов есть гермафродиты, т.е. животные:  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 с признаками женского организма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Б. с признаками мужского организма</w:t>
      </w:r>
    </w:p>
    <w:p w:rsidR="00D13E9C" w:rsidRDefault="00D13E9C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В. </w:t>
      </w:r>
      <w:r w:rsidR="00A55338">
        <w:rPr>
          <w:rFonts w:ascii="Times New Roman" w:hAnsi="Times New Roman" w:cs="Times New Roman"/>
          <w:sz w:val="24"/>
          <w:szCs w:val="24"/>
        </w:rPr>
        <w:t xml:space="preserve">с признаками </w:t>
      </w:r>
      <w:proofErr w:type="gramStart"/>
      <w:r w:rsidR="00A55338">
        <w:rPr>
          <w:rFonts w:ascii="Times New Roman" w:hAnsi="Times New Roman" w:cs="Times New Roman"/>
          <w:sz w:val="24"/>
          <w:szCs w:val="24"/>
        </w:rPr>
        <w:t>женского</w:t>
      </w:r>
      <w:proofErr w:type="gramEnd"/>
      <w:r w:rsidR="00A55338">
        <w:rPr>
          <w:rFonts w:ascii="Times New Roman" w:hAnsi="Times New Roman" w:cs="Times New Roman"/>
          <w:sz w:val="24"/>
          <w:szCs w:val="24"/>
        </w:rPr>
        <w:t xml:space="preserve"> и мужского организмов (обоеполые)</w:t>
      </w:r>
    </w:p>
    <w:p w:rsidR="00A55338" w:rsidRDefault="00A55338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Г. однополые</w:t>
      </w:r>
    </w:p>
    <w:p w:rsidR="00A55338" w:rsidRDefault="00A55338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Животные с лучевой симметрией:  А. активно передвигаются</w:t>
      </w:r>
    </w:p>
    <w:p w:rsidR="00A55338" w:rsidRDefault="00A55338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Б. малоподвижные или сидячие</w:t>
      </w:r>
    </w:p>
    <w:p w:rsidR="00A55338" w:rsidRDefault="00A55338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В. имеют правую и левую стороны</w:t>
      </w:r>
    </w:p>
    <w:p w:rsidR="00A55338" w:rsidRDefault="00A55338" w:rsidP="00D13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Г. имеют брюшную и спинную стороны</w:t>
      </w: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D13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550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класс ПИЩЕВАРЕНИЕ</w:t>
      </w:r>
    </w:p>
    <w:p w:rsidR="00550ECE" w:rsidRDefault="00550ECE" w:rsidP="00550E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ECE" w:rsidRDefault="00550ECE" w:rsidP="00550EC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Расщепление белков происходит:  А. в ротовой полости</w:t>
      </w:r>
    </w:p>
    <w:p w:rsidR="00550ECE" w:rsidRDefault="00550ECE" w:rsidP="00550E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Б. в желудке</w:t>
      </w:r>
    </w:p>
    <w:p w:rsidR="00550ECE" w:rsidRDefault="00550ECE" w:rsidP="00550E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В. в тонком кишечнике</w:t>
      </w:r>
    </w:p>
    <w:p w:rsidR="00550ECE" w:rsidRDefault="00550ECE" w:rsidP="00550EC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Г. в толстом кишечнике</w:t>
      </w:r>
    </w:p>
    <w:p w:rsidR="00550ECE" w:rsidRDefault="00550ECE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Слюнные железы принимают участие в расщеплении:  А. белков</w:t>
      </w:r>
    </w:p>
    <w:p w:rsidR="00550ECE" w:rsidRDefault="00550ECE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Б. жиров</w:t>
      </w:r>
    </w:p>
    <w:p w:rsidR="00550ECE" w:rsidRDefault="00550ECE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В. углеводов</w:t>
      </w:r>
    </w:p>
    <w:p w:rsidR="00550ECE" w:rsidRDefault="00550ECE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Г. белков и углеводов</w:t>
      </w:r>
    </w:p>
    <w:p w:rsidR="00550ECE" w:rsidRDefault="00550ECE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Соляная кислота входит в состав:  А. </w:t>
      </w:r>
      <w:r w:rsidR="00AA6008">
        <w:rPr>
          <w:rFonts w:ascii="Times New Roman" w:hAnsi="Times New Roman" w:cs="Times New Roman"/>
          <w:sz w:val="24"/>
          <w:szCs w:val="24"/>
        </w:rPr>
        <w:t>поджелудочного сока</w:t>
      </w:r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Б. желудочного сока</w:t>
      </w:r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В. слюны</w:t>
      </w:r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Г. содержимого толстого кишечника</w:t>
      </w:r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Всасывание – это процесс:  А. расщепление сложных веществ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Б. образование растворимых веществ</w:t>
      </w:r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В. прохождение веществ через ряд слоёв клеток в кровь и лимфу</w:t>
      </w:r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обезвреживание ядовитых веществ в печени</w:t>
      </w:r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Печень играет большую роль в пищеварении, т.к.:</w:t>
      </w:r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 содержит много ферментов</w:t>
      </w:r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Б. в ней всасываются вещества</w:t>
      </w:r>
    </w:p>
    <w:p w:rsidR="00AA6008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В. выделяет желчь,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эмульгирующую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жиры</w:t>
      </w:r>
    </w:p>
    <w:p w:rsidR="00AA6008" w:rsidRPr="00550ECE" w:rsidRDefault="00AA6008" w:rsidP="00550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Г. расщепляет жиры</w:t>
      </w:r>
    </w:p>
    <w:sectPr w:rsidR="00AA6008" w:rsidRPr="00550ECE" w:rsidSect="00721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F7E"/>
    <w:multiLevelType w:val="hybridMultilevel"/>
    <w:tmpl w:val="5802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1640"/>
    <w:multiLevelType w:val="hybridMultilevel"/>
    <w:tmpl w:val="E92C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55A00"/>
    <w:multiLevelType w:val="hybridMultilevel"/>
    <w:tmpl w:val="1362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A09E1"/>
    <w:multiLevelType w:val="hybridMultilevel"/>
    <w:tmpl w:val="8BC6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01E38"/>
    <w:multiLevelType w:val="hybridMultilevel"/>
    <w:tmpl w:val="19AC5678"/>
    <w:lvl w:ilvl="0" w:tplc="75BADD9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B1D"/>
    <w:rsid w:val="000602AF"/>
    <w:rsid w:val="0015197F"/>
    <w:rsid w:val="003934B2"/>
    <w:rsid w:val="004A27A0"/>
    <w:rsid w:val="00550ECE"/>
    <w:rsid w:val="005F5B8D"/>
    <w:rsid w:val="00721B1D"/>
    <w:rsid w:val="007E3E31"/>
    <w:rsid w:val="0095403B"/>
    <w:rsid w:val="00A55338"/>
    <w:rsid w:val="00A70C69"/>
    <w:rsid w:val="00AA6008"/>
    <w:rsid w:val="00BB7C80"/>
    <w:rsid w:val="00D13E9C"/>
    <w:rsid w:val="00D828FB"/>
    <w:rsid w:val="00E3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2012-12-12T15:51:00Z</dcterms:created>
  <dcterms:modified xsi:type="dcterms:W3CDTF">2012-12-12T17:44:00Z</dcterms:modified>
</cp:coreProperties>
</file>