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63" w:rsidRPr="00292906" w:rsidRDefault="00DB1363" w:rsidP="00DB1363">
      <w:pPr>
        <w:rPr>
          <w:rFonts w:ascii="Times New Roman" w:eastAsia="Calibri" w:hAnsi="Times New Roman" w:cs="Times New Roman"/>
          <w:sz w:val="28"/>
          <w:szCs w:val="28"/>
        </w:rPr>
      </w:pPr>
      <w:r w:rsidRPr="00292906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B1363" w:rsidRPr="00292906" w:rsidRDefault="00DB1363" w:rsidP="00DB1363">
      <w:pPr>
        <w:rPr>
          <w:rFonts w:ascii="Calibri" w:eastAsia="Calibri" w:hAnsi="Calibri" w:cs="Times New Roman"/>
          <w:b/>
          <w:color w:val="FF0000"/>
          <w:sz w:val="24"/>
        </w:rPr>
      </w:pPr>
      <w:r w:rsidRPr="002929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92906">
        <w:rPr>
          <w:rFonts w:ascii="Times New Roman" w:eastAsia="Calibri" w:hAnsi="Times New Roman" w:cs="Times New Roman"/>
          <w:sz w:val="28"/>
          <w:szCs w:val="28"/>
        </w:rPr>
        <w:t>Краснополянская</w:t>
      </w:r>
      <w:proofErr w:type="spellEnd"/>
      <w:r w:rsidRPr="00292906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№32</w:t>
      </w:r>
    </w:p>
    <w:p w:rsidR="00DB1363" w:rsidRPr="00292906" w:rsidRDefault="00DB1363" w:rsidP="00DB1363">
      <w:pPr>
        <w:rPr>
          <w:rFonts w:ascii="Times New Roman" w:eastAsia="Calibri" w:hAnsi="Times New Roman" w:cs="Times New Roman"/>
          <w:sz w:val="28"/>
          <w:szCs w:val="28"/>
        </w:rPr>
      </w:pPr>
      <w:r w:rsidRPr="00292906">
        <w:rPr>
          <w:rFonts w:ascii="Times New Roman" w:eastAsia="Calibri" w:hAnsi="Times New Roman" w:cs="Times New Roman"/>
          <w:sz w:val="28"/>
          <w:szCs w:val="28"/>
        </w:rPr>
        <w:t xml:space="preserve">    Песчанокопского района      Ростовской области</w:t>
      </w:r>
    </w:p>
    <w:p w:rsidR="00B124DA" w:rsidRDefault="00B124DA"/>
    <w:p w:rsidR="00DB1363" w:rsidRDefault="00DB1363"/>
    <w:p w:rsidR="00DB1363" w:rsidRDefault="00DB1363"/>
    <w:p w:rsidR="00DB1363" w:rsidRDefault="00DB1363"/>
    <w:p w:rsidR="00DB1363" w:rsidRPr="00DB136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13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Опыт работы по теме  самообразования « Педагогика сотрудничества как средство мотивации учащихся»  </w:t>
      </w:r>
      <w:r w:rsidRPr="00DB13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B1363" w:rsidRDefault="00DB1363"/>
    <w:p w:rsidR="00DB1363" w:rsidRDefault="00DB1363"/>
    <w:p w:rsidR="00DB1363" w:rsidRDefault="00DB1363"/>
    <w:p w:rsidR="00DB1363" w:rsidRDefault="00DB1363"/>
    <w:p w:rsidR="00DB1363" w:rsidRDefault="00DB1363"/>
    <w:p w:rsidR="00DB1363" w:rsidRDefault="00DB1363"/>
    <w:p w:rsidR="00DB1363" w:rsidRPr="00292906" w:rsidRDefault="00DB1363" w:rsidP="00DB1363">
      <w:pPr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Pr="00292906">
        <w:rPr>
          <w:rFonts w:ascii="Times New Roman" w:eastAsia="Calibri" w:hAnsi="Times New Roman" w:cs="Times New Roman"/>
          <w:sz w:val="28"/>
          <w:szCs w:val="28"/>
        </w:rPr>
        <w:t xml:space="preserve">подготовила </w:t>
      </w:r>
    </w:p>
    <w:p w:rsidR="00DB1363" w:rsidRDefault="00DB1363" w:rsidP="00DB13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:rsidR="00DB1363" w:rsidRDefault="00DB1363" w:rsidP="00DB13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proofErr w:type="spellStart"/>
      <w:r w:rsidRPr="00292906">
        <w:rPr>
          <w:rFonts w:ascii="Times New Roman" w:eastAsia="Calibri" w:hAnsi="Times New Roman" w:cs="Times New Roman"/>
          <w:sz w:val="28"/>
          <w:szCs w:val="28"/>
        </w:rPr>
        <w:t>Мацегорова</w:t>
      </w:r>
      <w:proofErr w:type="spellEnd"/>
      <w:r w:rsidRPr="00292906">
        <w:rPr>
          <w:rFonts w:ascii="Times New Roman" w:eastAsia="Calibri" w:hAnsi="Times New Roman" w:cs="Times New Roman"/>
          <w:sz w:val="28"/>
          <w:szCs w:val="28"/>
        </w:rPr>
        <w:t xml:space="preserve">  Наталья  Алексеевна</w:t>
      </w:r>
    </w:p>
    <w:p w:rsidR="00DB1363" w:rsidRDefault="00DB1363"/>
    <w:p w:rsidR="00DB1363" w:rsidRDefault="00DB1363"/>
    <w:p w:rsidR="00DB1363" w:rsidRDefault="00DB1363"/>
    <w:p w:rsidR="00DB1363" w:rsidRDefault="00DB1363"/>
    <w:p w:rsidR="00DB1363" w:rsidRDefault="00DB1363"/>
    <w:p w:rsidR="00DB1363" w:rsidRDefault="00DB1363"/>
    <w:p w:rsidR="00DB1363" w:rsidRDefault="00DB1363"/>
    <w:p w:rsidR="00DB1363" w:rsidRPr="00292906" w:rsidRDefault="00DB1363" w:rsidP="00DB1363">
      <w:pPr>
        <w:rPr>
          <w:rFonts w:ascii="Times New Roman" w:eastAsia="Calibri" w:hAnsi="Times New Roman" w:cs="Times New Roman"/>
          <w:sz w:val="28"/>
        </w:rPr>
      </w:pPr>
      <w:r>
        <w:t xml:space="preserve">                                              </w:t>
      </w:r>
      <w:proofErr w:type="spellStart"/>
      <w:r w:rsidRPr="00292906">
        <w:rPr>
          <w:rFonts w:ascii="Times New Roman" w:eastAsia="Calibri" w:hAnsi="Times New Roman" w:cs="Times New Roman"/>
          <w:sz w:val="28"/>
        </w:rPr>
        <w:t>с</w:t>
      </w:r>
      <w:proofErr w:type="gramStart"/>
      <w:r w:rsidRPr="00292906">
        <w:rPr>
          <w:rFonts w:ascii="Times New Roman" w:eastAsia="Calibri" w:hAnsi="Times New Roman" w:cs="Times New Roman"/>
          <w:sz w:val="28"/>
        </w:rPr>
        <w:t>.К</w:t>
      </w:r>
      <w:proofErr w:type="gramEnd"/>
      <w:r w:rsidRPr="00292906">
        <w:rPr>
          <w:rFonts w:ascii="Times New Roman" w:eastAsia="Calibri" w:hAnsi="Times New Roman" w:cs="Times New Roman"/>
          <w:sz w:val="28"/>
        </w:rPr>
        <w:t>расная</w:t>
      </w:r>
      <w:proofErr w:type="spellEnd"/>
      <w:r w:rsidRPr="00292906">
        <w:rPr>
          <w:rFonts w:ascii="Times New Roman" w:eastAsia="Calibri" w:hAnsi="Times New Roman" w:cs="Times New Roman"/>
          <w:sz w:val="28"/>
        </w:rPr>
        <w:t xml:space="preserve"> Поляна</w:t>
      </w:r>
    </w:p>
    <w:p w:rsidR="00DB1363" w:rsidRDefault="00DB1363" w:rsidP="00DB1363">
      <w:pPr>
        <w:rPr>
          <w:rFonts w:ascii="Times New Roman" w:eastAsia="Calibri" w:hAnsi="Times New Roman" w:cs="Times New Roman"/>
          <w:sz w:val="28"/>
        </w:rPr>
      </w:pPr>
      <w:r w:rsidRPr="00292906">
        <w:rPr>
          <w:rFonts w:ascii="Times New Roman" w:eastAsia="Calibri" w:hAnsi="Times New Roman" w:cs="Times New Roman"/>
          <w:sz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2011</w:t>
      </w:r>
      <w:r w:rsidRPr="00292906">
        <w:rPr>
          <w:rFonts w:ascii="Times New Roman" w:eastAsia="Calibri" w:hAnsi="Times New Roman" w:cs="Times New Roman"/>
          <w:sz w:val="28"/>
        </w:rPr>
        <w:t>г.</w:t>
      </w:r>
    </w:p>
    <w:p w:rsidR="00DB1363" w:rsidRDefault="00DB1363"/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Опыт работы по теме  самообразования « Педагогика сотрудничества как средство мотивации учащихся»  учителя русского языка и литературы </w:t>
      </w:r>
      <w:proofErr w:type="spellStart"/>
      <w:r w:rsidRPr="00E81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Мацегоровой</w:t>
      </w:r>
      <w:proofErr w:type="spellEnd"/>
      <w:r w:rsidRPr="00E81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Натальи Алексеевны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система образования в России,  в настоящее время находится под влиянием идей, которые были сформулированы в работах теоретиков общей и педагогической психологии (Л.С. Выготский, А.Н. Леонтьев, Д.Б. </w:t>
      </w:r>
      <w:proofErr w:type="spellStart"/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Давыдов, Ш.А. </w:t>
      </w:r>
      <w:proofErr w:type="spellStart"/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 передовых практиков современной школы (А.С. Макаренко, А.В. Сухомлинский и др.).</w:t>
      </w:r>
      <w:proofErr w:type="gramEnd"/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идеи, в частности, нашли отражение в утверждении сотрудничества как одной из определяющих основ современного обучения. 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Сотрудничество — это гуманистическая идея совместной развивающей деятельности детей и взрослых, скрепленной взаимопониманием, проникновением в духовный мир друг друга, коллективным анализом хода и результатов этой деятельности...</w:t>
      </w:r>
    </w:p>
    <w:p w:rsidR="00DB136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Технология педагогического сотрудничества ориентирует обучающихся на успех, что даёт возможность изучать учебный материал в системе, ориентировать школьников на цель учебной деятельности, определять систему ученического самоконтроля и самооценки.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“Для того</w:t>
      </w:r>
      <w:proofErr w:type="gramStart"/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ребёнок успевал, хорошо учился, – писал </w:t>
      </w:r>
      <w:proofErr w:type="spellStart"/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В.А.Сухомлинский</w:t>
      </w:r>
      <w:proofErr w:type="spellEnd"/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,- надо, чтобы он не отставал, учился хорошо. Но в этом кажущемся парадоксе и заключена вся сложность педагогического дела. Интерес к учению есть только там, где есть вдохновение, рождающееся от успеха”.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81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 идея педагогики сотрудничества - учиться вместе, а не просто что-то выполнять вместе!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показывает, что вместе учиться не только легче и интереснее, но и значительно эффективнее. Причем важно, что эта эффективность касается не только академических успехов учеников, их интеллектуального развития, но и нравственного.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я  чаще всего  использую такие формы организации обучения в сотрудничестве: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дискуссия, работа в группах, 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считаю, что в основе этих   форм организации  обучения в сотрудничестве лежит умение проводить </w:t>
      </w:r>
      <w:proofErr w:type="spellStart"/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внутриклассную</w:t>
      </w:r>
      <w:proofErr w:type="spellEnd"/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дискуссию.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дискуссия — одна из важнейших форм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вательной деятельности, которая 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улирует инициативность учащихся, развивает рефлексивное мышление, 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коммуникативную и дискуссионную культуру.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учителем, который является организатором </w:t>
      </w:r>
      <w:proofErr w:type="spellStart"/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общеклассной</w:t>
      </w:r>
      <w:proofErr w:type="spellEnd"/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дискуссии, встает ряд задач: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учитель не должен злоупотреблять своими реплика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высказываниями, монологами;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учитель должен стимулировать, побуждать учас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 к обмену точками зрения;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должен уметь выдерживать «паузу ожидания» между своим вопросом и ответами учащихся.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практике  заметила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что, 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 паузу от 3 до 5 секунд</w:t>
      </w:r>
      <w:r w:rsidRPr="0067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ожидании ответа на свой вопрос, картина обучения меняется: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продолжительность ответов;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увеличивается число высказываний;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уверенность детей;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усиливается творческая направленность мышления детей,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между учениками;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суждения учащихся становятся более доказательными;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предлагают больше идей.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должен регулировать соблюдение определенных правил обсуждения всеми участниками: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высказывания должны относиться к обсуждаемой теме;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вносить поправки, развивать (дополнять) или подвергать сомнению высказанные ранее суждения;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 ставить под вопрос неточные высказывания;</w:t>
      </w:r>
    </w:p>
    <w:p w:rsidR="00DB1363" w:rsidRPr="00E81E33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утверждения должны сопровождаться обоснованием.</w:t>
      </w:r>
    </w:p>
    <w:p w:rsidR="00DB1363" w:rsidRPr="004A54AD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</w:t>
      </w:r>
      <w:r w:rsidRPr="004A54AD">
        <w:rPr>
          <w:rFonts w:ascii="Times New Roman" w:hAnsi="Times New Roman" w:cs="Times New Roman"/>
          <w:sz w:val="24"/>
          <w:szCs w:val="24"/>
        </w:rPr>
        <w:t xml:space="preserve">В своей работе широко использую работу в группах. </w:t>
      </w:r>
      <w:r w:rsidRPr="004A54AD">
        <w:rPr>
          <w:rFonts w:ascii="Times New Roman" w:eastAsia="Calibri" w:hAnsi="Times New Roman" w:cs="Times New Roman"/>
          <w:sz w:val="24"/>
          <w:szCs w:val="24"/>
        </w:rPr>
        <w:t>Это  одна из самых продуктивных форм орга</w:t>
      </w:r>
      <w:r>
        <w:rPr>
          <w:rFonts w:ascii="Times New Roman" w:eastAsia="Calibri" w:hAnsi="Times New Roman" w:cs="Times New Roman"/>
          <w:sz w:val="24"/>
          <w:szCs w:val="24"/>
        </w:rPr>
        <w:t>низации учебного сотрудничества</w:t>
      </w:r>
      <w:r w:rsidRPr="004A54AD">
        <w:rPr>
          <w:rFonts w:ascii="Times New Roman" w:eastAsia="Calibri" w:hAnsi="Times New Roman" w:cs="Times New Roman"/>
          <w:sz w:val="24"/>
          <w:szCs w:val="24"/>
        </w:rPr>
        <w:t>, позволяющая</w:t>
      </w:r>
      <w:r w:rsidRPr="004A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каждому ребенку эмоциональную и содержательную поддержку,  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утвердиться в себе, попро</w:t>
      </w:r>
      <w:r w:rsidRPr="004A54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бовать свои силы в микроспорах,  позволяет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учителю</w:t>
      </w:r>
      <w:r w:rsidRPr="004A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вовлечь детей в содержание обучения.  </w:t>
      </w:r>
    </w:p>
    <w:p w:rsidR="00DB1363" w:rsidRPr="00917922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81E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79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технологии педагогики сотрудничества хорошо просматривалась на открытом уроке литературы в 11 классе по теме</w:t>
      </w:r>
      <w:proofErr w:type="gramStart"/>
      <w:r w:rsidRPr="0091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1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«Проблематика повести </w:t>
      </w:r>
      <w:proofErr w:type="spellStart"/>
      <w:r w:rsidRPr="00917922">
        <w:rPr>
          <w:rFonts w:ascii="Times New Roman" w:eastAsia="Times New Roman" w:hAnsi="Times New Roman" w:cs="Times New Roman"/>
          <w:sz w:val="24"/>
          <w:szCs w:val="24"/>
          <w:lang w:eastAsia="ru-RU"/>
        </w:rPr>
        <w:t>В.Распутина</w:t>
      </w:r>
      <w:proofErr w:type="spellEnd"/>
      <w:r w:rsidRPr="0091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1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Прощание </w:t>
      </w:r>
      <w:proofErr w:type="gramStart"/>
      <w:r w:rsidRPr="009179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Матёрой».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заранее делился на четыре  группы</w:t>
      </w:r>
      <w:r w:rsidRPr="009179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причём деление проходило по желанию детей,</w:t>
      </w:r>
      <w:r w:rsidRPr="0091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давались заранее ряд вопросов по повести,  и ребята готовились по ним отвечать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находили интересный  материал для урока. Учащиеся отбирали самые содержательные и точные ответы среди участников  своей группы,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старались, </w:t>
      </w:r>
      <w:r w:rsidRPr="0091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были задействованы в уроке все.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Пытались высказывать     своё  мнение по заданной проблеме.</w:t>
      </w:r>
    </w:p>
    <w:p w:rsidR="00DB1363" w:rsidRPr="00917922" w:rsidRDefault="00DB1363" w:rsidP="00DB1363">
      <w:pPr>
        <w:pStyle w:val="a3"/>
        <w:shd w:val="clear" w:color="auto" w:fill="FFFFFF"/>
        <w:spacing w:before="150" w:after="225" w:line="240" w:lineRule="atLeast"/>
        <w:rPr>
          <w:rFonts w:eastAsia="Times New Roman"/>
          <w:lang w:eastAsia="ru-RU"/>
        </w:rPr>
      </w:pPr>
      <w:r w:rsidRPr="00E81E33">
        <w:rPr>
          <w:rFonts w:eastAsia="Times New Roman"/>
          <w:lang w:eastAsia="ru-RU"/>
        </w:rPr>
        <w:t>        </w:t>
      </w:r>
      <w:r w:rsidRPr="00917922">
        <w:rPr>
          <w:rFonts w:eastAsia="Times New Roman"/>
          <w:lang w:eastAsia="ru-RU"/>
        </w:rPr>
        <w:t>Применяя на практике технологию педагогики сотрудничества,  я убедилась в огромных возможностях этого метода обучения.</w:t>
      </w:r>
      <w:r>
        <w:rPr>
          <w:rFonts w:eastAsia="Times New Roman"/>
          <w:lang w:eastAsia="ru-RU"/>
        </w:rPr>
        <w:t xml:space="preserve"> </w:t>
      </w:r>
      <w:r w:rsidRPr="00917922">
        <w:rPr>
          <w:rFonts w:eastAsia="Times New Roman"/>
          <w:lang w:eastAsia="ru-RU"/>
        </w:rPr>
        <w:t>Во-первых, совместная деятельность влияет на характер межличностных отношений в классе, что положительно отражается на сплоченности коллектива учащихся.</w:t>
      </w:r>
      <w:r>
        <w:rPr>
          <w:rFonts w:eastAsia="Times New Roman"/>
          <w:lang w:eastAsia="ru-RU"/>
        </w:rPr>
        <w:t xml:space="preserve">   </w:t>
      </w:r>
      <w:r w:rsidRPr="00917922">
        <w:rPr>
          <w:rFonts w:eastAsia="Times New Roman"/>
          <w:lang w:eastAsia="ru-RU"/>
        </w:rPr>
        <w:t>Во-вторых, в процессе совместной деятельности происходит индивиду</w:t>
      </w:r>
      <w:r>
        <w:rPr>
          <w:rFonts w:eastAsia="Times New Roman"/>
          <w:lang w:eastAsia="ru-RU"/>
        </w:rPr>
        <w:t xml:space="preserve">альное развитие каждого ребенка: </w:t>
      </w:r>
      <w:r w:rsidRPr="00917922">
        <w:rPr>
          <w:rFonts w:eastAsia="Times New Roman"/>
          <w:lang w:eastAsia="ru-RU"/>
        </w:rPr>
        <w:t xml:space="preserve">растет познавательная активность и творческая самостоятельность каждого ученика, </w:t>
      </w:r>
      <w:r>
        <w:rPr>
          <w:rFonts w:eastAsia="Times New Roman"/>
          <w:lang w:eastAsia="ru-RU"/>
        </w:rPr>
        <w:t xml:space="preserve"> </w:t>
      </w:r>
      <w:r w:rsidRPr="00917922">
        <w:rPr>
          <w:rFonts w:eastAsia="Times New Roman"/>
          <w:lang w:eastAsia="ru-RU"/>
        </w:rPr>
        <w:t>снимаются многие дисциплинарные трудности, потому что у детей, вовлеченных в совместную деятельность,  не остается времени на дисциплинарные нарушения;</w:t>
      </w:r>
      <w:r>
        <w:rPr>
          <w:rFonts w:eastAsia="Times New Roman"/>
          <w:lang w:eastAsia="ru-RU"/>
        </w:rPr>
        <w:t xml:space="preserve"> </w:t>
      </w:r>
      <w:r w:rsidRPr="00917922">
        <w:rPr>
          <w:rFonts w:eastAsia="Times New Roman"/>
          <w:lang w:eastAsia="ru-RU"/>
        </w:rPr>
        <w:t>ученики приобретают важнейшие социальные навыки: они учатся выслушивать мнения одноклассников, учатся быть тактичными, ответственными.</w:t>
      </w:r>
    </w:p>
    <w:p w:rsidR="00DB1363" w:rsidRPr="00917922" w:rsidRDefault="00DB1363" w:rsidP="00DB1363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1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навыков групповой работы требуется учащимся не только для повышения эффективности учебных занятий. Умение работать в коллективе становится одним из главных требований к современному работнику любой специальности.    </w:t>
      </w:r>
    </w:p>
    <w:p w:rsidR="00DB1363" w:rsidRPr="00917922" w:rsidRDefault="00DB1363" w:rsidP="00DB1363">
      <w:pPr>
        <w:rPr>
          <w:rFonts w:ascii="Times New Roman" w:eastAsia="Calibri" w:hAnsi="Times New Roman" w:cs="Times New Roman"/>
          <w:sz w:val="24"/>
          <w:szCs w:val="24"/>
        </w:rPr>
      </w:pPr>
    </w:p>
    <w:p w:rsidR="00DB1363" w:rsidRDefault="00DB1363">
      <w:bookmarkStart w:id="0" w:name="_GoBack"/>
      <w:bookmarkEnd w:id="0"/>
    </w:p>
    <w:sectPr w:rsidR="00DB1363" w:rsidSect="00DB1363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63"/>
    <w:rsid w:val="00B124DA"/>
    <w:rsid w:val="00DB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36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3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873</Words>
  <Characters>4979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2012-11-21T19:59:00Z</dcterms:created>
  <dcterms:modified xsi:type="dcterms:W3CDTF">2012-11-21T20:03:00Z</dcterms:modified>
</cp:coreProperties>
</file>