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1D" w:rsidRDefault="0065701D" w:rsidP="0065701D">
      <w:pPr>
        <w:pStyle w:val="Normal"/>
        <w:shd w:val="clear" w:color="auto" w:fill="FFFFFF"/>
        <w:spacing w:line="360" w:lineRule="auto"/>
        <w:ind w:firstLine="709"/>
        <w:jc w:val="right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Мельник Е.В.</w:t>
      </w:r>
    </w:p>
    <w:p w:rsidR="0065701D" w:rsidRDefault="0065701D" w:rsidP="0065701D">
      <w:pPr>
        <w:pStyle w:val="Normal"/>
        <w:shd w:val="clear" w:color="auto" w:fill="FFFFFF"/>
        <w:spacing w:line="360" w:lineRule="auto"/>
        <w:ind w:firstLine="709"/>
        <w:jc w:val="right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учитель технологии</w:t>
      </w:r>
    </w:p>
    <w:p w:rsidR="0065701D" w:rsidRPr="002116FC" w:rsidRDefault="0065701D" w:rsidP="0065701D">
      <w:pPr>
        <w:pStyle w:val="Normal"/>
        <w:shd w:val="clear" w:color="auto" w:fill="FFFFFF"/>
        <w:spacing w:line="360" w:lineRule="auto"/>
        <w:ind w:firstLine="709"/>
        <w:jc w:val="center"/>
        <w:rPr>
          <w:b/>
          <w:kern w:val="36"/>
          <w:sz w:val="28"/>
          <w:szCs w:val="28"/>
        </w:rPr>
      </w:pPr>
      <w:r w:rsidRPr="002116FC">
        <w:rPr>
          <w:b/>
          <w:kern w:val="36"/>
          <w:sz w:val="28"/>
          <w:szCs w:val="28"/>
        </w:rPr>
        <w:t>Использование современных педагогических и информационных техн</w:t>
      </w:r>
      <w:r w:rsidRPr="002116FC">
        <w:rPr>
          <w:b/>
          <w:kern w:val="36"/>
          <w:sz w:val="28"/>
          <w:szCs w:val="28"/>
        </w:rPr>
        <w:t>о</w:t>
      </w:r>
      <w:r w:rsidRPr="002116FC">
        <w:rPr>
          <w:b/>
          <w:kern w:val="36"/>
          <w:sz w:val="28"/>
          <w:szCs w:val="28"/>
        </w:rPr>
        <w:t>логий, направленных на развитие творческого потенциала в работе с одарё</w:t>
      </w:r>
      <w:r w:rsidRPr="002116FC">
        <w:rPr>
          <w:b/>
          <w:kern w:val="36"/>
          <w:sz w:val="28"/>
          <w:szCs w:val="28"/>
        </w:rPr>
        <w:t>н</w:t>
      </w:r>
      <w:r w:rsidRPr="002116FC">
        <w:rPr>
          <w:b/>
          <w:kern w:val="36"/>
          <w:sz w:val="28"/>
          <w:szCs w:val="28"/>
        </w:rPr>
        <w:t>ными детьми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Интенсивное развитие процесса информатизации образования влечет за собой расширение сферы применения СНИТ. В настоящее время можно уже вполне опред</w:t>
      </w:r>
      <w:r w:rsidRPr="005A1514">
        <w:rPr>
          <w:color w:val="000000"/>
          <w:sz w:val="28"/>
          <w:szCs w:val="28"/>
        </w:rPr>
        <w:t>е</w:t>
      </w:r>
      <w:r w:rsidRPr="005A1514">
        <w:rPr>
          <w:color w:val="000000"/>
          <w:sz w:val="28"/>
          <w:szCs w:val="28"/>
        </w:rPr>
        <w:t>ленно выделить успешно и активно развивающиеся направления использования современных информационных технологий в образовании. Кратко охарактер</w:t>
      </w:r>
      <w:r w:rsidRPr="005A1514">
        <w:rPr>
          <w:color w:val="000000"/>
          <w:sz w:val="28"/>
          <w:szCs w:val="28"/>
        </w:rPr>
        <w:t>и</w:t>
      </w:r>
      <w:r w:rsidRPr="005A1514">
        <w:rPr>
          <w:color w:val="000000"/>
          <w:sz w:val="28"/>
          <w:szCs w:val="28"/>
        </w:rPr>
        <w:t>зуем их.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 xml:space="preserve">Интеграция возможностей </w:t>
      </w:r>
      <w:proofErr w:type="spellStart"/>
      <w:r w:rsidRPr="005A1514">
        <w:rPr>
          <w:color w:val="000000"/>
          <w:sz w:val="28"/>
          <w:szCs w:val="28"/>
        </w:rPr>
        <w:t>сенсорики</w:t>
      </w:r>
      <w:proofErr w:type="spellEnd"/>
      <w:r w:rsidRPr="005A1514">
        <w:rPr>
          <w:color w:val="000000"/>
          <w:sz w:val="28"/>
          <w:szCs w:val="28"/>
        </w:rPr>
        <w:t>, сре</w:t>
      </w:r>
      <w:proofErr w:type="gramStart"/>
      <w:r w:rsidRPr="005A1514">
        <w:rPr>
          <w:color w:val="000000"/>
          <w:sz w:val="28"/>
          <w:szCs w:val="28"/>
        </w:rPr>
        <w:t>дств дл</w:t>
      </w:r>
      <w:proofErr w:type="gramEnd"/>
      <w:r w:rsidRPr="005A1514">
        <w:rPr>
          <w:color w:val="000000"/>
          <w:sz w:val="28"/>
          <w:szCs w:val="28"/>
        </w:rPr>
        <w:t>я регистрации и измер</w:t>
      </w:r>
      <w:r w:rsidRPr="005A1514">
        <w:rPr>
          <w:color w:val="000000"/>
          <w:sz w:val="28"/>
          <w:szCs w:val="28"/>
        </w:rPr>
        <w:t>е</w:t>
      </w:r>
      <w:r w:rsidRPr="005A1514">
        <w:rPr>
          <w:color w:val="000000"/>
          <w:sz w:val="28"/>
          <w:szCs w:val="28"/>
        </w:rPr>
        <w:t>ния некоторых физических величин, устройств, обеспечивающих ввод и вывод аналоговых и дискретных сигналов для связи с комплектом оборудования, с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прягаемого с ЭВМ, и учебного, демонстрационного оборудования при создании аппаратно - программных комплексов.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 xml:space="preserve">Использование таких комплексов предоставляет </w:t>
      </w:r>
      <w:proofErr w:type="gramStart"/>
      <w:r w:rsidRPr="005A1514">
        <w:rPr>
          <w:color w:val="000000"/>
          <w:sz w:val="28"/>
          <w:szCs w:val="28"/>
        </w:rPr>
        <w:t>обучаемому</w:t>
      </w:r>
      <w:proofErr w:type="gramEnd"/>
      <w:r w:rsidRPr="005A1514">
        <w:rPr>
          <w:color w:val="000000"/>
          <w:sz w:val="28"/>
          <w:szCs w:val="28"/>
        </w:rPr>
        <w:t xml:space="preserve"> инструмент исследования, с помощью которого можно осуществлять регистрацию, сбор, накопление информации об изучаемом или исследуемом реально протекающем процессе; создавать и исследовать модели изучаемых процессов; визуализир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вать закономерности процессов, в том числе и реально протекающих; автом</w:t>
      </w:r>
      <w:r w:rsidRPr="005A1514">
        <w:rPr>
          <w:color w:val="000000"/>
          <w:sz w:val="28"/>
          <w:szCs w:val="28"/>
        </w:rPr>
        <w:t>а</w:t>
      </w:r>
      <w:r w:rsidRPr="005A1514">
        <w:rPr>
          <w:color w:val="000000"/>
          <w:sz w:val="28"/>
          <w:szCs w:val="28"/>
        </w:rPr>
        <w:t>тизировать процессы обработки результатов эксперимента; управлять объект</w:t>
      </w:r>
      <w:r w:rsidRPr="005A1514">
        <w:rPr>
          <w:color w:val="000000"/>
          <w:sz w:val="28"/>
          <w:szCs w:val="28"/>
        </w:rPr>
        <w:t>а</w:t>
      </w:r>
      <w:r w:rsidRPr="005A1514">
        <w:rPr>
          <w:color w:val="000000"/>
          <w:sz w:val="28"/>
          <w:szCs w:val="28"/>
        </w:rPr>
        <w:t>ми реальной действительности. Применение этих комплексов, учебного, демонс</w:t>
      </w:r>
      <w:r w:rsidRPr="005A1514">
        <w:rPr>
          <w:color w:val="000000"/>
          <w:sz w:val="28"/>
          <w:szCs w:val="28"/>
        </w:rPr>
        <w:t>т</w:t>
      </w:r>
      <w:r w:rsidRPr="005A1514">
        <w:rPr>
          <w:color w:val="000000"/>
          <w:sz w:val="28"/>
          <w:szCs w:val="28"/>
        </w:rPr>
        <w:t>рационного оборудования, функционирующего на базе СНИТ, позволяет организовывать экспериментально - исследовательскую деятельность - как индив</w:t>
      </w:r>
      <w:r w:rsidRPr="005A1514">
        <w:rPr>
          <w:color w:val="000000"/>
          <w:sz w:val="28"/>
          <w:szCs w:val="28"/>
        </w:rPr>
        <w:t>и</w:t>
      </w:r>
      <w:r w:rsidRPr="005A1514">
        <w:rPr>
          <w:color w:val="000000"/>
          <w:sz w:val="28"/>
          <w:szCs w:val="28"/>
        </w:rPr>
        <w:t>дуальную (на каждом рабочем месте), так и групповую, коллективную с реальными объектами изучения, их моделями и отображениями. Это обеспеч</w:t>
      </w:r>
      <w:r w:rsidRPr="005A1514">
        <w:rPr>
          <w:color w:val="000000"/>
          <w:sz w:val="28"/>
          <w:szCs w:val="28"/>
        </w:rPr>
        <w:t>и</w:t>
      </w:r>
      <w:r w:rsidRPr="005A1514">
        <w:rPr>
          <w:color w:val="000000"/>
          <w:sz w:val="28"/>
          <w:szCs w:val="28"/>
        </w:rPr>
        <w:t>вает широкое внедрение исследовательского метода обучения, подводящего ученика к самостоятельному "открытию изучаемой закономерности, способствует а</w:t>
      </w:r>
      <w:r w:rsidRPr="005A1514">
        <w:rPr>
          <w:color w:val="000000"/>
          <w:sz w:val="28"/>
          <w:szCs w:val="28"/>
        </w:rPr>
        <w:t>к</w:t>
      </w:r>
      <w:r w:rsidRPr="005A1514">
        <w:rPr>
          <w:color w:val="000000"/>
          <w:sz w:val="28"/>
          <w:szCs w:val="28"/>
        </w:rPr>
        <w:t xml:space="preserve">туализации процесса усвоения основ наук, развитию </w:t>
      </w:r>
      <w:r w:rsidRPr="005A1514">
        <w:rPr>
          <w:color w:val="000000"/>
          <w:sz w:val="28"/>
          <w:szCs w:val="28"/>
        </w:rPr>
        <w:lastRenderedPageBreak/>
        <w:t>интеллектуального поте</w:t>
      </w:r>
      <w:r w:rsidRPr="005A1514">
        <w:rPr>
          <w:color w:val="000000"/>
          <w:sz w:val="28"/>
          <w:szCs w:val="28"/>
        </w:rPr>
        <w:t>н</w:t>
      </w:r>
      <w:r w:rsidRPr="005A1514">
        <w:rPr>
          <w:color w:val="000000"/>
          <w:sz w:val="28"/>
          <w:szCs w:val="28"/>
        </w:rPr>
        <w:t>циала, творческих способностей.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Интеграция возможностей компьютера и различных средств передачи а</w:t>
      </w:r>
      <w:r w:rsidRPr="005A1514">
        <w:rPr>
          <w:color w:val="000000"/>
          <w:sz w:val="28"/>
          <w:szCs w:val="28"/>
        </w:rPr>
        <w:t>у</w:t>
      </w:r>
      <w:r w:rsidRPr="005A1514">
        <w:rPr>
          <w:color w:val="000000"/>
          <w:sz w:val="28"/>
          <w:szCs w:val="28"/>
        </w:rPr>
        <w:t>диовизуальной информации при разработке видео</w:t>
      </w:r>
      <w:r>
        <w:rPr>
          <w:color w:val="000000"/>
          <w:sz w:val="28"/>
          <w:szCs w:val="28"/>
        </w:rPr>
        <w:t xml:space="preserve"> </w:t>
      </w:r>
      <w:r w:rsidRPr="005A1514">
        <w:rPr>
          <w:color w:val="000000"/>
          <w:sz w:val="28"/>
          <w:szCs w:val="28"/>
        </w:rPr>
        <w:t>компьютерных систем, си</w:t>
      </w:r>
      <w:r w:rsidRPr="005A1514">
        <w:rPr>
          <w:color w:val="000000"/>
          <w:sz w:val="28"/>
          <w:szCs w:val="28"/>
        </w:rPr>
        <w:t>с</w:t>
      </w:r>
      <w:r w:rsidRPr="005A1514">
        <w:rPr>
          <w:color w:val="000000"/>
          <w:sz w:val="28"/>
          <w:szCs w:val="28"/>
        </w:rPr>
        <w:t xml:space="preserve">тем Мультимедиа. </w:t>
      </w:r>
      <w:r>
        <w:rPr>
          <w:color w:val="000000"/>
          <w:sz w:val="28"/>
          <w:szCs w:val="28"/>
        </w:rPr>
        <w:t>Э</w:t>
      </w:r>
      <w:r w:rsidRPr="005A1514">
        <w:rPr>
          <w:color w:val="000000"/>
          <w:sz w:val="28"/>
          <w:szCs w:val="28"/>
        </w:rPr>
        <w:t>ти системы представляют собой комплекс программно - аппаратных средств и оборудования, который позволяет объединять разли</w:t>
      </w:r>
      <w:r w:rsidRPr="005A1514">
        <w:rPr>
          <w:color w:val="000000"/>
          <w:sz w:val="28"/>
          <w:szCs w:val="28"/>
        </w:rPr>
        <w:t>ч</w:t>
      </w:r>
      <w:r w:rsidRPr="005A1514">
        <w:rPr>
          <w:color w:val="000000"/>
          <w:sz w:val="28"/>
          <w:szCs w:val="28"/>
        </w:rPr>
        <w:t>ные виды информации (текст, рисованная графика, слайды, музыка, реалист</w:t>
      </w:r>
      <w:r w:rsidRPr="005A1514">
        <w:rPr>
          <w:color w:val="000000"/>
          <w:sz w:val="28"/>
          <w:szCs w:val="28"/>
        </w:rPr>
        <w:t>и</w:t>
      </w:r>
      <w:r w:rsidRPr="005A1514">
        <w:rPr>
          <w:color w:val="000000"/>
          <w:sz w:val="28"/>
          <w:szCs w:val="28"/>
        </w:rPr>
        <w:t>ческие изображения, движущиеся изображения, звук) и реализовывать при этом инт</w:t>
      </w:r>
      <w:r w:rsidRPr="005A1514">
        <w:rPr>
          <w:color w:val="000000"/>
          <w:sz w:val="28"/>
          <w:szCs w:val="28"/>
        </w:rPr>
        <w:t>е</w:t>
      </w:r>
      <w:r w:rsidRPr="005A1514">
        <w:rPr>
          <w:color w:val="000000"/>
          <w:sz w:val="28"/>
          <w:szCs w:val="28"/>
        </w:rPr>
        <w:t>рактивный диалог пользователя с системой. Использование видео компьюте</w:t>
      </w:r>
      <w:r w:rsidRPr="005A1514">
        <w:rPr>
          <w:color w:val="000000"/>
          <w:sz w:val="28"/>
          <w:szCs w:val="28"/>
        </w:rPr>
        <w:t>р</w:t>
      </w:r>
      <w:r w:rsidRPr="005A1514">
        <w:rPr>
          <w:color w:val="000000"/>
          <w:sz w:val="28"/>
          <w:szCs w:val="28"/>
        </w:rPr>
        <w:t>ных систем, систем Мультимедиа обеспечивает реализацию интенсивных форм и методов обучения, организацию самостоятельной учебной деятельности, сп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собствует повышению мотивации обучения за счет возможности и</w:t>
      </w:r>
      <w:r w:rsidRPr="005A1514">
        <w:rPr>
          <w:color w:val="000000"/>
          <w:sz w:val="28"/>
          <w:szCs w:val="28"/>
        </w:rPr>
        <w:t>с</w:t>
      </w:r>
      <w:r w:rsidRPr="005A1514">
        <w:rPr>
          <w:color w:val="000000"/>
          <w:sz w:val="28"/>
          <w:szCs w:val="28"/>
        </w:rPr>
        <w:t>пользования современных средств комплексного представления и манипулирования ауди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визуальной информацией, повышения уровня эмоционального восприятия и</w:t>
      </w:r>
      <w:r w:rsidRPr="005A1514">
        <w:rPr>
          <w:color w:val="000000"/>
          <w:sz w:val="28"/>
          <w:szCs w:val="28"/>
        </w:rPr>
        <w:t>н</w:t>
      </w:r>
      <w:r w:rsidRPr="005A1514">
        <w:rPr>
          <w:color w:val="000000"/>
          <w:sz w:val="28"/>
          <w:szCs w:val="28"/>
        </w:rPr>
        <w:t>формации.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 xml:space="preserve">Реализация возможностей систем искусственного </w:t>
      </w:r>
      <w:proofErr w:type="gramStart"/>
      <w:r w:rsidRPr="005A1514">
        <w:rPr>
          <w:color w:val="000000"/>
          <w:sz w:val="28"/>
          <w:szCs w:val="28"/>
        </w:rPr>
        <w:t>интеллекта</w:t>
      </w:r>
      <w:proofErr w:type="gramEnd"/>
      <w:r w:rsidRPr="005A1514">
        <w:rPr>
          <w:color w:val="000000"/>
          <w:sz w:val="28"/>
          <w:szCs w:val="28"/>
        </w:rPr>
        <w:t xml:space="preserve"> при разр</w:t>
      </w:r>
      <w:r w:rsidRPr="005A1514">
        <w:rPr>
          <w:color w:val="000000"/>
          <w:sz w:val="28"/>
          <w:szCs w:val="28"/>
        </w:rPr>
        <w:t>а</w:t>
      </w:r>
      <w:r w:rsidRPr="005A1514">
        <w:rPr>
          <w:color w:val="000000"/>
          <w:sz w:val="28"/>
          <w:szCs w:val="28"/>
        </w:rPr>
        <w:t>ботке так называемых интеллектуальных обучающих систем (</w:t>
      </w:r>
      <w:r w:rsidRPr="005A1514">
        <w:rPr>
          <w:color w:val="000000"/>
          <w:sz w:val="28"/>
          <w:szCs w:val="28"/>
          <w:lang w:val="en-US"/>
        </w:rPr>
        <w:t>Intelligent</w:t>
      </w:r>
      <w:r w:rsidRPr="005A1514">
        <w:rPr>
          <w:color w:val="000000"/>
          <w:sz w:val="28"/>
          <w:szCs w:val="28"/>
        </w:rPr>
        <w:t xml:space="preserve"> </w:t>
      </w:r>
      <w:r w:rsidRPr="005A1514">
        <w:rPr>
          <w:color w:val="000000"/>
          <w:sz w:val="28"/>
          <w:szCs w:val="28"/>
          <w:lang w:val="en-US"/>
        </w:rPr>
        <w:t>Tutoring</w:t>
      </w:r>
      <w:r w:rsidRPr="005A1514">
        <w:rPr>
          <w:color w:val="000000"/>
          <w:sz w:val="28"/>
          <w:szCs w:val="28"/>
        </w:rPr>
        <w:t xml:space="preserve"> </w:t>
      </w:r>
      <w:r w:rsidRPr="005A1514">
        <w:rPr>
          <w:color w:val="000000"/>
          <w:sz w:val="28"/>
          <w:szCs w:val="28"/>
          <w:lang w:val="en-US"/>
        </w:rPr>
        <w:t>Systems</w:t>
      </w:r>
      <w:r w:rsidRPr="005A1514">
        <w:rPr>
          <w:color w:val="000000"/>
          <w:sz w:val="28"/>
          <w:szCs w:val="28"/>
        </w:rPr>
        <w:t>) типа экспертных систем, баз данных, баз знаний, ориентир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ванных на некоторую предметную область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Использование возможностей систем искусственного интеллекта создает веские предпосылки для организации процесса самообучения; формирует ум</w:t>
      </w:r>
      <w:r w:rsidRPr="005A1514">
        <w:rPr>
          <w:color w:val="000000"/>
          <w:sz w:val="28"/>
          <w:szCs w:val="28"/>
        </w:rPr>
        <w:t>е</w:t>
      </w:r>
      <w:r w:rsidRPr="005A1514">
        <w:rPr>
          <w:color w:val="000000"/>
          <w:sz w:val="28"/>
          <w:szCs w:val="28"/>
        </w:rPr>
        <w:t>ния самостоятельного представления и извлечения знаний; способствует инте</w:t>
      </w:r>
      <w:r w:rsidRPr="005A1514">
        <w:rPr>
          <w:color w:val="000000"/>
          <w:sz w:val="28"/>
          <w:szCs w:val="28"/>
        </w:rPr>
        <w:t>л</w:t>
      </w:r>
      <w:r w:rsidRPr="005A1514">
        <w:rPr>
          <w:color w:val="000000"/>
          <w:sz w:val="28"/>
          <w:szCs w:val="28"/>
        </w:rPr>
        <w:t xml:space="preserve">лектуализации учебной деятельности; инициирует развитие аналитике </w:t>
      </w:r>
      <w:proofErr w:type="gramStart"/>
      <w:r w:rsidRPr="005A1514">
        <w:rPr>
          <w:color w:val="000000"/>
          <w:sz w:val="28"/>
          <w:szCs w:val="28"/>
        </w:rPr>
        <w:t>-с</w:t>
      </w:r>
      <w:proofErr w:type="gramEnd"/>
      <w:r w:rsidRPr="005A1514">
        <w:rPr>
          <w:color w:val="000000"/>
          <w:sz w:val="28"/>
          <w:szCs w:val="28"/>
        </w:rPr>
        <w:t>интетических видов мышления, формирование элементов теоретического мышления. Все это является основой интенсификации процессов развития ли</w:t>
      </w:r>
      <w:r w:rsidRPr="005A1514">
        <w:rPr>
          <w:color w:val="000000"/>
          <w:sz w:val="28"/>
          <w:szCs w:val="28"/>
        </w:rPr>
        <w:t>ч</w:t>
      </w:r>
      <w:r w:rsidRPr="005A1514">
        <w:rPr>
          <w:color w:val="000000"/>
          <w:sz w:val="28"/>
          <w:szCs w:val="28"/>
        </w:rPr>
        <w:t>ности обучаемого.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Использование средств телекоммуникаций, реализующих информацио</w:t>
      </w:r>
      <w:r w:rsidRPr="005A1514">
        <w:rPr>
          <w:color w:val="000000"/>
          <w:sz w:val="28"/>
          <w:szCs w:val="28"/>
        </w:rPr>
        <w:t>н</w:t>
      </w:r>
      <w:r w:rsidRPr="005A1514">
        <w:rPr>
          <w:color w:val="000000"/>
          <w:sz w:val="28"/>
          <w:szCs w:val="28"/>
        </w:rPr>
        <w:t>ный обмен на уровне общения через компьютерные сети (локальные или гл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бальные), обмен текстовой, графической информацией в виде запросов польз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 xml:space="preserve">вателя и получения им ответов из центрального </w:t>
      </w:r>
      <w:r w:rsidRPr="005A1514">
        <w:rPr>
          <w:color w:val="000000"/>
          <w:sz w:val="28"/>
          <w:szCs w:val="28"/>
        </w:rPr>
        <w:lastRenderedPageBreak/>
        <w:t>информационного банка да</w:t>
      </w:r>
      <w:r w:rsidRPr="005A1514">
        <w:rPr>
          <w:color w:val="000000"/>
          <w:sz w:val="28"/>
          <w:szCs w:val="28"/>
        </w:rPr>
        <w:t>н</w:t>
      </w:r>
      <w:r w:rsidRPr="005A1514">
        <w:rPr>
          <w:color w:val="000000"/>
          <w:sz w:val="28"/>
          <w:szCs w:val="28"/>
        </w:rPr>
        <w:t>ных. Телекоммуникационная связь (синхронная, асинхронная) позволяет в кратчайшие сроки тиражировать передовые педагогические технологии, способс</w:t>
      </w:r>
      <w:r w:rsidRPr="005A1514">
        <w:rPr>
          <w:color w:val="000000"/>
          <w:sz w:val="28"/>
          <w:szCs w:val="28"/>
        </w:rPr>
        <w:t>т</w:t>
      </w:r>
      <w:r w:rsidRPr="005A1514">
        <w:rPr>
          <w:color w:val="000000"/>
          <w:sz w:val="28"/>
          <w:szCs w:val="28"/>
        </w:rPr>
        <w:t xml:space="preserve">вует общему развитию </w:t>
      </w:r>
      <w:proofErr w:type="gramStart"/>
      <w:r w:rsidRPr="005A1514">
        <w:rPr>
          <w:color w:val="000000"/>
          <w:sz w:val="28"/>
          <w:szCs w:val="28"/>
        </w:rPr>
        <w:t>обучаемого</w:t>
      </w:r>
      <w:proofErr w:type="gramEnd"/>
      <w:r w:rsidRPr="005A1514">
        <w:rPr>
          <w:color w:val="000000"/>
          <w:sz w:val="28"/>
          <w:szCs w:val="28"/>
        </w:rPr>
        <w:t>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Новая технология неконтактного информационного взаимодействия, реализующая иллюзию непосредственного вхождения и присутствия в реал</w:t>
      </w:r>
      <w:r w:rsidRPr="005A1514">
        <w:rPr>
          <w:color w:val="000000"/>
          <w:sz w:val="28"/>
          <w:szCs w:val="28"/>
        </w:rPr>
        <w:t>ь</w:t>
      </w:r>
      <w:r w:rsidRPr="005A1514">
        <w:rPr>
          <w:color w:val="000000"/>
          <w:sz w:val="28"/>
          <w:szCs w:val="28"/>
        </w:rPr>
        <w:t>ном времени в стереоскопически представленном "экранном мире" - система "Ви</w:t>
      </w:r>
      <w:r w:rsidRPr="005A1514">
        <w:rPr>
          <w:color w:val="000000"/>
          <w:sz w:val="28"/>
          <w:szCs w:val="28"/>
        </w:rPr>
        <w:t>р</w:t>
      </w:r>
      <w:r w:rsidRPr="005A1514">
        <w:rPr>
          <w:color w:val="000000"/>
          <w:sz w:val="28"/>
          <w:szCs w:val="28"/>
        </w:rPr>
        <w:t>туальная реальность"</w:t>
      </w:r>
      <w:proofErr w:type="gramStart"/>
      <w:r w:rsidRPr="005A1514">
        <w:rPr>
          <w:color w:val="000000"/>
          <w:sz w:val="28"/>
          <w:szCs w:val="28"/>
        </w:rPr>
        <w:t xml:space="preserve"> .</w:t>
      </w:r>
      <w:proofErr w:type="gramEnd"/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Использование этой системы позволяет обеспечить аудиовизуальный и тактильный контакт между пользователем и стереоскопически представленн</w:t>
      </w:r>
      <w:r w:rsidRPr="005A1514">
        <w:rPr>
          <w:color w:val="000000"/>
          <w:sz w:val="28"/>
          <w:szCs w:val="28"/>
        </w:rPr>
        <w:t>ы</w:t>
      </w:r>
      <w:r w:rsidRPr="005A1514">
        <w:rPr>
          <w:color w:val="000000"/>
          <w:sz w:val="28"/>
          <w:szCs w:val="28"/>
        </w:rPr>
        <w:t>ми объектами виртуальной реальности при наличии обратной связи и испол</w:t>
      </w:r>
      <w:r w:rsidRPr="005A1514">
        <w:rPr>
          <w:color w:val="000000"/>
          <w:sz w:val="28"/>
          <w:szCs w:val="28"/>
        </w:rPr>
        <w:t>ь</w:t>
      </w:r>
      <w:r w:rsidRPr="005A1514">
        <w:rPr>
          <w:color w:val="000000"/>
          <w:sz w:val="28"/>
          <w:szCs w:val="28"/>
        </w:rPr>
        <w:t>зовании средств управления.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A1514">
        <w:rPr>
          <w:color w:val="000000"/>
          <w:sz w:val="28"/>
          <w:szCs w:val="28"/>
        </w:rPr>
        <w:t>Перспективами использования системы "Виртуальная реальность" в сф</w:t>
      </w:r>
      <w:r w:rsidRPr="005A1514">
        <w:rPr>
          <w:color w:val="000000"/>
          <w:sz w:val="28"/>
          <w:szCs w:val="28"/>
        </w:rPr>
        <w:t>е</w:t>
      </w:r>
      <w:r w:rsidRPr="005A1514">
        <w:rPr>
          <w:color w:val="000000"/>
          <w:sz w:val="28"/>
          <w:szCs w:val="28"/>
        </w:rPr>
        <w:t>ре образования являются: профессиональная подготовка будущих специалистов в областях, в которых необходимо стереоскопически представлять изучаемые или исследуемые объекты; стереометрии, черчению, инженерной графике, м</w:t>
      </w:r>
      <w:r w:rsidRPr="005A1514">
        <w:rPr>
          <w:color w:val="000000"/>
          <w:sz w:val="28"/>
          <w:szCs w:val="28"/>
        </w:rPr>
        <w:t>а</w:t>
      </w:r>
      <w:r w:rsidRPr="005A1514">
        <w:rPr>
          <w:color w:val="000000"/>
          <w:sz w:val="28"/>
          <w:szCs w:val="28"/>
        </w:rPr>
        <w:t>шинной графике; организация досуга, развивающих игр; развитие наглядно - образного, наглядно- действенного, интуитивного, творческого видов мышл</w:t>
      </w:r>
      <w:r w:rsidRPr="005A1514">
        <w:rPr>
          <w:color w:val="000000"/>
          <w:sz w:val="28"/>
          <w:szCs w:val="28"/>
        </w:rPr>
        <w:t>е</w:t>
      </w:r>
      <w:r w:rsidRPr="005A1514">
        <w:rPr>
          <w:color w:val="000000"/>
          <w:sz w:val="28"/>
          <w:szCs w:val="28"/>
        </w:rPr>
        <w:t>ния.</w:t>
      </w:r>
      <w:proofErr w:type="gramEnd"/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Как показывает отечественный и зарубежный опыт применения СИТ, реализация вышеизложенных возможностей позволяет обеспечить: * предо</w:t>
      </w:r>
      <w:r w:rsidRPr="005A1514">
        <w:rPr>
          <w:color w:val="000000"/>
          <w:sz w:val="28"/>
          <w:szCs w:val="28"/>
        </w:rPr>
        <w:t>с</w:t>
      </w:r>
      <w:r w:rsidRPr="005A1514">
        <w:rPr>
          <w:color w:val="000000"/>
          <w:sz w:val="28"/>
          <w:szCs w:val="28"/>
        </w:rPr>
        <w:t xml:space="preserve">тавление </w:t>
      </w:r>
      <w:proofErr w:type="gramStart"/>
      <w:r w:rsidRPr="005A1514">
        <w:rPr>
          <w:color w:val="000000"/>
          <w:sz w:val="28"/>
          <w:szCs w:val="28"/>
        </w:rPr>
        <w:t>обучаемому</w:t>
      </w:r>
      <w:proofErr w:type="gramEnd"/>
      <w:r w:rsidRPr="005A1514">
        <w:rPr>
          <w:color w:val="000000"/>
          <w:sz w:val="28"/>
          <w:szCs w:val="28"/>
        </w:rPr>
        <w:t xml:space="preserve"> инструмента исследования, конструирования, формал</w:t>
      </w:r>
      <w:r w:rsidRPr="005A1514">
        <w:rPr>
          <w:color w:val="000000"/>
          <w:sz w:val="28"/>
          <w:szCs w:val="28"/>
        </w:rPr>
        <w:t>и</w:t>
      </w:r>
      <w:r w:rsidRPr="005A1514">
        <w:rPr>
          <w:color w:val="000000"/>
          <w:sz w:val="28"/>
          <w:szCs w:val="28"/>
        </w:rPr>
        <w:t>зации знаний о предметном мире и вместе с тем активного компонента пре</w:t>
      </w:r>
      <w:r w:rsidRPr="005A1514">
        <w:rPr>
          <w:color w:val="000000"/>
          <w:sz w:val="28"/>
          <w:szCs w:val="28"/>
        </w:rPr>
        <w:t>д</w:t>
      </w:r>
      <w:r w:rsidRPr="005A1514">
        <w:rPr>
          <w:color w:val="000000"/>
          <w:sz w:val="28"/>
          <w:szCs w:val="28"/>
        </w:rPr>
        <w:t>метного мира, инструмента измерения, отображения и воздействия на предме</w:t>
      </w:r>
      <w:r w:rsidRPr="005A1514">
        <w:rPr>
          <w:color w:val="000000"/>
          <w:sz w:val="28"/>
          <w:szCs w:val="28"/>
        </w:rPr>
        <w:t>т</w:t>
      </w:r>
      <w:r w:rsidRPr="005A1514">
        <w:rPr>
          <w:color w:val="000000"/>
          <w:sz w:val="28"/>
          <w:szCs w:val="28"/>
        </w:rPr>
        <w:t>ный мир;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* расширение и углубление изучаемой предметной области за счет во</w:t>
      </w:r>
      <w:r w:rsidRPr="005A1514">
        <w:rPr>
          <w:color w:val="000000"/>
          <w:sz w:val="28"/>
          <w:szCs w:val="28"/>
        </w:rPr>
        <w:t>з</w:t>
      </w:r>
      <w:r w:rsidRPr="005A1514">
        <w:rPr>
          <w:color w:val="000000"/>
          <w:sz w:val="28"/>
          <w:szCs w:val="28"/>
        </w:rPr>
        <w:t>можности моделирования, имитации изучаемых процессов и явлений; орган</w:t>
      </w:r>
      <w:r w:rsidRPr="005A1514">
        <w:rPr>
          <w:color w:val="000000"/>
          <w:sz w:val="28"/>
          <w:szCs w:val="28"/>
        </w:rPr>
        <w:t>и</w:t>
      </w:r>
      <w:r w:rsidRPr="005A1514">
        <w:rPr>
          <w:color w:val="000000"/>
          <w:sz w:val="28"/>
          <w:szCs w:val="28"/>
        </w:rPr>
        <w:t>зации экспериментально - исследовательской деятельности; экономии учебного времени при автоматизации рутинных операций вычислительного, поискового характера;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 xml:space="preserve">* расширение сферы самостоятельной деятельности обучаемых за счет </w:t>
      </w:r>
      <w:r w:rsidRPr="005A1514">
        <w:rPr>
          <w:color w:val="000000"/>
          <w:sz w:val="28"/>
          <w:szCs w:val="28"/>
        </w:rPr>
        <w:lastRenderedPageBreak/>
        <w:t>возможности организации разнообразных видов учебной деятельности (эксп</w:t>
      </w:r>
      <w:r w:rsidRPr="005A1514">
        <w:rPr>
          <w:color w:val="000000"/>
          <w:sz w:val="28"/>
          <w:szCs w:val="28"/>
        </w:rPr>
        <w:t>е</w:t>
      </w:r>
      <w:r w:rsidRPr="005A1514">
        <w:rPr>
          <w:color w:val="000000"/>
          <w:sz w:val="28"/>
          <w:szCs w:val="28"/>
        </w:rPr>
        <w:t xml:space="preserve">риментально - исследовательская, </w:t>
      </w:r>
      <w:proofErr w:type="spellStart"/>
      <w:r w:rsidRPr="005A1514">
        <w:rPr>
          <w:color w:val="000000"/>
          <w:sz w:val="28"/>
          <w:szCs w:val="28"/>
        </w:rPr>
        <w:t>учебно</w:t>
      </w:r>
      <w:proofErr w:type="spellEnd"/>
      <w:r w:rsidRPr="005A1514">
        <w:rPr>
          <w:color w:val="000000"/>
          <w:sz w:val="28"/>
          <w:szCs w:val="28"/>
        </w:rPr>
        <w:t xml:space="preserve"> - игровая, информационно </w:t>
      </w:r>
      <w:proofErr w:type="gramStart"/>
      <w:r w:rsidRPr="005A1514">
        <w:rPr>
          <w:color w:val="000000"/>
          <w:sz w:val="28"/>
          <w:szCs w:val="28"/>
        </w:rPr>
        <w:t>-у</w:t>
      </w:r>
      <w:proofErr w:type="gramEnd"/>
      <w:r w:rsidRPr="005A1514">
        <w:rPr>
          <w:color w:val="000000"/>
          <w:sz w:val="28"/>
          <w:szCs w:val="28"/>
        </w:rPr>
        <w:t>чебная деятельность, а также деятельность по обработке информации, в частности и аудиовизуальной), в том числе индивидуальной, на каждом рабочем месте, групповой, коллективной;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* индивидуализацию и дифференциацию процесса обучения за счет ре</w:t>
      </w:r>
      <w:r w:rsidRPr="005A1514">
        <w:rPr>
          <w:color w:val="000000"/>
          <w:sz w:val="28"/>
          <w:szCs w:val="28"/>
        </w:rPr>
        <w:t>а</w:t>
      </w:r>
      <w:r w:rsidRPr="005A1514">
        <w:rPr>
          <w:color w:val="000000"/>
          <w:sz w:val="28"/>
          <w:szCs w:val="28"/>
        </w:rPr>
        <w:t>лизации возможностей интерактивного диалога, самостоятельного выбора р</w:t>
      </w:r>
      <w:r w:rsidRPr="005A1514">
        <w:rPr>
          <w:color w:val="000000"/>
          <w:sz w:val="28"/>
          <w:szCs w:val="28"/>
        </w:rPr>
        <w:t>е</w:t>
      </w:r>
      <w:r w:rsidRPr="005A1514">
        <w:rPr>
          <w:color w:val="000000"/>
          <w:sz w:val="28"/>
          <w:szCs w:val="28"/>
        </w:rPr>
        <w:t>жима учебной деятельности и организационных форм обучения;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* вооружение обучаемого стратегией усвоения учебного материала или решения задач определенного класса за счет реализации возможностей систем искусственного интеллекта;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* формирование информационной культуры, компоненты культуры и</w:t>
      </w:r>
      <w:r w:rsidRPr="005A1514">
        <w:rPr>
          <w:color w:val="000000"/>
          <w:sz w:val="28"/>
          <w:szCs w:val="28"/>
        </w:rPr>
        <w:t>н</w:t>
      </w:r>
      <w:r w:rsidRPr="005A1514">
        <w:rPr>
          <w:color w:val="000000"/>
          <w:sz w:val="28"/>
          <w:szCs w:val="28"/>
        </w:rPr>
        <w:t>дивида, члена информационного общества, за счет осуществления информац</w:t>
      </w:r>
      <w:r w:rsidRPr="005A1514">
        <w:rPr>
          <w:color w:val="000000"/>
          <w:sz w:val="28"/>
          <w:szCs w:val="28"/>
        </w:rPr>
        <w:t>и</w:t>
      </w:r>
      <w:r w:rsidRPr="005A1514">
        <w:rPr>
          <w:color w:val="000000"/>
          <w:sz w:val="28"/>
          <w:szCs w:val="28"/>
        </w:rPr>
        <w:t xml:space="preserve">онно </w:t>
      </w:r>
      <w:proofErr w:type="gramStart"/>
      <w:r w:rsidRPr="005A1514">
        <w:rPr>
          <w:color w:val="000000"/>
          <w:sz w:val="28"/>
          <w:szCs w:val="28"/>
        </w:rPr>
        <w:t>-у</w:t>
      </w:r>
      <w:proofErr w:type="gramEnd"/>
      <w:r w:rsidRPr="005A1514">
        <w:rPr>
          <w:color w:val="000000"/>
          <w:sz w:val="28"/>
          <w:szCs w:val="28"/>
        </w:rPr>
        <w:t xml:space="preserve">чебной деятельности, работы с </w:t>
      </w:r>
      <w:proofErr w:type="spellStart"/>
      <w:r w:rsidRPr="005A1514">
        <w:rPr>
          <w:color w:val="000000"/>
          <w:sz w:val="28"/>
          <w:szCs w:val="28"/>
        </w:rPr>
        <w:t>объектно</w:t>
      </w:r>
      <w:proofErr w:type="spellEnd"/>
      <w:r w:rsidRPr="005A1514">
        <w:rPr>
          <w:color w:val="000000"/>
          <w:sz w:val="28"/>
          <w:szCs w:val="28"/>
        </w:rPr>
        <w:t xml:space="preserve"> - ориентированными пр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граммными средствами и системами;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* повышение мотивации обучения за счет компьютерной визуализации изучаемых объектов, явлений, управления изучаемыми объектами, ситуацией, возможности самостоятельного выбора форм и методов обучения, вкрапления игровых ситуаций.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Процесс информатизации образования и связанное с этим использов</w:t>
      </w:r>
      <w:r w:rsidRPr="005A1514">
        <w:rPr>
          <w:color w:val="000000"/>
          <w:sz w:val="28"/>
          <w:szCs w:val="28"/>
        </w:rPr>
        <w:t>а</w:t>
      </w:r>
      <w:r w:rsidRPr="005A1514">
        <w:rPr>
          <w:color w:val="000000"/>
          <w:sz w:val="28"/>
          <w:szCs w:val="28"/>
        </w:rPr>
        <w:t>ние возможностей СИТ в процессе обучения приводит не только к изменению о</w:t>
      </w:r>
      <w:r w:rsidRPr="005A1514">
        <w:rPr>
          <w:color w:val="000000"/>
          <w:sz w:val="28"/>
          <w:szCs w:val="28"/>
        </w:rPr>
        <w:t>р</w:t>
      </w:r>
      <w:r w:rsidRPr="005A1514">
        <w:rPr>
          <w:color w:val="000000"/>
          <w:sz w:val="28"/>
          <w:szCs w:val="28"/>
        </w:rPr>
        <w:t>ганизационных форм и методов обучения, но и к возникновению новых мет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дов обучения.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Математизация и информатизация предметных областей, интеллектуал</w:t>
      </w:r>
      <w:r w:rsidRPr="005A1514">
        <w:rPr>
          <w:color w:val="000000"/>
          <w:sz w:val="28"/>
          <w:szCs w:val="28"/>
        </w:rPr>
        <w:t>и</w:t>
      </w:r>
      <w:r w:rsidRPr="005A1514">
        <w:rPr>
          <w:color w:val="000000"/>
          <w:sz w:val="28"/>
          <w:szCs w:val="28"/>
        </w:rPr>
        <w:t>зация учебной деятельности, общие интеграционные тенденции процесса п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знания окружающей информационной, экологической, социальной среды, по</w:t>
      </w:r>
      <w:r w:rsidRPr="005A1514">
        <w:rPr>
          <w:color w:val="000000"/>
          <w:sz w:val="28"/>
          <w:szCs w:val="28"/>
        </w:rPr>
        <w:t>д</w:t>
      </w:r>
      <w:r w:rsidRPr="005A1514">
        <w:rPr>
          <w:color w:val="000000"/>
          <w:sz w:val="28"/>
          <w:szCs w:val="28"/>
        </w:rPr>
        <w:t>держиваемые использованием СИТ, приводят к расширению и углублению изучаемых предметных областей, интеграции изучаемых предметов или о</w:t>
      </w:r>
      <w:r w:rsidRPr="005A1514">
        <w:rPr>
          <w:color w:val="000000"/>
          <w:sz w:val="28"/>
          <w:szCs w:val="28"/>
        </w:rPr>
        <w:t>т</w:t>
      </w:r>
      <w:r w:rsidRPr="005A1514">
        <w:rPr>
          <w:color w:val="000000"/>
          <w:sz w:val="28"/>
          <w:szCs w:val="28"/>
        </w:rPr>
        <w:t xml:space="preserve">дельных тем. Это обусловливает изменение критериев отбора содержания учебного материала. Они основываются на </w:t>
      </w:r>
      <w:r w:rsidRPr="005A1514">
        <w:rPr>
          <w:color w:val="000000"/>
          <w:sz w:val="28"/>
          <w:szCs w:val="28"/>
        </w:rPr>
        <w:lastRenderedPageBreak/>
        <w:t>необходимости интенсификации процесса интеллектуального и саморазвития личности обучаемого, формиров</w:t>
      </w:r>
      <w:r w:rsidRPr="005A1514">
        <w:rPr>
          <w:color w:val="000000"/>
          <w:sz w:val="28"/>
          <w:szCs w:val="28"/>
        </w:rPr>
        <w:t>а</w:t>
      </w:r>
      <w:r w:rsidRPr="005A1514">
        <w:rPr>
          <w:color w:val="000000"/>
          <w:sz w:val="28"/>
          <w:szCs w:val="28"/>
        </w:rPr>
        <w:t>ния умений формализовать знания о предметном мире, извлекать знания, пол</w:t>
      </w:r>
      <w:r w:rsidRPr="005A1514">
        <w:rPr>
          <w:color w:val="000000"/>
          <w:sz w:val="28"/>
          <w:szCs w:val="28"/>
        </w:rPr>
        <w:t>ь</w:t>
      </w:r>
      <w:r w:rsidRPr="005A1514">
        <w:rPr>
          <w:color w:val="000000"/>
          <w:sz w:val="28"/>
          <w:szCs w:val="28"/>
        </w:rPr>
        <w:t>зуясь различными современными методами обработки информации.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Таким образом, в связи с развитием процесса информатизации и образ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 xml:space="preserve">вания изменяется объем и содержание учебного материала, происходит </w:t>
      </w:r>
      <w:proofErr w:type="spellStart"/>
      <w:r w:rsidRPr="005A1514">
        <w:rPr>
          <w:color w:val="000000"/>
          <w:sz w:val="28"/>
          <w:szCs w:val="28"/>
        </w:rPr>
        <w:t>пер</w:t>
      </w:r>
      <w:r w:rsidRPr="005A1514">
        <w:rPr>
          <w:color w:val="000000"/>
          <w:sz w:val="28"/>
          <w:szCs w:val="28"/>
        </w:rPr>
        <w:t>е</w:t>
      </w:r>
      <w:r w:rsidRPr="005A1514">
        <w:rPr>
          <w:color w:val="000000"/>
          <w:sz w:val="28"/>
          <w:szCs w:val="28"/>
        </w:rPr>
        <w:t>структурирование</w:t>
      </w:r>
      <w:proofErr w:type="spellEnd"/>
      <w:r w:rsidRPr="005A1514">
        <w:rPr>
          <w:color w:val="000000"/>
          <w:sz w:val="28"/>
          <w:szCs w:val="28"/>
        </w:rPr>
        <w:t xml:space="preserve"> программ учебных предметов (курсов), интеграция некот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рых тем или самих учебных предметов, что приводит к изменению структуры и содержания учебных предметов (курсов) и, следовательно, структуры и с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держания образования.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Параллельно этим процессам происходит внедрение инновационных подходов к проблеме уровня знаний учащихся, основанных на разработке и и</w:t>
      </w:r>
      <w:r w:rsidRPr="005A1514">
        <w:rPr>
          <w:color w:val="000000"/>
          <w:sz w:val="28"/>
          <w:szCs w:val="28"/>
        </w:rPr>
        <w:t>с</w:t>
      </w:r>
      <w:r w:rsidRPr="005A1514">
        <w:rPr>
          <w:color w:val="000000"/>
          <w:sz w:val="28"/>
          <w:szCs w:val="28"/>
        </w:rPr>
        <w:t>пользовании комплекса компьютерных тестирующих, диагностирующих мет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дик контроля и оценки уровня усвоения.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Изменение содержания и структуры образования, представлений об орг</w:t>
      </w:r>
      <w:r w:rsidRPr="005A1514">
        <w:rPr>
          <w:color w:val="000000"/>
          <w:sz w:val="28"/>
          <w:szCs w:val="28"/>
        </w:rPr>
        <w:t>а</w:t>
      </w:r>
      <w:r w:rsidRPr="005A1514">
        <w:rPr>
          <w:color w:val="000000"/>
          <w:sz w:val="28"/>
          <w:szCs w:val="28"/>
        </w:rPr>
        <w:t xml:space="preserve">низационных формах, методах обучения и </w:t>
      </w:r>
      <w:proofErr w:type="gramStart"/>
      <w:r w:rsidRPr="005A1514">
        <w:rPr>
          <w:color w:val="000000"/>
          <w:sz w:val="28"/>
          <w:szCs w:val="28"/>
        </w:rPr>
        <w:t>контроля за</w:t>
      </w:r>
      <w:proofErr w:type="gramEnd"/>
      <w:r w:rsidRPr="005A1514">
        <w:rPr>
          <w:color w:val="000000"/>
          <w:sz w:val="28"/>
          <w:szCs w:val="28"/>
        </w:rPr>
        <w:t xml:space="preserve"> его результатами прив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>дит к изменению частных методик преподавания.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1514">
        <w:rPr>
          <w:color w:val="000000"/>
          <w:sz w:val="28"/>
          <w:szCs w:val="28"/>
        </w:rPr>
        <w:t>Все вышеперечисленное изменяет компоненты теории обучения, восп</w:t>
      </w:r>
      <w:r w:rsidRPr="005A1514">
        <w:rPr>
          <w:color w:val="000000"/>
          <w:sz w:val="28"/>
          <w:szCs w:val="28"/>
        </w:rPr>
        <w:t>и</w:t>
      </w:r>
      <w:r w:rsidRPr="005A1514">
        <w:rPr>
          <w:color w:val="000000"/>
          <w:sz w:val="28"/>
          <w:szCs w:val="28"/>
        </w:rPr>
        <w:t>тания, что влечет за собой изменение парадигмы педагогической науки (сист</w:t>
      </w:r>
      <w:r w:rsidRPr="005A1514">
        <w:rPr>
          <w:color w:val="000000"/>
          <w:sz w:val="28"/>
          <w:szCs w:val="28"/>
        </w:rPr>
        <w:t>е</w:t>
      </w:r>
      <w:r w:rsidRPr="005A1514">
        <w:rPr>
          <w:color w:val="000000"/>
          <w:sz w:val="28"/>
          <w:szCs w:val="28"/>
        </w:rPr>
        <w:t>ма основных научных теорий и методов педагогической науки, по образцу к</w:t>
      </w:r>
      <w:r w:rsidRPr="005A1514">
        <w:rPr>
          <w:color w:val="000000"/>
          <w:sz w:val="28"/>
          <w:szCs w:val="28"/>
        </w:rPr>
        <w:t>о</w:t>
      </w:r>
      <w:r w:rsidRPr="005A1514">
        <w:rPr>
          <w:color w:val="000000"/>
          <w:sz w:val="28"/>
          <w:szCs w:val="28"/>
        </w:rPr>
        <w:t xml:space="preserve">торых организуется исследовательская деятельность и практика ученых </w:t>
      </w:r>
      <w:proofErr w:type="gramStart"/>
      <w:r w:rsidRPr="005A1514">
        <w:rPr>
          <w:color w:val="000000"/>
          <w:sz w:val="28"/>
          <w:szCs w:val="28"/>
        </w:rPr>
        <w:t>-п</w:t>
      </w:r>
      <w:proofErr w:type="gramEnd"/>
      <w:r w:rsidRPr="005A1514">
        <w:rPr>
          <w:color w:val="000000"/>
          <w:sz w:val="28"/>
          <w:szCs w:val="28"/>
        </w:rPr>
        <w:t>едагогов, направленная на разработку стратегии отбора содержания и орган</w:t>
      </w:r>
      <w:r w:rsidRPr="005A1514">
        <w:rPr>
          <w:color w:val="000000"/>
          <w:sz w:val="28"/>
          <w:szCs w:val="28"/>
        </w:rPr>
        <w:t>и</w:t>
      </w:r>
      <w:r w:rsidRPr="005A1514">
        <w:rPr>
          <w:color w:val="000000"/>
          <w:sz w:val="28"/>
          <w:szCs w:val="28"/>
        </w:rPr>
        <w:t>зационных форм, методов обучения и воспитания).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1514">
        <w:rPr>
          <w:color w:val="000000"/>
          <w:sz w:val="28"/>
          <w:szCs w:val="28"/>
        </w:rPr>
        <w:t>Реализация вариативных методик в условиях функционирования инфо</w:t>
      </w:r>
      <w:r w:rsidRPr="005A1514">
        <w:rPr>
          <w:color w:val="000000"/>
          <w:sz w:val="28"/>
          <w:szCs w:val="28"/>
        </w:rPr>
        <w:t>р</w:t>
      </w:r>
      <w:r w:rsidRPr="005A1514">
        <w:rPr>
          <w:color w:val="000000"/>
          <w:sz w:val="28"/>
          <w:szCs w:val="28"/>
        </w:rPr>
        <w:t>мационно - предметной среды со встроенными элементами технологии обуч</w:t>
      </w:r>
      <w:r w:rsidRPr="005A1514">
        <w:rPr>
          <w:color w:val="000000"/>
          <w:sz w:val="28"/>
          <w:szCs w:val="28"/>
        </w:rPr>
        <w:t>е</w:t>
      </w:r>
      <w:r w:rsidRPr="005A1514">
        <w:rPr>
          <w:color w:val="000000"/>
          <w:sz w:val="28"/>
          <w:szCs w:val="28"/>
        </w:rPr>
        <w:t xml:space="preserve">ния обеспечивает </w:t>
      </w:r>
      <w:proofErr w:type="spellStart"/>
      <w:proofErr w:type="gramStart"/>
      <w:r w:rsidRPr="005A1514">
        <w:rPr>
          <w:color w:val="000000"/>
          <w:sz w:val="28"/>
          <w:szCs w:val="28"/>
        </w:rPr>
        <w:t>психолого</w:t>
      </w:r>
      <w:proofErr w:type="spellEnd"/>
      <w:r w:rsidRPr="005A1514">
        <w:rPr>
          <w:color w:val="000000"/>
          <w:sz w:val="28"/>
          <w:szCs w:val="28"/>
        </w:rPr>
        <w:t xml:space="preserve"> - педагогическое</w:t>
      </w:r>
      <w:proofErr w:type="gramEnd"/>
      <w:r w:rsidRPr="005A1514">
        <w:rPr>
          <w:color w:val="000000"/>
          <w:sz w:val="28"/>
          <w:szCs w:val="28"/>
        </w:rPr>
        <w:t xml:space="preserve"> воздействие </w:t>
      </w:r>
      <w:proofErr w:type="spellStart"/>
      <w:r w:rsidRPr="005A1514">
        <w:rPr>
          <w:color w:val="000000"/>
          <w:sz w:val="28"/>
          <w:szCs w:val="28"/>
        </w:rPr>
        <w:t>лонгирующего</w:t>
      </w:r>
      <w:proofErr w:type="spellEnd"/>
      <w:r w:rsidRPr="005A1514">
        <w:rPr>
          <w:color w:val="000000"/>
          <w:sz w:val="28"/>
          <w:szCs w:val="28"/>
        </w:rPr>
        <w:t xml:space="preserve"> х</w:t>
      </w:r>
      <w:r w:rsidRPr="005A1514">
        <w:rPr>
          <w:color w:val="000000"/>
          <w:sz w:val="28"/>
          <w:szCs w:val="28"/>
        </w:rPr>
        <w:t>а</w:t>
      </w:r>
      <w:r w:rsidRPr="005A1514">
        <w:rPr>
          <w:color w:val="000000"/>
          <w:sz w:val="28"/>
          <w:szCs w:val="28"/>
        </w:rPr>
        <w:t>рактера, которое обусловливает интенсификацию процесса развития личности обучаемого - основу образов</w:t>
      </w:r>
      <w:r w:rsidRPr="005A1514">
        <w:rPr>
          <w:color w:val="000000"/>
          <w:sz w:val="28"/>
          <w:szCs w:val="28"/>
        </w:rPr>
        <w:t>а</w:t>
      </w:r>
      <w:r w:rsidRPr="005A1514">
        <w:rPr>
          <w:color w:val="000000"/>
          <w:sz w:val="28"/>
          <w:szCs w:val="28"/>
        </w:rPr>
        <w:t>тельного процесса.</w:t>
      </w:r>
    </w:p>
    <w:p w:rsidR="0065701D" w:rsidRPr="005A1514" w:rsidRDefault="0065701D" w:rsidP="0065701D">
      <w:pPr>
        <w:shd w:val="clear" w:color="auto" w:fill="FFFFFF"/>
        <w:spacing w:line="360" w:lineRule="auto"/>
        <w:ind w:firstLine="691"/>
        <w:jc w:val="both"/>
        <w:rPr>
          <w:sz w:val="28"/>
          <w:szCs w:val="28"/>
        </w:rPr>
      </w:pPr>
      <w:r w:rsidRPr="005A1514">
        <w:rPr>
          <w:sz w:val="28"/>
          <w:szCs w:val="28"/>
        </w:rPr>
        <w:t>Мы должны понимать, что современный мир не стоит на месте, он прео</w:t>
      </w:r>
      <w:r w:rsidRPr="005A1514">
        <w:rPr>
          <w:sz w:val="28"/>
          <w:szCs w:val="28"/>
        </w:rPr>
        <w:t>б</w:t>
      </w:r>
      <w:r w:rsidRPr="005A1514">
        <w:rPr>
          <w:sz w:val="28"/>
          <w:szCs w:val="28"/>
        </w:rPr>
        <w:t xml:space="preserve">разуется с каждым днем. Появляется все больше и больше новых </w:t>
      </w:r>
      <w:r w:rsidRPr="005A1514">
        <w:rPr>
          <w:sz w:val="28"/>
          <w:szCs w:val="28"/>
        </w:rPr>
        <w:lastRenderedPageBreak/>
        <w:t>технологий, которые способны помочь учителям технологии, и не только, в образовател</w:t>
      </w:r>
      <w:r w:rsidRPr="005A1514">
        <w:rPr>
          <w:sz w:val="28"/>
          <w:szCs w:val="28"/>
        </w:rPr>
        <w:t>ь</w:t>
      </w:r>
      <w:r w:rsidRPr="005A1514">
        <w:rPr>
          <w:sz w:val="28"/>
          <w:szCs w:val="28"/>
        </w:rPr>
        <w:t>ном процессе. Безусловно, перед нами возникает множество вопросов по вв</w:t>
      </w:r>
      <w:r w:rsidRPr="005A1514">
        <w:rPr>
          <w:sz w:val="28"/>
          <w:szCs w:val="28"/>
        </w:rPr>
        <w:t>е</w:t>
      </w:r>
      <w:r w:rsidRPr="005A1514">
        <w:rPr>
          <w:sz w:val="28"/>
          <w:szCs w:val="28"/>
        </w:rPr>
        <w:t xml:space="preserve">дению и использованию новых технологии. Также необходимо понимать, что введение новых технологии это большие затраты ресурсов. Финансирование большинства современных учебных заведений не позволяет им использовать в своем образовательном процессе новые технологии. </w:t>
      </w:r>
    </w:p>
    <w:p w:rsidR="0065701D" w:rsidRPr="005A1514" w:rsidRDefault="0065701D" w:rsidP="0065701D">
      <w:pPr>
        <w:shd w:val="clear" w:color="auto" w:fill="FFFFFF"/>
        <w:spacing w:line="360" w:lineRule="auto"/>
        <w:ind w:firstLine="684"/>
        <w:jc w:val="both"/>
        <w:rPr>
          <w:sz w:val="28"/>
          <w:szCs w:val="28"/>
        </w:rPr>
      </w:pPr>
      <w:r w:rsidRPr="005A1514">
        <w:rPr>
          <w:sz w:val="28"/>
          <w:szCs w:val="28"/>
        </w:rPr>
        <w:t>Развитие образования и образовательного процесса оказывает прямое воздействие на формирование нашего общества. И если мы хотим, чтобы наша страна развивалась и добивалась результатов в создании и использовании пер</w:t>
      </w:r>
      <w:r w:rsidRPr="005A1514">
        <w:rPr>
          <w:sz w:val="28"/>
          <w:szCs w:val="28"/>
        </w:rPr>
        <w:t>е</w:t>
      </w:r>
      <w:r w:rsidRPr="005A1514">
        <w:rPr>
          <w:sz w:val="28"/>
          <w:szCs w:val="28"/>
        </w:rPr>
        <w:t>довых, современных технологий, необходимо начинать этот процесс с обр</w:t>
      </w:r>
      <w:r w:rsidRPr="005A1514">
        <w:rPr>
          <w:sz w:val="28"/>
          <w:szCs w:val="28"/>
        </w:rPr>
        <w:t>а</w:t>
      </w:r>
      <w:r w:rsidRPr="005A1514">
        <w:rPr>
          <w:sz w:val="28"/>
          <w:szCs w:val="28"/>
        </w:rPr>
        <w:t>зовательных учреждений.</w:t>
      </w:r>
    </w:p>
    <w:p w:rsidR="0065701D" w:rsidRPr="005A1514" w:rsidRDefault="0065701D" w:rsidP="0065701D">
      <w:pPr>
        <w:pStyle w:val="Normal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5701D" w:rsidRPr="005A1514" w:rsidRDefault="0065701D" w:rsidP="0065701D">
      <w:pPr>
        <w:pStyle w:val="a3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5A1514">
        <w:rPr>
          <w:b/>
          <w:color w:val="auto"/>
          <w:sz w:val="28"/>
          <w:szCs w:val="28"/>
        </w:rPr>
        <w:t>Список используемой литературы</w:t>
      </w:r>
    </w:p>
    <w:p w:rsidR="0065701D" w:rsidRPr="00AE35B4" w:rsidRDefault="0065701D" w:rsidP="0065701D">
      <w:pPr>
        <w:pStyle w:val="a3"/>
        <w:numPr>
          <w:ilvl w:val="0"/>
          <w:numId w:val="1"/>
        </w:numPr>
        <w:spacing w:line="360" w:lineRule="auto"/>
        <w:ind w:left="540" w:hanging="540"/>
        <w:rPr>
          <w:color w:val="auto"/>
          <w:sz w:val="28"/>
          <w:szCs w:val="28"/>
        </w:rPr>
      </w:pPr>
      <w:proofErr w:type="spellStart"/>
      <w:r w:rsidRPr="00AE35B4">
        <w:rPr>
          <w:color w:val="auto"/>
          <w:sz w:val="28"/>
          <w:szCs w:val="28"/>
        </w:rPr>
        <w:t>Амонашвили</w:t>
      </w:r>
      <w:proofErr w:type="spellEnd"/>
      <w:r w:rsidRPr="00AE35B4">
        <w:rPr>
          <w:color w:val="auto"/>
          <w:sz w:val="28"/>
          <w:szCs w:val="28"/>
        </w:rPr>
        <w:t xml:space="preserve"> Ш. А. Размышления о гуманной педагогике. — М.: Изд. Дом </w:t>
      </w:r>
      <w:proofErr w:type="spellStart"/>
      <w:r w:rsidRPr="00AE35B4">
        <w:rPr>
          <w:color w:val="auto"/>
          <w:sz w:val="28"/>
          <w:szCs w:val="28"/>
        </w:rPr>
        <w:t>Амонашвили</w:t>
      </w:r>
      <w:proofErr w:type="spellEnd"/>
      <w:r w:rsidRPr="00AE35B4">
        <w:rPr>
          <w:color w:val="auto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5 г"/>
        </w:smartTagPr>
        <w:r w:rsidRPr="00AE35B4">
          <w:rPr>
            <w:color w:val="auto"/>
            <w:sz w:val="28"/>
            <w:szCs w:val="28"/>
          </w:rPr>
          <w:t>1995 г</w:t>
        </w:r>
      </w:smartTag>
      <w:r w:rsidRPr="00AE35B4">
        <w:rPr>
          <w:color w:val="auto"/>
          <w:sz w:val="28"/>
          <w:szCs w:val="28"/>
        </w:rPr>
        <w:t xml:space="preserve">. 496 </w:t>
      </w:r>
      <w:proofErr w:type="gramStart"/>
      <w:r w:rsidRPr="00AE35B4">
        <w:rPr>
          <w:color w:val="auto"/>
          <w:sz w:val="28"/>
          <w:szCs w:val="28"/>
        </w:rPr>
        <w:t>с</w:t>
      </w:r>
      <w:proofErr w:type="gramEnd"/>
      <w:r w:rsidRPr="00AE35B4">
        <w:rPr>
          <w:color w:val="auto"/>
          <w:sz w:val="28"/>
          <w:szCs w:val="28"/>
        </w:rPr>
        <w:t>.</w:t>
      </w:r>
    </w:p>
    <w:p w:rsidR="0065701D" w:rsidRPr="00AE35B4" w:rsidRDefault="0065701D" w:rsidP="0065701D">
      <w:pPr>
        <w:pStyle w:val="Normal"/>
        <w:numPr>
          <w:ilvl w:val="0"/>
          <w:numId w:val="1"/>
        </w:numPr>
        <w:shd w:val="clear" w:color="auto" w:fill="FFFFFF"/>
        <w:spacing w:line="360" w:lineRule="auto"/>
        <w:ind w:left="540" w:hanging="540"/>
        <w:jc w:val="both"/>
        <w:rPr>
          <w:sz w:val="28"/>
          <w:szCs w:val="28"/>
        </w:rPr>
      </w:pPr>
      <w:proofErr w:type="spellStart"/>
      <w:r w:rsidRPr="00AE35B4">
        <w:rPr>
          <w:sz w:val="28"/>
          <w:szCs w:val="28"/>
        </w:rPr>
        <w:t>Борк</w:t>
      </w:r>
      <w:proofErr w:type="spellEnd"/>
      <w:proofErr w:type="gramStart"/>
      <w:r w:rsidRPr="00AE35B4">
        <w:rPr>
          <w:sz w:val="28"/>
          <w:szCs w:val="28"/>
        </w:rPr>
        <w:t xml:space="preserve"> А</w:t>
      </w:r>
      <w:proofErr w:type="gramEnd"/>
      <w:r w:rsidRPr="00AE35B4">
        <w:rPr>
          <w:sz w:val="28"/>
          <w:szCs w:val="28"/>
        </w:rPr>
        <w:t xml:space="preserve"> "История" новых технологий в образовании: [Пер. с англ.] / Рос</w:t>
      </w:r>
      <w:proofErr w:type="gramStart"/>
      <w:r w:rsidRPr="00AE35B4">
        <w:rPr>
          <w:sz w:val="28"/>
          <w:szCs w:val="28"/>
        </w:rPr>
        <w:t>.</w:t>
      </w:r>
      <w:proofErr w:type="gramEnd"/>
      <w:r w:rsidRPr="00AE35B4">
        <w:rPr>
          <w:sz w:val="28"/>
          <w:szCs w:val="28"/>
        </w:rPr>
        <w:t xml:space="preserve"> </w:t>
      </w:r>
      <w:proofErr w:type="gramStart"/>
      <w:r w:rsidRPr="00AE35B4">
        <w:rPr>
          <w:sz w:val="28"/>
          <w:szCs w:val="28"/>
        </w:rPr>
        <w:t>о</w:t>
      </w:r>
      <w:proofErr w:type="gramEnd"/>
      <w:r w:rsidRPr="00AE35B4">
        <w:rPr>
          <w:sz w:val="28"/>
          <w:szCs w:val="28"/>
        </w:rPr>
        <w:t>ткрытый ун-т. - М., 1990.</w:t>
      </w:r>
    </w:p>
    <w:p w:rsidR="0065701D" w:rsidRPr="00AE35B4" w:rsidRDefault="0065701D" w:rsidP="0065701D">
      <w:pPr>
        <w:pStyle w:val="2"/>
        <w:numPr>
          <w:ilvl w:val="0"/>
          <w:numId w:val="1"/>
        </w:numPr>
        <w:spacing w:after="0" w:line="360" w:lineRule="auto"/>
        <w:ind w:left="540" w:hanging="540"/>
        <w:jc w:val="both"/>
        <w:rPr>
          <w:sz w:val="28"/>
          <w:szCs w:val="28"/>
        </w:rPr>
      </w:pPr>
      <w:proofErr w:type="spellStart"/>
      <w:r w:rsidRPr="00AE35B4">
        <w:rPr>
          <w:sz w:val="28"/>
          <w:szCs w:val="28"/>
        </w:rPr>
        <w:t>Ватерман</w:t>
      </w:r>
      <w:proofErr w:type="spellEnd"/>
      <w:r w:rsidRPr="00AE35B4">
        <w:rPr>
          <w:sz w:val="28"/>
          <w:szCs w:val="28"/>
        </w:rPr>
        <w:t xml:space="preserve"> Г. Дизайн вашей квартиры. — М.: Крис</w:t>
      </w:r>
      <w:r w:rsidRPr="00AE35B4">
        <w:rPr>
          <w:sz w:val="28"/>
          <w:szCs w:val="28"/>
        </w:rPr>
        <w:softHyphen/>
        <w:t>тина и К.,1994.</w:t>
      </w:r>
    </w:p>
    <w:p w:rsidR="0065701D" w:rsidRPr="00AE35B4" w:rsidRDefault="0065701D" w:rsidP="0065701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bCs/>
          <w:noProof/>
          <w:color w:val="auto"/>
          <w:sz w:val="28"/>
          <w:szCs w:val="28"/>
        </w:rPr>
      </w:pPr>
      <w:r w:rsidRPr="00AE35B4">
        <w:rPr>
          <w:bCs/>
          <w:iCs/>
          <w:color w:val="auto"/>
          <w:sz w:val="28"/>
          <w:szCs w:val="28"/>
        </w:rPr>
        <w:t>Вербицкий А.А</w:t>
      </w:r>
      <w:r w:rsidRPr="00AE35B4">
        <w:rPr>
          <w:bCs/>
          <w:color w:val="auto"/>
          <w:sz w:val="28"/>
          <w:szCs w:val="28"/>
        </w:rPr>
        <w:t>. Концепция знаково-контекстного обучения в вузе</w:t>
      </w:r>
      <w:r w:rsidRPr="00AE35B4">
        <w:rPr>
          <w:bCs/>
          <w:noProof/>
          <w:color w:val="auto"/>
          <w:sz w:val="28"/>
          <w:szCs w:val="28"/>
        </w:rPr>
        <w:t xml:space="preserve"> // </w:t>
      </w:r>
      <w:proofErr w:type="spellStart"/>
      <w:r w:rsidRPr="00AE35B4">
        <w:rPr>
          <w:bCs/>
          <w:color w:val="auto"/>
          <w:sz w:val="28"/>
          <w:szCs w:val="28"/>
        </w:rPr>
        <w:t>Вопр</w:t>
      </w:r>
      <w:proofErr w:type="spellEnd"/>
      <w:r w:rsidRPr="00AE35B4">
        <w:rPr>
          <w:bCs/>
          <w:color w:val="auto"/>
          <w:sz w:val="28"/>
          <w:szCs w:val="28"/>
        </w:rPr>
        <w:t>. психологии.</w:t>
      </w:r>
      <w:r w:rsidRPr="00AE35B4">
        <w:rPr>
          <w:bCs/>
          <w:noProof/>
          <w:color w:val="auto"/>
          <w:sz w:val="28"/>
          <w:szCs w:val="28"/>
        </w:rPr>
        <w:t xml:space="preserve"> 1987. </w:t>
      </w:r>
      <w:r w:rsidRPr="00AE35B4">
        <w:rPr>
          <w:bCs/>
          <w:color w:val="auto"/>
          <w:sz w:val="28"/>
          <w:szCs w:val="28"/>
          <w:lang w:val="en-US"/>
        </w:rPr>
        <w:t>N</w:t>
      </w:r>
      <w:r w:rsidRPr="00AE35B4">
        <w:rPr>
          <w:bCs/>
          <w:color w:val="auto"/>
          <w:sz w:val="28"/>
          <w:szCs w:val="28"/>
        </w:rPr>
        <w:t xml:space="preserve"> </w:t>
      </w:r>
      <w:r w:rsidRPr="00AE35B4">
        <w:rPr>
          <w:bCs/>
          <w:noProof/>
          <w:color w:val="auto"/>
          <w:sz w:val="28"/>
          <w:szCs w:val="28"/>
        </w:rPr>
        <w:t>5.</w:t>
      </w:r>
    </w:p>
    <w:p w:rsidR="0065701D" w:rsidRPr="00AE35B4" w:rsidRDefault="0065701D" w:rsidP="006570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snapToGrid w:val="0"/>
          <w:sz w:val="28"/>
          <w:szCs w:val="28"/>
        </w:rPr>
      </w:pPr>
      <w:r w:rsidRPr="00AE35B4">
        <w:rPr>
          <w:snapToGrid w:val="0"/>
          <w:sz w:val="28"/>
          <w:szCs w:val="28"/>
        </w:rPr>
        <w:t>Виртуальная аудитория для тренировки учителей. //Техническая киберн</w:t>
      </w:r>
      <w:r w:rsidRPr="00AE35B4">
        <w:rPr>
          <w:snapToGrid w:val="0"/>
          <w:sz w:val="28"/>
          <w:szCs w:val="28"/>
        </w:rPr>
        <w:t>е</w:t>
      </w:r>
      <w:r w:rsidRPr="00AE35B4">
        <w:rPr>
          <w:snapToGrid w:val="0"/>
          <w:sz w:val="28"/>
          <w:szCs w:val="28"/>
        </w:rPr>
        <w:t>тика: РЖ/Винити.-1994.-1.81.504.-Реф.ст.</w:t>
      </w:r>
    </w:p>
    <w:p w:rsidR="0065701D" w:rsidRPr="00AE35B4" w:rsidRDefault="0065701D" w:rsidP="006570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snapToGrid w:val="0"/>
          <w:sz w:val="28"/>
          <w:szCs w:val="28"/>
        </w:rPr>
      </w:pPr>
      <w:proofErr w:type="spellStart"/>
      <w:r w:rsidRPr="00AE35B4">
        <w:rPr>
          <w:snapToGrid w:val="0"/>
          <w:sz w:val="28"/>
          <w:szCs w:val="28"/>
        </w:rPr>
        <w:t>Выготский</w:t>
      </w:r>
      <w:proofErr w:type="spellEnd"/>
      <w:r w:rsidRPr="00AE35B4">
        <w:rPr>
          <w:snapToGrid w:val="0"/>
          <w:sz w:val="28"/>
          <w:szCs w:val="28"/>
        </w:rPr>
        <w:t xml:space="preserve"> Л. С. Педагогическая психология / Под ред. В. В. Давыдова; [Автор комментариев В. В. Давыдов и др.]-   М.: Педагогика, 1991.-479 </w:t>
      </w:r>
      <w:proofErr w:type="gramStart"/>
      <w:r w:rsidRPr="00AE35B4">
        <w:rPr>
          <w:snapToGrid w:val="0"/>
          <w:sz w:val="28"/>
          <w:szCs w:val="28"/>
        </w:rPr>
        <w:t>с</w:t>
      </w:r>
      <w:proofErr w:type="gramEnd"/>
      <w:r w:rsidRPr="00AE35B4">
        <w:rPr>
          <w:snapToGrid w:val="0"/>
          <w:sz w:val="28"/>
          <w:szCs w:val="28"/>
        </w:rPr>
        <w:t>.</w:t>
      </w:r>
    </w:p>
    <w:p w:rsidR="0065701D" w:rsidRPr="00AE35B4" w:rsidRDefault="0065701D" w:rsidP="0065701D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540" w:hanging="540"/>
        <w:textAlignment w:val="baseline"/>
        <w:rPr>
          <w:color w:val="auto"/>
          <w:sz w:val="28"/>
          <w:szCs w:val="28"/>
        </w:rPr>
      </w:pPr>
      <w:proofErr w:type="spellStart"/>
      <w:r w:rsidRPr="00AE35B4">
        <w:rPr>
          <w:color w:val="auto"/>
          <w:sz w:val="28"/>
          <w:szCs w:val="28"/>
        </w:rPr>
        <w:t>Габай</w:t>
      </w:r>
      <w:proofErr w:type="spellEnd"/>
      <w:r w:rsidRPr="00AE35B4">
        <w:rPr>
          <w:color w:val="auto"/>
          <w:sz w:val="28"/>
          <w:szCs w:val="28"/>
        </w:rPr>
        <w:t xml:space="preserve"> Т.В. Педагогическая психология / Учебное пособие. М., 1995.</w:t>
      </w:r>
    </w:p>
    <w:p w:rsidR="0065701D" w:rsidRPr="00AE35B4" w:rsidRDefault="0065701D" w:rsidP="006570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 w:hanging="540"/>
        <w:jc w:val="both"/>
        <w:rPr>
          <w:snapToGrid w:val="0"/>
          <w:sz w:val="28"/>
          <w:szCs w:val="28"/>
        </w:rPr>
      </w:pPr>
      <w:r w:rsidRPr="00AE35B4">
        <w:rPr>
          <w:snapToGrid w:val="0"/>
          <w:sz w:val="28"/>
          <w:szCs w:val="28"/>
        </w:rPr>
        <w:t>Гальперин П.Я. Психология как объективная наука: Избранные психолог</w:t>
      </w:r>
      <w:r w:rsidRPr="00AE35B4">
        <w:rPr>
          <w:snapToGrid w:val="0"/>
          <w:sz w:val="28"/>
          <w:szCs w:val="28"/>
        </w:rPr>
        <w:t>и</w:t>
      </w:r>
      <w:r w:rsidRPr="00AE35B4">
        <w:rPr>
          <w:snapToGrid w:val="0"/>
          <w:sz w:val="28"/>
          <w:szCs w:val="28"/>
        </w:rPr>
        <w:t>ческие труды</w:t>
      </w:r>
      <w:proofErr w:type="gramStart"/>
      <w:r w:rsidRPr="00AE35B4">
        <w:rPr>
          <w:snapToGrid w:val="0"/>
          <w:sz w:val="28"/>
          <w:szCs w:val="28"/>
        </w:rPr>
        <w:t xml:space="preserve"> /П</w:t>
      </w:r>
      <w:proofErr w:type="gramEnd"/>
      <w:r w:rsidRPr="00AE35B4">
        <w:rPr>
          <w:snapToGrid w:val="0"/>
          <w:sz w:val="28"/>
          <w:szCs w:val="28"/>
        </w:rPr>
        <w:t xml:space="preserve">од ред. А. И. Подольского:  Акад.  </w:t>
      </w:r>
      <w:proofErr w:type="spellStart"/>
      <w:r w:rsidRPr="00AE35B4">
        <w:rPr>
          <w:snapToGrid w:val="0"/>
          <w:sz w:val="28"/>
          <w:szCs w:val="28"/>
        </w:rPr>
        <w:t>пед</w:t>
      </w:r>
      <w:proofErr w:type="spellEnd"/>
      <w:r w:rsidRPr="00AE35B4">
        <w:rPr>
          <w:snapToGrid w:val="0"/>
          <w:sz w:val="28"/>
          <w:szCs w:val="28"/>
        </w:rPr>
        <w:t xml:space="preserve">.  и социальных наук; </w:t>
      </w:r>
      <w:proofErr w:type="spellStart"/>
      <w:r w:rsidRPr="00AE35B4">
        <w:rPr>
          <w:snapToGrid w:val="0"/>
          <w:sz w:val="28"/>
          <w:szCs w:val="28"/>
        </w:rPr>
        <w:t>Москов</w:t>
      </w:r>
      <w:proofErr w:type="spellEnd"/>
      <w:r w:rsidRPr="00AE35B4">
        <w:rPr>
          <w:snapToGrid w:val="0"/>
          <w:sz w:val="28"/>
          <w:szCs w:val="28"/>
        </w:rPr>
        <w:t xml:space="preserve">. </w:t>
      </w:r>
      <w:proofErr w:type="gramStart"/>
      <w:r w:rsidRPr="00AE35B4">
        <w:rPr>
          <w:snapToGrid w:val="0"/>
          <w:sz w:val="28"/>
          <w:szCs w:val="28"/>
        </w:rPr>
        <w:t>психолого-социальный</w:t>
      </w:r>
      <w:proofErr w:type="gramEnd"/>
      <w:r w:rsidRPr="00AE35B4">
        <w:rPr>
          <w:snapToGrid w:val="0"/>
          <w:sz w:val="28"/>
          <w:szCs w:val="28"/>
        </w:rPr>
        <w:t xml:space="preserve"> </w:t>
      </w:r>
      <w:proofErr w:type="spellStart"/>
      <w:r w:rsidRPr="00AE35B4">
        <w:rPr>
          <w:snapToGrid w:val="0"/>
          <w:sz w:val="28"/>
          <w:szCs w:val="28"/>
        </w:rPr>
        <w:t>ин-т</w:t>
      </w:r>
      <w:proofErr w:type="spellEnd"/>
      <w:r w:rsidRPr="00AE35B4">
        <w:rPr>
          <w:snapToGrid w:val="0"/>
          <w:sz w:val="28"/>
          <w:szCs w:val="28"/>
        </w:rPr>
        <w:t xml:space="preserve">.- М; Воронеж, 1998. - 480 </w:t>
      </w:r>
      <w:proofErr w:type="gramStart"/>
      <w:r w:rsidRPr="00AE35B4">
        <w:rPr>
          <w:snapToGrid w:val="0"/>
          <w:sz w:val="28"/>
          <w:szCs w:val="28"/>
        </w:rPr>
        <w:t>с</w:t>
      </w:r>
      <w:proofErr w:type="gramEnd"/>
      <w:r w:rsidRPr="00AE35B4">
        <w:rPr>
          <w:snapToGrid w:val="0"/>
          <w:sz w:val="28"/>
          <w:szCs w:val="28"/>
        </w:rPr>
        <w:t>.</w:t>
      </w:r>
    </w:p>
    <w:sectPr w:rsidR="0065701D" w:rsidRPr="00AE35B4" w:rsidSect="0084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D7966"/>
    <w:multiLevelType w:val="hybridMultilevel"/>
    <w:tmpl w:val="0DA2410C"/>
    <w:lvl w:ilvl="0" w:tplc="1BBEC5E8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01D"/>
    <w:rsid w:val="0065701D"/>
    <w:rsid w:val="0084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570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65701D"/>
    <w:pPr>
      <w:ind w:firstLine="720"/>
      <w:jc w:val="both"/>
    </w:pPr>
    <w:rPr>
      <w:color w:val="000080"/>
      <w:sz w:val="22"/>
    </w:rPr>
  </w:style>
  <w:style w:type="character" w:customStyle="1" w:styleId="a4">
    <w:name w:val="Основной текст Знак"/>
    <w:basedOn w:val="a0"/>
    <w:link w:val="a3"/>
    <w:rsid w:val="0065701D"/>
    <w:rPr>
      <w:rFonts w:ascii="Times New Roman" w:eastAsia="Times New Roman" w:hAnsi="Times New Roman" w:cs="Times New Roman"/>
      <w:color w:val="000080"/>
      <w:szCs w:val="20"/>
      <w:lang w:eastAsia="ru-RU"/>
    </w:rPr>
  </w:style>
  <w:style w:type="paragraph" w:styleId="2">
    <w:name w:val="Body Text 2"/>
    <w:basedOn w:val="a"/>
    <w:link w:val="20"/>
    <w:rsid w:val="006570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70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1611</Words>
  <Characters>9187</Characters>
  <Application>Microsoft Office Word</Application>
  <DocSecurity>0</DocSecurity>
  <Lines>76</Lines>
  <Paragraphs>21</Paragraphs>
  <ScaleCrop>false</ScaleCrop>
  <Company>Microsoft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</dc:creator>
  <cp:keywords/>
  <dc:description/>
  <cp:lastModifiedBy>Vert</cp:lastModifiedBy>
  <cp:revision>1</cp:revision>
  <dcterms:created xsi:type="dcterms:W3CDTF">2012-11-24T05:51:00Z</dcterms:created>
  <dcterms:modified xsi:type="dcterms:W3CDTF">2012-11-24T05:52:00Z</dcterms:modified>
</cp:coreProperties>
</file>