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EE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172EE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172EE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172EE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172EE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172EE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2172EE" w:rsidRPr="007455BC" w:rsidRDefault="002172EE" w:rsidP="002172EE">
      <w:pPr>
        <w:jc w:val="center"/>
        <w:rPr>
          <w:rStyle w:val="a5"/>
          <w:rFonts w:ascii="Times New Roman" w:hAnsi="Times New Roman"/>
          <w:color w:val="002060"/>
          <w:sz w:val="24"/>
          <w:szCs w:val="24"/>
        </w:rPr>
      </w:pP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>“</w:t>
      </w:r>
      <w:r w:rsidRPr="002B1125">
        <w:rPr>
          <w:rStyle w:val="a5"/>
          <w:rFonts w:ascii="Times New Roman" w:hAnsi="Times New Roman"/>
          <w:color w:val="002060"/>
          <w:sz w:val="24"/>
          <w:szCs w:val="24"/>
          <w:lang w:val="en-US"/>
        </w:rPr>
        <w:t>My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a5"/>
          <w:rFonts w:ascii="Times New Roman" w:hAnsi="Times New Roman"/>
          <w:color w:val="002060"/>
          <w:sz w:val="24"/>
          <w:szCs w:val="24"/>
          <w:lang w:val="en-US"/>
        </w:rPr>
        <w:t>Summer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a5"/>
          <w:rFonts w:ascii="Times New Roman" w:hAnsi="Times New Roman"/>
          <w:color w:val="002060"/>
          <w:sz w:val="24"/>
          <w:szCs w:val="24"/>
          <w:lang w:val="en-US"/>
        </w:rPr>
        <w:t>Adventure</w:t>
      </w:r>
      <w:r w:rsidRPr="007455BC">
        <w:rPr>
          <w:rStyle w:val="a5"/>
          <w:rFonts w:ascii="Times New Roman" w:hAnsi="Times New Roman"/>
          <w:color w:val="002060"/>
          <w:sz w:val="24"/>
          <w:szCs w:val="24"/>
        </w:rPr>
        <w:t>”</w:t>
      </w:r>
    </w:p>
    <w:p w:rsidR="002172EE" w:rsidRPr="007455BC" w:rsidRDefault="002172EE" w:rsidP="002172EE">
      <w:pPr>
        <w:pStyle w:val="a6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2172EE" w:rsidRPr="007455BC" w:rsidRDefault="002172EE" w:rsidP="002172EE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Автор: учени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</w:rPr>
        <w:t>к(</w:t>
      </w:r>
      <w:proofErr w:type="spellStart"/>
      <w:proofErr w:type="gramEnd"/>
      <w:r>
        <w:rPr>
          <w:rFonts w:ascii="Times New Roman" w:hAnsi="Times New Roman"/>
          <w:b/>
          <w:color w:val="002060"/>
          <w:sz w:val="24"/>
          <w:szCs w:val="24"/>
        </w:rPr>
        <w:t>ца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>) _</w:t>
      </w:r>
      <w:r w:rsidR="007361E1">
        <w:rPr>
          <w:rFonts w:ascii="Times New Roman" w:hAnsi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__класса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_Малыгина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Мария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>___ (имя и фамилия).</w:t>
      </w:r>
    </w:p>
    <w:p w:rsidR="002172EE" w:rsidRPr="007455BC" w:rsidRDefault="002172EE" w:rsidP="002172EE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Учитель: </w:t>
      </w:r>
      <w:proofErr w:type="spellStart"/>
      <w:r w:rsidRPr="007455BC">
        <w:rPr>
          <w:rFonts w:ascii="Times New Roman" w:hAnsi="Times New Roman"/>
          <w:b/>
          <w:color w:val="002060"/>
          <w:sz w:val="24"/>
          <w:szCs w:val="24"/>
        </w:rPr>
        <w:t>___</w:t>
      </w:r>
      <w:r>
        <w:rPr>
          <w:rFonts w:ascii="Times New Roman" w:hAnsi="Times New Roman"/>
          <w:b/>
          <w:color w:val="002060"/>
          <w:sz w:val="24"/>
          <w:szCs w:val="24"/>
        </w:rPr>
        <w:t>Брешева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Ольга Ивановна </w:t>
      </w:r>
      <w:r w:rsidRPr="007455BC">
        <w:rPr>
          <w:rFonts w:ascii="Times New Roman" w:hAnsi="Times New Roman"/>
          <w:b/>
          <w:color w:val="002060"/>
          <w:sz w:val="24"/>
          <w:szCs w:val="24"/>
        </w:rPr>
        <w:t>____________ _(ФИО).</w:t>
      </w:r>
    </w:p>
    <w:p w:rsidR="002172EE" w:rsidRPr="007455BC" w:rsidRDefault="002172EE" w:rsidP="002172EE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>Школа: _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МБОУ ХМР СОШ п.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Горноправдинск</w:t>
      </w:r>
      <w:proofErr w:type="spellEnd"/>
      <w:r w:rsidRPr="007455BC">
        <w:rPr>
          <w:rFonts w:ascii="Times New Roman" w:hAnsi="Times New Roman"/>
          <w:b/>
          <w:color w:val="002060"/>
          <w:sz w:val="24"/>
          <w:szCs w:val="24"/>
        </w:rPr>
        <w:t>__________________</w:t>
      </w:r>
    </w:p>
    <w:p w:rsidR="002172EE" w:rsidRPr="007455BC" w:rsidRDefault="002172EE" w:rsidP="002172EE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>Населенный пункт: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п.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Горноправдинск</w:t>
      </w:r>
      <w:proofErr w:type="spellEnd"/>
      <w:proofErr w:type="gramStart"/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CA1C36">
        <w:rPr>
          <w:rFonts w:ascii="Times New Roman" w:hAnsi="Times New Roman"/>
          <w:b/>
          <w:color w:val="002060"/>
          <w:sz w:val="24"/>
          <w:szCs w:val="24"/>
        </w:rPr>
        <w:t>,</w:t>
      </w:r>
      <w:proofErr w:type="gramEnd"/>
      <w:r w:rsidR="00CA1C36">
        <w:rPr>
          <w:rFonts w:ascii="Times New Roman" w:hAnsi="Times New Roman"/>
          <w:b/>
          <w:color w:val="002060"/>
          <w:sz w:val="24"/>
          <w:szCs w:val="24"/>
        </w:rPr>
        <w:t xml:space="preserve"> Ханты- Мансийский район</w:t>
      </w:r>
    </w:p>
    <w:p w:rsidR="002172EE" w:rsidRPr="007455BC" w:rsidRDefault="002172EE" w:rsidP="002172EE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Регион: </w:t>
      </w:r>
      <w:proofErr w:type="spellStart"/>
      <w:r w:rsidRPr="007455BC">
        <w:rPr>
          <w:rFonts w:ascii="Times New Roman" w:hAnsi="Times New Roman"/>
          <w:b/>
          <w:color w:val="002060"/>
          <w:sz w:val="24"/>
          <w:szCs w:val="24"/>
        </w:rPr>
        <w:t>__</w:t>
      </w:r>
      <w:r>
        <w:rPr>
          <w:rFonts w:ascii="Times New Roman" w:hAnsi="Times New Roman"/>
          <w:b/>
          <w:color w:val="002060"/>
          <w:sz w:val="24"/>
          <w:szCs w:val="24"/>
        </w:rPr>
        <w:t>Х</w:t>
      </w:r>
      <w:r w:rsidR="00CA1C36">
        <w:rPr>
          <w:rFonts w:ascii="Times New Roman" w:hAnsi="Times New Roman"/>
          <w:b/>
          <w:color w:val="002060"/>
          <w:sz w:val="24"/>
          <w:szCs w:val="24"/>
        </w:rPr>
        <w:t>МАО-Югра</w:t>
      </w:r>
      <w:proofErr w:type="spellEnd"/>
      <w:r w:rsidRPr="007455BC">
        <w:rPr>
          <w:rFonts w:ascii="Times New Roman" w:hAnsi="Times New Roman"/>
          <w:b/>
          <w:color w:val="002060"/>
          <w:sz w:val="24"/>
          <w:szCs w:val="24"/>
        </w:rPr>
        <w:t>_________________</w:t>
      </w: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172EE" w:rsidRPr="00CA1C36" w:rsidRDefault="002172EE" w:rsidP="0055339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964FF" w:rsidRPr="007964FF" w:rsidRDefault="007361E1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7361E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r w:rsidR="002172EE" w:rsidRPr="002172EE">
        <w:rPr>
          <w:rFonts w:ascii="Times New Roman" w:hAnsi="Times New Roman" w:cs="Times New Roman"/>
          <w:sz w:val="28"/>
          <w:szCs w:val="28"/>
          <w:lang w:val="en-US"/>
        </w:rPr>
        <w:t>I think</w:t>
      </w:r>
      <w:proofErr w:type="gramStart"/>
      <w:r w:rsidR="002172EE" w:rsidRPr="002172E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2172EE" w:rsidRPr="002172EE">
        <w:rPr>
          <w:rFonts w:ascii="Times New Roman" w:hAnsi="Times New Roman" w:cs="Times New Roman"/>
          <w:sz w:val="28"/>
          <w:szCs w:val="28"/>
          <w:lang w:val="en-US"/>
        </w:rPr>
        <w:t xml:space="preserve"> everybody agrees, that summer is a </w:t>
      </w:r>
      <w:proofErr w:type="spellStart"/>
      <w:r w:rsidR="002172EE" w:rsidRPr="002172E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2172EE" w:rsidRPr="002172EE">
        <w:rPr>
          <w:rFonts w:ascii="Times New Roman" w:hAnsi="Times New Roman" w:cs="Times New Roman"/>
          <w:sz w:val="28"/>
          <w:szCs w:val="28"/>
          <w:lang w:val="en-US"/>
        </w:rPr>
        <w:t xml:space="preserve"> season for all children. So do me</w:t>
      </w:r>
      <w:r w:rsidR="002172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172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7964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Last summer my mother and I went to the south. </w:t>
      </w:r>
      <w:r w:rsidR="00FF3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That was a cool trip!</w:t>
      </w:r>
    </w:p>
    <w:p w:rsidR="00553396" w:rsidRPr="00553396" w:rsidRDefault="001A2A19" w:rsidP="001A2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346710</wp:posOffset>
            </wp:positionV>
            <wp:extent cx="2085340" cy="1699260"/>
            <wp:effectExtent l="19050" t="0" r="0" b="0"/>
            <wp:wrapTight wrapText="bothSides">
              <wp:wrapPolygon edited="0">
                <wp:start x="-197" y="0"/>
                <wp:lineTo x="-197" y="21309"/>
                <wp:lineTo x="21508" y="21309"/>
                <wp:lineTo x="21508" y="0"/>
                <wp:lineTo x="-197" y="0"/>
              </wp:wrapPolygon>
            </wp:wrapTight>
            <wp:docPr id="1" name="Рисунок 1" descr="P109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P109055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visited some of the </w:t>
      </w:r>
      <w:r w:rsidR="00F263E8">
        <w:rPr>
          <w:rFonts w:ascii="Times New Roman" w:hAnsi="Times New Roman" w:cs="Times New Roman"/>
          <w:bCs/>
          <w:iCs/>
          <w:sz w:val="28"/>
          <w:szCs w:val="28"/>
          <w:lang w:val="en-US"/>
        </w:rPr>
        <w:t>cities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 Imagine I saw the Black sea once more! </w:t>
      </w:r>
    </w:p>
    <w:p w:rsidR="00553396" w:rsidRDefault="00553396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On the way we visited Kazan. We admired this city. It’s very nice, there are many amazing places and buildings, such as mosque, new metro, different shops and </w:t>
      </w:r>
      <w:r w:rsidR="00F263E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of course there are a lot of beautiful 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F263E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ews of nature. </w:t>
      </w:r>
    </w:p>
    <w:p w:rsidR="00553396" w:rsidRPr="00553396" w:rsidRDefault="001A2A19" w:rsidP="001A2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830580</wp:posOffset>
            </wp:positionV>
            <wp:extent cx="2284095" cy="1475105"/>
            <wp:effectExtent l="19050" t="0" r="1905" b="0"/>
            <wp:wrapTight wrapText="bothSides">
              <wp:wrapPolygon edited="0">
                <wp:start x="-180" y="0"/>
                <wp:lineTo x="-180" y="21200"/>
                <wp:lineTo x="21618" y="21200"/>
                <wp:lineTo x="21618" y="0"/>
                <wp:lineTo x="-180" y="0"/>
              </wp:wrapPolygon>
            </wp:wrapTight>
            <wp:docPr id="2" name="Рисунок 2" descr="P10804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1080403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When we arrived to Mineral Waters, we were already waited by my aunt Rita and my sister </w:t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Nastya</w:t>
      </w:r>
      <w:proofErr w:type="spellEnd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</w:p>
    <w:p w:rsidR="00553396" w:rsidRPr="00553396" w:rsidRDefault="00553396" w:rsidP="001A2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In this city, there are all conditions for residing. There are a lot of </w:t>
      </w:r>
      <w:proofErr w:type="spellStart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of</w:t>
      </w:r>
      <w:proofErr w:type="spellEnd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spa-sanatoriums. </w:t>
      </w:r>
    </w:p>
    <w:p w:rsidR="00553396" w:rsidRPr="00553396" w:rsidRDefault="00553396" w:rsidP="001A2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Then we visited </w:t>
      </w:r>
      <w:proofErr w:type="spellStart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Kislovodsk</w:t>
      </w:r>
      <w:proofErr w:type="spellEnd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proofErr w:type="spellStart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Kislovodsk</w:t>
      </w:r>
      <w:proofErr w:type="spellEnd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is a city of resorts. This city always attracts attention of tourists. The most beautiful place is the val</w:t>
      </w:r>
      <w:r w:rsidR="00F263E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ley of roses and the centre of 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the city. </w:t>
      </w:r>
      <w:r w:rsidR="00F263E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had never seen so many roses before! They are so beautiful and 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charming! 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Every person would try to </w:t>
      </w:r>
      <w:r w:rsidR="002172E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see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them.</w:t>
      </w:r>
      <w:r w:rsidR="001A2A19" w:rsidRPr="001A2A1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             </w:t>
      </w:r>
      <w:r w:rsidR="001A2A1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1A2A19" w:rsidRPr="001A2A19">
        <w:rPr>
          <w:rFonts w:ascii="Times New Roman" w:hAnsi="Times New Roman" w:cs="Times New Roman"/>
          <w:bCs/>
          <w:iCs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3528168</wp:posOffset>
            </wp:positionH>
            <wp:positionV relativeFrom="paragraph">
              <wp:posOffset>1178368</wp:posOffset>
            </wp:positionV>
            <wp:extent cx="2327335" cy="1777042"/>
            <wp:effectExtent l="19050" t="0" r="0" b="0"/>
            <wp:wrapTight wrapText="bothSides">
              <wp:wrapPolygon edited="0">
                <wp:start x="-177" y="0"/>
                <wp:lineTo x="-177" y="21303"/>
                <wp:lineTo x="21570" y="21303"/>
                <wp:lineTo x="21570" y="0"/>
                <wp:lineTo x="-177" y="0"/>
              </wp:wrapPolygon>
            </wp:wrapTight>
            <wp:docPr id="3" name="Рисунок 3" descr="P10801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P108018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17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396" w:rsidRPr="00553396" w:rsidRDefault="002172EE" w:rsidP="001A2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After that we visited this </w:t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Dzhubga</w:t>
      </w:r>
      <w:proofErr w:type="spellEnd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Orhipo-Osipovka</w:t>
      </w:r>
      <w:proofErr w:type="spellEnd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and </w:t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Gel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endzhik</w:t>
      </w:r>
      <w:proofErr w:type="spellEnd"/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When we </w:t>
      </w:r>
      <w:proofErr w:type="gramStart"/>
      <w:r w:rsidR="001D183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came 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there</w:t>
      </w:r>
      <w:proofErr w:type="gramEnd"/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sea was absolutely quiet and warm. We lived in a hotel with excellent service. Nearby there was a magnificent restaurant with friendly waiters. </w:t>
      </w:r>
    </w:p>
    <w:p w:rsidR="00066668" w:rsidRPr="00A0247A" w:rsidRDefault="002172EE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As for me I liked 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 trip to falls</w:t>
      </w:r>
      <w:r w:rsidR="00A0247A" w:rsidRP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A0247A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most of</w:t>
      </w:r>
      <w:r w:rsidR="00A0247A" w:rsidRP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A0247A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all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It is the unforgettable sight! They are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such different and attractive! And we heard many interesting legends about falls.  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During this 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journey I have made a lot of </w:t>
      </w:r>
      <w:proofErr w:type="spellStart"/>
      <w:proofErr w:type="gram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fr</w:t>
      </w:r>
      <w:proofErr w:type="spellEnd"/>
      <w:proofErr w:type="gramEnd"/>
      <w:r w:rsidR="001A2A19" w:rsidRPr="001A2A19">
        <w:rPr>
          <w:rFonts w:ascii="Times New Roman" w:hAnsi="Times New Roman" w:cs="Times New Roman"/>
          <w:bCs/>
          <w:iCs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708289</wp:posOffset>
            </wp:positionV>
            <wp:extent cx="1887388" cy="1664898"/>
            <wp:effectExtent l="19050" t="0" r="0" b="0"/>
            <wp:wrapTight wrapText="bothSides">
              <wp:wrapPolygon edited="0">
                <wp:start x="-218" y="0"/>
                <wp:lineTo x="-218" y="21255"/>
                <wp:lineTo x="21584" y="21255"/>
                <wp:lineTo x="21584" y="0"/>
                <wp:lineTo x="-218" y="0"/>
              </wp:wrapPolygon>
            </wp:wrapTight>
            <wp:docPr id="7" name="Рисунок 5" descr="P108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P108003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8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iends</w:t>
      </w:r>
      <w:proofErr w:type="spellEnd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One of them is </w:t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Katya</w:t>
      </w:r>
      <w:proofErr w:type="spellEnd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who lives in </w:t>
      </w:r>
      <w:proofErr w:type="spellStart"/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Khanty-Mansiysk</w:t>
      </w:r>
      <w:proofErr w:type="spellEnd"/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2172EE" w:rsidRDefault="00553396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When we returned back to Mineral waters, my sister </w:t>
      </w:r>
      <w:proofErr w:type="spellStart"/>
      <w:proofErr w:type="gramStart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Nastya</w:t>
      </w:r>
      <w:proofErr w:type="spellEnd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proofErr w:type="gramEnd"/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showed me all sights of this city. I admired the beautiful mountains, lakes, and, of course, the church. </w:t>
      </w:r>
      <w:r w:rsidR="002172E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</w:t>
      </w:r>
    </w:p>
    <w:p w:rsidR="00553396" w:rsidRPr="00553396" w:rsidRDefault="002172EE" w:rsidP="001A2A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My holiday passed too quickly. I didn't want to leave my relatives and the beauty of the Caucasus. This place w</w:t>
      </w:r>
      <w:r w:rsidR="007964F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ill be in my heart forever and 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my photos reminded me about my holidays.</w:t>
      </w:r>
      <w:r w:rsidR="00553396" w:rsidRPr="00553396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 xml:space="preserve"> </w:t>
      </w:r>
    </w:p>
    <w:p w:rsidR="00553396" w:rsidRDefault="00553396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53396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 xml:space="preserve">I 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could say that my body is in</w:t>
      </w:r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Gornopravdinsk</w:t>
      </w:r>
      <w:proofErr w:type="spellEnd"/>
      <w:r w:rsidR="00A0247A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and my soul is</w:t>
      </w:r>
      <w:r w:rsidRPr="0055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there. </w:t>
      </w:r>
    </w:p>
    <w:p w:rsidR="007361E1" w:rsidRDefault="007361E1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61E1" w:rsidRDefault="007361E1" w:rsidP="001A2A1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1.В сочинении использованы фотографии из личного архива.</w:t>
      </w:r>
    </w:p>
    <w:p w:rsidR="007361E1" w:rsidRPr="007361E1" w:rsidRDefault="007361E1" w:rsidP="001A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Фотографии несовершеннолетней публикуются с разрешения родителей.</w:t>
      </w:r>
    </w:p>
    <w:p w:rsidR="00553396" w:rsidRPr="007361E1" w:rsidRDefault="00553396" w:rsidP="001A2A19">
      <w:pPr>
        <w:spacing w:after="0"/>
      </w:pPr>
    </w:p>
    <w:sectPr w:rsidR="00553396" w:rsidRPr="007361E1" w:rsidSect="0006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396"/>
    <w:rsid w:val="00066668"/>
    <w:rsid w:val="001A2A19"/>
    <w:rsid w:val="001D1830"/>
    <w:rsid w:val="002172EE"/>
    <w:rsid w:val="00553396"/>
    <w:rsid w:val="00601489"/>
    <w:rsid w:val="006C31CC"/>
    <w:rsid w:val="007361E1"/>
    <w:rsid w:val="007964FF"/>
    <w:rsid w:val="00A0247A"/>
    <w:rsid w:val="00CA1C36"/>
    <w:rsid w:val="00F263E8"/>
    <w:rsid w:val="00F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9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172EE"/>
    <w:rPr>
      <w:b/>
      <w:bCs/>
    </w:rPr>
  </w:style>
  <w:style w:type="paragraph" w:styleId="a6">
    <w:name w:val="List Paragraph"/>
    <w:basedOn w:val="a"/>
    <w:uiPriority w:val="34"/>
    <w:qFormat/>
    <w:rsid w:val="002172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DAAB-9D49-43D3-9085-8003FDCA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2012-09-17T18:12:00Z</dcterms:created>
  <dcterms:modified xsi:type="dcterms:W3CDTF">2012-09-30T17:15:00Z</dcterms:modified>
</cp:coreProperties>
</file>