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Содержание программы.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«Основы физиологии кожи и волос».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 3-х годичного обучения и групп ТУ.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Pr="001C2B21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B21">
        <w:rPr>
          <w:rFonts w:ascii="Times New Roman" w:hAnsi="Times New Roman" w:cs="Times New Roman"/>
          <w:b/>
          <w:sz w:val="28"/>
          <w:szCs w:val="28"/>
          <w:u w:val="single"/>
        </w:rPr>
        <w:t>Тема № 1: Введение.</w:t>
      </w:r>
    </w:p>
    <w:p w:rsidR="001C2B21" w:rsidRPr="001C2B21" w:rsidRDefault="004A238A" w:rsidP="001C2B21">
      <w:pPr>
        <w:spacing w:after="0" w:line="240" w:lineRule="auto"/>
        <w:ind w:firstLine="442"/>
        <w:rPr>
          <w:rFonts w:ascii="Times New Roman" w:hAnsi="Times New Roman" w:cs="Times New Roman"/>
          <w:sz w:val="28"/>
        </w:rPr>
      </w:pPr>
      <w:r w:rsidRPr="001C2B21">
        <w:rPr>
          <w:rFonts w:ascii="Times New Roman" w:hAnsi="Times New Roman" w:cs="Times New Roman"/>
          <w:sz w:val="28"/>
          <w:szCs w:val="28"/>
        </w:rPr>
        <w:t>Задачи предмета "</w:t>
      </w:r>
      <w:r w:rsidR="001C2B21" w:rsidRPr="001C2B21">
        <w:rPr>
          <w:rFonts w:ascii="Times New Roman" w:hAnsi="Times New Roman" w:cs="Times New Roman"/>
          <w:sz w:val="28"/>
          <w:szCs w:val="28"/>
        </w:rPr>
        <w:t>Основы физиологии кожи и волос</w:t>
      </w:r>
      <w:r w:rsidRPr="001C2B21">
        <w:rPr>
          <w:rFonts w:ascii="Times New Roman" w:hAnsi="Times New Roman" w:cs="Times New Roman"/>
          <w:sz w:val="28"/>
          <w:szCs w:val="28"/>
        </w:rPr>
        <w:t xml:space="preserve">". </w:t>
      </w:r>
      <w:r w:rsidR="001C2B21" w:rsidRPr="001C2B21">
        <w:rPr>
          <w:rFonts w:ascii="Times New Roman" w:hAnsi="Times New Roman" w:cs="Times New Roman"/>
          <w:sz w:val="28"/>
        </w:rPr>
        <w:t>Понятия о гигиене, санитарии. Роль санитарии и гигиены в парикмахерском деле.</w:t>
      </w:r>
    </w:p>
    <w:p w:rsidR="004A238A" w:rsidRPr="001C2B21" w:rsidRDefault="001C2B21" w:rsidP="001C2B21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B21">
        <w:rPr>
          <w:rFonts w:ascii="Times New Roman" w:hAnsi="Times New Roman" w:cs="Times New Roman"/>
          <w:sz w:val="28"/>
        </w:rPr>
        <w:t xml:space="preserve">Организация </w:t>
      </w:r>
      <w:proofErr w:type="gramStart"/>
      <w:r w:rsidRPr="001C2B21">
        <w:rPr>
          <w:rFonts w:ascii="Times New Roman" w:hAnsi="Times New Roman" w:cs="Times New Roman"/>
          <w:sz w:val="28"/>
        </w:rPr>
        <w:t>контроля за</w:t>
      </w:r>
      <w:proofErr w:type="gramEnd"/>
      <w:r w:rsidRPr="001C2B21">
        <w:rPr>
          <w:rFonts w:ascii="Times New Roman" w:hAnsi="Times New Roman" w:cs="Times New Roman"/>
          <w:sz w:val="28"/>
        </w:rPr>
        <w:t xml:space="preserve"> соблюдением санитарных требований на предприятиях по оказанию парикмахерских услуг.</w:t>
      </w:r>
      <w:r w:rsidR="004A238A" w:rsidRPr="001C2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21" w:rsidRPr="001C2B21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u w:val="single"/>
        </w:rPr>
      </w:pPr>
      <w:r w:rsidRPr="001C2B2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№ 2: </w:t>
      </w:r>
      <w:r w:rsidR="001C2B21" w:rsidRPr="001C2B21">
        <w:rPr>
          <w:rFonts w:ascii="Times New Roman" w:hAnsi="Times New Roman" w:cs="Times New Roman"/>
          <w:b/>
          <w:sz w:val="28"/>
          <w:u w:val="single"/>
        </w:rPr>
        <w:t>Гигиена труда. Производственная санитария и профи</w:t>
      </w:r>
      <w:r w:rsidR="001C2B21" w:rsidRPr="001C2B21">
        <w:rPr>
          <w:rFonts w:ascii="Times New Roman" w:hAnsi="Times New Roman" w:cs="Times New Roman"/>
          <w:b/>
          <w:sz w:val="28"/>
          <w:u w:val="single"/>
        </w:rPr>
        <w:softHyphen/>
        <w:t>лактика травматизма.</w:t>
      </w:r>
    </w:p>
    <w:p w:rsidR="001C2B21" w:rsidRPr="001C2B21" w:rsidRDefault="001C2B21" w:rsidP="001C2B21">
      <w:pPr>
        <w:spacing w:after="0" w:line="240" w:lineRule="auto"/>
        <w:ind w:firstLine="442"/>
        <w:rPr>
          <w:rFonts w:ascii="Times New Roman" w:hAnsi="Times New Roman" w:cs="Times New Roman"/>
          <w:sz w:val="28"/>
        </w:rPr>
      </w:pPr>
      <w:r w:rsidRPr="001C2B21">
        <w:rPr>
          <w:rFonts w:ascii="Times New Roman" w:hAnsi="Times New Roman" w:cs="Times New Roman"/>
          <w:sz w:val="28"/>
        </w:rPr>
        <w:t>Гигиена труда. Требования к оснащению и содержанию парикмахерской. Физиолого-гигиенические основы трудового процесса; гигиенические нормативы, режим труда и отдыха, условия утомляемости. Гигиенические требования к рабочей одежде.</w:t>
      </w:r>
    </w:p>
    <w:p w:rsidR="001C2B21" w:rsidRPr="001C2B21" w:rsidRDefault="001C2B21" w:rsidP="001C2B21">
      <w:pPr>
        <w:spacing w:after="0" w:line="240" w:lineRule="auto"/>
        <w:ind w:firstLine="442"/>
        <w:rPr>
          <w:rFonts w:ascii="Times New Roman" w:hAnsi="Times New Roman" w:cs="Times New Roman"/>
          <w:sz w:val="28"/>
        </w:rPr>
      </w:pPr>
      <w:r w:rsidRPr="001C2B21">
        <w:rPr>
          <w:rFonts w:ascii="Times New Roman" w:hAnsi="Times New Roman" w:cs="Times New Roman"/>
          <w:sz w:val="28"/>
        </w:rPr>
        <w:t>Производственная санитария. Санитарно-гигиенические нормы. Освещение, вентиляция. Санитарный уход за помещениями.</w:t>
      </w:r>
    </w:p>
    <w:p w:rsidR="001C2B21" w:rsidRPr="001C2B21" w:rsidRDefault="001C2B21" w:rsidP="001C2B21">
      <w:pPr>
        <w:spacing w:after="0" w:line="240" w:lineRule="auto"/>
        <w:ind w:firstLine="442"/>
        <w:rPr>
          <w:rFonts w:ascii="Times New Roman" w:hAnsi="Times New Roman" w:cs="Times New Roman"/>
          <w:sz w:val="28"/>
        </w:rPr>
      </w:pPr>
      <w:r w:rsidRPr="001C2B21">
        <w:rPr>
          <w:rFonts w:ascii="Times New Roman" w:hAnsi="Times New Roman" w:cs="Times New Roman"/>
          <w:sz w:val="28"/>
        </w:rPr>
        <w:t>Профилактика  профессиональных  заболеваний (2).</w:t>
      </w:r>
    </w:p>
    <w:p w:rsidR="001C2B21" w:rsidRPr="001C2B21" w:rsidRDefault="001C2B21" w:rsidP="001C2B21">
      <w:pPr>
        <w:spacing w:after="0" w:line="240" w:lineRule="auto"/>
        <w:ind w:firstLine="442"/>
        <w:rPr>
          <w:rFonts w:ascii="Times New Roman" w:hAnsi="Times New Roman" w:cs="Times New Roman"/>
          <w:sz w:val="28"/>
        </w:rPr>
      </w:pPr>
      <w:r w:rsidRPr="001C2B21">
        <w:rPr>
          <w:rFonts w:ascii="Times New Roman" w:hAnsi="Times New Roman" w:cs="Times New Roman"/>
          <w:sz w:val="28"/>
        </w:rPr>
        <w:t>Оказание первой доврачебной помощи при травматизме (2).</w:t>
      </w:r>
    </w:p>
    <w:p w:rsidR="001C2B21" w:rsidRPr="001C2B21" w:rsidRDefault="001C2B21" w:rsidP="001C2B21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B21">
        <w:rPr>
          <w:rFonts w:ascii="Times New Roman" w:hAnsi="Times New Roman" w:cs="Times New Roman"/>
          <w:sz w:val="28"/>
        </w:rPr>
        <w:t>Правила личной гигиены (2).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u w:val="single"/>
        </w:rPr>
      </w:pPr>
      <w:r w:rsidRPr="001C2B2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№ 3:  </w:t>
      </w:r>
      <w:r w:rsidR="001C2B21" w:rsidRPr="001C2B21">
        <w:rPr>
          <w:rFonts w:ascii="Times New Roman" w:hAnsi="Times New Roman" w:cs="Times New Roman"/>
          <w:b/>
          <w:sz w:val="28"/>
          <w:u w:val="single"/>
        </w:rPr>
        <w:t>Анатомия, физиология кожи, волос, ногтей (2)</w:t>
      </w:r>
      <w:r w:rsidR="001C2B21">
        <w:rPr>
          <w:rFonts w:ascii="Times New Roman" w:hAnsi="Times New Roman" w:cs="Times New Roman"/>
          <w:b/>
          <w:sz w:val="28"/>
          <w:u w:val="single"/>
        </w:rPr>
        <w:t>.</w:t>
      </w:r>
    </w:p>
    <w:p w:rsidR="00C171C5" w:rsidRPr="00C171C5" w:rsidRDefault="001C2B21" w:rsidP="00C171C5">
      <w:pPr>
        <w:spacing w:after="0" w:line="240" w:lineRule="auto"/>
        <w:ind w:firstLine="442"/>
        <w:rPr>
          <w:rFonts w:ascii="Times New Roman" w:hAnsi="Times New Roman" w:cs="Times New Roman"/>
          <w:sz w:val="28"/>
        </w:rPr>
      </w:pPr>
      <w:r w:rsidRPr="00C171C5">
        <w:rPr>
          <w:rFonts w:ascii="Times New Roman" w:hAnsi="Times New Roman" w:cs="Times New Roman"/>
          <w:sz w:val="28"/>
        </w:rPr>
        <w:t>Кожа; виды, структура и цвет. Физиология кожи.</w:t>
      </w:r>
      <w:r w:rsidR="00C171C5" w:rsidRPr="00C171C5">
        <w:rPr>
          <w:rFonts w:ascii="Times New Roman" w:hAnsi="Times New Roman" w:cs="Times New Roman"/>
          <w:sz w:val="28"/>
        </w:rPr>
        <w:t xml:space="preserve"> Волосы; виды, структура и цвет. Физиология волос.</w:t>
      </w:r>
    </w:p>
    <w:p w:rsidR="001C2B21" w:rsidRPr="00C171C5" w:rsidRDefault="00C171C5" w:rsidP="00C171C5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1C5">
        <w:rPr>
          <w:rFonts w:ascii="Times New Roman" w:hAnsi="Times New Roman" w:cs="Times New Roman"/>
          <w:sz w:val="28"/>
        </w:rPr>
        <w:t>Ногти; строение, цвет. Рост ногтей.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u w:val="single"/>
        </w:rPr>
      </w:pPr>
      <w:r w:rsidRPr="00C171C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№ 4:  </w:t>
      </w:r>
      <w:r w:rsidR="00C171C5" w:rsidRPr="00C171C5">
        <w:rPr>
          <w:rFonts w:ascii="Times New Roman" w:hAnsi="Times New Roman" w:cs="Times New Roman"/>
          <w:b/>
          <w:sz w:val="28"/>
          <w:u w:val="single"/>
        </w:rPr>
        <w:t>Сведения о микробиологии.</w:t>
      </w:r>
    </w:p>
    <w:p w:rsidR="00C171C5" w:rsidRPr="00C171C5" w:rsidRDefault="00C171C5" w:rsidP="00C171C5">
      <w:pPr>
        <w:spacing w:after="0" w:line="240" w:lineRule="auto"/>
        <w:ind w:firstLine="442"/>
        <w:rPr>
          <w:rFonts w:ascii="Times New Roman" w:hAnsi="Times New Roman" w:cs="Times New Roman"/>
          <w:sz w:val="28"/>
        </w:rPr>
      </w:pPr>
      <w:r w:rsidRPr="00C171C5">
        <w:rPr>
          <w:rFonts w:ascii="Times New Roman" w:hAnsi="Times New Roman" w:cs="Times New Roman"/>
          <w:sz w:val="28"/>
        </w:rPr>
        <w:t>Задачи микробиологии. Понятие о жизнедеятельности микробов. Классификация микроорганизмов; виды, размножение (2).</w:t>
      </w:r>
    </w:p>
    <w:p w:rsidR="00C171C5" w:rsidRPr="00C171C5" w:rsidRDefault="00C171C5" w:rsidP="00C171C5">
      <w:pPr>
        <w:spacing w:after="0" w:line="240" w:lineRule="auto"/>
        <w:ind w:firstLine="442"/>
        <w:rPr>
          <w:rFonts w:ascii="Times New Roman" w:hAnsi="Times New Roman" w:cs="Times New Roman"/>
          <w:sz w:val="28"/>
        </w:rPr>
      </w:pPr>
      <w:r w:rsidRPr="00C171C5">
        <w:rPr>
          <w:rFonts w:ascii="Times New Roman" w:hAnsi="Times New Roman" w:cs="Times New Roman"/>
          <w:sz w:val="28"/>
        </w:rPr>
        <w:t>Физиология микроорганизмов; роль ферментов. Распространение микробов в природе.</w:t>
      </w:r>
    </w:p>
    <w:p w:rsidR="00C171C5" w:rsidRPr="00C171C5" w:rsidRDefault="00C171C5" w:rsidP="00C171C5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1C5">
        <w:rPr>
          <w:rFonts w:ascii="Times New Roman" w:hAnsi="Times New Roman" w:cs="Times New Roman"/>
          <w:sz w:val="28"/>
        </w:rPr>
        <w:t>Нормальная микрофлора организма человека.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u w:val="single"/>
        </w:rPr>
      </w:pPr>
      <w:r w:rsidRPr="00C171C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№ 5: </w:t>
      </w:r>
      <w:r w:rsidR="00C171C5" w:rsidRPr="00C171C5">
        <w:rPr>
          <w:rFonts w:ascii="Times New Roman" w:hAnsi="Times New Roman" w:cs="Times New Roman"/>
          <w:b/>
          <w:sz w:val="28"/>
          <w:u w:val="single"/>
        </w:rPr>
        <w:t>Сведения об эпидемиологии.</w:t>
      </w:r>
    </w:p>
    <w:p w:rsidR="00C171C5" w:rsidRPr="00C171C5" w:rsidRDefault="00C171C5" w:rsidP="00C171C5">
      <w:pPr>
        <w:spacing w:after="0" w:line="240" w:lineRule="auto"/>
        <w:ind w:firstLine="442"/>
        <w:rPr>
          <w:rFonts w:ascii="Times New Roman" w:hAnsi="Times New Roman" w:cs="Times New Roman"/>
          <w:sz w:val="28"/>
        </w:rPr>
      </w:pPr>
      <w:r w:rsidRPr="00C171C5">
        <w:rPr>
          <w:rFonts w:ascii="Times New Roman" w:hAnsi="Times New Roman" w:cs="Times New Roman"/>
          <w:sz w:val="28"/>
        </w:rPr>
        <w:t>Задачи эпидемиологии. Инфекции и болезнетворные микробы. Инфекционный процесс. Признаки инфекционного заболевания (2).</w:t>
      </w:r>
    </w:p>
    <w:p w:rsidR="00C171C5" w:rsidRPr="00C171C5" w:rsidRDefault="00C171C5" w:rsidP="00C171C5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1C5">
        <w:rPr>
          <w:rFonts w:ascii="Times New Roman" w:hAnsi="Times New Roman" w:cs="Times New Roman"/>
          <w:sz w:val="28"/>
        </w:rPr>
        <w:t>Эпидемический процесс. Источники инфекции. Передача инфекции. Иммунитет организма. Меры борьбы с инфекциями и их источниками (2).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71C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№ 6: </w:t>
      </w:r>
      <w:r w:rsidR="00C171C5" w:rsidRPr="00C171C5">
        <w:rPr>
          <w:rFonts w:ascii="Times New Roman" w:hAnsi="Times New Roman" w:cs="Times New Roman"/>
          <w:b/>
          <w:sz w:val="28"/>
          <w:u w:val="single"/>
        </w:rPr>
        <w:t>Болезни кожи, волос, ногтей</w:t>
      </w:r>
      <w:r w:rsidRPr="00C171C5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</w:p>
    <w:p w:rsidR="00C171C5" w:rsidRPr="00C171C5" w:rsidRDefault="00C171C5" w:rsidP="00C171C5">
      <w:pPr>
        <w:spacing w:after="0" w:line="240" w:lineRule="auto"/>
        <w:ind w:firstLine="442"/>
        <w:rPr>
          <w:rFonts w:ascii="Times New Roman" w:hAnsi="Times New Roman" w:cs="Times New Roman"/>
          <w:sz w:val="28"/>
        </w:rPr>
      </w:pPr>
      <w:r w:rsidRPr="00C171C5">
        <w:rPr>
          <w:rFonts w:ascii="Times New Roman" w:hAnsi="Times New Roman" w:cs="Times New Roman"/>
          <w:sz w:val="28"/>
        </w:rPr>
        <w:t>Врожденные особенности кожи и волос.</w:t>
      </w:r>
    </w:p>
    <w:p w:rsidR="00C171C5" w:rsidRPr="00C171C5" w:rsidRDefault="00C171C5" w:rsidP="00C171C5">
      <w:pPr>
        <w:spacing w:after="0" w:line="240" w:lineRule="auto"/>
        <w:ind w:firstLine="442"/>
        <w:rPr>
          <w:rFonts w:ascii="Times New Roman" w:hAnsi="Times New Roman" w:cs="Times New Roman"/>
          <w:sz w:val="28"/>
        </w:rPr>
      </w:pPr>
      <w:r w:rsidRPr="00C171C5">
        <w:rPr>
          <w:rFonts w:ascii="Times New Roman" w:hAnsi="Times New Roman" w:cs="Times New Roman"/>
          <w:sz w:val="28"/>
        </w:rPr>
        <w:t>Болезни кожи внутренние, внешние. Виды, характерные признаки и причины заболеваний гладкой кожи, волосистой части головы (2). Профилактика заболеваний: грибковых, гнойничковых, др. (2).</w:t>
      </w:r>
    </w:p>
    <w:p w:rsidR="00C171C5" w:rsidRPr="00C171C5" w:rsidRDefault="00C171C5" w:rsidP="00C171C5">
      <w:pPr>
        <w:spacing w:after="0" w:line="240" w:lineRule="auto"/>
        <w:ind w:firstLine="442"/>
        <w:rPr>
          <w:rFonts w:ascii="Times New Roman" w:hAnsi="Times New Roman" w:cs="Times New Roman"/>
          <w:sz w:val="28"/>
        </w:rPr>
      </w:pPr>
      <w:r w:rsidRPr="00C171C5">
        <w:rPr>
          <w:rFonts w:ascii="Times New Roman" w:hAnsi="Times New Roman" w:cs="Times New Roman"/>
          <w:sz w:val="28"/>
        </w:rPr>
        <w:t>Причины повреждения волос; болезни, влияющие на состояние волос (2).</w:t>
      </w:r>
    </w:p>
    <w:p w:rsidR="00C171C5" w:rsidRPr="00C171C5" w:rsidRDefault="00C171C5" w:rsidP="00C171C5">
      <w:pPr>
        <w:spacing w:after="0" w:line="240" w:lineRule="auto"/>
        <w:ind w:firstLine="442"/>
        <w:rPr>
          <w:rFonts w:ascii="Times New Roman" w:hAnsi="Times New Roman" w:cs="Times New Roman"/>
          <w:sz w:val="28"/>
        </w:rPr>
      </w:pPr>
      <w:r w:rsidRPr="00C171C5">
        <w:rPr>
          <w:rFonts w:ascii="Times New Roman" w:hAnsi="Times New Roman" w:cs="Times New Roman"/>
          <w:sz w:val="28"/>
        </w:rPr>
        <w:t>Болезни ногтей; признаки и причины (2). Меры предупреждения болезни кожи, волос, ногтей; уход за кожей, волосами, ногтями (2).</w:t>
      </w:r>
    </w:p>
    <w:p w:rsidR="00C171C5" w:rsidRPr="00C171C5" w:rsidRDefault="00C171C5" w:rsidP="00C171C5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1C5">
        <w:rPr>
          <w:rFonts w:ascii="Times New Roman" w:hAnsi="Times New Roman" w:cs="Times New Roman"/>
          <w:sz w:val="28"/>
        </w:rPr>
        <w:t>Профессиональные заболевания.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 11. Итоговая </w:t>
      </w:r>
      <w:r w:rsidR="00C87688">
        <w:rPr>
          <w:rFonts w:ascii="Times New Roman" w:hAnsi="Times New Roman" w:cs="Times New Roman"/>
          <w:b/>
          <w:sz w:val="28"/>
          <w:szCs w:val="28"/>
        </w:rPr>
        <w:t>письменная 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7688" w:rsidRPr="00C87688" w:rsidRDefault="00C87688" w:rsidP="00B9330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87688">
        <w:rPr>
          <w:rFonts w:ascii="Times New Roman" w:eastAsia="Times New Roman" w:hAnsi="Times New Roman" w:cs="Times New Roman"/>
          <w:sz w:val="36"/>
          <w:szCs w:val="36"/>
        </w:rPr>
        <w:lastRenderedPageBreak/>
        <w:t>СПИСОК  ЛИТЕРАТУРЫ.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b/>
          <w:sz w:val="32"/>
          <w:szCs w:val="32"/>
        </w:rPr>
        <w:t>Основная литература:</w:t>
      </w:r>
    </w:p>
    <w:p w:rsidR="00C87688" w:rsidRPr="00C87688" w:rsidRDefault="00C87688" w:rsidP="00C87688">
      <w:pPr>
        <w:numPr>
          <w:ilvl w:val="0"/>
          <w:numId w:val="9"/>
        </w:numPr>
        <w:shd w:val="clear" w:color="auto" w:fill="FFFFFF"/>
        <w:tabs>
          <w:tab w:val="clear" w:pos="1920"/>
          <w:tab w:val="num" w:pos="709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7688">
        <w:rPr>
          <w:rFonts w:ascii="Times New Roman" w:eastAsia="Times New Roman" w:hAnsi="Times New Roman" w:cs="Times New Roman"/>
          <w:sz w:val="28"/>
          <w:szCs w:val="28"/>
        </w:rPr>
        <w:t>Л.Д.Чалова</w:t>
      </w:r>
      <w:proofErr w:type="spellEnd"/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688">
        <w:rPr>
          <w:rFonts w:ascii="Times New Roman" w:eastAsia="Times New Roman" w:hAnsi="Times New Roman" w:cs="Times New Roman"/>
          <w:sz w:val="28"/>
          <w:szCs w:val="28"/>
        </w:rPr>
        <w:t>С.А.Галиева</w:t>
      </w:r>
      <w:proofErr w:type="spellEnd"/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688">
        <w:rPr>
          <w:rFonts w:ascii="Times New Roman" w:eastAsia="Times New Roman" w:hAnsi="Times New Roman" w:cs="Times New Roman"/>
          <w:sz w:val="28"/>
          <w:szCs w:val="28"/>
        </w:rPr>
        <w:t>А.В.Уколова</w:t>
      </w:r>
      <w:proofErr w:type="spellEnd"/>
    </w:p>
    <w:p w:rsidR="00C87688" w:rsidRPr="00C87688" w:rsidRDefault="00C87688" w:rsidP="00C87688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Санитария и гигиена парикмахерских услуг.               </w:t>
      </w:r>
      <w:r w:rsidRPr="00C87688">
        <w:rPr>
          <w:rFonts w:ascii="Times New Roman" w:eastAsia="Times New Roman" w:hAnsi="Times New Roman" w:cs="Times New Roman"/>
          <w:b/>
          <w:sz w:val="28"/>
          <w:szCs w:val="28"/>
        </w:rPr>
        <w:t>Издание 1.</w:t>
      </w:r>
    </w:p>
    <w:p w:rsidR="00C87688" w:rsidRPr="00C87688" w:rsidRDefault="00C87688" w:rsidP="00C87688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>Изд. АКАДЕМА, Москва, 2006 год</w:t>
      </w:r>
    </w:p>
    <w:p w:rsidR="00C87688" w:rsidRPr="00C87688" w:rsidRDefault="00C87688" w:rsidP="00C87688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C87688" w:rsidRPr="00C87688" w:rsidRDefault="00C87688" w:rsidP="00C87688">
      <w:pPr>
        <w:numPr>
          <w:ilvl w:val="0"/>
          <w:numId w:val="9"/>
        </w:numPr>
        <w:tabs>
          <w:tab w:val="clear" w:pos="1920"/>
          <w:tab w:val="num" w:pos="709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Л.В. </w:t>
      </w:r>
      <w:proofErr w:type="spellStart"/>
      <w:r w:rsidRPr="00C87688">
        <w:rPr>
          <w:rFonts w:ascii="Times New Roman" w:eastAsia="Times New Roman" w:hAnsi="Times New Roman" w:cs="Times New Roman"/>
          <w:sz w:val="28"/>
          <w:szCs w:val="28"/>
        </w:rPr>
        <w:t>Мармузова</w:t>
      </w:r>
      <w:proofErr w:type="spellEnd"/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>«Основы микробиологии, санитарии и гигиены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  в пищевой промышленности».                                     </w:t>
      </w:r>
      <w:r w:rsidRPr="00C87688">
        <w:rPr>
          <w:rFonts w:ascii="Times New Roman" w:eastAsia="Times New Roman" w:hAnsi="Times New Roman" w:cs="Times New Roman"/>
          <w:b/>
          <w:sz w:val="28"/>
          <w:szCs w:val="28"/>
        </w:rPr>
        <w:t>Издание 2.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образование. 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>Академия,  Москва, 2000 г.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C87688" w:rsidRPr="00C87688" w:rsidRDefault="00C87688" w:rsidP="00C87688">
      <w:pPr>
        <w:numPr>
          <w:ilvl w:val="0"/>
          <w:numId w:val="9"/>
        </w:numPr>
        <w:tabs>
          <w:tab w:val="clear" w:pos="1920"/>
          <w:tab w:val="num" w:pos="709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В.В.Марков,  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«Основы здорового образа жизни 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и профилактика болезней»,  Высшее образование.      </w:t>
      </w:r>
      <w:r w:rsidRPr="00C87688">
        <w:rPr>
          <w:rFonts w:ascii="Times New Roman" w:eastAsia="Times New Roman" w:hAnsi="Times New Roman" w:cs="Times New Roman"/>
          <w:b/>
          <w:sz w:val="28"/>
          <w:szCs w:val="28"/>
        </w:rPr>
        <w:t>Издание 3.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>Академия, Москва, 2001 г.</w:t>
      </w:r>
    </w:p>
    <w:p w:rsidR="00C87688" w:rsidRPr="00C87688" w:rsidRDefault="00C87688" w:rsidP="00C87688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C87688" w:rsidRPr="00C87688" w:rsidRDefault="00C87688" w:rsidP="00C87688">
      <w:pPr>
        <w:numPr>
          <w:ilvl w:val="0"/>
          <w:numId w:val="9"/>
        </w:numPr>
        <w:tabs>
          <w:tab w:val="clear" w:pos="1920"/>
          <w:tab w:val="num" w:pos="709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И.Д.Зверев, 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«Книга для чтения по анатомии, 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физиологии и гигиене человека».                                   </w:t>
      </w:r>
      <w:r w:rsidRPr="00C87688">
        <w:rPr>
          <w:rFonts w:ascii="Times New Roman" w:eastAsia="Times New Roman" w:hAnsi="Times New Roman" w:cs="Times New Roman"/>
          <w:b/>
          <w:sz w:val="28"/>
          <w:szCs w:val="28"/>
        </w:rPr>
        <w:t>Издание 4.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>Москва, «Просвещение», 1983 г.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688" w:rsidRPr="00C87688" w:rsidRDefault="00C87688" w:rsidP="00C87688">
      <w:pPr>
        <w:numPr>
          <w:ilvl w:val="0"/>
          <w:numId w:val="9"/>
        </w:numPr>
        <w:tabs>
          <w:tab w:val="clear" w:pos="1920"/>
          <w:tab w:val="num" w:pos="709"/>
          <w:tab w:val="left" w:pos="1980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А. Л. </w:t>
      </w:r>
      <w:proofErr w:type="spellStart"/>
      <w:r w:rsidRPr="00C87688">
        <w:rPr>
          <w:rFonts w:ascii="Times New Roman" w:eastAsia="Times New Roman" w:hAnsi="Times New Roman" w:cs="Times New Roman"/>
          <w:sz w:val="28"/>
          <w:szCs w:val="28"/>
        </w:rPr>
        <w:t>Кац</w:t>
      </w:r>
      <w:proofErr w:type="spellEnd"/>
      <w:r w:rsidRPr="00C87688">
        <w:rPr>
          <w:rFonts w:ascii="Times New Roman" w:eastAsia="Times New Roman" w:hAnsi="Times New Roman" w:cs="Times New Roman"/>
          <w:sz w:val="28"/>
          <w:szCs w:val="28"/>
        </w:rPr>
        <w:br/>
      </w:r>
      <w:r w:rsidRPr="00C87688">
        <w:rPr>
          <w:rFonts w:ascii="Times New Roman" w:eastAsia="Times New Roman" w:hAnsi="Times New Roman" w:cs="Times New Roman"/>
          <w:bCs/>
          <w:sz w:val="28"/>
          <w:szCs w:val="28"/>
        </w:rPr>
        <w:t>Санитария и гигиена парикмахерского дела</w:t>
      </w:r>
      <w:r w:rsidRPr="00C87688">
        <w:rPr>
          <w:rFonts w:ascii="Times New Roman" w:eastAsia="Times New Roman" w:hAnsi="Times New Roman" w:cs="Times New Roman"/>
          <w:sz w:val="28"/>
          <w:szCs w:val="28"/>
        </w:rPr>
        <w:br/>
        <w:t xml:space="preserve"> [Учеб</w:t>
      </w:r>
      <w:proofErr w:type="gramStart"/>
      <w:r w:rsidRPr="00C8768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768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ля сред. ПТУ] А. Л. </w:t>
      </w:r>
      <w:proofErr w:type="spellStart"/>
      <w:r w:rsidRPr="00C87688">
        <w:rPr>
          <w:rFonts w:ascii="Times New Roman" w:eastAsia="Times New Roman" w:hAnsi="Times New Roman" w:cs="Times New Roman"/>
          <w:sz w:val="28"/>
          <w:szCs w:val="28"/>
        </w:rPr>
        <w:t>Кац</w:t>
      </w:r>
      <w:proofErr w:type="spellEnd"/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C87688">
        <w:rPr>
          <w:rFonts w:ascii="Times New Roman" w:eastAsia="Times New Roman" w:hAnsi="Times New Roman" w:cs="Times New Roman"/>
          <w:b/>
          <w:sz w:val="28"/>
          <w:szCs w:val="28"/>
        </w:rPr>
        <w:t>Издание 5.</w:t>
      </w:r>
      <w:r w:rsidRPr="00C87688">
        <w:rPr>
          <w:rFonts w:ascii="Times New Roman" w:eastAsia="Times New Roman" w:hAnsi="Times New Roman" w:cs="Times New Roman"/>
          <w:sz w:val="28"/>
          <w:szCs w:val="28"/>
        </w:rPr>
        <w:br/>
        <w:t xml:space="preserve">3-е изд., </w:t>
      </w:r>
      <w:proofErr w:type="spellStart"/>
      <w:r w:rsidRPr="00C87688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C87688">
        <w:rPr>
          <w:rFonts w:ascii="Times New Roman" w:eastAsia="Times New Roman" w:hAnsi="Times New Roman" w:cs="Times New Roman"/>
          <w:sz w:val="28"/>
          <w:szCs w:val="28"/>
        </w:rPr>
        <w:t>. и доп. М. Лег</w:t>
      </w:r>
      <w:proofErr w:type="gramStart"/>
      <w:r w:rsidRPr="00C8768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768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7688">
        <w:rPr>
          <w:rFonts w:ascii="Times New Roman" w:eastAsia="Times New Roman" w:hAnsi="Times New Roman" w:cs="Times New Roman"/>
          <w:sz w:val="28"/>
          <w:szCs w:val="28"/>
        </w:rPr>
        <w:t>пищ</w:t>
      </w:r>
      <w:proofErr w:type="spellEnd"/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87688">
        <w:rPr>
          <w:rFonts w:ascii="Times New Roman" w:eastAsia="Times New Roman" w:hAnsi="Times New Roman" w:cs="Times New Roman"/>
          <w:sz w:val="28"/>
          <w:szCs w:val="28"/>
        </w:rPr>
        <w:t>пром-сти</w:t>
      </w:r>
      <w:proofErr w:type="spellEnd"/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 1984</w:t>
      </w:r>
      <w:r w:rsidRPr="00C8768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7688">
        <w:rPr>
          <w:rFonts w:ascii="Times New Roman" w:eastAsia="Times New Roman" w:hAnsi="Times New Roman" w:cs="Times New Roman"/>
          <w:b/>
          <w:sz w:val="32"/>
          <w:szCs w:val="32"/>
        </w:rPr>
        <w:t>Вспомогательные учебные пособия:</w:t>
      </w:r>
    </w:p>
    <w:p w:rsidR="00C87688" w:rsidRPr="00C87688" w:rsidRDefault="00C87688" w:rsidP="00C87688">
      <w:pPr>
        <w:numPr>
          <w:ilvl w:val="0"/>
          <w:numId w:val="9"/>
        </w:numPr>
        <w:tabs>
          <w:tab w:val="clear" w:pos="1920"/>
          <w:tab w:val="num" w:pos="709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>Маникюр для особых случаев, стильные штучки,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 изд</w:t>
      </w:r>
      <w:proofErr w:type="gramStart"/>
      <w:r w:rsidRPr="00C87688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еникс, 2005 г. Ростов-на-Дону,                                 </w:t>
      </w:r>
      <w:r w:rsidRPr="00C87688">
        <w:rPr>
          <w:rFonts w:ascii="Times New Roman" w:eastAsia="Times New Roman" w:hAnsi="Times New Roman" w:cs="Times New Roman"/>
          <w:b/>
          <w:sz w:val="28"/>
          <w:szCs w:val="28"/>
        </w:rPr>
        <w:t>Издание 6.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 (стр. 17-19).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C87688" w:rsidRPr="00C87688" w:rsidRDefault="00C87688" w:rsidP="00C87688">
      <w:pPr>
        <w:numPr>
          <w:ilvl w:val="0"/>
          <w:numId w:val="9"/>
        </w:numPr>
        <w:tabs>
          <w:tab w:val="clear" w:pos="1920"/>
          <w:tab w:val="num" w:pos="709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proofErr w:type="spellStart"/>
      <w:r w:rsidRPr="00C87688">
        <w:rPr>
          <w:rFonts w:ascii="Times New Roman" w:eastAsia="Times New Roman" w:hAnsi="Times New Roman" w:cs="Times New Roman"/>
          <w:sz w:val="28"/>
          <w:szCs w:val="28"/>
        </w:rPr>
        <w:t>Вилламо</w:t>
      </w:r>
      <w:proofErr w:type="spellEnd"/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Косметическая химия 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Изд. Мир,1990 г.                                                                      </w:t>
      </w:r>
      <w:r w:rsidRPr="00C87688">
        <w:rPr>
          <w:rFonts w:ascii="Times New Roman" w:eastAsia="Times New Roman" w:hAnsi="Times New Roman" w:cs="Times New Roman"/>
          <w:b/>
          <w:sz w:val="28"/>
          <w:szCs w:val="28"/>
        </w:rPr>
        <w:t>Издание 7.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>(кожа – стр. 184-209, Волосы – стр.211-226).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688" w:rsidRPr="00C87688" w:rsidRDefault="00C87688" w:rsidP="00C87688">
      <w:pPr>
        <w:numPr>
          <w:ilvl w:val="0"/>
          <w:numId w:val="9"/>
        </w:numPr>
        <w:tabs>
          <w:tab w:val="clear" w:pos="1920"/>
          <w:tab w:val="num" w:pos="709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  <w:proofErr w:type="spellStart"/>
      <w:r w:rsidRPr="00C87688">
        <w:rPr>
          <w:rFonts w:ascii="Times New Roman" w:eastAsia="Times New Roman" w:hAnsi="Times New Roman" w:cs="Times New Roman"/>
          <w:sz w:val="28"/>
          <w:szCs w:val="28"/>
        </w:rPr>
        <w:t>Дрибноход</w:t>
      </w:r>
      <w:proofErr w:type="spellEnd"/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Маникюр, педикюр, Профессиональный курс,                     </w:t>
      </w:r>
      <w:r w:rsidRPr="00C87688">
        <w:rPr>
          <w:rFonts w:ascii="Times New Roman" w:eastAsia="Times New Roman" w:hAnsi="Times New Roman" w:cs="Times New Roman"/>
          <w:b/>
          <w:sz w:val="28"/>
          <w:szCs w:val="28"/>
        </w:rPr>
        <w:t>Издание 8.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Издательская группа ВЕСЬ, Санкт-Петербург, 2005 г. 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 (стр.14-23)</w:t>
      </w:r>
    </w:p>
    <w:p w:rsidR="00C87688" w:rsidRPr="00C87688" w:rsidRDefault="00C87688" w:rsidP="00C87688">
      <w:pPr>
        <w:numPr>
          <w:ilvl w:val="0"/>
          <w:numId w:val="9"/>
        </w:numPr>
        <w:tabs>
          <w:tab w:val="clear" w:pos="1920"/>
          <w:tab w:val="num" w:pos="709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7688">
        <w:rPr>
          <w:rFonts w:ascii="Times New Roman" w:eastAsia="Times New Roman" w:hAnsi="Times New Roman" w:cs="Times New Roman"/>
          <w:sz w:val="28"/>
          <w:szCs w:val="28"/>
        </w:rPr>
        <w:t>Н.Ю.Медведенко</w:t>
      </w:r>
      <w:proofErr w:type="spellEnd"/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, Т.М. </w:t>
      </w:r>
      <w:proofErr w:type="spellStart"/>
      <w:r w:rsidRPr="00C87688">
        <w:rPr>
          <w:rFonts w:ascii="Times New Roman" w:eastAsia="Times New Roman" w:hAnsi="Times New Roman" w:cs="Times New Roman"/>
          <w:sz w:val="28"/>
          <w:szCs w:val="28"/>
        </w:rPr>
        <w:t>Простакова</w:t>
      </w:r>
      <w:proofErr w:type="spellEnd"/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 xml:space="preserve"> Косметика, маникюр, педикюр. Учебный курс.                    </w:t>
      </w:r>
      <w:r w:rsidRPr="00C87688">
        <w:rPr>
          <w:rFonts w:ascii="Times New Roman" w:eastAsia="Times New Roman" w:hAnsi="Times New Roman" w:cs="Times New Roman"/>
          <w:b/>
          <w:sz w:val="28"/>
          <w:szCs w:val="28"/>
        </w:rPr>
        <w:t>Издание 9.</w:t>
      </w:r>
    </w:p>
    <w:p w:rsidR="00C87688" w:rsidRPr="00C87688" w:rsidRDefault="00C87688" w:rsidP="00C8768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87688">
        <w:rPr>
          <w:rFonts w:ascii="Times New Roman" w:eastAsia="Times New Roman" w:hAnsi="Times New Roman" w:cs="Times New Roman"/>
          <w:sz w:val="28"/>
          <w:szCs w:val="28"/>
        </w:rPr>
        <w:t>изд. Феникс, Ростов-на-Дону, 2000 г.  (стр. 38-43)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Тематический план.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</w:t>
      </w:r>
      <w:r w:rsidR="00B93302">
        <w:rPr>
          <w:rFonts w:ascii="Times New Roman" w:hAnsi="Times New Roman" w:cs="Times New Roman"/>
          <w:sz w:val="28"/>
          <w:szCs w:val="28"/>
        </w:rPr>
        <w:t>Основы физиологии кожи и волос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«Парикмахер».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 3-х годичного обучения.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1E0"/>
      </w:tblPr>
      <w:tblGrid>
        <w:gridCol w:w="817"/>
        <w:gridCol w:w="6371"/>
        <w:gridCol w:w="1142"/>
        <w:gridCol w:w="1843"/>
      </w:tblGrid>
      <w:tr w:rsidR="004A238A" w:rsidTr="004A2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A" w:rsidRDefault="004A238A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A238A" w:rsidRDefault="004A238A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A" w:rsidRDefault="004A238A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A" w:rsidRDefault="004A238A">
            <w:pPr>
              <w:tabs>
                <w:tab w:val="left" w:pos="567"/>
                <w:tab w:val="left" w:pos="709"/>
              </w:tabs>
              <w:ind w:left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A" w:rsidRDefault="004A238A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на контрольные работы</w:t>
            </w:r>
          </w:p>
        </w:tc>
      </w:tr>
      <w:tr w:rsidR="004A238A" w:rsidTr="004A2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A" w:rsidRDefault="004A238A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A" w:rsidRDefault="004A238A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Введение.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A" w:rsidRDefault="00B93302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A" w:rsidRDefault="004A238A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</w:p>
        </w:tc>
      </w:tr>
      <w:tr w:rsidR="004A238A" w:rsidTr="004A2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A" w:rsidRDefault="004A238A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A" w:rsidRDefault="004A238A" w:rsidP="00B93302">
            <w:pPr>
              <w:tabs>
                <w:tab w:val="left" w:pos="567"/>
                <w:tab w:val="left" w:pos="709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3302">
              <w:rPr>
                <w:sz w:val="28"/>
                <w:szCs w:val="28"/>
              </w:rPr>
              <w:t>Гигиена труда. Производственная санитария и профилактика травматизма.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A" w:rsidRDefault="00B93302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A" w:rsidRDefault="004A238A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238A" w:rsidTr="004A2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A" w:rsidRDefault="004A238A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A" w:rsidRDefault="00B93302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Анатомия, физиология кожи, волос, ногтей</w:t>
            </w:r>
            <w:r w:rsidR="004A238A">
              <w:rPr>
                <w:sz w:val="28"/>
                <w:szCs w:val="28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A" w:rsidRDefault="00B93302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A" w:rsidRDefault="00B93302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238A" w:rsidTr="004A2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A" w:rsidRDefault="004A238A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A" w:rsidRDefault="00B93302" w:rsidP="00B93302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микробиологии.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A" w:rsidRDefault="00A6105D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A" w:rsidRDefault="004A238A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</w:p>
        </w:tc>
      </w:tr>
      <w:tr w:rsidR="004A238A" w:rsidTr="004A2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A" w:rsidRDefault="004A238A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A" w:rsidRDefault="00A6105D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эпидемиологии.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A" w:rsidRDefault="00A6105D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A" w:rsidRDefault="00A6105D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238A" w:rsidTr="004A2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A" w:rsidRDefault="004A238A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A" w:rsidRDefault="00A6105D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кожи, волос, ногтей.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A" w:rsidRDefault="00A6105D" w:rsidP="00A6105D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A" w:rsidRDefault="004A238A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</w:p>
        </w:tc>
      </w:tr>
      <w:tr w:rsidR="004A238A" w:rsidTr="004A2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A" w:rsidRDefault="00A6105D" w:rsidP="00B93302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A238A">
              <w:rPr>
                <w:sz w:val="28"/>
                <w:szCs w:val="28"/>
              </w:rPr>
              <w:t>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A" w:rsidRDefault="004A238A" w:rsidP="00B93302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</w:t>
            </w:r>
            <w:r w:rsidR="00B93302">
              <w:rPr>
                <w:sz w:val="28"/>
                <w:szCs w:val="28"/>
              </w:rPr>
              <w:t xml:space="preserve">письменная контрольная </w:t>
            </w:r>
            <w:r>
              <w:rPr>
                <w:sz w:val="28"/>
                <w:szCs w:val="28"/>
              </w:rPr>
              <w:t xml:space="preserve"> работа.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A" w:rsidRDefault="004A238A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A" w:rsidRDefault="004A238A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238A" w:rsidTr="004A23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A" w:rsidRDefault="004A238A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8A" w:rsidRDefault="004A238A">
            <w:pPr>
              <w:tabs>
                <w:tab w:val="left" w:pos="567"/>
                <w:tab w:val="left" w:pos="709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A" w:rsidRDefault="004A238A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8A" w:rsidRDefault="00A6105D">
            <w:pPr>
              <w:tabs>
                <w:tab w:val="left" w:pos="567"/>
                <w:tab w:val="left" w:pos="709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E10D8" w:rsidRDefault="001E10D8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E10D8" w:rsidRDefault="001E10D8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E10D8" w:rsidRDefault="001E10D8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E10D8" w:rsidRDefault="001E10D8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общего и профессионального образования Ростовской области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НПО ПУ-53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учебная программа по предмету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1E10D8">
        <w:rPr>
          <w:rFonts w:ascii="Times New Roman" w:hAnsi="Times New Roman" w:cs="Times New Roman"/>
          <w:sz w:val="40"/>
          <w:szCs w:val="40"/>
        </w:rPr>
        <w:t>Основы физиологии кожи и волос</w:t>
      </w:r>
      <w:r>
        <w:rPr>
          <w:rFonts w:ascii="Times New Roman" w:hAnsi="Times New Roman" w:cs="Times New Roman"/>
          <w:sz w:val="40"/>
          <w:szCs w:val="40"/>
        </w:rPr>
        <w:t>».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учащихся по профессии «Парикмахер»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3-х годичного срока обучения и групп ТУ.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Шифр: _________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овочеркасск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год.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Одобрена и рекомендована с целью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практического применения                                            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 по профессии «Парикмахер».                ________________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130EE8">
        <w:rPr>
          <w:rFonts w:ascii="Times New Roman" w:hAnsi="Times New Roman" w:cs="Times New Roman"/>
          <w:sz w:val="28"/>
          <w:szCs w:val="28"/>
        </w:rPr>
        <w:t xml:space="preserve">   от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30E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____ ____________ 20 ___ года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МК:_____________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роспись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Стандартом Российской Федерации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НПО по профессии «Парикмахер»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 9 ПО 02.36.3 – 2003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Денисова М.В. – преподаватель II категории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редметов по профессии Парикмахер.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Рецензенты: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30EE8" w:rsidRDefault="00130EE8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30EE8" w:rsidRDefault="00130EE8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Пояснительная записка.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на основании:</w:t>
      </w:r>
    </w:p>
    <w:p w:rsidR="004A238A" w:rsidRDefault="004A238A" w:rsidP="004A238A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Стандарта по профессии Парикмахер, утверждённого департаментом профессионального образования Министерства образования Российской Федерации 30 декабря 2003 года.</w:t>
      </w:r>
    </w:p>
    <w:p w:rsidR="004A238A" w:rsidRDefault="004A238A" w:rsidP="004A238A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плана для подготовки квалифицированных рабочих по профессии Парикмахер на базе среднего </w:t>
      </w:r>
      <w:r w:rsidR="00130EE8">
        <w:rPr>
          <w:rFonts w:ascii="Times New Roman" w:hAnsi="Times New Roman" w:cs="Times New Roman"/>
          <w:sz w:val="28"/>
          <w:szCs w:val="28"/>
        </w:rPr>
        <w:t>полного образования ГОУ НПО П</w:t>
      </w:r>
      <w:proofErr w:type="gramStart"/>
      <w:r w:rsidR="00130EE8"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утверждённого заседанием методической комиссии от _____ 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20 ___ года.</w:t>
      </w:r>
    </w:p>
    <w:p w:rsidR="004A238A" w:rsidRDefault="004A238A" w:rsidP="004A238A">
      <w:pPr>
        <w:numPr>
          <w:ilvl w:val="0"/>
          <w:numId w:val="4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Примерной программы, разработанной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Научно-методическим центром профессионального образования Ростовской области от 20 сентября 2003 года.</w:t>
      </w:r>
    </w:p>
    <w:p w:rsidR="004A238A" w:rsidRDefault="004A238A" w:rsidP="004A238A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E221F" w:rsidRDefault="004A238A" w:rsidP="004A238A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изучения предмета «</w:t>
      </w:r>
      <w:r w:rsidR="005E221F">
        <w:rPr>
          <w:rFonts w:ascii="Times New Roman" w:hAnsi="Times New Roman" w:cs="Times New Roman"/>
          <w:sz w:val="28"/>
          <w:szCs w:val="28"/>
        </w:rPr>
        <w:t>Основы физиологии кожи и волос</w:t>
      </w:r>
      <w:r>
        <w:rPr>
          <w:rFonts w:ascii="Times New Roman" w:hAnsi="Times New Roman" w:cs="Times New Roman"/>
          <w:sz w:val="28"/>
          <w:szCs w:val="28"/>
        </w:rPr>
        <w:t xml:space="preserve">» - дать учащимся  теоретические знания </w:t>
      </w:r>
      <w:r w:rsidR="00BE52F6">
        <w:rPr>
          <w:rFonts w:ascii="Times New Roman" w:hAnsi="Times New Roman" w:cs="Times New Roman"/>
          <w:sz w:val="28"/>
          <w:szCs w:val="28"/>
        </w:rPr>
        <w:t>о гигиене и санитарии труда, производственной санитарии и профилактик</w:t>
      </w:r>
      <w:r w:rsidR="00867F77">
        <w:rPr>
          <w:rFonts w:ascii="Times New Roman" w:hAnsi="Times New Roman" w:cs="Times New Roman"/>
          <w:sz w:val="28"/>
          <w:szCs w:val="28"/>
        </w:rPr>
        <w:t>е</w:t>
      </w:r>
      <w:r w:rsidR="00BE52F6">
        <w:rPr>
          <w:rFonts w:ascii="Times New Roman" w:hAnsi="Times New Roman" w:cs="Times New Roman"/>
          <w:sz w:val="28"/>
          <w:szCs w:val="28"/>
        </w:rPr>
        <w:t xml:space="preserve"> травматизма в парикмахерских; анатомическом строении кожи, волос</w:t>
      </w:r>
      <w:r w:rsidR="00867F77">
        <w:rPr>
          <w:rFonts w:ascii="Times New Roman" w:hAnsi="Times New Roman" w:cs="Times New Roman"/>
          <w:sz w:val="28"/>
          <w:szCs w:val="28"/>
        </w:rPr>
        <w:t xml:space="preserve"> и </w:t>
      </w:r>
      <w:r w:rsidR="00BE52F6">
        <w:rPr>
          <w:rFonts w:ascii="Times New Roman" w:hAnsi="Times New Roman" w:cs="Times New Roman"/>
          <w:sz w:val="28"/>
          <w:szCs w:val="28"/>
        </w:rPr>
        <w:t xml:space="preserve"> ногтей; о микробиологии и об эпидемиологии, методах борьбы с инфекцией и средствах дезинфекции.</w:t>
      </w:r>
    </w:p>
    <w:p w:rsidR="004A238A" w:rsidRDefault="004A238A" w:rsidP="004A238A">
      <w:pPr>
        <w:spacing w:after="0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предмета «</w:t>
      </w:r>
      <w:r w:rsidR="00BE52F6">
        <w:rPr>
          <w:rFonts w:ascii="Times New Roman" w:hAnsi="Times New Roman" w:cs="Times New Roman"/>
          <w:sz w:val="28"/>
        </w:rPr>
        <w:t>Основы физиологии кожи и волос</w:t>
      </w:r>
      <w:r>
        <w:rPr>
          <w:rFonts w:ascii="Times New Roman" w:hAnsi="Times New Roman" w:cs="Times New Roman"/>
          <w:sz w:val="28"/>
        </w:rPr>
        <w:t xml:space="preserve">» способствует познанию закономерностей </w:t>
      </w:r>
      <w:r w:rsidR="00BE52F6">
        <w:rPr>
          <w:rFonts w:ascii="Times New Roman" w:hAnsi="Times New Roman" w:cs="Times New Roman"/>
          <w:sz w:val="28"/>
        </w:rPr>
        <w:t>возникновения и распространения</w:t>
      </w:r>
      <w:r w:rsidR="00867F77">
        <w:rPr>
          <w:rFonts w:ascii="Times New Roman" w:hAnsi="Times New Roman" w:cs="Times New Roman"/>
          <w:sz w:val="28"/>
        </w:rPr>
        <w:t xml:space="preserve"> инфекционных заболеваний кожи, волос и ногтей</w:t>
      </w:r>
      <w:r>
        <w:rPr>
          <w:rFonts w:ascii="Times New Roman" w:hAnsi="Times New Roman" w:cs="Times New Roman"/>
          <w:sz w:val="28"/>
        </w:rPr>
        <w:t>, а отсюда приобретается целый ряд практических умений и навыков</w:t>
      </w:r>
      <w:r w:rsidR="00867F77">
        <w:rPr>
          <w:rFonts w:ascii="Times New Roman" w:hAnsi="Times New Roman" w:cs="Times New Roman"/>
          <w:sz w:val="28"/>
        </w:rPr>
        <w:t xml:space="preserve"> распознавать заболевания по внешним признакам</w:t>
      </w:r>
      <w:r>
        <w:rPr>
          <w:rFonts w:ascii="Times New Roman" w:hAnsi="Times New Roman" w:cs="Times New Roman"/>
          <w:sz w:val="28"/>
        </w:rPr>
        <w:t>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</w:t>
      </w:r>
      <w:r w:rsidR="00867F77">
        <w:rPr>
          <w:rFonts w:ascii="Times New Roman" w:hAnsi="Times New Roman" w:cs="Times New Roman"/>
          <w:sz w:val="28"/>
          <w:szCs w:val="28"/>
        </w:rPr>
        <w:t>Основы физиологии кожи и волос</w:t>
      </w:r>
      <w:r>
        <w:rPr>
          <w:rFonts w:ascii="Times New Roman" w:hAnsi="Times New Roman" w:cs="Times New Roman"/>
          <w:sz w:val="28"/>
          <w:szCs w:val="28"/>
        </w:rPr>
        <w:t>» занимает одно их основных мест среди предметов профессионального цикла.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связь с предметами профессионального цикла:</w:t>
      </w:r>
    </w:p>
    <w:p w:rsidR="004A238A" w:rsidRDefault="004A238A" w:rsidP="004A238A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парикмахерских услуг</w:t>
      </w:r>
    </w:p>
    <w:p w:rsidR="004A238A" w:rsidRDefault="00867F77" w:rsidP="004A238A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рисунок</w:t>
      </w:r>
    </w:p>
    <w:p w:rsidR="004A238A" w:rsidRDefault="004A238A" w:rsidP="004A238A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и охрана труда</w:t>
      </w:r>
    </w:p>
    <w:p w:rsidR="004A238A" w:rsidRDefault="004A238A" w:rsidP="004A238A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4A238A" w:rsidRDefault="004A238A" w:rsidP="004A238A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Производственное обучение.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с предметами общеобразовательного цикла: </w:t>
      </w:r>
      <w:r w:rsidR="00867F77">
        <w:rPr>
          <w:rFonts w:ascii="Times New Roman" w:hAnsi="Times New Roman" w:cs="Times New Roman"/>
          <w:sz w:val="28"/>
          <w:szCs w:val="28"/>
        </w:rPr>
        <w:t>химией</w:t>
      </w:r>
      <w:r>
        <w:rPr>
          <w:rFonts w:ascii="Times New Roman" w:hAnsi="Times New Roman" w:cs="Times New Roman"/>
          <w:sz w:val="28"/>
          <w:szCs w:val="28"/>
        </w:rPr>
        <w:t>, физикой, биологией.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предусматривается использование различных форм и методов обучения и контроля: тестовые задания, самостоятельные работы,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контрольные работы, карточки-задания, рефераты, практические занятия.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программы по предмету «</w:t>
      </w:r>
      <w:r w:rsidR="00867F77">
        <w:rPr>
          <w:rFonts w:ascii="Times New Roman" w:hAnsi="Times New Roman" w:cs="Times New Roman"/>
          <w:sz w:val="28"/>
          <w:szCs w:val="28"/>
        </w:rPr>
        <w:t>Основы физиологии кожи и волос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4A238A" w:rsidRDefault="00867F77" w:rsidP="004A238A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 о гигиене труда и производственной санитарии. </w:t>
      </w:r>
    </w:p>
    <w:p w:rsidR="00867F77" w:rsidRDefault="00867F77" w:rsidP="004A238A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профилактики травматизма на производстве.</w:t>
      </w:r>
    </w:p>
    <w:p w:rsidR="00867F77" w:rsidRDefault="00867F77" w:rsidP="004A238A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личной гигиены и о профилактике профессиональных заболеваний в парикмахерских.</w:t>
      </w:r>
    </w:p>
    <w:p w:rsidR="001D211D" w:rsidRDefault="001D211D" w:rsidP="004A238A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Анатомическое строение кожи, волос и ногтей; их физиологию.</w:t>
      </w:r>
    </w:p>
    <w:p w:rsidR="001D211D" w:rsidRDefault="001D211D" w:rsidP="004A238A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 микробиологии.</w:t>
      </w:r>
    </w:p>
    <w:p w:rsidR="001D211D" w:rsidRDefault="001D211D" w:rsidP="004A238A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Классификацию и условия жизнедеятельности микробов.</w:t>
      </w:r>
    </w:p>
    <w:p w:rsidR="001D211D" w:rsidRDefault="001D211D" w:rsidP="004A238A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эпидемиологии.</w:t>
      </w:r>
    </w:p>
    <w:p w:rsidR="001D211D" w:rsidRDefault="001D211D" w:rsidP="004A238A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инфекциях и болезнетворных микробах.</w:t>
      </w:r>
    </w:p>
    <w:p w:rsidR="001D211D" w:rsidRDefault="001D211D" w:rsidP="004A238A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иммунной системе человека.</w:t>
      </w:r>
    </w:p>
    <w:p w:rsidR="001D211D" w:rsidRDefault="001D211D" w:rsidP="00897730">
      <w:pPr>
        <w:numPr>
          <w:ilvl w:val="0"/>
          <w:numId w:val="6"/>
        </w:numPr>
        <w:tabs>
          <w:tab w:val="clear" w:pos="1440"/>
          <w:tab w:val="left" w:pos="567"/>
          <w:tab w:val="left" w:pos="709"/>
          <w:tab w:val="left" w:pos="851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борьбы с инфекцией и средства дезинфекции.</w:t>
      </w:r>
    </w:p>
    <w:p w:rsidR="001D211D" w:rsidRDefault="00897730" w:rsidP="00897730">
      <w:pPr>
        <w:numPr>
          <w:ilvl w:val="0"/>
          <w:numId w:val="6"/>
        </w:numPr>
        <w:tabs>
          <w:tab w:val="clear" w:pos="1440"/>
          <w:tab w:val="left" w:pos="567"/>
          <w:tab w:val="num" w:pos="709"/>
          <w:tab w:val="left" w:pos="851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кожи, волос и ногтей; признаки и причины.</w:t>
      </w:r>
    </w:p>
    <w:p w:rsidR="00897730" w:rsidRDefault="00897730" w:rsidP="00897730">
      <w:pPr>
        <w:numPr>
          <w:ilvl w:val="0"/>
          <w:numId w:val="6"/>
        </w:numPr>
        <w:tabs>
          <w:tab w:val="clear" w:pos="1440"/>
          <w:tab w:val="left" w:pos="567"/>
          <w:tab w:val="num" w:pos="709"/>
          <w:tab w:val="left" w:pos="851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предупреждения болезней кожи, волос и ногтей.</w:t>
      </w:r>
    </w:p>
    <w:p w:rsidR="00897730" w:rsidRDefault="00897730" w:rsidP="00897730">
      <w:pPr>
        <w:numPr>
          <w:ilvl w:val="0"/>
          <w:numId w:val="6"/>
        </w:numPr>
        <w:tabs>
          <w:tab w:val="clear" w:pos="1440"/>
          <w:tab w:val="left" w:pos="567"/>
          <w:tab w:val="num" w:pos="709"/>
          <w:tab w:val="left" w:pos="851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заболевания парикмахеров.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программы по предмету «Специальный рисунок»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897730" w:rsidRDefault="00897730" w:rsidP="00897730">
      <w:pPr>
        <w:pStyle w:val="a3"/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гигиену труда и производственную санитарию.</w:t>
      </w:r>
    </w:p>
    <w:p w:rsidR="00897730" w:rsidRDefault="00897730" w:rsidP="00897730">
      <w:pPr>
        <w:pStyle w:val="a3"/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на рабочем месте необходимые санитарно-гигиенические условия.</w:t>
      </w:r>
    </w:p>
    <w:p w:rsidR="00897730" w:rsidRDefault="00897730" w:rsidP="00897730">
      <w:pPr>
        <w:pStyle w:val="a3"/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правила личной </w:t>
      </w:r>
      <w:r w:rsidR="00733179">
        <w:rPr>
          <w:rFonts w:ascii="Times New Roman" w:hAnsi="Times New Roman" w:cs="Times New Roman"/>
          <w:sz w:val="28"/>
          <w:szCs w:val="28"/>
        </w:rPr>
        <w:t>гигиены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238A" w:rsidRDefault="00897730" w:rsidP="00897730">
      <w:pPr>
        <w:pStyle w:val="a3"/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Соблюдать профилактику профессиональных заболеваний в парикмахерской. </w:t>
      </w:r>
    </w:p>
    <w:p w:rsidR="00364B61" w:rsidRDefault="00364B61" w:rsidP="00897730">
      <w:pPr>
        <w:pStyle w:val="a3"/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травматизма на производстве. Оказать первую доврачебную помощь пострадавшему.</w:t>
      </w:r>
    </w:p>
    <w:p w:rsidR="00897730" w:rsidRDefault="00897730" w:rsidP="00897730">
      <w:pPr>
        <w:pStyle w:val="a3"/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по внешним признакам вид, тип, форму и структуру волос; тип кожи; индивидуальные особенности физиологии ногтей.</w:t>
      </w:r>
    </w:p>
    <w:p w:rsidR="00364B61" w:rsidRDefault="00364B61" w:rsidP="00897730">
      <w:pPr>
        <w:pStyle w:val="a3"/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правильный уход за волосами, кожей и ногтями.</w:t>
      </w:r>
    </w:p>
    <w:p w:rsidR="00364B61" w:rsidRDefault="00364B61" w:rsidP="00897730">
      <w:pPr>
        <w:pStyle w:val="a3"/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определять врождённые особенности кожи и волос.</w:t>
      </w:r>
    </w:p>
    <w:p w:rsidR="00364B61" w:rsidRDefault="00364B61" w:rsidP="00897730">
      <w:pPr>
        <w:pStyle w:val="a3"/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по внешним признакам инфекционные заболевания кожи, волос и ногтей.</w:t>
      </w:r>
    </w:p>
    <w:p w:rsidR="00364B61" w:rsidRDefault="00364B61" w:rsidP="00897730">
      <w:pPr>
        <w:pStyle w:val="a3"/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методы борьбы с инфекционными заболеваниями.</w:t>
      </w:r>
    </w:p>
    <w:p w:rsidR="00364B61" w:rsidRDefault="00364B61" w:rsidP="00897730">
      <w:pPr>
        <w:pStyle w:val="a3"/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методы и применять средства дезинфекции</w:t>
      </w:r>
      <w:r w:rsidR="00733179">
        <w:rPr>
          <w:rFonts w:ascii="Times New Roman" w:hAnsi="Times New Roman" w:cs="Times New Roman"/>
          <w:sz w:val="28"/>
          <w:szCs w:val="28"/>
        </w:rPr>
        <w:t xml:space="preserve"> помещений, инструмента, белья и кожи.</w:t>
      </w:r>
    </w:p>
    <w:p w:rsidR="00733179" w:rsidRDefault="00733179" w:rsidP="00897730">
      <w:pPr>
        <w:pStyle w:val="a3"/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Оградить себя и окружающих от факторов, способствующих профессиональным заболеваниям парикмахеров.</w:t>
      </w:r>
    </w:p>
    <w:p w:rsidR="00733179" w:rsidRPr="00897730" w:rsidRDefault="00733179" w:rsidP="00733179">
      <w:pPr>
        <w:pStyle w:val="a3"/>
        <w:tabs>
          <w:tab w:val="left" w:pos="567"/>
          <w:tab w:val="left" w:pos="709"/>
        </w:tabs>
        <w:spacing w:after="0" w:line="24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итоговую аттестацию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733179">
        <w:rPr>
          <w:rFonts w:ascii="Times New Roman" w:hAnsi="Times New Roman" w:cs="Times New Roman"/>
          <w:sz w:val="28"/>
          <w:szCs w:val="28"/>
        </w:rPr>
        <w:t>письменной</w:t>
      </w:r>
      <w:proofErr w:type="spellEnd"/>
      <w:r w:rsidR="00733179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tabs>
          <w:tab w:val="left" w:pos="567"/>
          <w:tab w:val="left" w:pos="709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A238A" w:rsidRDefault="004A238A" w:rsidP="004A238A">
      <w:pPr>
        <w:rPr>
          <w:sz w:val="28"/>
          <w:szCs w:val="28"/>
        </w:rPr>
      </w:pPr>
    </w:p>
    <w:p w:rsidR="004A238A" w:rsidRDefault="004A238A" w:rsidP="004A238A"/>
    <w:p w:rsidR="00733179" w:rsidRDefault="00733179" w:rsidP="004A238A"/>
    <w:p w:rsidR="00733179" w:rsidRDefault="00733179" w:rsidP="004A238A"/>
    <w:p w:rsidR="00733179" w:rsidRDefault="00733179" w:rsidP="004A238A"/>
    <w:p w:rsidR="00733179" w:rsidRDefault="00733179" w:rsidP="004A238A"/>
    <w:p w:rsidR="00733179" w:rsidRDefault="00733179" w:rsidP="004A238A"/>
    <w:p w:rsidR="004A238A" w:rsidRPr="00733179" w:rsidRDefault="004A238A" w:rsidP="004A238A">
      <w:pPr>
        <w:jc w:val="center"/>
        <w:rPr>
          <w:rFonts w:ascii="Times New Roman" w:hAnsi="Times New Roman" w:cs="Times New Roman"/>
          <w:sz w:val="40"/>
          <w:szCs w:val="40"/>
        </w:rPr>
      </w:pPr>
      <w:r w:rsidRPr="00733179">
        <w:rPr>
          <w:rFonts w:ascii="Times New Roman" w:hAnsi="Times New Roman" w:cs="Times New Roman"/>
          <w:sz w:val="40"/>
          <w:szCs w:val="40"/>
        </w:rPr>
        <w:lastRenderedPageBreak/>
        <w:t>Средства.</w:t>
      </w:r>
    </w:p>
    <w:p w:rsidR="004A238A" w:rsidRDefault="004A238A" w:rsidP="004A238A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Плакаты по темам.</w:t>
      </w:r>
    </w:p>
    <w:p w:rsidR="00733179" w:rsidRDefault="00733179" w:rsidP="004A238A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Образцы средств для дезинфекции.</w:t>
      </w:r>
    </w:p>
    <w:p w:rsidR="00571775" w:rsidRDefault="00571775"/>
    <w:sectPr w:rsidR="00571775" w:rsidSect="004A238A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85F"/>
    <w:multiLevelType w:val="hybridMultilevel"/>
    <w:tmpl w:val="9022E4D0"/>
    <w:lvl w:ilvl="0" w:tplc="A016D4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56B0E"/>
    <w:multiLevelType w:val="hybridMultilevel"/>
    <w:tmpl w:val="59D8097A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2C6E453C"/>
    <w:multiLevelType w:val="hybridMultilevel"/>
    <w:tmpl w:val="A94A2A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425674"/>
    <w:multiLevelType w:val="hybridMultilevel"/>
    <w:tmpl w:val="0962436C"/>
    <w:lvl w:ilvl="0" w:tplc="A016D4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76A76"/>
    <w:multiLevelType w:val="hybridMultilevel"/>
    <w:tmpl w:val="8E54A0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B6930"/>
    <w:multiLevelType w:val="hybridMultilevel"/>
    <w:tmpl w:val="698E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0097D"/>
    <w:multiLevelType w:val="hybridMultilevel"/>
    <w:tmpl w:val="599ACC42"/>
    <w:lvl w:ilvl="0" w:tplc="A016D4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3240F"/>
    <w:multiLevelType w:val="hybridMultilevel"/>
    <w:tmpl w:val="FE6E9016"/>
    <w:lvl w:ilvl="0" w:tplc="A016D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C2B21"/>
    <w:multiLevelType w:val="hybridMultilevel"/>
    <w:tmpl w:val="95067BDC"/>
    <w:lvl w:ilvl="0" w:tplc="A016D4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796F39"/>
    <w:multiLevelType w:val="hybridMultilevel"/>
    <w:tmpl w:val="0FA8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A238A"/>
    <w:rsid w:val="00130EE8"/>
    <w:rsid w:val="001C2B21"/>
    <w:rsid w:val="001D211D"/>
    <w:rsid w:val="001E10D8"/>
    <w:rsid w:val="002F2892"/>
    <w:rsid w:val="00364B61"/>
    <w:rsid w:val="004A238A"/>
    <w:rsid w:val="00571775"/>
    <w:rsid w:val="005A1D62"/>
    <w:rsid w:val="005E221F"/>
    <w:rsid w:val="00733179"/>
    <w:rsid w:val="00867F77"/>
    <w:rsid w:val="00897730"/>
    <w:rsid w:val="00A6105D"/>
    <w:rsid w:val="00B93302"/>
    <w:rsid w:val="00BE52F6"/>
    <w:rsid w:val="00C171C5"/>
    <w:rsid w:val="00C8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92"/>
  </w:style>
  <w:style w:type="paragraph" w:styleId="3">
    <w:name w:val="heading 3"/>
    <w:basedOn w:val="a"/>
    <w:next w:val="a"/>
    <w:link w:val="30"/>
    <w:semiHidden/>
    <w:unhideWhenUsed/>
    <w:qFormat/>
    <w:rsid w:val="004A238A"/>
    <w:pPr>
      <w:keepNext/>
      <w:spacing w:before="3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A23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4A238A"/>
    <w:pPr>
      <w:ind w:left="720"/>
      <w:contextualSpacing/>
    </w:pPr>
  </w:style>
  <w:style w:type="table" w:styleId="a4">
    <w:name w:val="Table Grid"/>
    <w:basedOn w:val="a1"/>
    <w:rsid w:val="004A238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meri</cp:lastModifiedBy>
  <cp:revision>8</cp:revision>
  <cp:lastPrinted>2007-12-15T15:44:00Z</cp:lastPrinted>
  <dcterms:created xsi:type="dcterms:W3CDTF">2007-12-15T13:13:00Z</dcterms:created>
  <dcterms:modified xsi:type="dcterms:W3CDTF">2012-09-27T06:44:00Z</dcterms:modified>
</cp:coreProperties>
</file>