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/>
    <w:p w:rsidR="00720BFC" w:rsidRDefault="00590EF7" w:rsidP="00720BFC">
      <w:pPr>
        <w:jc w:val="center"/>
        <w:rPr>
          <w:b/>
        </w:rPr>
      </w:pPr>
      <w:r>
        <w:rPr>
          <w:b/>
        </w:rPr>
        <w:t>10</w:t>
      </w:r>
      <w:r w:rsidR="006B32D6">
        <w:rPr>
          <w:b/>
        </w:rPr>
        <w:t xml:space="preserve"> класс</w:t>
      </w:r>
      <w:r w:rsidR="006B32D6" w:rsidRPr="007B38D3">
        <w:rPr>
          <w:b/>
        </w:rPr>
        <w:t>.</w:t>
      </w:r>
    </w:p>
    <w:p w:rsidR="00590EF7" w:rsidRDefault="00720BFC" w:rsidP="00720BFC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590EF7" w:rsidRDefault="00590EF7" w:rsidP="00720BFC">
      <w:pPr>
        <w:jc w:val="center"/>
        <w:rPr>
          <w:b/>
        </w:rPr>
      </w:pPr>
    </w:p>
    <w:p w:rsidR="00720BFC" w:rsidRPr="00590EF7" w:rsidRDefault="00590EF7" w:rsidP="00720BFC">
      <w:pPr>
        <w:jc w:val="center"/>
        <w:rPr>
          <w:b/>
        </w:rPr>
      </w:pPr>
      <w:r>
        <w:rPr>
          <w:b/>
        </w:rPr>
        <w:t>Самостоятельная работа</w:t>
      </w:r>
      <w:r w:rsidR="00AB79B2">
        <w:rPr>
          <w:b/>
        </w:rPr>
        <w:t>-2</w:t>
      </w:r>
      <w:r>
        <w:rPr>
          <w:b/>
        </w:rPr>
        <w:t>.</w:t>
      </w:r>
    </w:p>
    <w:p w:rsidR="00590EF7" w:rsidRPr="00590EF7" w:rsidRDefault="00590EF7" w:rsidP="00720BFC">
      <w:pPr>
        <w:jc w:val="center"/>
        <w:rPr>
          <w:b/>
        </w:rPr>
      </w:pPr>
    </w:p>
    <w:p w:rsidR="005D7F89" w:rsidRPr="00590EF7" w:rsidRDefault="00590EF7" w:rsidP="006B32D6">
      <w:pPr>
        <w:jc w:val="center"/>
        <w:rPr>
          <w:b/>
          <w:i/>
        </w:rPr>
      </w:pPr>
      <w:r w:rsidRPr="00590EF7">
        <w:rPr>
          <w:b/>
          <w:i/>
        </w:rPr>
        <w:t>Решение тригонометрических уравнений</w:t>
      </w:r>
      <w:r w:rsidR="005D7F89" w:rsidRPr="00590EF7">
        <w:rPr>
          <w:b/>
          <w:i/>
        </w:rPr>
        <w:t>.</w:t>
      </w:r>
    </w:p>
    <w:p w:rsidR="00590EF7" w:rsidRPr="00AB79B2" w:rsidRDefault="00590EF7" w:rsidP="006B32D6">
      <w:pPr>
        <w:jc w:val="center"/>
        <w:rPr>
          <w:b/>
          <w:i/>
          <w:u w:val="single"/>
        </w:rPr>
      </w:pPr>
      <w:r w:rsidRPr="00AB79B2">
        <w:rPr>
          <w:b/>
          <w:i/>
          <w:u w:val="single"/>
        </w:rPr>
        <w:t>Преобразование суммы в произведение.</w:t>
      </w:r>
    </w:p>
    <w:p w:rsidR="005D7F89" w:rsidRDefault="005D7F89" w:rsidP="00590EF7">
      <w:pPr>
        <w:rPr>
          <w:b/>
        </w:rPr>
      </w:pPr>
    </w:p>
    <w:p w:rsidR="00590EF7" w:rsidRDefault="00590EF7" w:rsidP="00590EF7">
      <w:pPr>
        <w:rPr>
          <w:b/>
        </w:rPr>
      </w:pPr>
    </w:p>
    <w:p w:rsidR="005D7F89" w:rsidRDefault="005D7F89" w:rsidP="006B32D6">
      <w:pPr>
        <w:jc w:val="center"/>
        <w:rPr>
          <w:b/>
        </w:rPr>
      </w:pPr>
      <w:r>
        <w:rPr>
          <w:b/>
        </w:rPr>
        <w:t>Решить уравнения:</w:t>
      </w:r>
    </w:p>
    <w:tbl>
      <w:tblPr>
        <w:tblStyle w:val="-5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7A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№</w:t>
            </w:r>
          </w:p>
        </w:tc>
        <w:tc>
          <w:tcPr>
            <w:tcW w:w="4373" w:type="dxa"/>
          </w:tcPr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1 вариант</w:t>
            </w:r>
          </w:p>
        </w:tc>
        <w:tc>
          <w:tcPr>
            <w:tcW w:w="0" w:type="auto"/>
          </w:tcPr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2 вариант</w:t>
            </w:r>
          </w:p>
        </w:tc>
      </w:tr>
      <w:tr w:rsidR="005D7F89" w:rsidTr="007A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1.</w:t>
            </w:r>
          </w:p>
        </w:tc>
        <w:tc>
          <w:tcPr>
            <w:tcW w:w="4373" w:type="dxa"/>
          </w:tcPr>
          <w:p w:rsidR="005D7F89" w:rsidRPr="00590EF7" w:rsidRDefault="00590EF7" w:rsidP="0059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sinx+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0" w:type="auto"/>
          </w:tcPr>
          <w:p w:rsidR="005D7F89" w:rsidRDefault="00590EF7" w:rsidP="0059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cosx-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5D7F89" w:rsidTr="007A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2.</w:t>
            </w:r>
          </w:p>
        </w:tc>
        <w:tc>
          <w:tcPr>
            <w:tcW w:w="4373" w:type="dxa"/>
          </w:tcPr>
          <w:p w:rsidR="00590EF7" w:rsidRDefault="00590EF7" w:rsidP="0059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5D7F89" w:rsidRDefault="00590EF7" w:rsidP="0059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cos5x+cos7x=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π+6x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</w:tcPr>
          <w:p w:rsidR="00590EF7" w:rsidRPr="00590EF7" w:rsidRDefault="00590EF7" w:rsidP="0059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5D7F89" w:rsidRPr="00590EF7" w:rsidRDefault="00590EF7" w:rsidP="0059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sinx+2sin2x=-sin3x</m:t>
                </m:r>
              </m:oMath>
            </m:oMathPara>
          </w:p>
          <w:p w:rsidR="00590EF7" w:rsidRPr="008669AB" w:rsidRDefault="00590EF7" w:rsidP="0059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5D7F89" w:rsidTr="007A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3.</w:t>
            </w:r>
          </w:p>
        </w:tc>
        <w:tc>
          <w:tcPr>
            <w:tcW w:w="4373" w:type="dxa"/>
          </w:tcPr>
          <w:p w:rsidR="005D7F89" w:rsidRDefault="007A2067" w:rsidP="00C2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sin2x+cos 5x=cos9x</m:t>
                </m:r>
              </m:oMath>
            </m:oMathPara>
          </w:p>
        </w:tc>
        <w:tc>
          <w:tcPr>
            <w:tcW w:w="0" w:type="auto"/>
          </w:tcPr>
          <w:p w:rsidR="005D7F89" w:rsidRDefault="00590EF7" w:rsidP="0059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cosx-cos3x=2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5D7F89" w:rsidTr="007A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4.</w:t>
            </w:r>
          </w:p>
        </w:tc>
        <w:tc>
          <w:tcPr>
            <w:tcW w:w="4373" w:type="dxa"/>
          </w:tcPr>
          <w:p w:rsidR="005D7F89" w:rsidRDefault="00590EF7" w:rsidP="0059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cosx-sinx=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D7F89" w:rsidRDefault="00590EF7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cosx+sinx=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5D7F89" w:rsidTr="007A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5.</w:t>
            </w:r>
          </w:p>
        </w:tc>
        <w:tc>
          <w:tcPr>
            <w:tcW w:w="4373" w:type="dxa"/>
          </w:tcPr>
          <w:p w:rsidR="005D7F89" w:rsidRDefault="00590EF7" w:rsidP="0059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sin2x+cos2x=0</m:t>
                </m:r>
              </m:oMath>
            </m:oMathPara>
          </w:p>
        </w:tc>
        <w:tc>
          <w:tcPr>
            <w:tcW w:w="0" w:type="auto"/>
          </w:tcPr>
          <w:p w:rsidR="005D7F89" w:rsidRPr="00684831" w:rsidRDefault="00590EF7" w:rsidP="0059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sin3x+cos11x=0</m:t>
                </m:r>
              </m:oMath>
            </m:oMathPara>
          </w:p>
        </w:tc>
      </w:tr>
    </w:tbl>
    <w:p w:rsidR="00C23C41" w:rsidRDefault="00C23C41" w:rsidP="004844CF">
      <w:pPr>
        <w:jc w:val="center"/>
      </w:pPr>
      <w:bookmarkStart w:id="0" w:name="_GoBack"/>
      <w:bookmarkEnd w:id="0"/>
    </w:p>
    <w:sectPr w:rsidR="00C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8F9"/>
    <w:rsid w:val="000F2A5A"/>
    <w:rsid w:val="00160E87"/>
    <w:rsid w:val="00196B3B"/>
    <w:rsid w:val="002062C4"/>
    <w:rsid w:val="003325C2"/>
    <w:rsid w:val="00407770"/>
    <w:rsid w:val="004844CF"/>
    <w:rsid w:val="00590EF7"/>
    <w:rsid w:val="005A210C"/>
    <w:rsid w:val="005D7F89"/>
    <w:rsid w:val="00684831"/>
    <w:rsid w:val="006B32D6"/>
    <w:rsid w:val="00720BFC"/>
    <w:rsid w:val="007A2067"/>
    <w:rsid w:val="007A3861"/>
    <w:rsid w:val="00823080"/>
    <w:rsid w:val="008669AB"/>
    <w:rsid w:val="00940B2C"/>
    <w:rsid w:val="00955C22"/>
    <w:rsid w:val="00A56599"/>
    <w:rsid w:val="00AB79B2"/>
    <w:rsid w:val="00C23C41"/>
    <w:rsid w:val="00E12EDC"/>
    <w:rsid w:val="00F17779"/>
    <w:rsid w:val="00F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7A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A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7A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A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2012-07-18T10:37:00Z</dcterms:created>
  <dcterms:modified xsi:type="dcterms:W3CDTF">2012-09-13T17:22:00Z</dcterms:modified>
</cp:coreProperties>
</file>