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87A" w:rsidRDefault="0027187A" w:rsidP="0027187A">
      <w:pPr>
        <w:jc w:val="right"/>
      </w:pPr>
      <w:r>
        <w:t>Составила</w:t>
      </w:r>
    </w:p>
    <w:p w:rsidR="0027187A" w:rsidRDefault="0027187A" w:rsidP="0027187A">
      <w:pPr>
        <w:jc w:val="right"/>
      </w:pPr>
      <w:r>
        <w:t xml:space="preserve"> Соловьёва Людмила Петровна,</w:t>
      </w:r>
    </w:p>
    <w:p w:rsidR="0027187A" w:rsidRDefault="0027187A" w:rsidP="0027187A">
      <w:r>
        <w:t xml:space="preserve">                                                                                                                   учитель ГБОУ СОШ  №1358  г. Москвы.</w:t>
      </w:r>
    </w:p>
    <w:p w:rsidR="0027187A" w:rsidRDefault="0027187A" w:rsidP="0027187A">
      <w:pPr>
        <w:jc w:val="center"/>
      </w:pPr>
    </w:p>
    <w:p w:rsidR="0027187A" w:rsidRDefault="0027187A" w:rsidP="0027187A">
      <w:pPr>
        <w:jc w:val="center"/>
        <w:rPr>
          <w:b/>
        </w:rPr>
      </w:pPr>
      <w:r>
        <w:rPr>
          <w:b/>
        </w:rPr>
        <w:t>11 класс.</w:t>
      </w:r>
    </w:p>
    <w:p w:rsidR="0027187A" w:rsidRDefault="00294ED6" w:rsidP="0027187A">
      <w:pPr>
        <w:jc w:val="center"/>
        <w:rPr>
          <w:b/>
        </w:rPr>
      </w:pPr>
      <w:r>
        <w:rPr>
          <w:b/>
        </w:rPr>
        <w:t>Подготовка к ЕГЭ_8</w:t>
      </w:r>
      <w:r w:rsidR="0027187A">
        <w:rPr>
          <w:b/>
        </w:rPr>
        <w:t>.</w:t>
      </w:r>
    </w:p>
    <w:p w:rsidR="0027187A" w:rsidRDefault="0027187A" w:rsidP="0027187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2"/>
        <w:gridCol w:w="8769"/>
      </w:tblGrid>
      <w:tr w:rsidR="0027187A" w:rsidTr="007F2F49">
        <w:trPr>
          <w:trHeight w:val="988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7A" w:rsidRDefault="0027187A">
            <w:pPr>
              <w:jc w:val="center"/>
              <w:rPr>
                <w:b/>
                <w:sz w:val="28"/>
                <w:szCs w:val="28"/>
              </w:rPr>
            </w:pPr>
          </w:p>
          <w:p w:rsidR="0027187A" w:rsidRDefault="002718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№№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7A" w:rsidRDefault="0027187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27187A" w:rsidRPr="002D418C" w:rsidRDefault="0027187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 вариант</w:t>
            </w:r>
          </w:p>
        </w:tc>
      </w:tr>
      <w:tr w:rsidR="0027187A" w:rsidTr="007F2F49">
        <w:trPr>
          <w:trHeight w:val="1421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7A" w:rsidRDefault="0027187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7A" w:rsidRDefault="004F5C59" w:rsidP="00E403AB">
            <w:r>
              <w:t xml:space="preserve">   Из </w:t>
            </w:r>
            <w:r w:rsidR="00E403AB">
              <w:t xml:space="preserve">двух цилиндрических сосудов одной высоты, но разных диаметров, доверху наполненных водой, начинают откачивать воду с помощью двух одинаковых насосов. Через 5 минут отношение высот уровней воды составило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 w:rsidR="00E403AB">
              <w:t xml:space="preserve"> . Сколько минут потребуется для того, чтобы откачать воду из большего сосуда, если для меньшего сосуда для этого требуется 8 минут?</w:t>
            </w:r>
          </w:p>
        </w:tc>
      </w:tr>
      <w:tr w:rsidR="0027187A" w:rsidTr="007F2F49">
        <w:trPr>
          <w:trHeight w:val="110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8EA" w:rsidRDefault="004E08EA">
            <w:pPr>
              <w:jc w:val="center"/>
              <w:rPr>
                <w:b/>
              </w:rPr>
            </w:pPr>
          </w:p>
          <w:p w:rsidR="0027187A" w:rsidRDefault="0027187A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EA" w:rsidRDefault="009B7748" w:rsidP="00E403AB">
            <w:r>
              <w:t xml:space="preserve"> </w:t>
            </w:r>
          </w:p>
          <w:p w:rsidR="0027187A" w:rsidRPr="004E08EA" w:rsidRDefault="009B7748" w:rsidP="00E403AB">
            <w:r>
              <w:t xml:space="preserve">  Вычислить без калькулятора  </w:t>
            </w:r>
            <w:r w:rsidR="004E08EA">
              <w:t xml:space="preserve">      </w:t>
            </w:r>
            <w: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16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11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°</m:t>
                      </m:r>
                    </m:sup>
                  </m:sSup>
                  <m:r>
                    <w:rPr>
                      <w:rFonts w:ascii="Cambria Math" w:hAnsi="Cambria Math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11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°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1-2sin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23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°</m:t>
                      </m:r>
                    </m:sup>
                  </m:sSup>
                  <m:r>
                    <w:rPr>
                      <w:rFonts w:ascii="Cambria Math" w:hAnsi="Cambria Math"/>
                    </w:rPr>
                    <m:t>sin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67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°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.</m:t>
              </m:r>
            </m:oMath>
          </w:p>
        </w:tc>
      </w:tr>
      <w:tr w:rsidR="0027187A" w:rsidTr="007F2F49">
        <w:trPr>
          <w:trHeight w:val="1421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7A" w:rsidRDefault="0027187A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7A" w:rsidRDefault="0027187A">
            <w:r>
              <w:t xml:space="preserve">  Решить уравнение   </w:t>
            </w:r>
          </w:p>
          <w:p w:rsidR="0027187A" w:rsidRDefault="0027187A"/>
          <w:p w:rsidR="0027187A" w:rsidRPr="0027187A" w:rsidRDefault="00026968" w:rsidP="00026968">
            <m:oMath>
              <m:r>
                <w:rPr>
                  <w:rFonts w:ascii="Cambria Math" w:hAnsi="Cambria Math"/>
                </w:rPr>
                <m:t>x-1=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x+3</m:t>
                      </m:r>
                    </m:e>
                  </m:rad>
                  <m:r>
                    <w:rPr>
                      <w:rFonts w:ascii="Cambria Math" w:hAnsi="Cambria Math"/>
                    </w:rPr>
                    <m:t>-2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x+3</m:t>
                      </m:r>
                    </m:e>
                  </m:rad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-2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</w:rPr>
                    <m:t>-33</m:t>
                  </m:r>
                </m:e>
              </m:d>
              <m:r>
                <w:rPr>
                  <w:rFonts w:ascii="Cambria Math" w:hAnsi="Cambria Math"/>
                </w:rPr>
                <m:t>.</m:t>
              </m:r>
            </m:oMath>
            <w:r w:rsidR="0027187A" w:rsidRPr="0027187A">
              <w:rPr>
                <w:rFonts w:eastAsiaTheme="minorEastAsia"/>
              </w:rPr>
              <w:t xml:space="preserve">  </w:t>
            </w:r>
            <w:r w:rsidR="0027187A">
              <w:rPr>
                <w:rFonts w:eastAsiaTheme="minorEastAsia"/>
              </w:rPr>
              <w:t>В ответе</w:t>
            </w:r>
            <w:r w:rsidR="002D418C">
              <w:rPr>
                <w:rFonts w:eastAsiaTheme="minorEastAsia"/>
              </w:rPr>
              <w:t xml:space="preserve"> указать</w:t>
            </w:r>
            <w:r>
              <w:rPr>
                <w:rFonts w:eastAsiaTheme="minorEastAsia"/>
              </w:rPr>
              <w:t xml:space="preserve"> сумму корней</w:t>
            </w:r>
            <w:r w:rsidR="0027187A">
              <w:rPr>
                <w:rFonts w:eastAsiaTheme="minorEastAsia"/>
              </w:rPr>
              <w:t>.</w:t>
            </w:r>
          </w:p>
        </w:tc>
      </w:tr>
      <w:tr w:rsidR="0027187A" w:rsidTr="007F2F49">
        <w:trPr>
          <w:trHeight w:val="123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7A" w:rsidRDefault="0027187A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7A" w:rsidRPr="008C7BD7" w:rsidRDefault="008C7BD7" w:rsidP="00D41972">
            <w:r>
              <w:t xml:space="preserve">  Решить уравнение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  <m:sup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-2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7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sup>
                  </m:sSup>
                </m:den>
              </m:f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21</m:t>
                  </m:r>
                </m:e>
                <m:sup>
                  <m:r>
                    <w:rPr>
                      <w:rFonts w:ascii="Cambria Math" w:hAnsi="Cambria Math"/>
                    </w:rPr>
                    <m:t>-6x+14</m:t>
                  </m:r>
                </m:sup>
              </m:sSup>
              <m:r>
                <w:rPr>
                  <w:rFonts w:ascii="Cambria Math" w:hAnsi="Cambria Math"/>
                </w:rPr>
                <m:t>.</m:t>
              </m:r>
            </m:oMath>
            <w:r w:rsidR="0027187A" w:rsidRPr="0027187A">
              <w:rPr>
                <w:rFonts w:eastAsiaTheme="minorEastAsia"/>
                <w:i/>
              </w:rPr>
              <w:t xml:space="preserve"> </w:t>
            </w:r>
            <w:r>
              <w:rPr>
                <w:rFonts w:eastAsiaTheme="minorEastAsia"/>
              </w:rPr>
              <w:t>В ответе указать</w:t>
            </w:r>
            <w:r w:rsidRPr="001F18E6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сумму корней</w:t>
            </w:r>
            <w:r w:rsidR="0027187A">
              <w:rPr>
                <w:rFonts w:eastAsiaTheme="minorEastAsia"/>
              </w:rPr>
              <w:t>.</w:t>
            </w:r>
          </w:p>
        </w:tc>
      </w:tr>
      <w:tr w:rsidR="0027187A" w:rsidTr="007F2F49">
        <w:trPr>
          <w:trHeight w:val="709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7A" w:rsidRDefault="0027187A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7A" w:rsidRDefault="0027187A" w:rsidP="00E3230C">
            <w:r>
              <w:t>Решить неравенство</w:t>
            </w:r>
            <w:r w:rsidR="00D031FE" w:rsidRPr="00D031FE">
              <w:t xml:space="preserve">   </w:t>
            </w:r>
            <w:r w:rsidR="00611ADB" w:rsidRPr="00E3230C">
              <w:t xml:space="preserve"> </w:t>
            </w:r>
            <m:oMath>
              <m:r>
                <w:rPr>
                  <w:rFonts w:ascii="Cambria Math" w:hAnsi="Cambria Math"/>
                </w:rPr>
                <m:t>5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12-x</m:t>
                      </m:r>
                    </m:e>
                  </m:rad>
                  <m:r>
                    <w:rPr>
                      <w:rFonts w:ascii="Cambria Math" w:hAnsi="Cambria Math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</w:rPr>
                        <m:t>+1</m:t>
                      </m:r>
                    </m:e>
                  </m:rad>
                </m:e>
              </m:d>
              <m:r>
                <w:rPr>
                  <w:rFonts w:ascii="Cambria Math" w:hAnsi="Cambria Math"/>
                </w:rPr>
                <m:t>&lt;11-2x</m:t>
              </m:r>
            </m:oMath>
            <w:r>
              <w:rPr>
                <w:rFonts w:eastAsiaTheme="minorEastAsia"/>
              </w:rPr>
              <w:t>.</w:t>
            </w:r>
            <w:r w:rsidR="00D031FE" w:rsidRPr="00D031FE">
              <w:rPr>
                <w:rFonts w:eastAsiaTheme="minorEastAsia"/>
              </w:rPr>
              <w:t xml:space="preserve">    </w:t>
            </w:r>
            <w:r>
              <w:rPr>
                <w:rFonts w:eastAsiaTheme="minorEastAsia"/>
              </w:rPr>
              <w:t xml:space="preserve"> В ответе указать число целых решений. </w:t>
            </w:r>
          </w:p>
        </w:tc>
      </w:tr>
      <w:tr w:rsidR="0027187A" w:rsidTr="007F2F49">
        <w:trPr>
          <w:trHeight w:val="96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7A" w:rsidRDefault="0027187A">
            <w:pPr>
              <w:jc w:val="center"/>
              <w:rPr>
                <w:b/>
              </w:rPr>
            </w:pPr>
          </w:p>
          <w:p w:rsidR="0027187A" w:rsidRDefault="0027187A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7A" w:rsidRPr="001A2CBA" w:rsidRDefault="0027187A" w:rsidP="001A2CBA">
            <w:pPr>
              <w:rPr>
                <w:rFonts w:eastAsiaTheme="minorEastAsia"/>
              </w:rPr>
            </w:pPr>
            <w:r>
              <w:t xml:space="preserve">   Найти все значения параметра </w:t>
            </w:r>
            <w:r w:rsidR="00850A41">
              <w:rPr>
                <w:lang w:val="en-US"/>
              </w:rPr>
              <w:t>p</w:t>
            </w:r>
            <w:r w:rsidR="00611ADB">
              <w:t xml:space="preserve">, при которых </w:t>
            </w:r>
            <w:r w:rsidR="001A2CBA">
              <w:t xml:space="preserve">уравнение 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p-7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+2px+3p-4=0</m:t>
              </m:r>
            </m:oMath>
            <w:r w:rsidR="001A2CBA">
              <w:t xml:space="preserve"> имеет корни разных знаков. Указать число целых значений р.</w:t>
            </w:r>
            <w:r>
              <w:t xml:space="preserve">  </w:t>
            </w:r>
          </w:p>
        </w:tc>
      </w:tr>
      <w:tr w:rsidR="0027187A" w:rsidTr="007F2F49">
        <w:trPr>
          <w:trHeight w:val="911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7A" w:rsidRDefault="0027187A">
            <w:pPr>
              <w:jc w:val="center"/>
              <w:rPr>
                <w:b/>
              </w:rPr>
            </w:pPr>
          </w:p>
          <w:p w:rsidR="0027187A" w:rsidRDefault="0027187A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7A" w:rsidRPr="00EC6167" w:rsidRDefault="0027187A" w:rsidP="00EC6167">
            <w:r>
              <w:t xml:space="preserve">   Решить уравнение</w:t>
            </w:r>
            <w:r w:rsidR="00EC6167">
              <w:t xml:space="preserve">  </w:t>
            </w:r>
            <m:oMath>
              <m:r>
                <w:rPr>
                  <w:rFonts w:ascii="Cambria Math" w:hAnsi="Cambria Math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30x=sin10x(1+cos60x).</m:t>
              </m:r>
            </m:oMath>
            <w:r w:rsidR="00EC6167">
              <w:rPr>
                <w:rFonts w:eastAsiaTheme="minorEastAsia"/>
              </w:rPr>
              <w:t xml:space="preserve"> В ответе указать корень на промежутке (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28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°</m:t>
                  </m:r>
                </m:sup>
              </m:sSup>
              <m:r>
                <w:rPr>
                  <w:rFonts w:ascii="Cambria Math" w:eastAsiaTheme="minorEastAsia" w:hAnsi="Cambria Math"/>
                </w:rPr>
                <m:t>,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38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°</m:t>
                  </m:r>
                </m:sup>
              </m:sSup>
            </m:oMath>
            <w:r w:rsidR="00EC6167">
              <w:rPr>
                <w:rFonts w:eastAsiaTheme="minorEastAsia"/>
              </w:rPr>
              <w:t>).</w:t>
            </w:r>
          </w:p>
        </w:tc>
      </w:tr>
      <w:tr w:rsidR="0027187A" w:rsidTr="007F2F49">
        <w:trPr>
          <w:trHeight w:val="911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7A" w:rsidRDefault="0027187A">
            <w:pPr>
              <w:jc w:val="center"/>
              <w:rPr>
                <w:b/>
              </w:rPr>
            </w:pPr>
            <w:r w:rsidRPr="006B67A4">
              <w:rPr>
                <w:b/>
              </w:rPr>
              <w:t>8.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22" w:rsidRPr="005E3322" w:rsidRDefault="00BB4535" w:rsidP="005E3322">
            <w:pPr>
              <w:rPr>
                <w:rFonts w:eastAsiaTheme="minorEastAsia"/>
              </w:rPr>
            </w:pPr>
            <w:r w:rsidRPr="00BB4535">
              <w:t xml:space="preserve">  </w:t>
            </w:r>
            <w:r w:rsidR="005E3322">
              <w:t xml:space="preserve">Решить систему уравнений 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-7+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xy</m:t>
                      </m:r>
                      <m:r>
                        <w:rPr>
                          <w:rFonts w:ascii="Cambria Math" w:hAnsi="Cambria Math"/>
                        </w:rPr>
                        <m:t>=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</w:rPr>
                        <m:t>+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  <m:r>
                        <w:rPr>
                          <w:rFonts w:ascii="Cambria Math" w:hAnsi="Cambria Math"/>
                        </w:rPr>
                        <m:t>,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-17+yz=y+z,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-35+xz=x+z.</m:t>
                      </m:r>
                    </m:e>
                  </m:eqArr>
                </m:e>
              </m:d>
            </m:oMath>
            <w:r w:rsidR="005E3322" w:rsidRPr="005E3322">
              <w:rPr>
                <w:rFonts w:eastAsiaTheme="minorEastAsia"/>
              </w:rPr>
              <w:t xml:space="preserve"> </w:t>
            </w:r>
          </w:p>
          <w:p w:rsidR="0027187A" w:rsidRPr="005E3322" w:rsidRDefault="005E3322" w:rsidP="005E3322">
            <w:r w:rsidRPr="005E3322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В ответе указать максимальную сумму</w:t>
            </w:r>
            <w:r w:rsidRPr="005E3322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en-US"/>
              </w:rPr>
              <w:t>x</w:t>
            </w:r>
            <w:r w:rsidRPr="005E3322">
              <w:rPr>
                <w:rFonts w:eastAsiaTheme="minorEastAsia"/>
              </w:rPr>
              <w:t>+</w:t>
            </w:r>
            <w:r>
              <w:rPr>
                <w:rFonts w:eastAsiaTheme="minorEastAsia"/>
                <w:lang w:val="en-US"/>
              </w:rPr>
              <w:t>y</w:t>
            </w:r>
            <w:r w:rsidRPr="005E3322">
              <w:rPr>
                <w:rFonts w:eastAsiaTheme="minorEastAsia"/>
              </w:rPr>
              <w:t>+</w:t>
            </w:r>
            <w:r>
              <w:rPr>
                <w:rFonts w:eastAsiaTheme="minorEastAsia"/>
                <w:lang w:val="en-US"/>
              </w:rPr>
              <w:t>z</w:t>
            </w:r>
            <w:r>
              <w:rPr>
                <w:rFonts w:eastAsiaTheme="minorEastAsia"/>
              </w:rPr>
              <w:t xml:space="preserve"> , где</w:t>
            </w:r>
            <w:r w:rsidRPr="005E3322">
              <w:rPr>
                <w:rFonts w:eastAsiaTheme="minorEastAsia"/>
              </w:rPr>
              <w:t xml:space="preserve"> (</w:t>
            </w:r>
            <w:r>
              <w:rPr>
                <w:rFonts w:eastAsiaTheme="minorEastAsia"/>
                <w:lang w:val="en-US"/>
              </w:rPr>
              <w:t>x</w:t>
            </w:r>
            <w:r w:rsidRPr="005E3322">
              <w:rPr>
                <w:rFonts w:eastAsiaTheme="minorEastAsia"/>
              </w:rPr>
              <w:t>,</w:t>
            </w:r>
            <w:r>
              <w:rPr>
                <w:rFonts w:eastAsiaTheme="minorEastAsia"/>
                <w:lang w:val="en-US"/>
              </w:rPr>
              <w:t>y</w:t>
            </w:r>
            <w:r w:rsidRPr="005E3322">
              <w:rPr>
                <w:rFonts w:eastAsiaTheme="minorEastAsia"/>
              </w:rPr>
              <w:t>,</w:t>
            </w:r>
            <w:r>
              <w:rPr>
                <w:rFonts w:eastAsiaTheme="minorEastAsia"/>
                <w:lang w:val="en-US"/>
              </w:rPr>
              <w:t>z</w:t>
            </w:r>
            <w:r w:rsidRPr="005E3322">
              <w:rPr>
                <w:rFonts w:eastAsiaTheme="minorEastAsia"/>
              </w:rPr>
              <w:t>)</w:t>
            </w:r>
            <w:r>
              <w:rPr>
                <w:rFonts w:eastAsiaTheme="minorEastAsia"/>
              </w:rPr>
              <w:t xml:space="preserve">  - решение системы.</w:t>
            </w:r>
          </w:p>
        </w:tc>
      </w:tr>
      <w:tr w:rsidR="0027187A" w:rsidTr="007F2F49">
        <w:trPr>
          <w:trHeight w:val="911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7A" w:rsidRPr="006B67A4" w:rsidRDefault="0027187A">
            <w:pPr>
              <w:jc w:val="center"/>
              <w:rPr>
                <w:b/>
              </w:rPr>
            </w:pPr>
            <w:r w:rsidRPr="006B67A4">
              <w:rPr>
                <w:b/>
              </w:rPr>
              <w:t>9.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7A" w:rsidRPr="005B3A04" w:rsidRDefault="00F857B2" w:rsidP="00D137FB">
            <w:pPr>
              <w:rPr>
                <w:i/>
              </w:rPr>
            </w:pPr>
            <w:r>
              <w:t xml:space="preserve">   </w:t>
            </w:r>
            <w:r w:rsidR="00D137FB">
              <w:t xml:space="preserve">Найти значение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(16)</m:t>
              </m:r>
            </m:oMath>
            <w:r w:rsidR="00D137FB">
              <w:t xml:space="preserve">  для функции   </w:t>
            </w:r>
            <w:r w:rsidR="00D137FB">
              <w:rPr>
                <w:lang w:val="en-US"/>
              </w:rPr>
              <w:t>f</w:t>
            </w:r>
            <w:r w:rsidR="00D137FB" w:rsidRPr="00D137FB">
              <w:t>(</w:t>
            </w:r>
            <w:r w:rsidR="00D137FB">
              <w:rPr>
                <w:lang w:val="en-US"/>
              </w:rPr>
              <w:t>x</w:t>
            </w:r>
            <w:r w:rsidR="00D137FB" w:rsidRPr="00D137FB">
              <w:t>)</w:t>
            </w:r>
            <w:r w:rsidR="00D137FB"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2x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/>
                    </w:rPr>
                    <m:t>+48x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</m:den>
              </m:f>
            </m:oMath>
          </w:p>
        </w:tc>
      </w:tr>
      <w:tr w:rsidR="0027187A" w:rsidTr="007F2F49">
        <w:trPr>
          <w:trHeight w:val="911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7A" w:rsidRDefault="0027187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10.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7A" w:rsidRPr="0007496E" w:rsidRDefault="003A52E3" w:rsidP="003A52E3">
            <w:r>
              <w:t xml:space="preserve">   Из середины М большей боковой стороны прямоугольной трапеции проведён перпендикуляр, пересекающий продолжение другой боковой стороны в точке</w:t>
            </w:r>
            <w:r w:rsidRPr="003A52E3">
              <w:t xml:space="preserve"> </w:t>
            </w:r>
            <w:r>
              <w:rPr>
                <w:lang w:val="en-US"/>
              </w:rPr>
              <w:t>N</w:t>
            </w:r>
            <w:r>
              <w:t xml:space="preserve"> . Найти  М</w:t>
            </w:r>
            <w:proofErr w:type="gramStart"/>
            <w:r>
              <w:rPr>
                <w:lang w:val="en-US"/>
              </w:rPr>
              <w:t>N</w:t>
            </w:r>
            <w:proofErr w:type="gramEnd"/>
            <w:r>
              <w:t xml:space="preserve"> , если основания трапеции равны 34 см и 50 см, а большая боковая сторона равна 20 см.</w:t>
            </w:r>
          </w:p>
        </w:tc>
      </w:tr>
    </w:tbl>
    <w:p w:rsidR="007F2F49" w:rsidRDefault="007F2F49" w:rsidP="007F2F49">
      <w:pPr>
        <w:jc w:val="center"/>
        <w:rPr>
          <w:b/>
        </w:rPr>
      </w:pPr>
    </w:p>
    <w:p w:rsidR="007F2F49" w:rsidRDefault="007F2F49" w:rsidP="007F2F49">
      <w:r>
        <w:t>Литература:</w:t>
      </w:r>
    </w:p>
    <w:p w:rsidR="007F2F49" w:rsidRDefault="007F2F49" w:rsidP="007F2F49">
      <w:pPr>
        <w:numPr>
          <w:ilvl w:val="0"/>
          <w:numId w:val="1"/>
        </w:numPr>
      </w:pPr>
      <w:r>
        <w:rPr>
          <w:bCs/>
        </w:rPr>
        <w:t>Колесникова С. И. Математика. Интенсивный курс подготовки к Единому государственному экзамену / С. И. Колесникова. — 6-е изд. — М.: Айрис-пресс, 2008.</w:t>
      </w:r>
    </w:p>
    <w:p w:rsidR="007F2F49" w:rsidRDefault="007F2F49" w:rsidP="007F2F49">
      <w:pPr>
        <w:numPr>
          <w:ilvl w:val="0"/>
          <w:numId w:val="1"/>
        </w:numPr>
      </w:pPr>
      <w:r>
        <w:t xml:space="preserve"> </w:t>
      </w:r>
      <w:r>
        <w:rPr>
          <w:bCs/>
        </w:rPr>
        <w:t xml:space="preserve">Литвиненко В. Н., Мордкович А. Г. Практикум по элементарной математике: Алгебра. Тригонометрия: Учеб. пособие для студентов физ.-мат. спец. </w:t>
      </w:r>
      <w:proofErr w:type="spellStart"/>
      <w:r>
        <w:rPr>
          <w:bCs/>
        </w:rPr>
        <w:t>пед</w:t>
      </w:r>
      <w:proofErr w:type="spellEnd"/>
      <w:r>
        <w:rPr>
          <w:bCs/>
        </w:rPr>
        <w:t>. и</w:t>
      </w:r>
      <w:proofErr w:type="gramStart"/>
      <w:r>
        <w:rPr>
          <w:bCs/>
        </w:rPr>
        <w:t>н-</w:t>
      </w:r>
      <w:proofErr w:type="gramEnd"/>
      <w:r>
        <w:rPr>
          <w:bCs/>
        </w:rPr>
        <w:t xml:space="preserve"> тов. — 3-е изд., </w:t>
      </w:r>
      <w:proofErr w:type="spellStart"/>
      <w:r>
        <w:rPr>
          <w:bCs/>
        </w:rPr>
        <w:t>перераб</w:t>
      </w:r>
      <w:proofErr w:type="spellEnd"/>
      <w:r>
        <w:rPr>
          <w:bCs/>
        </w:rPr>
        <w:t>. и доп. — М.: «ABF», 1995</w:t>
      </w:r>
    </w:p>
    <w:p w:rsidR="007F2F49" w:rsidRDefault="007F2F49" w:rsidP="007F2F49">
      <w:pPr>
        <w:numPr>
          <w:ilvl w:val="0"/>
          <w:numId w:val="1"/>
        </w:numPr>
      </w:pPr>
      <w:r>
        <w:rPr>
          <w:bCs/>
        </w:rPr>
        <w:t xml:space="preserve">Потапов М.К., </w:t>
      </w:r>
      <w:proofErr w:type="spellStart"/>
      <w:r>
        <w:rPr>
          <w:bCs/>
        </w:rPr>
        <w:t>Олехник</w:t>
      </w:r>
      <w:proofErr w:type="spellEnd"/>
      <w:r>
        <w:rPr>
          <w:bCs/>
        </w:rPr>
        <w:t xml:space="preserve"> С.Н., Нестеренко Ю.В. Готовимся к экзаменам по математике: Учебное пособие для поступающих в вузы и старшеклассников. - М., НТЦ «Университетский», 1997.</w:t>
      </w:r>
    </w:p>
    <w:p w:rsidR="007F2F49" w:rsidRDefault="007F2F49" w:rsidP="007F2F49">
      <w:pPr>
        <w:numPr>
          <w:ilvl w:val="0"/>
          <w:numId w:val="1"/>
        </w:numPr>
      </w:pPr>
      <w:r>
        <w:t>П</w:t>
      </w:r>
      <w:r>
        <w:rPr>
          <w:bCs/>
        </w:rPr>
        <w:t xml:space="preserve">олный сборник решений задач </w:t>
      </w:r>
      <w:proofErr w:type="gramStart"/>
      <w:r>
        <w:rPr>
          <w:bCs/>
        </w:rPr>
        <w:t>для</w:t>
      </w:r>
      <w:proofErr w:type="gramEnd"/>
      <w:r>
        <w:rPr>
          <w:bCs/>
        </w:rPr>
        <w:t xml:space="preserve"> поступающих в вузы. Группа Б.</w:t>
      </w:r>
      <w:r>
        <w:t xml:space="preserve"> Под ред. М.И. </w:t>
      </w:r>
      <w:proofErr w:type="spellStart"/>
      <w:r>
        <w:t>Сканави.М</w:t>
      </w:r>
      <w:proofErr w:type="spellEnd"/>
      <w:r>
        <w:t xml:space="preserve">.: Мир и образование; Минск: </w:t>
      </w:r>
      <w:proofErr w:type="spellStart"/>
      <w:r>
        <w:t>Харвест</w:t>
      </w:r>
      <w:proofErr w:type="spellEnd"/>
      <w:r>
        <w:t>, 2003</w:t>
      </w:r>
    </w:p>
    <w:p w:rsidR="007F2F49" w:rsidRDefault="007F2F49" w:rsidP="007F2F49">
      <w:pPr>
        <w:numPr>
          <w:ilvl w:val="0"/>
          <w:numId w:val="1"/>
        </w:numPr>
      </w:pPr>
      <w:r>
        <w:rPr>
          <w:bCs/>
        </w:rPr>
        <w:t>Ященко И. В. и др. Подготовка к ЕГЭ по математике в 2012 году. Методические указания</w:t>
      </w:r>
      <w:r>
        <w:br/>
        <w:t>М.: МЦНМО, 2012</w:t>
      </w:r>
    </w:p>
    <w:p w:rsidR="0027187A" w:rsidRDefault="0027187A" w:rsidP="0027187A"/>
    <w:p w:rsidR="007F2F49" w:rsidRDefault="007F2F49" w:rsidP="0027187A"/>
    <w:p w:rsidR="007F2F49" w:rsidRDefault="007F2F49" w:rsidP="0027187A"/>
    <w:p w:rsidR="00363DB2" w:rsidRDefault="00363DB2">
      <w:bookmarkStart w:id="0" w:name="_GoBack"/>
      <w:bookmarkEnd w:id="0"/>
    </w:p>
    <w:sectPr w:rsidR="00363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53DD7"/>
    <w:multiLevelType w:val="hybridMultilevel"/>
    <w:tmpl w:val="84065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286"/>
    <w:rsid w:val="00026968"/>
    <w:rsid w:val="0007496E"/>
    <w:rsid w:val="001A2CBA"/>
    <w:rsid w:val="001F18E6"/>
    <w:rsid w:val="0027187A"/>
    <w:rsid w:val="00294ED6"/>
    <w:rsid w:val="002D418C"/>
    <w:rsid w:val="00363DB2"/>
    <w:rsid w:val="003A52E3"/>
    <w:rsid w:val="004E08EA"/>
    <w:rsid w:val="004F5C59"/>
    <w:rsid w:val="005B3A04"/>
    <w:rsid w:val="005E3322"/>
    <w:rsid w:val="00611ADB"/>
    <w:rsid w:val="006B67A4"/>
    <w:rsid w:val="006D239C"/>
    <w:rsid w:val="007F2F49"/>
    <w:rsid w:val="00850A41"/>
    <w:rsid w:val="008C7BD7"/>
    <w:rsid w:val="009B7748"/>
    <w:rsid w:val="00AF0286"/>
    <w:rsid w:val="00BB4535"/>
    <w:rsid w:val="00C977B9"/>
    <w:rsid w:val="00D031FE"/>
    <w:rsid w:val="00D137FB"/>
    <w:rsid w:val="00D3047D"/>
    <w:rsid w:val="00D41972"/>
    <w:rsid w:val="00E3230C"/>
    <w:rsid w:val="00E403AB"/>
    <w:rsid w:val="00EC6167"/>
    <w:rsid w:val="00F857B2"/>
    <w:rsid w:val="00FF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1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187A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27187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1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187A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2718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4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16</cp:revision>
  <dcterms:created xsi:type="dcterms:W3CDTF">2012-07-28T09:35:00Z</dcterms:created>
  <dcterms:modified xsi:type="dcterms:W3CDTF">2012-08-23T15:01:00Z</dcterms:modified>
</cp:coreProperties>
</file>