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76" w:rsidRPr="00120D61" w:rsidRDefault="00C71A76" w:rsidP="00C71A76">
      <w:pPr>
        <w:pStyle w:val="1"/>
        <w:spacing w:before="0"/>
        <w:jc w:val="center"/>
        <w:rPr>
          <w:rFonts w:ascii="Times New Roman" w:hAnsi="Times New Roman"/>
          <w:color w:val="7030A0"/>
          <w:sz w:val="32"/>
          <w:szCs w:val="32"/>
        </w:rPr>
      </w:pPr>
      <w:r w:rsidRPr="00120D61">
        <w:rPr>
          <w:rFonts w:ascii="Times New Roman" w:hAnsi="Times New Roman"/>
          <w:color w:val="7030A0"/>
          <w:sz w:val="32"/>
          <w:szCs w:val="32"/>
        </w:rPr>
        <w:t>Вопрос  № 3</w:t>
      </w:r>
    </w:p>
    <w:p w:rsidR="00C71A76" w:rsidRPr="00120D61" w:rsidRDefault="00DF0498" w:rsidP="00120D61">
      <w:pPr>
        <w:pStyle w:val="a4"/>
        <w:jc w:val="center"/>
        <w:rPr>
          <w:rFonts w:ascii="Ceremonious Two" w:hAnsi="Ceremonious Two"/>
          <w:b/>
          <w:color w:val="7030A0"/>
          <w:sz w:val="56"/>
          <w:szCs w:val="56"/>
        </w:rPr>
      </w:pPr>
      <w:r w:rsidRPr="00120D61">
        <w:rPr>
          <w:rFonts w:ascii="Ceremonious Two" w:hAnsi="Ceremonious Two"/>
          <w:b/>
          <w:color w:val="7030A0"/>
          <w:sz w:val="56"/>
          <w:szCs w:val="56"/>
        </w:rPr>
        <w:t>«Планирование оценивания проекта»</w:t>
      </w:r>
    </w:p>
    <w:p w:rsidR="00120D61" w:rsidRDefault="00120D61" w:rsidP="00120D61">
      <w:r w:rsidRPr="005842B5">
        <w:rPr>
          <w:rFonts w:ascii="Times New Roman" w:hAnsi="Times New Roman"/>
          <w:b/>
          <w:sz w:val="32"/>
          <w:szCs w:val="32"/>
        </w:rPr>
        <w:t>Задание № 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20D61">
        <w:rPr>
          <w:rFonts w:ascii="Ceremonious Two" w:hAnsi="Ceremonious Two"/>
          <w:b/>
          <w:sz w:val="56"/>
          <w:szCs w:val="56"/>
        </w:rPr>
        <w:t>«</w:t>
      </w:r>
      <w:r w:rsidRPr="00120D61">
        <w:rPr>
          <w:rFonts w:ascii="Ceremonious Two" w:hAnsi="Ceremonious Two" w:cs="Calibri"/>
          <w:b/>
          <w:color w:val="000000"/>
          <w:sz w:val="56"/>
          <w:szCs w:val="56"/>
        </w:rPr>
        <w:t>График оценивания проекта»</w:t>
      </w:r>
    </w:p>
    <w:p w:rsidR="00120D61" w:rsidRPr="00120D61" w:rsidRDefault="00120D61" w:rsidP="00120D61"/>
    <w:tbl>
      <w:tblPr>
        <w:tblStyle w:val="aa"/>
        <w:tblW w:w="0" w:type="auto"/>
        <w:tblInd w:w="-176" w:type="dxa"/>
        <w:tblLook w:val="04A0"/>
      </w:tblPr>
      <w:tblGrid>
        <w:gridCol w:w="3123"/>
        <w:gridCol w:w="2866"/>
        <w:gridCol w:w="3758"/>
      </w:tblGrid>
      <w:tr w:rsidR="002E226D" w:rsidTr="00DF0498">
        <w:tc>
          <w:tcPr>
            <w:tcW w:w="0" w:type="auto"/>
          </w:tcPr>
          <w:p w:rsidR="00C71A76" w:rsidRPr="00DF0498" w:rsidRDefault="00C71A76" w:rsidP="00DF0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1A7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До начала проекта</w:t>
            </w:r>
          </w:p>
        </w:tc>
        <w:tc>
          <w:tcPr>
            <w:tcW w:w="0" w:type="auto"/>
          </w:tcPr>
          <w:p w:rsidR="00C71A76" w:rsidRPr="00DF0498" w:rsidRDefault="00C71A76" w:rsidP="00DF0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1A7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 ходе проекта</w:t>
            </w:r>
          </w:p>
        </w:tc>
        <w:tc>
          <w:tcPr>
            <w:tcW w:w="0" w:type="auto"/>
          </w:tcPr>
          <w:p w:rsidR="00C71A76" w:rsidRPr="00C71A76" w:rsidRDefault="00C71A76" w:rsidP="00DF04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71A7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После завершения пр</w:t>
            </w:r>
            <w:r w:rsidRPr="00C71A7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</w:t>
            </w:r>
            <w:r w:rsidRPr="00C71A7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екта</w:t>
            </w:r>
          </w:p>
          <w:p w:rsidR="00C71A76" w:rsidRPr="00DF0498" w:rsidRDefault="00C71A76" w:rsidP="00C71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E226D" w:rsidTr="00DF0498">
        <w:tc>
          <w:tcPr>
            <w:tcW w:w="0" w:type="auto"/>
          </w:tcPr>
          <w:p w:rsidR="00C71A76" w:rsidRPr="002E226D" w:rsidRDefault="002E226D" w:rsidP="00DF0498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6D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2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226D">
              <w:rPr>
                <w:rFonts w:ascii="Times New Roman" w:hAnsi="Times New Roman" w:cs="Times New Roman"/>
                <w:sz w:val="28"/>
                <w:szCs w:val="28"/>
              </w:rPr>
              <w:t>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6D">
              <w:rPr>
                <w:rFonts w:ascii="Times New Roman" w:hAnsi="Times New Roman" w:cs="Times New Roman"/>
                <w:sz w:val="28"/>
                <w:szCs w:val="28"/>
              </w:rPr>
              <w:t>"Знаю-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6D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Pr="002E22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226D">
              <w:rPr>
                <w:rFonts w:ascii="Times New Roman" w:hAnsi="Times New Roman" w:cs="Times New Roman"/>
                <w:sz w:val="28"/>
                <w:szCs w:val="28"/>
              </w:rPr>
              <w:t xml:space="preserve">суюсь-Умею»   </w:t>
            </w:r>
            <w:r w:rsidR="00C71A76" w:rsidRPr="002E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A76" w:rsidRPr="00C71A76" w:rsidRDefault="005026DD" w:rsidP="00DF0498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https://spreadsheets.google.com/ccc?key=0AtmcYcoTosfkdFYxb2FLZ3p6SzNHM001TWc0dkdMTHc&amp;hl=ru&amp;authkey=CMH8mM0I" w:history="1"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Вводный тест-опрос</w:t>
              </w:r>
            </w:hyperlink>
            <w:r w:rsidR="00C71A76"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A76" w:rsidRPr="00DF0498" w:rsidRDefault="005026DD" w:rsidP="00DF0498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https://docs.google.com/present/edit?id=0AdmcYcoTosfkZGc3anQzMnZfMTZ0MmJidmM5&amp;hl=ru&amp;authkey=CNfelsME" w:history="1"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Вводная презент</w:t>
              </w:r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</w:t>
              </w:r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ция учителя</w:t>
              </w:r>
            </w:hyperlink>
            <w:r w:rsidR="00C71A76"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71A76" w:rsidRPr="00C71A76" w:rsidRDefault="00C71A76" w:rsidP="00DF0498">
            <w:pPr>
              <w:numPr>
                <w:ilvl w:val="0"/>
                <w:numId w:val="5"/>
              </w:numPr>
              <w:tabs>
                <w:tab w:val="clear" w:pos="720"/>
                <w:tab w:val="num" w:pos="138"/>
              </w:tabs>
              <w:spacing w:before="100" w:beforeAutospacing="1" w:after="100" w:afterAutospacing="1"/>
              <w:ind w:left="138" w:hanging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проекта</w:t>
            </w:r>
          </w:p>
          <w:p w:rsidR="00C71A76" w:rsidRPr="00C71A76" w:rsidRDefault="00C71A76" w:rsidP="00DF0498">
            <w:pPr>
              <w:numPr>
                <w:ilvl w:val="0"/>
                <w:numId w:val="5"/>
              </w:numPr>
              <w:tabs>
                <w:tab w:val="clear" w:pos="720"/>
                <w:tab w:val="num" w:pos="138"/>
              </w:tabs>
              <w:spacing w:before="100" w:beforeAutospacing="1" w:after="100" w:afterAutospacing="1"/>
              <w:ind w:left="138" w:hanging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и </w:t>
            </w:r>
            <w:r w:rsidR="002E226D"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</w:t>
            </w:r>
            <w:r w:rsidR="00001895" w:rsidRPr="00DF0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A76" w:rsidRPr="00C71A76" w:rsidRDefault="00C71A76" w:rsidP="00DF0498">
            <w:pPr>
              <w:numPr>
                <w:ilvl w:val="0"/>
                <w:numId w:val="5"/>
              </w:numPr>
              <w:tabs>
                <w:tab w:val="clear" w:pos="720"/>
                <w:tab w:val="num" w:pos="138"/>
              </w:tabs>
              <w:spacing w:before="100" w:beforeAutospacing="1" w:after="100" w:afterAutospacing="1"/>
              <w:ind w:left="157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групп </w:t>
            </w:r>
          </w:p>
          <w:p w:rsidR="00C71A76" w:rsidRPr="00C71A76" w:rsidRDefault="005026DD" w:rsidP="00DF0498">
            <w:pPr>
              <w:numPr>
                <w:ilvl w:val="0"/>
                <w:numId w:val="5"/>
              </w:numPr>
              <w:tabs>
                <w:tab w:val="clear" w:pos="720"/>
                <w:tab w:val="num" w:pos="138"/>
              </w:tabs>
              <w:spacing w:before="100" w:beforeAutospacing="1" w:after="100" w:afterAutospacing="1"/>
              <w:ind w:left="157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http://classtools.net/widgets/quiz_5/yyeQj.htm" w:history="1"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Дидактическая игра</w:t>
              </w:r>
            </w:hyperlink>
            <w:r w:rsidR="00C71A76"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A76" w:rsidRPr="00C71A76" w:rsidRDefault="00C71A76" w:rsidP="00DF0498">
            <w:pPr>
              <w:numPr>
                <w:ilvl w:val="0"/>
                <w:numId w:val="5"/>
              </w:numPr>
              <w:tabs>
                <w:tab w:val="clear" w:pos="720"/>
                <w:tab w:val="num" w:pos="138"/>
              </w:tabs>
              <w:spacing w:before="100" w:beforeAutospacing="1" w:after="100" w:afterAutospacing="1"/>
              <w:ind w:left="157" w:hanging="2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Неформальные н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блюдения и инт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ресные сл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чаи </w:t>
            </w:r>
          </w:p>
          <w:p w:rsidR="00C71A76" w:rsidRPr="00DF0498" w:rsidRDefault="00C71A76" w:rsidP="00DF04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01895" w:rsidRPr="00DF0498" w:rsidRDefault="00001895" w:rsidP="00DF049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100" w:beforeAutospacing="1" w:after="100" w:afterAutospacing="1"/>
              <w:ind w:left="217" w:hanging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498">
              <w:rPr>
                <w:rFonts w:ascii="Times New Roman" w:hAnsi="Times New Roman" w:cs="Times New Roman"/>
                <w:sz w:val="28"/>
                <w:szCs w:val="28"/>
              </w:rPr>
              <w:t>Рекламная презентация  выбранного журнала</w:t>
            </w:r>
          </w:p>
          <w:p w:rsidR="00C71A76" w:rsidRPr="00C71A76" w:rsidRDefault="00C71A76" w:rsidP="00DF049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100" w:beforeAutospacing="1" w:after="100" w:afterAutospacing="1"/>
              <w:ind w:left="217" w:hanging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макета с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модельного детского жу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нала </w:t>
            </w:r>
            <w:r w:rsidR="00DF0498" w:rsidRPr="00DF0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="00DF0498" w:rsidRPr="00DF0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0498" w:rsidRPr="00DF0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тешествие от</w:t>
            </w:r>
            <w:r w:rsidR="00DF0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0498" w:rsidRPr="00DF0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до Я»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A76" w:rsidRPr="00C71A76" w:rsidRDefault="00C71A76" w:rsidP="00DF049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100" w:beforeAutospacing="1" w:after="100" w:afterAutospacing="1"/>
              <w:ind w:left="217" w:hanging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и устные те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и викторины </w:t>
            </w:r>
            <w:hyperlink r:id="rId10" w:tooltip="https://spreadsheets.google.com/spreadsheet/viewform?formkey=dGEzaFFtRGZ2TGEzSjlKZi1HV2NPckE6MQ" w:history="1">
              <w:r w:rsidR="00DF0498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 теме</w:t>
              </w:r>
              <w:r w:rsidR="00A266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</w:t>
              </w:r>
              <w:r w:rsidR="00DF0498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5842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  </w:t>
              </w:r>
              <w:r w:rsid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DF0498" w:rsidRPr="00DF049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Дайджест детских журн</w:t>
              </w:r>
              <w:r w:rsidR="00DF0498" w:rsidRPr="00DF049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а</w:t>
              </w:r>
              <w:r w:rsidR="00DF0498" w:rsidRPr="00DF049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лов</w:t>
              </w:r>
              <w:r w:rsidR="00DF049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  <w:r w:rsidR="00DF0498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</w:p>
          <w:p w:rsidR="00C71A76" w:rsidRPr="00C71A76" w:rsidRDefault="005026DD" w:rsidP="00DF049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100" w:beforeAutospacing="1" w:after="100" w:afterAutospacing="1"/>
              <w:ind w:left="217" w:hanging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https://docs.google.com/leaf?id=0B9mcYcoTosfkNjZiMjliOTMtY2QzNS00NmU1LWE3NzMtNDZmOWJjNjQyOTcx&amp;hl=ru&amp;authkey=CLeJ15sL" w:history="1"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Лист критериев для сам</w:t>
              </w:r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</w:t>
              </w:r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оценки</w:t>
              </w:r>
            </w:hyperlink>
            <w:r w:rsidR="00C71A76"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A76" w:rsidRPr="00C71A76" w:rsidRDefault="005026DD" w:rsidP="00DF049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100" w:beforeAutospacing="1" w:after="100" w:afterAutospacing="1"/>
              <w:ind w:left="217" w:hanging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https://docs.google.com/leaf?id=0B9mcYcoTosfkODQwMTkxOTAtMTkxMS00MWM0LTkxZmEtNGVjMzI0ZDM1ZjQz&amp;hl=ru&amp;authkey=CKuki_UF" w:history="1"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Экспертная оценка выст</w:t>
              </w:r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</w:t>
              </w:r>
              <w:r w:rsidR="00C71A76" w:rsidRPr="00DF04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пления групп</w:t>
              </w:r>
            </w:hyperlink>
            <w:r w:rsidR="00C71A76" w:rsidRPr="00C71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1A76" w:rsidRPr="00DF0498" w:rsidRDefault="00C71A76" w:rsidP="00DF04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26D" w:rsidRDefault="002E226D" w:rsidP="002E226D">
      <w:pPr>
        <w:pStyle w:val="a4"/>
        <w:rPr>
          <w:b/>
          <w:color w:val="auto"/>
          <w:sz w:val="28"/>
          <w:szCs w:val="28"/>
        </w:rPr>
      </w:pPr>
    </w:p>
    <w:p w:rsidR="002E226D" w:rsidRPr="002E226D" w:rsidRDefault="002E226D" w:rsidP="002E226D">
      <w:pPr>
        <w:pStyle w:val="a4"/>
        <w:rPr>
          <w:b/>
          <w:color w:val="auto"/>
          <w:sz w:val="28"/>
          <w:szCs w:val="28"/>
        </w:rPr>
      </w:pPr>
      <w:r w:rsidRPr="005842B5">
        <w:rPr>
          <w:b/>
          <w:color w:val="auto"/>
          <w:sz w:val="32"/>
          <w:szCs w:val="32"/>
        </w:rPr>
        <w:t>Задание № 2</w:t>
      </w:r>
      <w:r>
        <w:rPr>
          <w:b/>
          <w:color w:val="auto"/>
          <w:sz w:val="28"/>
          <w:szCs w:val="28"/>
        </w:rPr>
        <w:t xml:space="preserve"> </w:t>
      </w:r>
      <w:r w:rsidRPr="002E226D">
        <w:rPr>
          <w:rFonts w:ascii="Ceremonious Two" w:hAnsi="Ceremonious Two"/>
          <w:b/>
          <w:color w:val="auto"/>
          <w:sz w:val="56"/>
          <w:szCs w:val="56"/>
        </w:rPr>
        <w:t>«Описание методов оценивания»</w:t>
      </w:r>
    </w:p>
    <w:p w:rsidR="002E226D" w:rsidRPr="002E226D" w:rsidRDefault="002E226D" w:rsidP="002E226D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2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 начала проекта</w:t>
      </w:r>
      <w:r w:rsidRPr="002E226D">
        <w:rPr>
          <w:rFonts w:ascii="Times New Roman" w:hAnsi="Times New Roman" w:cs="Times New Roman"/>
          <w:sz w:val="28"/>
          <w:szCs w:val="28"/>
        </w:rPr>
        <w:t xml:space="preserve">  планируется использовать стратегию для определения потребностей треть</w:t>
      </w:r>
      <w:r w:rsidRPr="002E226D">
        <w:rPr>
          <w:rFonts w:ascii="Times New Roman" w:hAnsi="Times New Roman" w:cs="Times New Roman"/>
          <w:sz w:val="28"/>
          <w:szCs w:val="28"/>
        </w:rPr>
        <w:t>е</w:t>
      </w:r>
      <w:r w:rsidRPr="002E226D">
        <w:rPr>
          <w:rFonts w:ascii="Times New Roman" w:hAnsi="Times New Roman" w:cs="Times New Roman"/>
          <w:sz w:val="28"/>
          <w:szCs w:val="28"/>
        </w:rPr>
        <w:t>классников и их базовых знаний. Для этого проводится диагностическая анкета "Знаю-Интересуюсь-Умею» и вводный тест-опрос по теме проекта. Для повышения мотивации обучающихся к предложенной т</w:t>
      </w:r>
      <w:r w:rsidRPr="002E226D">
        <w:rPr>
          <w:rFonts w:ascii="Times New Roman" w:hAnsi="Times New Roman" w:cs="Times New Roman"/>
          <w:sz w:val="28"/>
          <w:szCs w:val="28"/>
        </w:rPr>
        <w:t>е</w:t>
      </w:r>
      <w:r w:rsidRPr="002E226D">
        <w:rPr>
          <w:rFonts w:ascii="Times New Roman" w:hAnsi="Times New Roman" w:cs="Times New Roman"/>
          <w:sz w:val="28"/>
          <w:szCs w:val="28"/>
        </w:rPr>
        <w:t>ме демонстрируется стартовая презентация "</w:t>
      </w:r>
      <w:r w:rsidRPr="002E226D">
        <w:rPr>
          <w:rFonts w:ascii="Times New Roman" w:hAnsi="Times New Roman"/>
          <w:sz w:val="28"/>
          <w:szCs w:val="28"/>
        </w:rPr>
        <w:t xml:space="preserve"> </w:t>
      </w:r>
      <w:r w:rsidRPr="00262E8E">
        <w:rPr>
          <w:rFonts w:ascii="Times New Roman" w:hAnsi="Times New Roman"/>
          <w:sz w:val="28"/>
          <w:szCs w:val="28"/>
        </w:rPr>
        <w:t>Могут ли детские журналы помочь «учению с увлечением»?</w:t>
      </w:r>
      <w:r w:rsidRPr="002E226D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2E226D" w:rsidRPr="002E226D" w:rsidRDefault="002E226D" w:rsidP="002E226D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2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 ходе проекта</w:t>
      </w:r>
      <w:r w:rsidRPr="002E226D">
        <w:rPr>
          <w:rFonts w:ascii="Times New Roman" w:hAnsi="Times New Roman" w:cs="Times New Roman"/>
          <w:bCs/>
          <w:iCs/>
          <w:sz w:val="28"/>
          <w:szCs w:val="28"/>
        </w:rPr>
        <w:t xml:space="preserve">  предполагается</w:t>
      </w:r>
      <w:r w:rsidRPr="002E226D">
        <w:rPr>
          <w:rFonts w:ascii="Times New Roman" w:hAnsi="Times New Roman" w:cs="Times New Roman"/>
          <w:sz w:val="28"/>
          <w:szCs w:val="28"/>
        </w:rPr>
        <w:t xml:space="preserve"> работа над стратегией развития самосто</w:t>
      </w:r>
      <w:r w:rsidRPr="002E226D">
        <w:rPr>
          <w:rFonts w:ascii="Times New Roman" w:hAnsi="Times New Roman" w:cs="Times New Roman"/>
          <w:sz w:val="28"/>
          <w:szCs w:val="28"/>
        </w:rPr>
        <w:t>я</w:t>
      </w:r>
      <w:r w:rsidRPr="002E226D">
        <w:rPr>
          <w:rFonts w:ascii="Times New Roman" w:hAnsi="Times New Roman" w:cs="Times New Roman"/>
          <w:sz w:val="28"/>
          <w:szCs w:val="28"/>
        </w:rPr>
        <w:t>тельности и взаимоде</w:t>
      </w:r>
      <w:r w:rsidRPr="002E226D">
        <w:rPr>
          <w:rFonts w:ascii="Times New Roman" w:hAnsi="Times New Roman" w:cs="Times New Roman"/>
          <w:sz w:val="28"/>
          <w:szCs w:val="28"/>
        </w:rPr>
        <w:t>й</w:t>
      </w:r>
      <w:r w:rsidRPr="002E226D">
        <w:rPr>
          <w:rFonts w:ascii="Times New Roman" w:hAnsi="Times New Roman" w:cs="Times New Roman"/>
          <w:sz w:val="28"/>
          <w:szCs w:val="28"/>
        </w:rPr>
        <w:t>ствия и стратегией  проверки понимания и поддержки метапознания.</w:t>
      </w:r>
      <w:r w:rsidRPr="002E22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226D">
        <w:rPr>
          <w:rFonts w:ascii="Times New Roman" w:hAnsi="Times New Roman" w:cs="Times New Roman"/>
          <w:sz w:val="28"/>
          <w:szCs w:val="28"/>
        </w:rPr>
        <w:t>Предполагаю использовать записи для неформальных набл</w:t>
      </w:r>
      <w:r w:rsidRPr="002E226D">
        <w:rPr>
          <w:rFonts w:ascii="Times New Roman" w:hAnsi="Times New Roman" w:cs="Times New Roman"/>
          <w:sz w:val="28"/>
          <w:szCs w:val="28"/>
        </w:rPr>
        <w:t>ю</w:t>
      </w:r>
      <w:r w:rsidRPr="002E226D">
        <w:rPr>
          <w:rFonts w:ascii="Times New Roman" w:hAnsi="Times New Roman" w:cs="Times New Roman"/>
          <w:sz w:val="28"/>
          <w:szCs w:val="28"/>
        </w:rPr>
        <w:t>дений и интересных фактов в работе групп, а так же для организации обра</w:t>
      </w:r>
      <w:r w:rsidRPr="002E226D">
        <w:rPr>
          <w:rFonts w:ascii="Times New Roman" w:hAnsi="Times New Roman" w:cs="Times New Roman"/>
          <w:sz w:val="28"/>
          <w:szCs w:val="28"/>
        </w:rPr>
        <w:t>т</w:t>
      </w:r>
      <w:r w:rsidRPr="002E226D">
        <w:rPr>
          <w:rFonts w:ascii="Times New Roman" w:hAnsi="Times New Roman" w:cs="Times New Roman"/>
          <w:sz w:val="28"/>
          <w:szCs w:val="28"/>
        </w:rPr>
        <w:t>ной связи планирую использовать напоминания и подсказки со стороны уч</w:t>
      </w:r>
      <w:r w:rsidRPr="002E226D">
        <w:rPr>
          <w:rFonts w:ascii="Times New Roman" w:hAnsi="Times New Roman" w:cs="Times New Roman"/>
          <w:sz w:val="28"/>
          <w:szCs w:val="28"/>
        </w:rPr>
        <w:t>и</w:t>
      </w:r>
      <w:r w:rsidRPr="002E226D">
        <w:rPr>
          <w:rFonts w:ascii="Times New Roman" w:hAnsi="Times New Roman" w:cs="Times New Roman"/>
          <w:sz w:val="28"/>
          <w:szCs w:val="28"/>
        </w:rPr>
        <w:lastRenderedPageBreak/>
        <w:t>теля и вопросы со стороны детей.  Для закрепления и уточнения поним</w:t>
      </w:r>
      <w:r w:rsidRPr="002E226D">
        <w:rPr>
          <w:rFonts w:ascii="Times New Roman" w:hAnsi="Times New Roman" w:cs="Times New Roman"/>
          <w:sz w:val="28"/>
          <w:szCs w:val="28"/>
        </w:rPr>
        <w:t>а</w:t>
      </w:r>
      <w:r w:rsidRPr="002E226D">
        <w:rPr>
          <w:rFonts w:ascii="Times New Roman" w:hAnsi="Times New Roman" w:cs="Times New Roman"/>
          <w:sz w:val="28"/>
          <w:szCs w:val="28"/>
        </w:rPr>
        <w:t>ния  запланированы дидактич</w:t>
      </w:r>
      <w:r w:rsidRPr="002E226D">
        <w:rPr>
          <w:rFonts w:ascii="Times New Roman" w:hAnsi="Times New Roman" w:cs="Times New Roman"/>
          <w:sz w:val="28"/>
          <w:szCs w:val="28"/>
        </w:rPr>
        <w:t>е</w:t>
      </w:r>
      <w:r w:rsidRPr="002E226D">
        <w:rPr>
          <w:rFonts w:ascii="Times New Roman" w:hAnsi="Times New Roman" w:cs="Times New Roman"/>
          <w:sz w:val="28"/>
          <w:szCs w:val="28"/>
        </w:rPr>
        <w:t>ские игры.</w:t>
      </w:r>
    </w:p>
    <w:p w:rsidR="002E226D" w:rsidRPr="002E226D" w:rsidRDefault="002E226D" w:rsidP="002E226D">
      <w:pPr>
        <w:pStyle w:val="Default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226D" w:rsidRPr="002E226D" w:rsidRDefault="002E226D" w:rsidP="002E226D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2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После завершения проекта </w:t>
      </w:r>
      <w:r w:rsidRPr="002E226D">
        <w:rPr>
          <w:rFonts w:ascii="Times New Roman" w:hAnsi="Times New Roman" w:cs="Times New Roman"/>
          <w:sz w:val="28"/>
          <w:szCs w:val="28"/>
        </w:rPr>
        <w:t xml:space="preserve"> требуется осуществлять </w:t>
      </w:r>
      <w:hyperlink r:id="rId13" w:history="1">
        <w:r w:rsidRPr="002E226D">
          <w:rPr>
            <w:rFonts w:ascii="Times New Roman" w:hAnsi="Times New Roman" w:cs="Times New Roman"/>
            <w:sz w:val="28"/>
            <w:szCs w:val="28"/>
          </w:rPr>
          <w:t>стратегию, доказ</w:t>
        </w:r>
        <w:r w:rsidRPr="002E226D">
          <w:rPr>
            <w:rFonts w:ascii="Times New Roman" w:hAnsi="Times New Roman" w:cs="Times New Roman"/>
            <w:sz w:val="28"/>
            <w:szCs w:val="28"/>
          </w:rPr>
          <w:t>ы</w:t>
        </w:r>
        <w:r w:rsidRPr="002E226D">
          <w:rPr>
            <w:rFonts w:ascii="Times New Roman" w:hAnsi="Times New Roman" w:cs="Times New Roman"/>
            <w:sz w:val="28"/>
            <w:szCs w:val="28"/>
          </w:rPr>
          <w:t>вающую понимание и умени</w:t>
        </w:r>
      </w:hyperlink>
      <w:r w:rsidRPr="002E226D">
        <w:rPr>
          <w:rFonts w:ascii="Times New Roman" w:hAnsi="Times New Roman" w:cs="Times New Roman"/>
          <w:sz w:val="28"/>
          <w:szCs w:val="28"/>
        </w:rPr>
        <w:t xml:space="preserve">е и стратегию  проверки понимания и поддержки метапознания. </w:t>
      </w:r>
      <w:r w:rsidRPr="00DF0498">
        <w:rPr>
          <w:rFonts w:ascii="Times New Roman" w:hAnsi="Times New Roman" w:cs="Times New Roman"/>
          <w:sz w:val="28"/>
          <w:szCs w:val="28"/>
        </w:rPr>
        <w:t>Рекламная презентация  выбранного журнала</w:t>
      </w:r>
      <w:r w:rsidRPr="002E226D">
        <w:rPr>
          <w:rFonts w:ascii="Times New Roman" w:hAnsi="Times New Roman" w:cs="Times New Roman"/>
          <w:sz w:val="28"/>
          <w:szCs w:val="28"/>
        </w:rPr>
        <w:t xml:space="preserve"> позволит в</w:t>
      </w:r>
      <w:r w:rsidRPr="002E226D">
        <w:rPr>
          <w:rFonts w:ascii="Times New Roman" w:hAnsi="Times New Roman" w:cs="Times New Roman"/>
          <w:sz w:val="28"/>
          <w:szCs w:val="28"/>
        </w:rPr>
        <w:t>ы</w:t>
      </w:r>
      <w:r w:rsidRPr="002E226D">
        <w:rPr>
          <w:rFonts w:ascii="Times New Roman" w:hAnsi="Times New Roman" w:cs="Times New Roman"/>
          <w:sz w:val="28"/>
          <w:szCs w:val="28"/>
        </w:rPr>
        <w:t>явить уровень овладения полученными знаниями в ходе проекта. Листы кр</w:t>
      </w:r>
      <w:r w:rsidRPr="002E226D">
        <w:rPr>
          <w:rFonts w:ascii="Times New Roman" w:hAnsi="Times New Roman" w:cs="Times New Roman"/>
          <w:sz w:val="28"/>
          <w:szCs w:val="28"/>
        </w:rPr>
        <w:t>и</w:t>
      </w:r>
      <w:r w:rsidRPr="002E226D">
        <w:rPr>
          <w:rFonts w:ascii="Times New Roman" w:hAnsi="Times New Roman" w:cs="Times New Roman"/>
          <w:sz w:val="28"/>
          <w:szCs w:val="28"/>
        </w:rPr>
        <w:t>териев для самооценки покажут самим участникам собственное продвижение вперёд. Итоговое оценивание обучающихся в пр</w:t>
      </w:r>
      <w:r w:rsidRPr="002E226D">
        <w:rPr>
          <w:rFonts w:ascii="Times New Roman" w:hAnsi="Times New Roman" w:cs="Times New Roman"/>
          <w:sz w:val="28"/>
          <w:szCs w:val="28"/>
        </w:rPr>
        <w:t>о</w:t>
      </w:r>
      <w:r w:rsidRPr="002E226D">
        <w:rPr>
          <w:rFonts w:ascii="Times New Roman" w:hAnsi="Times New Roman" w:cs="Times New Roman"/>
          <w:sz w:val="28"/>
          <w:szCs w:val="28"/>
        </w:rPr>
        <w:t>екте позволяет  провести экспертная оценка презентации, буклета и м</w:t>
      </w:r>
      <w:r w:rsidRPr="002E226D">
        <w:rPr>
          <w:rFonts w:ascii="Times New Roman" w:hAnsi="Times New Roman" w:cs="Times New Roman"/>
          <w:sz w:val="28"/>
          <w:szCs w:val="28"/>
        </w:rPr>
        <w:t>а</w:t>
      </w:r>
      <w:r w:rsidRPr="002E226D">
        <w:rPr>
          <w:rFonts w:ascii="Times New Roman" w:hAnsi="Times New Roman" w:cs="Times New Roman"/>
          <w:sz w:val="28"/>
          <w:szCs w:val="28"/>
        </w:rPr>
        <w:t xml:space="preserve">кета самодельного журнала со стороны учителя. </w:t>
      </w:r>
    </w:p>
    <w:p w:rsidR="002E226D" w:rsidRPr="002E226D" w:rsidRDefault="002E226D" w:rsidP="002E226D">
      <w:pPr>
        <w:pStyle w:val="Default"/>
        <w:spacing w:line="240" w:lineRule="atLeast"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42B5" w:rsidRPr="00120D61" w:rsidRDefault="005842B5" w:rsidP="005842B5">
      <w:pPr>
        <w:pStyle w:val="1"/>
        <w:jc w:val="center"/>
        <w:rPr>
          <w:color w:val="7030A0"/>
          <w:sz w:val="32"/>
        </w:rPr>
      </w:pPr>
      <w:r w:rsidRPr="00120D61">
        <w:rPr>
          <w:color w:val="7030A0"/>
          <w:sz w:val="32"/>
        </w:rPr>
        <w:t>Вопрос № 4</w:t>
      </w:r>
    </w:p>
    <w:p w:rsidR="005842B5" w:rsidRPr="00120D61" w:rsidRDefault="005842B5" w:rsidP="005842B5">
      <w:pPr>
        <w:pStyle w:val="a4"/>
        <w:jc w:val="center"/>
        <w:rPr>
          <w:rFonts w:ascii="Ceremonious Two" w:hAnsi="Ceremonious Two"/>
          <w:b/>
          <w:color w:val="7030A0"/>
          <w:sz w:val="56"/>
          <w:szCs w:val="56"/>
        </w:rPr>
      </w:pPr>
      <w:r w:rsidRPr="00120D61">
        <w:rPr>
          <w:rFonts w:ascii="Ceremonious Two" w:hAnsi="Ceremonious Two"/>
          <w:b/>
          <w:color w:val="7030A0"/>
          <w:sz w:val="56"/>
          <w:szCs w:val="56"/>
        </w:rPr>
        <w:t>«Планирование деятельности»</w:t>
      </w:r>
    </w:p>
    <w:p w:rsidR="005842B5" w:rsidRPr="005842B5" w:rsidRDefault="005842B5" w:rsidP="005842B5">
      <w:pPr>
        <w:pStyle w:val="1"/>
        <w:rPr>
          <w:color w:val="auto"/>
          <w:sz w:val="32"/>
          <w:szCs w:val="32"/>
        </w:rPr>
      </w:pPr>
      <w:r w:rsidRPr="005842B5">
        <w:rPr>
          <w:color w:val="auto"/>
          <w:sz w:val="32"/>
          <w:szCs w:val="32"/>
        </w:rPr>
        <w:t>Задание 1</w:t>
      </w:r>
      <w:r w:rsidR="00120D61">
        <w:rPr>
          <w:color w:val="auto"/>
          <w:sz w:val="32"/>
          <w:szCs w:val="32"/>
        </w:rPr>
        <w:t xml:space="preserve"> </w:t>
      </w:r>
      <w:r w:rsidR="00120D61" w:rsidRPr="00120D61">
        <w:rPr>
          <w:rFonts w:ascii="Ceremonious Two" w:hAnsi="Ceremonious Two"/>
          <w:color w:val="auto"/>
          <w:sz w:val="56"/>
          <w:szCs w:val="56"/>
        </w:rPr>
        <w:t xml:space="preserve">«Сценарий </w:t>
      </w:r>
      <w:r w:rsidR="00A26633" w:rsidRPr="00120D61">
        <w:rPr>
          <w:rFonts w:ascii="Ceremonious Two" w:hAnsi="Ceremonious Two"/>
          <w:color w:val="auto"/>
          <w:sz w:val="56"/>
          <w:szCs w:val="56"/>
        </w:rPr>
        <w:t>проекта</w:t>
      </w:r>
      <w:r w:rsidR="00120D61" w:rsidRPr="00120D61">
        <w:rPr>
          <w:rFonts w:ascii="Ceremonious Two" w:hAnsi="Ceremonious Two"/>
          <w:color w:val="auto"/>
          <w:sz w:val="56"/>
          <w:szCs w:val="56"/>
        </w:rPr>
        <w:t>»</w:t>
      </w:r>
    </w:p>
    <w:p w:rsidR="005842B5" w:rsidRPr="00120D61" w:rsidRDefault="005842B5" w:rsidP="00120D61">
      <w:pPr>
        <w:spacing w:after="0" w:line="240" w:lineRule="atLeast"/>
        <w:ind w:firstLine="284"/>
        <w:contextualSpacing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20D61">
        <w:rPr>
          <w:rFonts w:ascii="Times New Roman" w:hAnsi="Times New Roman" w:cs="Times New Roman"/>
          <w:i/>
          <w:sz w:val="28"/>
          <w:szCs w:val="28"/>
        </w:rPr>
        <w:t>Подготовительный этап: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Выбор учебной темы проекта согласно ГОС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Формулировка основополагающего вопроса. 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целей и задач. Подготовка проблемных, учебных вопросов. 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Выбор учебной темы проекта согласно ГОС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Формулировка основополагающего вопроса. 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целей и задач. Подготовка проблемных, учебных вопросов. 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Разработка плана проекта (этапы работы, темы исследований)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необходимых материалов 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Список оборудования (компьютер, проектор, материалы для создания макета самодельн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>го журнала)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Разработка буклета для родителей “</w:t>
      </w:r>
      <w:r w:rsidR="00120D61">
        <w:rPr>
          <w:rFonts w:ascii="Times New Roman" w:hAnsi="Times New Roman" w:cs="Times New Roman"/>
          <w:color w:val="000000"/>
          <w:sz w:val="28"/>
          <w:szCs w:val="28"/>
        </w:rPr>
        <w:t xml:space="preserve">Дайджест 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 детских журналов”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Составление плана оценивания (схемы ЗИУ, вводный тест-опрос)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Демонстрация вводной презентации учителя с целью выявления п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>требностей и интер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>сов учащихся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Определение знаний, умений и опыта учащихся по теме “По страницам детских журналов”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Деление на группы по интересам</w:t>
      </w:r>
    </w:p>
    <w:p w:rsidR="005842B5" w:rsidRPr="00120D61" w:rsidRDefault="005842B5" w:rsidP="00120D61">
      <w:pPr>
        <w:spacing w:after="0" w:line="240" w:lineRule="atLeast"/>
        <w:ind w:firstLine="284"/>
        <w:contextualSpacing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20D61">
        <w:rPr>
          <w:rFonts w:ascii="Times New Roman" w:hAnsi="Times New Roman" w:cs="Times New Roman"/>
          <w:i/>
          <w:sz w:val="28"/>
          <w:szCs w:val="28"/>
        </w:rPr>
        <w:t>Основной этап: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 w:rsidR="00120D61">
        <w:rPr>
          <w:rFonts w:ascii="Times New Roman" w:hAnsi="Times New Roman" w:cs="Times New Roman"/>
          <w:color w:val="000000"/>
          <w:sz w:val="28"/>
          <w:szCs w:val="28"/>
        </w:rPr>
        <w:t>различных детских журналов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проблемного вопроса в группах 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Постановка цели исследования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Выдвижение гипотезы 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Поиск путей решения 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Выбор формы представления 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Распределение ролей в группах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Знакомство со списком литературы и информационными источниками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Знакомство с критериями оценки продукта и выступления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Поиск информации участниками группы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 групп (учитель наблюдает, коррект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>рует, направляет) по темам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Использование обратной связи (учитель-ученик) через неформальные записи</w:t>
      </w:r>
    </w:p>
    <w:p w:rsidR="005842B5" w:rsidRPr="00120D61" w:rsidRDefault="005842B5" w:rsidP="00120D61">
      <w:pPr>
        <w:numPr>
          <w:ilvl w:val="0"/>
          <w:numId w:val="7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20124D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результатов исследовательской деятельности</w:t>
      </w:r>
      <w:r w:rsidR="00A26633">
        <w:rPr>
          <w:rFonts w:ascii="Times New Roman" w:hAnsi="Times New Roman" w:cs="Times New Roman"/>
          <w:color w:val="000000"/>
          <w:sz w:val="28"/>
          <w:szCs w:val="28"/>
        </w:rPr>
        <w:t xml:space="preserve">: рекламная презентация журнала; </w:t>
      </w:r>
      <w:r w:rsidRPr="00120D61">
        <w:rPr>
          <w:rFonts w:ascii="Times New Roman" w:hAnsi="Times New Roman" w:cs="Times New Roman"/>
          <w:color w:val="000000"/>
          <w:sz w:val="28"/>
          <w:szCs w:val="28"/>
        </w:rPr>
        <w:t>макет самодельного детского журнала</w:t>
      </w:r>
    </w:p>
    <w:p w:rsidR="005842B5" w:rsidRPr="00120D61" w:rsidRDefault="005842B5" w:rsidP="00120D61">
      <w:pPr>
        <w:spacing w:after="0" w:line="240" w:lineRule="atLeast"/>
        <w:ind w:firstLine="284"/>
        <w:contextualSpacing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20D61">
        <w:rPr>
          <w:rFonts w:ascii="Times New Roman" w:hAnsi="Times New Roman" w:cs="Times New Roman"/>
          <w:i/>
          <w:sz w:val="28"/>
          <w:szCs w:val="28"/>
        </w:rPr>
        <w:t>Заключительный этап:</w:t>
      </w:r>
    </w:p>
    <w:p w:rsidR="005842B5" w:rsidRPr="00120D61" w:rsidRDefault="005842B5" w:rsidP="00120D61">
      <w:pPr>
        <w:numPr>
          <w:ilvl w:val="0"/>
          <w:numId w:val="8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тест </w:t>
      </w:r>
    </w:p>
    <w:p w:rsidR="005842B5" w:rsidRPr="00120D61" w:rsidRDefault="005842B5" w:rsidP="00120D61">
      <w:pPr>
        <w:numPr>
          <w:ilvl w:val="0"/>
          <w:numId w:val="8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Защита продуктов творческой деятельности</w:t>
      </w:r>
    </w:p>
    <w:p w:rsidR="005842B5" w:rsidRPr="00120D61" w:rsidRDefault="005842B5" w:rsidP="00120D61">
      <w:pPr>
        <w:numPr>
          <w:ilvl w:val="0"/>
          <w:numId w:val="8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Оценивание работ (взаимооценка, экспертная оценка учителем)</w:t>
      </w:r>
    </w:p>
    <w:p w:rsidR="00A26633" w:rsidRDefault="005842B5" w:rsidP="00120D61">
      <w:pPr>
        <w:numPr>
          <w:ilvl w:val="0"/>
          <w:numId w:val="8"/>
        </w:numPr>
        <w:spacing w:after="0" w:line="240" w:lineRule="atLeast"/>
        <w:ind w:left="0" w:firstLine="284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0D61">
        <w:rPr>
          <w:rFonts w:ascii="Times New Roman" w:hAnsi="Times New Roman" w:cs="Times New Roman"/>
          <w:color w:val="000000"/>
          <w:sz w:val="28"/>
          <w:szCs w:val="28"/>
        </w:rPr>
        <w:t>Рефлексия учащихся (формы для самооценки)</w:t>
      </w:r>
    </w:p>
    <w:p w:rsidR="00A26633" w:rsidRDefault="00A26633" w:rsidP="00A26633">
      <w:pPr>
        <w:rPr>
          <w:rFonts w:ascii="Times New Roman" w:hAnsi="Times New Roman" w:cs="Times New Roman"/>
          <w:sz w:val="28"/>
          <w:szCs w:val="28"/>
        </w:rPr>
      </w:pPr>
    </w:p>
    <w:p w:rsidR="00A26633" w:rsidRDefault="00A26633" w:rsidP="00A26633">
      <w:pPr>
        <w:ind w:firstLine="708"/>
        <w:rPr>
          <w:rFonts w:ascii="Ceremonious Two" w:hAnsi="Ceremonious Two" w:cs="Times New Roman"/>
          <w:b/>
          <w:sz w:val="56"/>
          <w:szCs w:val="56"/>
        </w:rPr>
      </w:pPr>
      <w:r w:rsidRPr="00A26633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A26633">
        <w:rPr>
          <w:rFonts w:ascii="Ceremonious Two" w:hAnsi="Ceremonious Two" w:cs="Times New Roman"/>
          <w:b/>
          <w:sz w:val="56"/>
          <w:szCs w:val="56"/>
        </w:rPr>
        <w:t>«Анализ результатов проекта»</w:t>
      </w:r>
    </w:p>
    <w:p w:rsidR="00A26633" w:rsidRPr="00A26633" w:rsidRDefault="00A26633" w:rsidP="00A2663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3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приобрели опыт работы с </w:t>
      </w:r>
      <w:r w:rsidRPr="00A26633">
        <w:rPr>
          <w:rFonts w:ascii="Times New Roman" w:hAnsi="Times New Roman" w:cs="Times New Roman"/>
          <w:sz w:val="28"/>
          <w:szCs w:val="28"/>
        </w:rPr>
        <w:t xml:space="preserve"> разнообразной детской период</w:t>
      </w:r>
      <w:r w:rsidRPr="00A266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A26633">
        <w:rPr>
          <w:rFonts w:ascii="Times New Roman" w:hAnsi="Times New Roman" w:cs="Times New Roman"/>
          <w:sz w:val="28"/>
          <w:szCs w:val="28"/>
        </w:rPr>
        <w:t>;</w:t>
      </w:r>
    </w:p>
    <w:p w:rsidR="00A26633" w:rsidRPr="00A26633" w:rsidRDefault="00A26633" w:rsidP="00A2663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3">
        <w:rPr>
          <w:rFonts w:ascii="Times New Roman" w:hAnsi="Times New Roman" w:cs="Times New Roman"/>
          <w:sz w:val="28"/>
          <w:szCs w:val="28"/>
        </w:rPr>
        <w:t>Получ</w:t>
      </w:r>
      <w:r w:rsidR="00947B9C">
        <w:rPr>
          <w:rFonts w:ascii="Times New Roman" w:hAnsi="Times New Roman" w:cs="Times New Roman"/>
          <w:sz w:val="28"/>
          <w:szCs w:val="28"/>
        </w:rPr>
        <w:t xml:space="preserve">или </w:t>
      </w:r>
      <w:r w:rsidRPr="00A26633">
        <w:rPr>
          <w:rFonts w:ascii="Times New Roman" w:hAnsi="Times New Roman" w:cs="Times New Roman"/>
          <w:sz w:val="28"/>
          <w:szCs w:val="28"/>
        </w:rPr>
        <w:t xml:space="preserve"> информацию о виртуальных журналах – детских Интернет порталах;</w:t>
      </w:r>
    </w:p>
    <w:p w:rsidR="00A26633" w:rsidRPr="00A26633" w:rsidRDefault="00A26633" w:rsidP="00A2663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3">
        <w:rPr>
          <w:rFonts w:ascii="Times New Roman" w:hAnsi="Times New Roman" w:cs="Times New Roman"/>
          <w:sz w:val="28"/>
          <w:szCs w:val="28"/>
        </w:rPr>
        <w:t>Познаком</w:t>
      </w:r>
      <w:r w:rsidR="00947B9C">
        <w:rPr>
          <w:rFonts w:ascii="Times New Roman" w:hAnsi="Times New Roman" w:cs="Times New Roman"/>
          <w:sz w:val="28"/>
          <w:szCs w:val="28"/>
        </w:rPr>
        <w:t>ились</w:t>
      </w:r>
      <w:r w:rsidRPr="00A26633">
        <w:rPr>
          <w:rFonts w:ascii="Times New Roman" w:hAnsi="Times New Roman" w:cs="Times New Roman"/>
          <w:sz w:val="28"/>
          <w:szCs w:val="28"/>
        </w:rPr>
        <w:t xml:space="preserve"> с профессиями, участвующими в создании журнала;</w:t>
      </w:r>
    </w:p>
    <w:p w:rsidR="00A26633" w:rsidRPr="00A26633" w:rsidRDefault="00A26633" w:rsidP="00A2663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33">
        <w:rPr>
          <w:rFonts w:ascii="Times New Roman" w:hAnsi="Times New Roman" w:cs="Times New Roman"/>
          <w:sz w:val="28"/>
          <w:szCs w:val="28"/>
        </w:rPr>
        <w:t>Получ</w:t>
      </w:r>
      <w:r w:rsidR="00947B9C">
        <w:rPr>
          <w:rFonts w:ascii="Times New Roman" w:hAnsi="Times New Roman" w:cs="Times New Roman"/>
          <w:sz w:val="28"/>
          <w:szCs w:val="28"/>
        </w:rPr>
        <w:t>или</w:t>
      </w:r>
      <w:r w:rsidRPr="00A26633">
        <w:rPr>
          <w:rFonts w:ascii="Times New Roman" w:hAnsi="Times New Roman" w:cs="Times New Roman"/>
          <w:sz w:val="28"/>
          <w:szCs w:val="28"/>
        </w:rPr>
        <w:t xml:space="preserve"> представление о ценности детских периодических изданий для развития кругоз</w:t>
      </w:r>
      <w:r w:rsidRPr="00A26633">
        <w:rPr>
          <w:rFonts w:ascii="Times New Roman" w:hAnsi="Times New Roman" w:cs="Times New Roman"/>
          <w:sz w:val="28"/>
          <w:szCs w:val="28"/>
        </w:rPr>
        <w:t>о</w:t>
      </w:r>
      <w:r w:rsidRPr="00A26633">
        <w:rPr>
          <w:rFonts w:ascii="Times New Roman" w:hAnsi="Times New Roman" w:cs="Times New Roman"/>
          <w:sz w:val="28"/>
          <w:szCs w:val="28"/>
        </w:rPr>
        <w:t>ра, логики, ума и творческих способностей;</w:t>
      </w:r>
    </w:p>
    <w:p w:rsidR="005842B5" w:rsidRPr="00947B9C" w:rsidRDefault="00A26633" w:rsidP="00947B9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947B9C">
        <w:rPr>
          <w:rFonts w:ascii="Times New Roman" w:hAnsi="Times New Roman" w:cs="Times New Roman"/>
          <w:sz w:val="28"/>
          <w:szCs w:val="28"/>
        </w:rPr>
        <w:t>Смог</w:t>
      </w:r>
      <w:r w:rsidR="00947B9C" w:rsidRPr="00947B9C">
        <w:rPr>
          <w:rFonts w:ascii="Times New Roman" w:hAnsi="Times New Roman" w:cs="Times New Roman"/>
          <w:sz w:val="28"/>
          <w:szCs w:val="28"/>
        </w:rPr>
        <w:t xml:space="preserve">ли </w:t>
      </w:r>
      <w:r w:rsidRPr="00947B9C">
        <w:rPr>
          <w:rFonts w:ascii="Times New Roman" w:hAnsi="Times New Roman" w:cs="Times New Roman"/>
          <w:sz w:val="28"/>
          <w:szCs w:val="28"/>
        </w:rPr>
        <w:t xml:space="preserve"> проявить свои творческие способности и познавательные и</w:t>
      </w:r>
      <w:r w:rsidRPr="00947B9C">
        <w:rPr>
          <w:rFonts w:ascii="Times New Roman" w:hAnsi="Times New Roman" w:cs="Times New Roman"/>
          <w:sz w:val="28"/>
          <w:szCs w:val="28"/>
        </w:rPr>
        <w:t>н</w:t>
      </w:r>
      <w:r w:rsidRPr="00947B9C">
        <w:rPr>
          <w:rFonts w:ascii="Times New Roman" w:hAnsi="Times New Roman" w:cs="Times New Roman"/>
          <w:sz w:val="28"/>
          <w:szCs w:val="28"/>
        </w:rPr>
        <w:t>тересы в процессе со</w:t>
      </w:r>
      <w:r w:rsidRPr="00947B9C">
        <w:rPr>
          <w:rFonts w:ascii="Times New Roman" w:hAnsi="Times New Roman" w:cs="Times New Roman"/>
          <w:sz w:val="28"/>
          <w:szCs w:val="28"/>
        </w:rPr>
        <w:t>з</w:t>
      </w:r>
      <w:r w:rsidRPr="00947B9C">
        <w:rPr>
          <w:rFonts w:ascii="Times New Roman" w:hAnsi="Times New Roman" w:cs="Times New Roman"/>
          <w:sz w:val="28"/>
          <w:szCs w:val="28"/>
        </w:rPr>
        <w:t>дания проекта собственного журнала.</w:t>
      </w:r>
    </w:p>
    <w:sectPr w:rsidR="005842B5" w:rsidRPr="00947B9C" w:rsidSect="009124F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18" w:rsidRDefault="00680618" w:rsidP="00C71A76">
      <w:pPr>
        <w:spacing w:after="0" w:line="240" w:lineRule="auto"/>
      </w:pPr>
      <w:r>
        <w:separator/>
      </w:r>
    </w:p>
  </w:endnote>
  <w:endnote w:type="continuationSeparator" w:id="1">
    <w:p w:rsidR="00680618" w:rsidRDefault="00680618" w:rsidP="00C7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eremonious Two">
    <w:panose1 w:val="02000507000000020003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18" w:rsidRDefault="00680618" w:rsidP="00C71A76">
      <w:pPr>
        <w:spacing w:after="0" w:line="240" w:lineRule="auto"/>
      </w:pPr>
      <w:r>
        <w:separator/>
      </w:r>
    </w:p>
  </w:footnote>
  <w:footnote w:type="continuationSeparator" w:id="1">
    <w:p w:rsidR="00680618" w:rsidRDefault="00680618" w:rsidP="00C7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5" w:type="pct"/>
      <w:tblInd w:w="-27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77"/>
      <w:gridCol w:w="8938"/>
    </w:tblGrid>
    <w:tr w:rsidR="00C71A76" w:rsidTr="00307AF0">
      <w:trPr>
        <w:trHeight w:val="828"/>
      </w:trPr>
      <w:tc>
        <w:tcPr>
          <w:tcW w:w="750" w:type="pct"/>
          <w:tcBorders>
            <w:top w:val="nil"/>
            <w:left w:val="nil"/>
            <w:bottom w:val="nil"/>
            <w:right w:val="single" w:sz="18" w:space="0" w:color="4F81BD"/>
          </w:tcBorders>
          <w:hideMark/>
        </w:tcPr>
        <w:p w:rsidR="00C71A76" w:rsidRDefault="00C71A76" w:rsidP="00307AF0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  <w:color w:val="002060"/>
              <w:sz w:val="20"/>
            </w:rPr>
          </w:pPr>
          <w:r>
            <w:rPr>
              <w:b/>
              <w:color w:val="002060"/>
              <w:sz w:val="20"/>
            </w:rPr>
            <w:t>2011 год</w:t>
          </w:r>
        </w:p>
      </w:tc>
      <w:tc>
        <w:tcPr>
          <w:tcW w:w="4250" w:type="pct"/>
          <w:tcBorders>
            <w:top w:val="nil"/>
            <w:left w:val="single" w:sz="18" w:space="0" w:color="4F81BD"/>
            <w:bottom w:val="nil"/>
            <w:right w:val="nil"/>
          </w:tcBorders>
          <w:hideMark/>
        </w:tcPr>
        <w:p w:rsidR="00C71A76" w:rsidRDefault="00C71A76" w:rsidP="00307AF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mbria" w:hAnsi="Cambria"/>
              <w:b/>
              <w:color w:val="002060"/>
              <w:sz w:val="20"/>
              <w:szCs w:val="24"/>
            </w:rPr>
          </w:pPr>
          <w:r>
            <w:rPr>
              <w:rFonts w:ascii="Cambria" w:hAnsi="Cambria"/>
              <w:b/>
              <w:color w:val="002060"/>
              <w:sz w:val="20"/>
              <w:szCs w:val="24"/>
            </w:rPr>
            <w:t xml:space="preserve">Круглова А.А.учитель начальных классов, г. Грязи, Липецкая обл. </w:t>
          </w:r>
        </w:p>
      </w:tc>
    </w:tr>
  </w:tbl>
  <w:p w:rsidR="00C71A76" w:rsidRDefault="00C71A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DDD"/>
    <w:multiLevelType w:val="multilevel"/>
    <w:tmpl w:val="45B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C1180"/>
    <w:multiLevelType w:val="multilevel"/>
    <w:tmpl w:val="01DE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D47A2"/>
    <w:multiLevelType w:val="multilevel"/>
    <w:tmpl w:val="A48648D6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16829"/>
    <w:multiLevelType w:val="multilevel"/>
    <w:tmpl w:val="5FA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95E15"/>
    <w:multiLevelType w:val="multilevel"/>
    <w:tmpl w:val="1F3CC1D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6160A"/>
    <w:multiLevelType w:val="multilevel"/>
    <w:tmpl w:val="7E2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F6A99"/>
    <w:multiLevelType w:val="hybridMultilevel"/>
    <w:tmpl w:val="58701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F3421"/>
    <w:multiLevelType w:val="multilevel"/>
    <w:tmpl w:val="0840D2C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D4155"/>
    <w:multiLevelType w:val="multilevel"/>
    <w:tmpl w:val="2B2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76"/>
    <w:rsid w:val="00001895"/>
    <w:rsid w:val="00120D61"/>
    <w:rsid w:val="002E226D"/>
    <w:rsid w:val="00435A65"/>
    <w:rsid w:val="004D5B8A"/>
    <w:rsid w:val="005026DD"/>
    <w:rsid w:val="005842B5"/>
    <w:rsid w:val="00680618"/>
    <w:rsid w:val="009124F2"/>
    <w:rsid w:val="00947B9C"/>
    <w:rsid w:val="00A26633"/>
    <w:rsid w:val="00C71A76"/>
    <w:rsid w:val="00C92578"/>
    <w:rsid w:val="00D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F2"/>
  </w:style>
  <w:style w:type="paragraph" w:styleId="1">
    <w:name w:val="heading 1"/>
    <w:basedOn w:val="a"/>
    <w:next w:val="a"/>
    <w:link w:val="10"/>
    <w:uiPriority w:val="9"/>
    <w:qFormat/>
    <w:rsid w:val="00C71A7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A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A76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71A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1A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C7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1A76"/>
  </w:style>
  <w:style w:type="paragraph" w:styleId="a8">
    <w:name w:val="footer"/>
    <w:basedOn w:val="a"/>
    <w:link w:val="a9"/>
    <w:uiPriority w:val="99"/>
    <w:semiHidden/>
    <w:unhideWhenUsed/>
    <w:rsid w:val="00C7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A76"/>
  </w:style>
  <w:style w:type="table" w:styleId="aa">
    <w:name w:val="Table Grid"/>
    <w:basedOn w:val="a1"/>
    <w:uiPriority w:val="59"/>
    <w:rsid w:val="00C71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 Знак"/>
    <w:link w:val="Default0"/>
    <w:rsid w:val="002E226D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"/>
    <w:basedOn w:val="a0"/>
    <w:link w:val="Default"/>
    <w:rsid w:val="002E226D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/edit?id=0AdmcYcoTosfkZGc3anQzMnZfMTZ0MmJidmM5&amp;hl=ru&amp;authkey=CNfelsME" TargetMode="External"/><Relationship Id="rId13" Type="http://schemas.openxmlformats.org/officeDocument/2006/relationships/hyperlink" Target="http://educate.intel.com/ru/AssessingProjects/AssessmentStrategies/DemonstratingUnderstan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eadsheets.google.com/ccc?key=0AtmcYcoTosfkdFYxb2FLZ3p6SzNHM001TWc0dkdMTHc&amp;hl=ru&amp;authkey=CMH8mM0I" TargetMode="External"/><Relationship Id="rId12" Type="http://schemas.openxmlformats.org/officeDocument/2006/relationships/hyperlink" Target="https://docs.google.com/leaf?id=0B9mcYcoTosfkODQwMTkxOTAtMTkxMS00MWM0LTkxZmEtNGVjMzI0ZDM1ZjQz&amp;hl=ru&amp;authkey=CKuki_U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leaf?id=0B9mcYcoTosfkNjZiMjliOTMtY2QzNS00NmU1LWE3NzMtNDZmOWJjNjQyOTcx&amp;hl=ru&amp;authkey=CLeJ15s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preadsheets.google.com/spreadsheet/viewform?formkey=dGEzaFFtRGZ2TGEzSjlKZi1HV2NPckE6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tools.net/widgets/quiz_5/yyeQj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2012-03-09T12:52:00Z</dcterms:created>
  <dcterms:modified xsi:type="dcterms:W3CDTF">2012-03-09T12:52:00Z</dcterms:modified>
</cp:coreProperties>
</file>