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F9" w:rsidRPr="00E65DBF" w:rsidRDefault="009522F9" w:rsidP="009522F9">
      <w:pPr>
        <w:spacing w:before="100" w:beforeAutospacing="1" w:after="100" w:afterAutospacing="1"/>
        <w:ind w:left="0" w:firstLine="0"/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E65DBF">
        <w:rPr>
          <w:rFonts w:eastAsia="Times New Roman"/>
          <w:b/>
          <w:bCs/>
          <w:kern w:val="36"/>
          <w:szCs w:val="24"/>
          <w:lang w:eastAsia="ru-RU"/>
        </w:rPr>
        <w:t>ПОЛОЖЕНИЕ</w:t>
      </w:r>
      <w:r w:rsidRPr="00E65DBF">
        <w:rPr>
          <w:rFonts w:eastAsia="Times New Roman"/>
          <w:b/>
          <w:bCs/>
          <w:kern w:val="36"/>
          <w:szCs w:val="24"/>
          <w:lang w:eastAsia="ru-RU"/>
        </w:rPr>
        <w:br/>
        <w:t>о проведении Всероссийс</w:t>
      </w:r>
      <w:r w:rsidR="0072607B">
        <w:rPr>
          <w:rFonts w:eastAsia="Times New Roman"/>
          <w:b/>
          <w:bCs/>
          <w:kern w:val="36"/>
          <w:szCs w:val="24"/>
          <w:lang w:eastAsia="ru-RU"/>
        </w:rPr>
        <w:t xml:space="preserve">кого конкурса </w:t>
      </w:r>
      <w:r w:rsidR="0072607B">
        <w:rPr>
          <w:rFonts w:eastAsia="Times New Roman"/>
          <w:b/>
          <w:bCs/>
          <w:kern w:val="36"/>
          <w:szCs w:val="24"/>
          <w:lang w:eastAsia="ru-RU"/>
        </w:rPr>
        <w:br/>
        <w:t>«В творческой мастерской любимого писателя</w:t>
      </w:r>
      <w:r w:rsidRPr="00E65DBF">
        <w:rPr>
          <w:rFonts w:eastAsia="Times New Roman"/>
          <w:b/>
          <w:bCs/>
          <w:kern w:val="36"/>
          <w:szCs w:val="24"/>
          <w:lang w:eastAsia="ru-RU"/>
        </w:rPr>
        <w:t>»</w:t>
      </w:r>
    </w:p>
    <w:p w:rsidR="009522F9" w:rsidRPr="009522F9" w:rsidRDefault="009522F9" w:rsidP="009522F9">
      <w:pPr>
        <w:ind w:left="720" w:firstLine="0"/>
        <w:jc w:val="right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b/>
          <w:bCs/>
          <w:szCs w:val="24"/>
          <w:lang w:eastAsia="ru-RU"/>
        </w:rPr>
        <w:t xml:space="preserve">  </w:t>
      </w:r>
      <w:r w:rsidRPr="00E65DBF">
        <w:rPr>
          <w:rFonts w:eastAsia="Times New Roman"/>
          <w:szCs w:val="24"/>
          <w:lang w:eastAsia="ru-RU"/>
        </w:rPr>
        <w:t xml:space="preserve">Положение определяет порядок организации и </w:t>
      </w:r>
    </w:p>
    <w:p w:rsidR="009522F9" w:rsidRPr="009522F9" w:rsidRDefault="009522F9" w:rsidP="009522F9">
      <w:pPr>
        <w:ind w:left="720" w:firstLine="0"/>
        <w:jc w:val="right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проведения конкурса </w:t>
      </w:r>
      <w:r w:rsidRPr="00E65DBF">
        <w:rPr>
          <w:rFonts w:eastAsia="Times New Roman"/>
          <w:b/>
          <w:szCs w:val="24"/>
          <w:lang w:eastAsia="ru-RU"/>
        </w:rPr>
        <w:t>«</w:t>
      </w:r>
      <w:r w:rsidR="0072607B">
        <w:rPr>
          <w:rFonts w:eastAsia="Times New Roman"/>
          <w:b/>
          <w:bCs/>
          <w:kern w:val="36"/>
          <w:szCs w:val="24"/>
          <w:lang w:eastAsia="ru-RU"/>
        </w:rPr>
        <w:t>В творческой мастерской любимого писателя</w:t>
      </w:r>
      <w:r w:rsidRPr="00E65DBF">
        <w:rPr>
          <w:rFonts w:eastAsia="Times New Roman"/>
          <w:b/>
          <w:szCs w:val="24"/>
          <w:lang w:eastAsia="ru-RU"/>
        </w:rPr>
        <w:t xml:space="preserve">». </w:t>
      </w:r>
      <w:r w:rsidRPr="00E65DBF">
        <w:rPr>
          <w:rFonts w:eastAsia="Times New Roman"/>
          <w:szCs w:val="24"/>
          <w:lang w:eastAsia="ru-RU"/>
        </w:rPr>
        <w:t xml:space="preserve"> </w:t>
      </w:r>
    </w:p>
    <w:p w:rsidR="009522F9" w:rsidRDefault="009522F9" w:rsidP="009522F9">
      <w:pPr>
        <w:ind w:left="720" w:firstLine="0"/>
        <w:jc w:val="right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>Это</w:t>
      </w:r>
      <w:r w:rsidRPr="00E65DBF">
        <w:rPr>
          <w:rFonts w:eastAsia="Times New Roman"/>
          <w:b/>
          <w:szCs w:val="24"/>
          <w:lang w:eastAsia="ru-RU"/>
        </w:rPr>
        <w:t xml:space="preserve"> </w:t>
      </w:r>
      <w:r w:rsidRPr="00E65DBF">
        <w:rPr>
          <w:rFonts w:eastAsia="Times New Roman"/>
          <w:szCs w:val="24"/>
          <w:lang w:eastAsia="ru-RU"/>
        </w:rPr>
        <w:t xml:space="preserve">Всероссийский дистанционный конкурс </w:t>
      </w:r>
    </w:p>
    <w:p w:rsidR="009522F9" w:rsidRPr="00E65DBF" w:rsidRDefault="009522F9" w:rsidP="009522F9">
      <w:pPr>
        <w:ind w:left="720"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электронных </w:t>
      </w:r>
      <w:r w:rsidRPr="00E65DBF">
        <w:rPr>
          <w:rFonts w:eastAsia="Times New Roman"/>
          <w:szCs w:val="24"/>
          <w:lang w:eastAsia="ru-RU"/>
        </w:rPr>
        <w:t xml:space="preserve"> работ учащихся.</w:t>
      </w:r>
    </w:p>
    <w:p w:rsidR="009522F9" w:rsidRPr="00E65DBF" w:rsidRDefault="009522F9" w:rsidP="009522F9">
      <w:pPr>
        <w:ind w:firstLine="540"/>
        <w:jc w:val="both"/>
        <w:rPr>
          <w:b/>
          <w:szCs w:val="24"/>
        </w:rPr>
      </w:pPr>
      <w:r w:rsidRPr="00E65DBF">
        <w:rPr>
          <w:b/>
          <w:szCs w:val="24"/>
        </w:rPr>
        <w:t>Цели конкурса:</w:t>
      </w:r>
    </w:p>
    <w:p w:rsidR="009522F9" w:rsidRPr="00E65DBF" w:rsidRDefault="009522F9" w:rsidP="009522F9">
      <w:pPr>
        <w:pStyle w:val="a4"/>
        <w:numPr>
          <w:ilvl w:val="0"/>
          <w:numId w:val="2"/>
        </w:numPr>
        <w:jc w:val="both"/>
        <w:rPr>
          <w:szCs w:val="24"/>
        </w:rPr>
      </w:pPr>
      <w:r w:rsidRPr="00E65DBF">
        <w:rPr>
          <w:szCs w:val="24"/>
        </w:rPr>
        <w:t>привлечение внимания шк</w:t>
      </w:r>
      <w:r w:rsidR="00DC7E9F">
        <w:rPr>
          <w:szCs w:val="24"/>
        </w:rPr>
        <w:t>ольников к изучению литературы</w:t>
      </w:r>
      <w:r w:rsidRPr="00E65DBF">
        <w:rPr>
          <w:szCs w:val="24"/>
        </w:rPr>
        <w:t>;</w:t>
      </w:r>
    </w:p>
    <w:p w:rsidR="009522F9" w:rsidRPr="00E65DBF" w:rsidRDefault="009522F9" w:rsidP="009522F9">
      <w:pPr>
        <w:pStyle w:val="a4"/>
        <w:numPr>
          <w:ilvl w:val="0"/>
          <w:numId w:val="2"/>
        </w:numPr>
        <w:jc w:val="both"/>
        <w:rPr>
          <w:szCs w:val="24"/>
        </w:rPr>
      </w:pPr>
      <w:r w:rsidRPr="00E65DBF">
        <w:rPr>
          <w:szCs w:val="24"/>
        </w:rPr>
        <w:t>формирование у учащихся активной жизненной позиции;</w:t>
      </w:r>
    </w:p>
    <w:p w:rsidR="009522F9" w:rsidRPr="00E65DBF" w:rsidRDefault="009522F9" w:rsidP="009522F9">
      <w:pPr>
        <w:pStyle w:val="a4"/>
        <w:numPr>
          <w:ilvl w:val="0"/>
          <w:numId w:val="2"/>
        </w:numPr>
        <w:jc w:val="both"/>
        <w:rPr>
          <w:szCs w:val="24"/>
        </w:rPr>
      </w:pPr>
      <w:r w:rsidRPr="00E65DBF">
        <w:rPr>
          <w:szCs w:val="24"/>
        </w:rPr>
        <w:t>осущ</w:t>
      </w:r>
      <w:r w:rsidR="00DC7E9F">
        <w:rPr>
          <w:szCs w:val="24"/>
        </w:rPr>
        <w:t xml:space="preserve">ествление </w:t>
      </w:r>
      <w:proofErr w:type="spellStart"/>
      <w:r w:rsidR="00DC7E9F">
        <w:rPr>
          <w:szCs w:val="24"/>
        </w:rPr>
        <w:t>межпредметных</w:t>
      </w:r>
      <w:proofErr w:type="spellEnd"/>
      <w:r w:rsidR="00DC7E9F">
        <w:rPr>
          <w:szCs w:val="24"/>
        </w:rPr>
        <w:t xml:space="preserve"> связей</w:t>
      </w:r>
    </w:p>
    <w:p w:rsidR="009522F9" w:rsidRPr="00E65DBF" w:rsidRDefault="009522F9" w:rsidP="009522F9">
      <w:pPr>
        <w:ind w:firstLine="540"/>
        <w:jc w:val="both"/>
        <w:rPr>
          <w:b/>
          <w:szCs w:val="24"/>
        </w:rPr>
      </w:pPr>
      <w:r w:rsidRPr="00E65DBF">
        <w:rPr>
          <w:b/>
          <w:szCs w:val="24"/>
        </w:rPr>
        <w:t>Задачи конкурса:</w:t>
      </w:r>
    </w:p>
    <w:p w:rsidR="009522F9" w:rsidRPr="00E65DBF" w:rsidRDefault="009522F9" w:rsidP="009522F9">
      <w:pPr>
        <w:pStyle w:val="a4"/>
        <w:numPr>
          <w:ilvl w:val="0"/>
          <w:numId w:val="3"/>
        </w:numPr>
        <w:jc w:val="both"/>
        <w:rPr>
          <w:szCs w:val="24"/>
        </w:rPr>
      </w:pPr>
      <w:r w:rsidRPr="00E65DBF">
        <w:rPr>
          <w:szCs w:val="24"/>
        </w:rPr>
        <w:t>развивать и совершенствовать навыки школьников в оформлении конкурсных работ;</w:t>
      </w:r>
    </w:p>
    <w:p w:rsidR="009522F9" w:rsidRPr="00E65DBF" w:rsidRDefault="009522F9" w:rsidP="009522F9">
      <w:pPr>
        <w:pStyle w:val="a4"/>
        <w:numPr>
          <w:ilvl w:val="0"/>
          <w:numId w:val="3"/>
        </w:numPr>
        <w:jc w:val="both"/>
        <w:rPr>
          <w:szCs w:val="24"/>
        </w:rPr>
      </w:pPr>
      <w:r w:rsidRPr="00E65DBF">
        <w:rPr>
          <w:szCs w:val="24"/>
        </w:rPr>
        <w:t>создать в процессе проведения конкурса единый творческий коллектив, работающий над общей проблемой;</w:t>
      </w:r>
    </w:p>
    <w:p w:rsidR="009522F9" w:rsidRPr="00E65DBF" w:rsidRDefault="009522F9" w:rsidP="009522F9">
      <w:pPr>
        <w:pStyle w:val="a4"/>
        <w:numPr>
          <w:ilvl w:val="0"/>
          <w:numId w:val="3"/>
        </w:numPr>
        <w:jc w:val="both"/>
        <w:rPr>
          <w:szCs w:val="24"/>
        </w:rPr>
      </w:pPr>
      <w:r w:rsidRPr="00E65DBF">
        <w:rPr>
          <w:szCs w:val="24"/>
        </w:rPr>
        <w:t>раскрытие творческого пот</w:t>
      </w:r>
      <w:r w:rsidR="0072607B">
        <w:rPr>
          <w:szCs w:val="24"/>
        </w:rPr>
        <w:t>енциала обучающихся и педагогов.</w:t>
      </w:r>
    </w:p>
    <w:p w:rsidR="009522F9" w:rsidRPr="00E65DBF" w:rsidRDefault="009522F9" w:rsidP="009522F9">
      <w:pPr>
        <w:jc w:val="both"/>
        <w:rPr>
          <w:b/>
          <w:szCs w:val="24"/>
        </w:rPr>
      </w:pPr>
    </w:p>
    <w:p w:rsidR="009522F9" w:rsidRPr="00E65DBF" w:rsidRDefault="009522F9" w:rsidP="009522F9">
      <w:pPr>
        <w:jc w:val="both"/>
        <w:rPr>
          <w:b/>
          <w:szCs w:val="24"/>
        </w:rPr>
      </w:pPr>
      <w:r w:rsidRPr="00E65DBF">
        <w:rPr>
          <w:b/>
          <w:szCs w:val="24"/>
        </w:rPr>
        <w:t>Номинации конкурса</w:t>
      </w:r>
    </w:p>
    <w:p w:rsidR="009522F9" w:rsidRDefault="00DC7E9F" w:rsidP="009522F9">
      <w:pPr>
        <w:ind w:left="849" w:firstLine="2"/>
        <w:rPr>
          <w:bCs/>
          <w:szCs w:val="24"/>
        </w:rPr>
      </w:pPr>
      <w:r>
        <w:rPr>
          <w:bCs/>
          <w:szCs w:val="24"/>
        </w:rPr>
        <w:t>1. Рисунки к произведениям</w:t>
      </w:r>
      <w:r>
        <w:rPr>
          <w:bCs/>
          <w:szCs w:val="24"/>
        </w:rPr>
        <w:br/>
        <w:t xml:space="preserve">2. </w:t>
      </w:r>
      <w:proofErr w:type="spellStart"/>
      <w:r>
        <w:rPr>
          <w:bCs/>
          <w:szCs w:val="24"/>
        </w:rPr>
        <w:t>Радиоспектакль</w:t>
      </w:r>
      <w:proofErr w:type="spellEnd"/>
      <w:r>
        <w:rPr>
          <w:bCs/>
          <w:szCs w:val="24"/>
        </w:rPr>
        <w:br/>
        <w:t>3. Виртуальная экскурсия «</w:t>
      </w:r>
      <w:r w:rsidR="0072607B">
        <w:rPr>
          <w:rFonts w:eastAsia="Times New Roman"/>
          <w:b/>
          <w:bCs/>
          <w:kern w:val="36"/>
          <w:szCs w:val="24"/>
          <w:lang w:eastAsia="ru-RU"/>
        </w:rPr>
        <w:t>В творческой мастерской любимого писателя</w:t>
      </w:r>
      <w:r>
        <w:rPr>
          <w:bCs/>
          <w:szCs w:val="24"/>
        </w:rPr>
        <w:t>» (электронные презентации)</w:t>
      </w:r>
    </w:p>
    <w:p w:rsidR="00DC7E9F" w:rsidRPr="00E65DBF" w:rsidRDefault="00DC7E9F" w:rsidP="009522F9">
      <w:pPr>
        <w:ind w:left="849" w:firstLine="2"/>
        <w:rPr>
          <w:bCs/>
          <w:szCs w:val="24"/>
        </w:rPr>
      </w:pPr>
      <w:r>
        <w:rPr>
          <w:bCs/>
          <w:szCs w:val="24"/>
        </w:rPr>
        <w:t>4. Исследовательская работа по творчеству писателя</w:t>
      </w:r>
    </w:p>
    <w:p w:rsidR="009522F9" w:rsidRPr="00E65DBF" w:rsidRDefault="009522F9" w:rsidP="009522F9">
      <w:pPr>
        <w:spacing w:before="100" w:beforeAutospacing="1" w:after="100" w:afterAutospacing="1"/>
        <w:ind w:left="0" w:firstLine="0"/>
        <w:jc w:val="both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b/>
          <w:bCs/>
          <w:szCs w:val="24"/>
          <w:lang w:eastAsia="ru-RU"/>
        </w:rPr>
        <w:t>Условия конкурса</w:t>
      </w:r>
    </w:p>
    <w:p w:rsidR="009522F9" w:rsidRPr="00E65DBF" w:rsidRDefault="009522F9" w:rsidP="009522F9">
      <w:pPr>
        <w:numPr>
          <w:ilvl w:val="0"/>
          <w:numId w:val="6"/>
        </w:numPr>
        <w:ind w:left="142"/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На конкурс принимаются индивидуальные или групповые работы, представляющие собой </w:t>
      </w:r>
      <w:r w:rsidR="002336A8">
        <w:rPr>
          <w:rFonts w:eastAsia="Times New Roman"/>
          <w:szCs w:val="24"/>
          <w:lang w:eastAsia="ru-RU"/>
        </w:rPr>
        <w:t xml:space="preserve">фото рисунков к произведениям, </w:t>
      </w:r>
      <w:proofErr w:type="spellStart"/>
      <w:r w:rsidR="002336A8">
        <w:rPr>
          <w:rFonts w:eastAsia="Times New Roman"/>
          <w:szCs w:val="24"/>
          <w:lang w:eastAsia="ru-RU"/>
        </w:rPr>
        <w:t>аудиофайл</w:t>
      </w:r>
      <w:proofErr w:type="spellEnd"/>
      <w:r w:rsidR="002336A8">
        <w:rPr>
          <w:rFonts w:eastAsia="Times New Roman"/>
          <w:szCs w:val="24"/>
          <w:lang w:eastAsia="ru-RU"/>
        </w:rPr>
        <w:t xml:space="preserve"> с записью отрывка из произведения или стихотворения, </w:t>
      </w:r>
      <w:r w:rsidRPr="00E65DBF">
        <w:rPr>
          <w:rFonts w:eastAsia="Times New Roman"/>
          <w:szCs w:val="24"/>
          <w:lang w:eastAsia="ru-RU"/>
        </w:rPr>
        <w:t>электронные презентации (количество слайдов 20-25) и печатные работы (объём не более 10 печатных страниц), рас</w:t>
      </w:r>
      <w:r w:rsidR="00DC7E9F">
        <w:rPr>
          <w:rFonts w:eastAsia="Times New Roman"/>
          <w:szCs w:val="24"/>
          <w:lang w:eastAsia="ru-RU"/>
        </w:rPr>
        <w:t>сказывающие о своём любимом писателе</w:t>
      </w:r>
      <w:r w:rsidRPr="00E65DBF">
        <w:rPr>
          <w:rFonts w:eastAsia="Times New Roman"/>
          <w:szCs w:val="24"/>
          <w:lang w:eastAsia="ru-RU"/>
        </w:rPr>
        <w:t xml:space="preserve">. </w:t>
      </w:r>
    </w:p>
    <w:p w:rsidR="009522F9" w:rsidRPr="00E65DBF" w:rsidRDefault="009522F9" w:rsidP="009522F9">
      <w:pPr>
        <w:numPr>
          <w:ilvl w:val="0"/>
          <w:numId w:val="6"/>
        </w:numPr>
        <w:ind w:left="142"/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Работы должны быть выполнены на русском языке. </w:t>
      </w:r>
    </w:p>
    <w:p w:rsidR="009522F9" w:rsidRPr="00E65DBF" w:rsidRDefault="009522F9" w:rsidP="009522F9">
      <w:pPr>
        <w:numPr>
          <w:ilvl w:val="0"/>
          <w:numId w:val="6"/>
        </w:numPr>
        <w:ind w:left="142"/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Все файлы, относящиеся к одной разработке, должны высылаться одним архивом. </w:t>
      </w:r>
    </w:p>
    <w:p w:rsidR="009522F9" w:rsidRPr="00E65DBF" w:rsidRDefault="009522F9" w:rsidP="009522F9">
      <w:pPr>
        <w:numPr>
          <w:ilvl w:val="0"/>
          <w:numId w:val="6"/>
        </w:numPr>
        <w:ind w:left="142"/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>В соответствии с требованиями Законодательства РФ, материалы высылает сам автор (или один из участников авторского коллектива). С учетом специфики работы профессионального сообщества – это должен быть учитель, или иной работник системы образования, зарегистрированный на сайте «</w:t>
      </w:r>
      <w:proofErr w:type="spellStart"/>
      <w:r w:rsidRPr="00E65DBF">
        <w:rPr>
          <w:rFonts w:eastAsia="Times New Roman"/>
          <w:szCs w:val="24"/>
          <w:lang w:eastAsia="ru-RU"/>
        </w:rPr>
        <w:t>Методисты</w:t>
      </w:r>
      <w:proofErr w:type="gramStart"/>
      <w:r w:rsidRPr="00E65DBF">
        <w:rPr>
          <w:rFonts w:eastAsia="Times New Roman"/>
          <w:szCs w:val="24"/>
          <w:lang w:eastAsia="ru-RU"/>
        </w:rPr>
        <w:t>.р</w:t>
      </w:r>
      <w:proofErr w:type="gramEnd"/>
      <w:r w:rsidRPr="00E65DBF">
        <w:rPr>
          <w:rFonts w:eastAsia="Times New Roman"/>
          <w:szCs w:val="24"/>
          <w:lang w:eastAsia="ru-RU"/>
        </w:rPr>
        <w:t>у</w:t>
      </w:r>
      <w:proofErr w:type="spellEnd"/>
      <w:r w:rsidRPr="00E65DBF">
        <w:rPr>
          <w:rFonts w:eastAsia="Times New Roman"/>
          <w:szCs w:val="24"/>
          <w:lang w:eastAsia="ru-RU"/>
        </w:rPr>
        <w:t xml:space="preserve">». </w:t>
      </w:r>
    </w:p>
    <w:p w:rsidR="009522F9" w:rsidRPr="00E65DBF" w:rsidRDefault="009522F9" w:rsidP="009522F9">
      <w:pPr>
        <w:numPr>
          <w:ilvl w:val="0"/>
          <w:numId w:val="6"/>
        </w:numPr>
        <w:ind w:left="142"/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Предлагая к публикации материалы, авторы гарантируют самостоятельность выполненной работы. </w:t>
      </w:r>
    </w:p>
    <w:p w:rsidR="009522F9" w:rsidRPr="00E65DBF" w:rsidRDefault="009522F9" w:rsidP="009522F9">
      <w:pPr>
        <w:numPr>
          <w:ilvl w:val="0"/>
          <w:numId w:val="6"/>
        </w:numPr>
        <w:ind w:left="142"/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Размещая материал в библиотеку конкурса, участники конкурса </w:t>
      </w:r>
      <w:r w:rsidRPr="00E65DBF">
        <w:rPr>
          <w:rFonts w:eastAsia="Times New Roman"/>
          <w:b/>
          <w:szCs w:val="24"/>
          <w:lang w:eastAsia="ru-RU"/>
        </w:rPr>
        <w:t>«</w:t>
      </w:r>
      <w:r w:rsidR="0072607B">
        <w:rPr>
          <w:rFonts w:eastAsia="Times New Roman"/>
          <w:b/>
          <w:bCs/>
          <w:kern w:val="36"/>
          <w:szCs w:val="24"/>
          <w:lang w:eastAsia="ru-RU"/>
        </w:rPr>
        <w:t>В творческой мастерской любимого писателя</w:t>
      </w:r>
      <w:r w:rsidRPr="00E65DBF">
        <w:rPr>
          <w:rFonts w:eastAsia="Times New Roman"/>
          <w:b/>
          <w:szCs w:val="24"/>
          <w:lang w:eastAsia="ru-RU"/>
        </w:rPr>
        <w:t xml:space="preserve">» </w:t>
      </w:r>
      <w:r w:rsidRPr="00E65DBF">
        <w:rPr>
          <w:rFonts w:eastAsia="Times New Roman"/>
          <w:szCs w:val="24"/>
          <w:lang w:eastAsia="ru-RU"/>
        </w:rPr>
        <w:t xml:space="preserve">гарантируют, что: 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работа выполнена лично человеком, размещающим материал, или он является соавтором (научным руководителем); 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по данной работе нет обязательств перед третьими лицами, препятствующих размещению материалов на данном сайте; 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все цитирования, приведенные в работе, имеют ссылки на библиографические источники; 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>иллюстрации, фото-, виде</w:t>
      </w:r>
      <w:proofErr w:type="gramStart"/>
      <w:r w:rsidRPr="00E65DBF">
        <w:rPr>
          <w:rFonts w:eastAsia="Times New Roman"/>
          <w:szCs w:val="24"/>
          <w:lang w:eastAsia="ru-RU"/>
        </w:rPr>
        <w:t>о-</w:t>
      </w:r>
      <w:proofErr w:type="gramEnd"/>
      <w:r w:rsidRPr="00E65DBF">
        <w:rPr>
          <w:rFonts w:eastAsia="Times New Roman"/>
          <w:szCs w:val="24"/>
          <w:lang w:eastAsia="ru-RU"/>
        </w:rPr>
        <w:t xml:space="preserve"> и графические материалы содержат указание первоисточника;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материалы, не имеющие ссылок на какие-либо источники, являются авторскими; 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lastRenderedPageBreak/>
        <w:t>фотографии и авторские материалы несовершеннолетних размещены с согласия их родителей.</w:t>
      </w:r>
    </w:p>
    <w:p w:rsidR="009522F9" w:rsidRPr="00E65DBF" w:rsidRDefault="009522F9" w:rsidP="009522F9">
      <w:pPr>
        <w:numPr>
          <w:ilvl w:val="0"/>
          <w:numId w:val="5"/>
        </w:numPr>
        <w:jc w:val="both"/>
        <w:outlineLvl w:val="1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>В случае нарушения авторских прав третьих лиц ответственность за нарушение несет участник, разместивший материал.</w:t>
      </w:r>
    </w:p>
    <w:p w:rsidR="009522F9" w:rsidRPr="00E65DBF" w:rsidRDefault="009522F9" w:rsidP="009522F9">
      <w:pPr>
        <w:spacing w:before="100" w:beforeAutospacing="1" w:after="100" w:afterAutospacing="1"/>
        <w:ind w:left="0" w:firstLine="0"/>
        <w:jc w:val="both"/>
        <w:outlineLvl w:val="1"/>
        <w:rPr>
          <w:rFonts w:eastAsia="Times New Roman"/>
          <w:b/>
          <w:bCs/>
          <w:szCs w:val="24"/>
          <w:lang w:eastAsia="ru-RU"/>
        </w:rPr>
      </w:pPr>
      <w:r w:rsidRPr="00E65DBF">
        <w:rPr>
          <w:rFonts w:eastAsia="Times New Roman"/>
          <w:b/>
          <w:bCs/>
          <w:szCs w:val="24"/>
          <w:lang w:eastAsia="ru-RU"/>
        </w:rPr>
        <w:t>Участники конкурса</w:t>
      </w:r>
    </w:p>
    <w:p w:rsidR="009522F9" w:rsidRPr="00E65DBF" w:rsidRDefault="009522F9" w:rsidP="009522F9">
      <w:pPr>
        <w:spacing w:before="100" w:beforeAutospacing="1" w:after="100" w:afterAutospacing="1"/>
        <w:ind w:left="0" w:firstLine="0"/>
        <w:jc w:val="both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 xml:space="preserve">В конкурсе в качестве авторов могут принять участие учащиеся образовательных учреждений Российской Федерации </w:t>
      </w:r>
      <w:r w:rsidR="0091209C">
        <w:rPr>
          <w:rFonts w:eastAsia="Times New Roman"/>
          <w:szCs w:val="24"/>
          <w:lang w:eastAsia="ru-RU"/>
        </w:rPr>
        <w:t>5</w:t>
      </w:r>
      <w:r w:rsidRPr="00E65DBF">
        <w:rPr>
          <w:rFonts w:eastAsia="Times New Roman"/>
          <w:szCs w:val="24"/>
          <w:lang w:eastAsia="ru-RU"/>
        </w:rPr>
        <w:t xml:space="preserve">-11  классов. </w:t>
      </w:r>
    </w:p>
    <w:p w:rsidR="009522F9" w:rsidRPr="00E65DBF" w:rsidRDefault="009522F9" w:rsidP="009522F9">
      <w:pPr>
        <w:spacing w:before="100" w:beforeAutospacing="1" w:after="100" w:afterAutospacing="1"/>
        <w:ind w:left="0" w:firstLine="0"/>
        <w:jc w:val="both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szCs w:val="24"/>
          <w:lang w:eastAsia="ru-RU"/>
        </w:rPr>
        <w:t>Среди учащихся образовательных учреждений Конкурс проводится по трем возрастным группам: 5 - 7 класс, 8 - 9 класс и 10 -11 класс.</w:t>
      </w:r>
    </w:p>
    <w:p w:rsidR="009522F9" w:rsidRPr="00E65DBF" w:rsidRDefault="009522F9" w:rsidP="009522F9">
      <w:pPr>
        <w:spacing w:before="100" w:beforeAutospacing="1" w:after="100" w:afterAutospacing="1"/>
        <w:ind w:left="0" w:firstLine="0"/>
        <w:jc w:val="both"/>
        <w:rPr>
          <w:rFonts w:eastAsia="Times New Roman"/>
          <w:szCs w:val="24"/>
          <w:lang w:eastAsia="ru-RU"/>
        </w:rPr>
      </w:pPr>
      <w:r w:rsidRPr="00E65DBF">
        <w:rPr>
          <w:rFonts w:eastAsia="Times New Roman"/>
          <w:b/>
          <w:bCs/>
          <w:szCs w:val="24"/>
          <w:lang w:eastAsia="ru-RU"/>
        </w:rPr>
        <w:t>Порядок проведения конкурса.</w:t>
      </w:r>
    </w:p>
    <w:p w:rsidR="009522F9" w:rsidRPr="0091209C" w:rsidRDefault="009522F9" w:rsidP="009522F9">
      <w:pPr>
        <w:numPr>
          <w:ilvl w:val="0"/>
          <w:numId w:val="7"/>
        </w:numPr>
        <w:jc w:val="both"/>
        <w:rPr>
          <w:szCs w:val="24"/>
        </w:rPr>
      </w:pPr>
      <w:r w:rsidRPr="0091209C">
        <w:rPr>
          <w:szCs w:val="24"/>
        </w:rPr>
        <w:t xml:space="preserve">Заявки  и презентации подаются в сроки  </w:t>
      </w:r>
      <w:r w:rsidR="0091209C" w:rsidRPr="0091209C">
        <w:rPr>
          <w:b/>
          <w:szCs w:val="24"/>
        </w:rPr>
        <w:t>с 1февраля по 20 мая 2012</w:t>
      </w:r>
      <w:r w:rsidRPr="0091209C">
        <w:rPr>
          <w:b/>
          <w:szCs w:val="24"/>
        </w:rPr>
        <w:t xml:space="preserve"> г.</w:t>
      </w:r>
      <w:r w:rsidRPr="0091209C">
        <w:rPr>
          <w:szCs w:val="24"/>
        </w:rPr>
        <w:t xml:space="preserve"> </w:t>
      </w:r>
    </w:p>
    <w:p w:rsidR="009522F9" w:rsidRPr="0091209C" w:rsidRDefault="009522F9" w:rsidP="009522F9">
      <w:pPr>
        <w:numPr>
          <w:ilvl w:val="0"/>
          <w:numId w:val="7"/>
        </w:numPr>
        <w:jc w:val="both"/>
        <w:rPr>
          <w:szCs w:val="24"/>
        </w:rPr>
      </w:pPr>
      <w:r w:rsidRPr="0091209C">
        <w:rPr>
          <w:szCs w:val="24"/>
        </w:rPr>
        <w:t xml:space="preserve">Оценивание электронных работ  пройдет </w:t>
      </w:r>
      <w:r w:rsidR="0091209C" w:rsidRPr="0091209C">
        <w:rPr>
          <w:b/>
          <w:szCs w:val="24"/>
        </w:rPr>
        <w:t>с 25 мая 2012</w:t>
      </w:r>
      <w:r w:rsidR="002336A8" w:rsidRPr="0091209C">
        <w:rPr>
          <w:b/>
          <w:szCs w:val="24"/>
        </w:rPr>
        <w:t xml:space="preserve"> г. по 10 </w:t>
      </w:r>
      <w:r w:rsidR="0091209C" w:rsidRPr="0091209C">
        <w:rPr>
          <w:b/>
          <w:szCs w:val="24"/>
        </w:rPr>
        <w:t xml:space="preserve">июня </w:t>
      </w:r>
      <w:r w:rsidR="002336A8" w:rsidRPr="0091209C">
        <w:rPr>
          <w:b/>
          <w:szCs w:val="24"/>
        </w:rPr>
        <w:t>2012</w:t>
      </w:r>
      <w:r w:rsidRPr="0091209C">
        <w:rPr>
          <w:b/>
          <w:szCs w:val="24"/>
        </w:rPr>
        <w:t xml:space="preserve"> г.</w:t>
      </w:r>
    </w:p>
    <w:p w:rsidR="009522F9" w:rsidRPr="0091209C" w:rsidRDefault="009522F9" w:rsidP="009522F9">
      <w:pPr>
        <w:numPr>
          <w:ilvl w:val="0"/>
          <w:numId w:val="7"/>
        </w:numPr>
        <w:jc w:val="both"/>
        <w:rPr>
          <w:szCs w:val="24"/>
        </w:rPr>
      </w:pPr>
      <w:r w:rsidRPr="0091209C">
        <w:rPr>
          <w:szCs w:val="24"/>
        </w:rPr>
        <w:t xml:space="preserve">Размещение информации о победителях на сайте  </w:t>
      </w:r>
      <w:r w:rsidR="002336A8" w:rsidRPr="0091209C">
        <w:rPr>
          <w:b/>
          <w:szCs w:val="24"/>
        </w:rPr>
        <w:t xml:space="preserve">15 </w:t>
      </w:r>
      <w:r w:rsidR="0091209C" w:rsidRPr="0091209C">
        <w:rPr>
          <w:b/>
          <w:szCs w:val="24"/>
        </w:rPr>
        <w:t xml:space="preserve">июня </w:t>
      </w:r>
      <w:r w:rsidR="002336A8" w:rsidRPr="0091209C">
        <w:rPr>
          <w:b/>
          <w:szCs w:val="24"/>
        </w:rPr>
        <w:t>2012</w:t>
      </w:r>
      <w:r w:rsidRPr="0091209C">
        <w:rPr>
          <w:b/>
          <w:szCs w:val="24"/>
        </w:rPr>
        <w:t xml:space="preserve"> г.</w:t>
      </w:r>
    </w:p>
    <w:p w:rsidR="009522F9" w:rsidRPr="0091209C" w:rsidRDefault="009522F9" w:rsidP="009522F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91209C">
        <w:rPr>
          <w:rFonts w:eastAsia="Times New Roman"/>
          <w:b/>
          <w:szCs w:val="24"/>
          <w:lang w:eastAsia="ru-RU"/>
        </w:rPr>
        <w:t>Место проведения:</w:t>
      </w:r>
      <w:r w:rsidRPr="0091209C">
        <w:rPr>
          <w:rFonts w:eastAsia="Times New Roman"/>
          <w:szCs w:val="24"/>
          <w:lang w:eastAsia="ru-RU"/>
        </w:rPr>
        <w:t xml:space="preserve"> </w:t>
      </w:r>
    </w:p>
    <w:p w:rsidR="009522F9" w:rsidRPr="0091209C" w:rsidRDefault="009522F9" w:rsidP="009522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/>
          <w:szCs w:val="24"/>
          <w:lang w:eastAsia="ru-RU"/>
        </w:rPr>
      </w:pPr>
      <w:r w:rsidRPr="0091209C">
        <w:rPr>
          <w:rFonts w:eastAsia="Times New Roman"/>
          <w:szCs w:val="24"/>
          <w:lang w:eastAsia="ru-RU"/>
        </w:rPr>
        <w:br/>
        <w:t xml:space="preserve">    Тематичес</w:t>
      </w:r>
      <w:r w:rsidR="0091209C" w:rsidRPr="0091209C">
        <w:rPr>
          <w:rFonts w:eastAsia="Times New Roman"/>
          <w:szCs w:val="24"/>
          <w:lang w:eastAsia="ru-RU"/>
        </w:rPr>
        <w:t>кая группа учителей «Русского языка и литературы</w:t>
      </w:r>
      <w:r w:rsidRPr="0091209C">
        <w:rPr>
          <w:rFonts w:eastAsia="Times New Roman"/>
          <w:szCs w:val="24"/>
          <w:lang w:eastAsia="ru-RU"/>
        </w:rPr>
        <w:t>» профессионального педагогического сообщества «</w:t>
      </w:r>
      <w:hyperlink r:id="rId5" w:history="1">
        <w:r w:rsidRPr="0091209C">
          <w:rPr>
            <w:rFonts w:eastAsia="Times New Roman"/>
            <w:color w:val="0000FF"/>
            <w:szCs w:val="24"/>
            <w:u w:val="single"/>
            <w:lang w:eastAsia="ru-RU"/>
          </w:rPr>
          <w:t>http://metodisty.ru</w:t>
        </w:r>
      </w:hyperlink>
      <w:r w:rsidRPr="0091209C">
        <w:rPr>
          <w:rFonts w:eastAsia="Times New Roman"/>
          <w:szCs w:val="24"/>
          <w:lang w:eastAsia="ru-RU"/>
        </w:rPr>
        <w:t xml:space="preserve">» по адресу: </w:t>
      </w:r>
      <w:hyperlink r:id="rId6" w:history="1">
        <w:r w:rsidR="0091209C" w:rsidRPr="0091209C">
          <w:rPr>
            <w:rStyle w:val="a3"/>
            <w:rFonts w:eastAsia="Times New Roman"/>
            <w:szCs w:val="24"/>
            <w:lang w:eastAsia="ru-RU"/>
          </w:rPr>
          <w:t>http://metodisty.ru/m/groups/view/ljubiteli_russkoi_slovesnosti</w:t>
        </w:r>
      </w:hyperlink>
      <w:r w:rsidR="0091209C" w:rsidRPr="0091209C">
        <w:rPr>
          <w:rFonts w:eastAsia="Times New Roman"/>
          <w:szCs w:val="24"/>
          <w:lang w:eastAsia="ru-RU"/>
        </w:rPr>
        <w:t xml:space="preserve"> </w:t>
      </w:r>
    </w:p>
    <w:p w:rsidR="009522F9" w:rsidRPr="0091209C" w:rsidRDefault="009522F9" w:rsidP="009522F9">
      <w:pPr>
        <w:ind w:firstLine="540"/>
        <w:jc w:val="center"/>
        <w:rPr>
          <w:b/>
          <w:szCs w:val="24"/>
        </w:rPr>
      </w:pPr>
    </w:p>
    <w:p w:rsidR="009522F9" w:rsidRPr="0091209C" w:rsidRDefault="009522F9" w:rsidP="009522F9">
      <w:pPr>
        <w:ind w:firstLine="540"/>
        <w:jc w:val="center"/>
        <w:rPr>
          <w:b/>
          <w:szCs w:val="24"/>
        </w:rPr>
      </w:pPr>
      <w:r w:rsidRPr="0091209C">
        <w:rPr>
          <w:b/>
          <w:szCs w:val="24"/>
        </w:rPr>
        <w:t>Критерии оценивания:</w:t>
      </w:r>
    </w:p>
    <w:p w:rsidR="009522F9" w:rsidRPr="0091209C" w:rsidRDefault="009522F9" w:rsidP="009522F9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Cs w:val="24"/>
        </w:rPr>
      </w:pPr>
      <w:proofErr w:type="gramStart"/>
      <w:r w:rsidRPr="0091209C">
        <w:rPr>
          <w:color w:val="000000"/>
          <w:szCs w:val="24"/>
        </w:rPr>
        <w:t>Содержание (</w:t>
      </w:r>
      <w:proofErr w:type="spellStart"/>
      <w:r w:rsidRPr="0091209C">
        <w:rPr>
          <w:color w:val="000000"/>
          <w:szCs w:val="24"/>
        </w:rPr>
        <w:t>фактологическая</w:t>
      </w:r>
      <w:proofErr w:type="spellEnd"/>
      <w:r w:rsidRPr="0091209C">
        <w:rPr>
          <w:color w:val="000000"/>
          <w:szCs w:val="24"/>
        </w:rPr>
        <w:t xml:space="preserve"> точность, оригинальность и </w:t>
      </w:r>
      <w:proofErr w:type="gramEnd"/>
    </w:p>
    <w:p w:rsidR="009522F9" w:rsidRPr="0091209C" w:rsidRDefault="009522F9" w:rsidP="009522F9">
      <w:pPr>
        <w:tabs>
          <w:tab w:val="left" w:pos="900"/>
        </w:tabs>
        <w:ind w:left="540" w:firstLine="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обоснованность выбора, качество, объем, полнота, грамотность, стиль изложения).</w:t>
      </w:r>
    </w:p>
    <w:p w:rsidR="009522F9" w:rsidRPr="0091209C" w:rsidRDefault="009522F9" w:rsidP="009522F9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Структура и навигация.</w:t>
      </w:r>
    </w:p>
    <w:p w:rsidR="009522F9" w:rsidRPr="0091209C" w:rsidRDefault="009522F9" w:rsidP="009522F9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Оформление.</w:t>
      </w:r>
    </w:p>
    <w:p w:rsidR="009522F9" w:rsidRPr="0091209C" w:rsidRDefault="009522F9" w:rsidP="009522F9">
      <w:pPr>
        <w:numPr>
          <w:ilvl w:val="0"/>
          <w:numId w:val="9"/>
        </w:numPr>
        <w:tabs>
          <w:tab w:val="clear" w:pos="1260"/>
          <w:tab w:val="num" w:pos="0"/>
          <w:tab w:val="left" w:pos="900"/>
        </w:tabs>
        <w:ind w:left="0"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Выполнение технических требований.</w:t>
      </w: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К конкурсной работе прилагается </w:t>
      </w:r>
      <w:r w:rsidRPr="0091209C">
        <w:rPr>
          <w:bCs/>
          <w:color w:val="000000"/>
          <w:szCs w:val="24"/>
        </w:rPr>
        <w:t>краткое описание</w:t>
      </w:r>
      <w:r w:rsidRPr="0091209C">
        <w:rPr>
          <w:color w:val="000000"/>
          <w:szCs w:val="24"/>
        </w:rPr>
        <w:t>, являющееся частью конкурсной работы</w:t>
      </w:r>
      <w:r w:rsidRPr="0091209C">
        <w:rPr>
          <w:bCs/>
          <w:color w:val="000000"/>
          <w:szCs w:val="24"/>
        </w:rPr>
        <w:t xml:space="preserve"> по форме</w:t>
      </w:r>
      <w:r w:rsidRPr="0091209C">
        <w:rPr>
          <w:color w:val="000000"/>
          <w:szCs w:val="24"/>
        </w:rPr>
        <w:t>:</w:t>
      </w: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3378"/>
      </w:tblGrid>
      <w:tr w:rsidR="009522F9" w:rsidRPr="0091209C" w:rsidTr="005D030A"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287" w:firstLine="0"/>
              <w:jc w:val="center"/>
              <w:rPr>
                <w:b/>
                <w:color w:val="000000"/>
                <w:szCs w:val="24"/>
              </w:rPr>
            </w:pPr>
            <w:r w:rsidRPr="0091209C">
              <w:rPr>
                <w:b/>
                <w:color w:val="000000"/>
                <w:szCs w:val="24"/>
              </w:rPr>
              <w:t>Описание ресурса:</w:t>
            </w: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Возрастная категория (класс):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0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Тема работы: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2367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Учитель-руководитель: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ФИО полностью</w:t>
            </w: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Учитель-консультант (если есть):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ФИО полностью</w:t>
            </w: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Учащийся: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ФИО полностью </w:t>
            </w: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Область, край, республика: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Район: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Город (село):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Образовательное учреждение: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tabs>
                <w:tab w:val="left" w:pos="851"/>
              </w:tabs>
              <w:ind w:left="709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Руководитель учреждения: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>ФИО полностью</w:t>
            </w: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tabs>
                <w:tab w:val="left" w:pos="851"/>
              </w:tabs>
              <w:ind w:left="709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</w:rPr>
              <w:t xml:space="preserve">Почтовый адрес: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</w:p>
        </w:tc>
      </w:tr>
      <w:tr w:rsidR="009522F9" w:rsidRPr="0091209C" w:rsidTr="005D030A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9522F9">
            <w:pPr>
              <w:numPr>
                <w:ilvl w:val="0"/>
                <w:numId w:val="11"/>
              </w:numPr>
              <w:tabs>
                <w:tab w:val="left" w:pos="851"/>
              </w:tabs>
              <w:ind w:left="709"/>
              <w:jc w:val="both"/>
              <w:rPr>
                <w:color w:val="000000"/>
                <w:szCs w:val="24"/>
              </w:rPr>
            </w:pPr>
            <w:r w:rsidRPr="0091209C">
              <w:rPr>
                <w:color w:val="000000"/>
                <w:szCs w:val="24"/>
                <w:lang w:val="en-US"/>
              </w:rPr>
              <w:t>e</w:t>
            </w:r>
            <w:r w:rsidRPr="0091209C">
              <w:rPr>
                <w:color w:val="000000"/>
                <w:szCs w:val="24"/>
              </w:rPr>
              <w:t>-</w:t>
            </w:r>
            <w:r w:rsidRPr="0091209C">
              <w:rPr>
                <w:color w:val="000000"/>
                <w:szCs w:val="24"/>
                <w:lang w:val="en-US"/>
              </w:rPr>
              <w:t>mail</w:t>
            </w:r>
            <w:r w:rsidRPr="0091209C">
              <w:rPr>
                <w:color w:val="000000"/>
                <w:szCs w:val="24"/>
              </w:rPr>
              <w:t xml:space="preserve"> (если есть):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9" w:rsidRPr="0091209C" w:rsidRDefault="009522F9" w:rsidP="005D030A">
            <w:pPr>
              <w:ind w:left="197" w:firstLine="0"/>
              <w:jc w:val="both"/>
              <w:rPr>
                <w:color w:val="000000"/>
                <w:szCs w:val="24"/>
              </w:rPr>
            </w:pPr>
          </w:p>
        </w:tc>
      </w:tr>
    </w:tbl>
    <w:p w:rsidR="009522F9" w:rsidRPr="0091209C" w:rsidRDefault="009522F9" w:rsidP="009522F9">
      <w:pPr>
        <w:jc w:val="both"/>
        <w:rPr>
          <w:b/>
          <w:color w:val="000000"/>
          <w:szCs w:val="24"/>
        </w:rPr>
      </w:pPr>
      <w:r w:rsidRPr="0091209C">
        <w:rPr>
          <w:b/>
          <w:color w:val="000000"/>
          <w:szCs w:val="24"/>
          <w:u w:val="single"/>
        </w:rPr>
        <w:t>К участию в конкурсе не допускаются</w:t>
      </w:r>
      <w:r w:rsidRPr="0091209C">
        <w:rPr>
          <w:b/>
          <w:color w:val="000000"/>
          <w:szCs w:val="24"/>
        </w:rPr>
        <w:t>:</w:t>
      </w:r>
    </w:p>
    <w:p w:rsidR="009522F9" w:rsidRPr="0091209C" w:rsidRDefault="009522F9" w:rsidP="009522F9">
      <w:pPr>
        <w:numPr>
          <w:ilvl w:val="0"/>
          <w:numId w:val="8"/>
        </w:numPr>
        <w:ind w:firstLine="567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 работы без краткого описания; </w:t>
      </w:r>
    </w:p>
    <w:p w:rsidR="009522F9" w:rsidRPr="0091209C" w:rsidRDefault="009522F9" w:rsidP="009522F9">
      <w:pPr>
        <w:numPr>
          <w:ilvl w:val="0"/>
          <w:numId w:val="8"/>
        </w:numPr>
        <w:ind w:firstLine="567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 работы, нарушающие технические требования. </w:t>
      </w:r>
    </w:p>
    <w:p w:rsidR="009522F9" w:rsidRPr="0091209C" w:rsidRDefault="009522F9" w:rsidP="009522F9">
      <w:pPr>
        <w:jc w:val="center"/>
        <w:rPr>
          <w:b/>
          <w:bCs/>
          <w:color w:val="000000"/>
          <w:szCs w:val="24"/>
          <w:u w:val="single"/>
        </w:rPr>
      </w:pPr>
    </w:p>
    <w:p w:rsidR="009522F9" w:rsidRPr="0091209C" w:rsidRDefault="009522F9" w:rsidP="009522F9">
      <w:pPr>
        <w:jc w:val="center"/>
        <w:rPr>
          <w:b/>
          <w:bCs/>
          <w:color w:val="000000"/>
          <w:szCs w:val="24"/>
        </w:rPr>
      </w:pPr>
      <w:r w:rsidRPr="0091209C">
        <w:rPr>
          <w:b/>
          <w:bCs/>
          <w:color w:val="000000"/>
          <w:szCs w:val="24"/>
        </w:rPr>
        <w:t>Технические требования для презентации</w:t>
      </w: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В презентации обязательно должны присутствовать ссылки на список авторов с контактной информацией; источники, информация из которых использовалась при создании презентации. В остальном (структуре и дизайнерском решении) авторы руководствуются собственными соображениями, исходя из поставленной задачи.</w:t>
      </w:r>
    </w:p>
    <w:p w:rsidR="009522F9" w:rsidRPr="0091209C" w:rsidRDefault="009522F9" w:rsidP="009522F9">
      <w:pPr>
        <w:jc w:val="center"/>
        <w:rPr>
          <w:b/>
          <w:bCs/>
          <w:color w:val="000000"/>
          <w:szCs w:val="24"/>
          <w:u w:val="single"/>
        </w:rPr>
      </w:pPr>
      <w:bookmarkStart w:id="0" w:name="media1"/>
    </w:p>
    <w:p w:rsidR="009522F9" w:rsidRPr="0091209C" w:rsidRDefault="009522F9" w:rsidP="009522F9">
      <w:pPr>
        <w:jc w:val="center"/>
        <w:rPr>
          <w:b/>
          <w:bCs/>
          <w:color w:val="000000"/>
          <w:szCs w:val="24"/>
        </w:rPr>
      </w:pPr>
      <w:r w:rsidRPr="0091209C">
        <w:rPr>
          <w:b/>
          <w:bCs/>
          <w:color w:val="000000"/>
          <w:szCs w:val="24"/>
        </w:rPr>
        <w:t xml:space="preserve">Рекомендации по представлению </w:t>
      </w:r>
      <w:proofErr w:type="spellStart"/>
      <w:r w:rsidRPr="0091209C">
        <w:rPr>
          <w:b/>
          <w:bCs/>
          <w:color w:val="000000"/>
          <w:szCs w:val="24"/>
        </w:rPr>
        <w:t>медиа-объектов</w:t>
      </w:r>
      <w:bookmarkEnd w:id="0"/>
      <w:proofErr w:type="spellEnd"/>
    </w:p>
    <w:p w:rsidR="009522F9" w:rsidRPr="0091209C" w:rsidRDefault="009522F9" w:rsidP="009522F9">
      <w:pPr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Конкурсная работа  может содержать </w:t>
      </w:r>
      <w:proofErr w:type="spellStart"/>
      <w:r w:rsidRPr="0091209C">
        <w:rPr>
          <w:color w:val="000000"/>
          <w:szCs w:val="24"/>
        </w:rPr>
        <w:t>мультимедийные</w:t>
      </w:r>
      <w:proofErr w:type="spellEnd"/>
      <w:r w:rsidRPr="0091209C">
        <w:rPr>
          <w:color w:val="000000"/>
          <w:szCs w:val="24"/>
        </w:rPr>
        <w:t xml:space="preserve"> элементы (объекты): вид</w:t>
      </w:r>
      <w:proofErr w:type="gramStart"/>
      <w:r w:rsidRPr="0091209C">
        <w:rPr>
          <w:color w:val="000000"/>
          <w:szCs w:val="24"/>
        </w:rPr>
        <w:t>ео/ау</w:t>
      </w:r>
      <w:proofErr w:type="gramEnd"/>
      <w:r w:rsidRPr="0091209C">
        <w:rPr>
          <w:color w:val="000000"/>
          <w:szCs w:val="24"/>
        </w:rPr>
        <w:t>дио фрагменты, анимированные объекты, в т.ч. интерактивные:</w:t>
      </w:r>
    </w:p>
    <w:p w:rsidR="009522F9" w:rsidRPr="0091209C" w:rsidRDefault="009522F9" w:rsidP="009522F9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для аудио/видео использовать формат MPEG или </w:t>
      </w:r>
      <w:proofErr w:type="spellStart"/>
      <w:r w:rsidRPr="0091209C">
        <w:rPr>
          <w:color w:val="000000"/>
          <w:szCs w:val="24"/>
        </w:rPr>
        <w:t>RealVideo</w:t>
      </w:r>
      <w:proofErr w:type="spellEnd"/>
      <w:r w:rsidRPr="0091209C">
        <w:rPr>
          <w:color w:val="000000"/>
          <w:szCs w:val="24"/>
        </w:rPr>
        <w:t xml:space="preserve">. </w:t>
      </w:r>
    </w:p>
    <w:p w:rsidR="009522F9" w:rsidRPr="0091209C" w:rsidRDefault="009522F9" w:rsidP="009522F9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линейные размеры кадра брать в пределах 320х240 пикселей. </w:t>
      </w:r>
    </w:p>
    <w:p w:rsidR="009522F9" w:rsidRPr="0091209C" w:rsidRDefault="009522F9" w:rsidP="009522F9">
      <w:pPr>
        <w:numPr>
          <w:ilvl w:val="0"/>
          <w:numId w:val="10"/>
        </w:numPr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для </w:t>
      </w:r>
      <w:proofErr w:type="spellStart"/>
      <w:r w:rsidRPr="0091209C">
        <w:rPr>
          <w:color w:val="000000"/>
          <w:szCs w:val="24"/>
        </w:rPr>
        <w:t>анимаций</w:t>
      </w:r>
      <w:proofErr w:type="spellEnd"/>
      <w:r w:rsidRPr="0091209C">
        <w:rPr>
          <w:color w:val="000000"/>
          <w:szCs w:val="24"/>
        </w:rPr>
        <w:t xml:space="preserve">, в т.ч. </w:t>
      </w:r>
      <w:proofErr w:type="gramStart"/>
      <w:r w:rsidRPr="0091209C">
        <w:rPr>
          <w:color w:val="000000"/>
          <w:szCs w:val="24"/>
        </w:rPr>
        <w:t>интерактивных</w:t>
      </w:r>
      <w:proofErr w:type="gramEnd"/>
      <w:r w:rsidRPr="0091209C">
        <w:rPr>
          <w:color w:val="000000"/>
          <w:szCs w:val="24"/>
        </w:rPr>
        <w:t>, использовать flash-технологию или анимированный GIF.</w:t>
      </w:r>
    </w:p>
    <w:p w:rsidR="009522F9" w:rsidRPr="0091209C" w:rsidRDefault="009522F9" w:rsidP="009522F9">
      <w:pPr>
        <w:pStyle w:val="a5"/>
        <w:ind w:firstLine="0"/>
        <w:jc w:val="center"/>
        <w:rPr>
          <w:b/>
          <w:sz w:val="24"/>
        </w:rPr>
      </w:pPr>
    </w:p>
    <w:p w:rsidR="009522F9" w:rsidRPr="0091209C" w:rsidRDefault="009522F9" w:rsidP="009522F9">
      <w:pPr>
        <w:pStyle w:val="a5"/>
        <w:ind w:firstLine="0"/>
        <w:jc w:val="center"/>
        <w:rPr>
          <w:b/>
          <w:sz w:val="24"/>
        </w:rPr>
      </w:pPr>
      <w:r w:rsidRPr="0091209C">
        <w:rPr>
          <w:b/>
          <w:sz w:val="24"/>
        </w:rPr>
        <w:t>Подведение итогов конкурса и награждение победителей</w:t>
      </w: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Всем победителям и призерам конкурса будут выданы грамоты.</w:t>
      </w: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Отдельно оцениваются работы  участников младшей (5-7 класс), средней (8-9 класс),  и старшей (10-11  класс) возрастной категории.</w:t>
      </w:r>
    </w:p>
    <w:p w:rsidR="009522F9" w:rsidRPr="0091209C" w:rsidRDefault="009522F9" w:rsidP="009522F9">
      <w:pPr>
        <w:ind w:firstLine="5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Для каждой возрастной группы учащихся предполагается не более 4 призовых мест:</w:t>
      </w:r>
    </w:p>
    <w:p w:rsidR="009522F9" w:rsidRPr="0091209C" w:rsidRDefault="009522F9" w:rsidP="009522F9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одно первое; </w:t>
      </w:r>
    </w:p>
    <w:p w:rsidR="009522F9" w:rsidRPr="0091209C" w:rsidRDefault="009522F9" w:rsidP="009522F9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одно второе; </w:t>
      </w:r>
    </w:p>
    <w:p w:rsidR="009522F9" w:rsidRPr="0091209C" w:rsidRDefault="009522F9" w:rsidP="009522F9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 xml:space="preserve">не более двух третьих; </w:t>
      </w:r>
    </w:p>
    <w:p w:rsidR="009522F9" w:rsidRPr="0091209C" w:rsidRDefault="009522F9" w:rsidP="009522F9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91209C">
        <w:rPr>
          <w:color w:val="000000"/>
          <w:szCs w:val="24"/>
        </w:rPr>
        <w:t>Все участники конкурса и руководители проектов получат сертификаты участия.</w:t>
      </w:r>
    </w:p>
    <w:p w:rsidR="003959EB" w:rsidRPr="0091209C" w:rsidRDefault="003959EB">
      <w:pPr>
        <w:rPr>
          <w:szCs w:val="24"/>
        </w:rPr>
      </w:pPr>
    </w:p>
    <w:sectPr w:rsidR="003959EB" w:rsidRPr="0091209C" w:rsidSect="0039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27"/>
    <w:multiLevelType w:val="hybridMultilevel"/>
    <w:tmpl w:val="0FA45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2297E"/>
    <w:multiLevelType w:val="multilevel"/>
    <w:tmpl w:val="1E3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02A0"/>
    <w:multiLevelType w:val="multilevel"/>
    <w:tmpl w:val="BEE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F6108"/>
    <w:multiLevelType w:val="hybridMultilevel"/>
    <w:tmpl w:val="54A84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37B5"/>
    <w:multiLevelType w:val="hybridMultilevel"/>
    <w:tmpl w:val="B8B48B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5892C32"/>
    <w:multiLevelType w:val="multilevel"/>
    <w:tmpl w:val="5D92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B3AD7"/>
    <w:multiLevelType w:val="hybridMultilevel"/>
    <w:tmpl w:val="EEDC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54E38"/>
    <w:multiLevelType w:val="hybridMultilevel"/>
    <w:tmpl w:val="DBA6F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F4C6F"/>
    <w:multiLevelType w:val="hybridMultilevel"/>
    <w:tmpl w:val="F7BE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C413C"/>
    <w:multiLevelType w:val="hybridMultilevel"/>
    <w:tmpl w:val="D0165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4708E"/>
    <w:multiLevelType w:val="hybridMultilevel"/>
    <w:tmpl w:val="735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F9"/>
    <w:rsid w:val="000A50AE"/>
    <w:rsid w:val="000C0DA1"/>
    <w:rsid w:val="000D3F72"/>
    <w:rsid w:val="0016066A"/>
    <w:rsid w:val="001A40C9"/>
    <w:rsid w:val="001C4EB0"/>
    <w:rsid w:val="001D0795"/>
    <w:rsid w:val="001D6C0B"/>
    <w:rsid w:val="002336A8"/>
    <w:rsid w:val="002342D6"/>
    <w:rsid w:val="00295149"/>
    <w:rsid w:val="002A37B8"/>
    <w:rsid w:val="003077E4"/>
    <w:rsid w:val="00311F6A"/>
    <w:rsid w:val="003959EB"/>
    <w:rsid w:val="003C1DE1"/>
    <w:rsid w:val="00427297"/>
    <w:rsid w:val="004340B3"/>
    <w:rsid w:val="00470AD2"/>
    <w:rsid w:val="00477D1C"/>
    <w:rsid w:val="004917C8"/>
    <w:rsid w:val="00524462"/>
    <w:rsid w:val="005C3BB3"/>
    <w:rsid w:val="005E19D1"/>
    <w:rsid w:val="005F45C1"/>
    <w:rsid w:val="00653605"/>
    <w:rsid w:val="0068576A"/>
    <w:rsid w:val="006D0A61"/>
    <w:rsid w:val="006F3B5D"/>
    <w:rsid w:val="0072607B"/>
    <w:rsid w:val="00731B57"/>
    <w:rsid w:val="00776EE5"/>
    <w:rsid w:val="00810F27"/>
    <w:rsid w:val="0082018D"/>
    <w:rsid w:val="0082261E"/>
    <w:rsid w:val="00883674"/>
    <w:rsid w:val="008953A7"/>
    <w:rsid w:val="0091209C"/>
    <w:rsid w:val="00951985"/>
    <w:rsid w:val="009522F9"/>
    <w:rsid w:val="00960A1D"/>
    <w:rsid w:val="00995FA9"/>
    <w:rsid w:val="00997205"/>
    <w:rsid w:val="00A60265"/>
    <w:rsid w:val="00A92ED0"/>
    <w:rsid w:val="00AA2799"/>
    <w:rsid w:val="00AF659C"/>
    <w:rsid w:val="00BA5932"/>
    <w:rsid w:val="00BE08E9"/>
    <w:rsid w:val="00BE5D7E"/>
    <w:rsid w:val="00CC4547"/>
    <w:rsid w:val="00CF147F"/>
    <w:rsid w:val="00D24F45"/>
    <w:rsid w:val="00D50F95"/>
    <w:rsid w:val="00D619CD"/>
    <w:rsid w:val="00DC7E9F"/>
    <w:rsid w:val="00E20EF9"/>
    <w:rsid w:val="00E25D9E"/>
    <w:rsid w:val="00F22C61"/>
    <w:rsid w:val="00F66B51"/>
    <w:rsid w:val="00F8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F9"/>
    <w:pPr>
      <w:spacing w:after="0" w:line="240" w:lineRule="auto"/>
      <w:ind w:left="-567" w:firstLine="567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2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22F9"/>
    <w:pPr>
      <w:ind w:left="720"/>
      <w:contextualSpacing/>
    </w:pPr>
  </w:style>
  <w:style w:type="paragraph" w:styleId="a5">
    <w:name w:val="Body Text Indent"/>
    <w:basedOn w:val="a"/>
    <w:link w:val="a6"/>
    <w:rsid w:val="009522F9"/>
    <w:pPr>
      <w:ind w:left="0" w:firstLine="561"/>
      <w:jc w:val="both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22F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view/ljubiteli_russkoi_slovesnosti" TargetMode="External"/><Relationship Id="rId5" Type="http://schemas.openxmlformats.org/officeDocument/2006/relationships/hyperlink" Target="http://metodis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2011-06-29T07:21:00Z</dcterms:created>
  <dcterms:modified xsi:type="dcterms:W3CDTF">2012-01-16T09:00:00Z</dcterms:modified>
</cp:coreProperties>
</file>