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37" w:rsidRDefault="00C90837" w:rsidP="00C90837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-305435</wp:posOffset>
            </wp:positionV>
            <wp:extent cx="1885950" cy="1885950"/>
            <wp:effectExtent l="0" t="0" r="0" b="0"/>
            <wp:wrapSquare wrapText="bothSides"/>
            <wp:docPr id="3" name="Рисунок 0" descr="13217344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1734404_00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837">
        <w:rPr>
          <w:rFonts w:ascii="Times New Roman" w:hAnsi="Times New Roman" w:cs="Times New Roman"/>
          <w:b/>
          <w:i/>
          <w:sz w:val="32"/>
          <w:szCs w:val="32"/>
        </w:rPr>
        <w:t xml:space="preserve">Задания 2 </w:t>
      </w:r>
      <w:r w:rsidRPr="00C007DA">
        <w:rPr>
          <w:rFonts w:ascii="Times New Roman" w:hAnsi="Times New Roman" w:cs="Times New Roman"/>
          <w:b/>
          <w:i/>
          <w:sz w:val="32"/>
          <w:szCs w:val="32"/>
        </w:rPr>
        <w:t>этапа Интеллектуального марафона «За семью печатями»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61A7D" w:rsidRDefault="00161A7D" w:rsidP="00161A7D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&amp;quot" w:hAnsi="&amp;quot" w:cs="Tahoma"/>
          <w:b/>
          <w:bCs/>
          <w:color w:val="000000"/>
        </w:rPr>
        <w:t>11 января 2012 года  начинается 2 этап</w:t>
      </w:r>
      <w:r>
        <w:rPr>
          <w:rStyle w:val="apple-converted-space"/>
          <w:rFonts w:ascii="&amp;quot" w:hAnsi="&amp;quot" w:cs="Tahoma"/>
          <w:color w:val="000000"/>
        </w:rPr>
        <w:t> </w:t>
      </w:r>
      <w:r>
        <w:rPr>
          <w:rFonts w:ascii="&amp;quot" w:hAnsi="&amp;quot" w:cs="Tahoma"/>
          <w:b/>
          <w:bCs/>
          <w:color w:val="000000"/>
        </w:rPr>
        <w:t>“Командное первенство”. Этот этап состоит из 4 туров:</w:t>
      </w:r>
    </w:p>
    <w:p w:rsidR="00161A7D" w:rsidRDefault="00161A7D" w:rsidP="00161A7D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&amp;quot" w:hAnsi="&amp;quot" w:cs="Tahoma"/>
          <w:b/>
          <w:bCs/>
          <w:i/>
          <w:iCs/>
          <w:color w:val="000000"/>
        </w:rPr>
        <w:t>11 января</w:t>
      </w:r>
      <w:r>
        <w:rPr>
          <w:rStyle w:val="apple-converted-space"/>
          <w:rFonts w:ascii="&amp;quot" w:hAnsi="&amp;quot" w:cs="Tahoma"/>
          <w:color w:val="000000"/>
        </w:rPr>
        <w:t> </w:t>
      </w:r>
      <w:r>
        <w:rPr>
          <w:rFonts w:ascii="&amp;quot" w:hAnsi="&amp;quot" w:cs="Tahoma"/>
          <w:color w:val="000000"/>
        </w:rPr>
        <w:t>–</w:t>
      </w:r>
      <w:r>
        <w:rPr>
          <w:rStyle w:val="apple-converted-space"/>
          <w:rFonts w:ascii="&amp;quot" w:hAnsi="&amp;quot" w:cs="Tahoma"/>
          <w:color w:val="000000"/>
        </w:rPr>
        <w:t> </w:t>
      </w:r>
      <w:r>
        <w:rPr>
          <w:rFonts w:ascii="&amp;quot" w:hAnsi="&amp;quot" w:cs="Tahoma"/>
          <w:b/>
          <w:bCs/>
          <w:i/>
          <w:iCs/>
          <w:color w:val="000000"/>
        </w:rPr>
        <w:t xml:space="preserve">14 января </w:t>
      </w:r>
      <w:r>
        <w:rPr>
          <w:rFonts w:ascii="&amp;quot" w:hAnsi="&amp;quot" w:cs="Tahoma"/>
          <w:color w:val="000000"/>
        </w:rPr>
        <w:t xml:space="preserve">- представление команд. Для выполнения этого задания у одного из членов команды или руководителя должен быть создан </w:t>
      </w:r>
      <w:proofErr w:type="spellStart"/>
      <w:r>
        <w:rPr>
          <w:rFonts w:ascii="&amp;quot" w:hAnsi="&amp;quot" w:cs="Tahoma"/>
          <w:color w:val="000000"/>
        </w:rPr>
        <w:t>Гугл-аккаунт</w:t>
      </w:r>
      <w:proofErr w:type="spellEnd"/>
      <w:r>
        <w:rPr>
          <w:rFonts w:ascii="&amp;quot" w:hAnsi="&amp;quot" w:cs="Tahoma"/>
          <w:color w:val="000000"/>
        </w:rPr>
        <w:t>. В письме по внутренней почте нашего сайта пошлите адрес члену оргкомитета, который занимается презентацией участников вашей возрастной группы</w:t>
      </w:r>
      <w:proofErr w:type="gramStart"/>
      <w:r>
        <w:rPr>
          <w:rFonts w:ascii="&amp;quot" w:hAnsi="&amp;quot" w:cs="Tahoma"/>
          <w:color w:val="000000"/>
        </w:rPr>
        <w:t>.</w:t>
      </w:r>
      <w:proofErr w:type="gramEnd"/>
      <w:r>
        <w:rPr>
          <w:rFonts w:ascii="&amp;quot" w:hAnsi="&amp;quot" w:cs="Tahoma"/>
          <w:color w:val="000000"/>
        </w:rPr>
        <w:t xml:space="preserve"> (</w:t>
      </w:r>
      <w:proofErr w:type="gramStart"/>
      <w:r>
        <w:rPr>
          <w:rFonts w:ascii="&amp;quot" w:hAnsi="&amp;quot" w:cs="Tahoma"/>
          <w:color w:val="000000"/>
        </w:rPr>
        <w:t>и</w:t>
      </w:r>
      <w:proofErr w:type="gramEnd"/>
      <w:r>
        <w:rPr>
          <w:rFonts w:ascii="&amp;quot" w:hAnsi="&amp;quot" w:cs="Tahoma"/>
          <w:color w:val="000000"/>
        </w:rPr>
        <w:t xml:space="preserve">нформация будет опубликована в сообщении на стене марафона 8.01.12). Командам предстоит оформить один слайд в презентации </w:t>
      </w:r>
      <w:r>
        <w:rPr>
          <w:rFonts w:ascii="&amp;quot" w:hAnsi="&amp;quot" w:cs="Tahoma" w:hint="eastAsia"/>
          <w:color w:val="000000"/>
        </w:rPr>
        <w:t>«</w:t>
      </w:r>
      <w:r>
        <w:rPr>
          <w:rFonts w:ascii="&amp;quot" w:hAnsi="&amp;quot" w:cs="Tahoma"/>
          <w:color w:val="000000"/>
        </w:rPr>
        <w:t xml:space="preserve">Мы – участники Интеллектуального марафона </w:t>
      </w:r>
      <w:r>
        <w:rPr>
          <w:rFonts w:ascii="&amp;quot" w:hAnsi="&amp;quot" w:cs="Tahoma" w:hint="eastAsia"/>
          <w:color w:val="000000"/>
        </w:rPr>
        <w:t>«</w:t>
      </w:r>
      <w:r>
        <w:rPr>
          <w:rFonts w:ascii="&amp;quot" w:hAnsi="&amp;quot" w:cs="Tahoma"/>
          <w:color w:val="000000"/>
        </w:rPr>
        <w:t>За семью печатями</w:t>
      </w:r>
      <w:r>
        <w:rPr>
          <w:rFonts w:ascii="&amp;quot" w:hAnsi="&amp;quot" w:cs="Tahoma" w:hint="eastAsia"/>
          <w:color w:val="000000"/>
        </w:rPr>
        <w:t>»</w:t>
      </w:r>
      <w:r>
        <w:rPr>
          <w:rFonts w:ascii="&amp;quot" w:hAnsi="&amp;quot" w:cs="Tahoma"/>
          <w:color w:val="000000"/>
        </w:rPr>
        <w:t>. Работа выполняется по шаблону. Каждый слайд должен содержать название, девиз и эмблему команды. Эмблемы нужно нарисовать в любом графическом редакторе. Не забудьте, что это должна быть авторская работа, под эмблемой укажите имя автора.</w:t>
      </w:r>
    </w:p>
    <w:p w:rsidR="00161A7D" w:rsidRDefault="00161A7D" w:rsidP="00161A7D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Fonts w:ascii="&amp;quot" w:hAnsi="&amp;quot" w:cs="Tahoma"/>
          <w:b/>
          <w:bCs/>
          <w:i/>
          <w:iCs/>
          <w:color w:val="000000"/>
        </w:rPr>
        <w:t>15 января -28 января</w:t>
      </w:r>
      <w:r>
        <w:rPr>
          <w:rStyle w:val="apple-converted-space"/>
          <w:rFonts w:ascii="&amp;quot" w:hAnsi="&amp;quot" w:cs="Tahoma"/>
          <w:color w:val="000000"/>
        </w:rPr>
        <w:t> </w:t>
      </w:r>
      <w:r>
        <w:rPr>
          <w:rFonts w:ascii="&amp;quot" w:hAnsi="&amp;quot" w:cs="Tahoma"/>
          <w:color w:val="000000"/>
        </w:rPr>
        <w:t>- исследовательская работа, посвященная 200-летию Отечественной войны 1812 года. Требования к работе будут опубликованы отдельным файлом. Для 3-4 классов желательно использование краеведческого материала. Но можно выбирать любую тему, связанную с этим событием.</w:t>
      </w:r>
    </w:p>
    <w:p w:rsidR="00161A7D" w:rsidRDefault="00161A7D" w:rsidP="00161A7D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</w:rPr>
      </w:pPr>
      <w:r>
        <w:rPr>
          <w:rFonts w:ascii="&amp;quot" w:hAnsi="&amp;quot" w:cs="Tahoma"/>
          <w:b/>
          <w:bCs/>
          <w:i/>
          <w:iCs/>
          <w:color w:val="000000"/>
        </w:rPr>
        <w:t>29 января - 3 февраля</w:t>
      </w:r>
      <w:r>
        <w:rPr>
          <w:rStyle w:val="apple-converted-space"/>
          <w:rFonts w:ascii="&amp;quot" w:hAnsi="&amp;quot" w:cs="Tahoma"/>
          <w:color w:val="000000"/>
        </w:rPr>
        <w:t> </w:t>
      </w:r>
      <w:r>
        <w:rPr>
          <w:rFonts w:ascii="&amp;quot" w:hAnsi="&amp;quot" w:cs="Tahoma"/>
          <w:color w:val="000000"/>
        </w:rPr>
        <w:t xml:space="preserve">– эссе </w:t>
      </w:r>
      <w:r>
        <w:rPr>
          <w:rFonts w:ascii="&amp;quot" w:hAnsi="&amp;quot" w:cs="Tahoma" w:hint="eastAsia"/>
          <w:color w:val="000000"/>
        </w:rPr>
        <w:t>«</w:t>
      </w:r>
      <w:r>
        <w:rPr>
          <w:rFonts w:ascii="&amp;quot" w:hAnsi="&amp;quot" w:cs="Tahoma"/>
          <w:color w:val="000000"/>
        </w:rPr>
        <w:t>Почему нужно знать историю своей страны?</w:t>
      </w:r>
      <w:r>
        <w:rPr>
          <w:rFonts w:ascii="&amp;quot" w:hAnsi="&amp;quot" w:cs="Tahoma" w:hint="eastAsia"/>
          <w:color w:val="000000"/>
        </w:rPr>
        <w:t>»</w:t>
      </w:r>
    </w:p>
    <w:p w:rsidR="00161A7D" w:rsidRDefault="00161A7D" w:rsidP="00161A7D">
      <w:pPr>
        <w:pStyle w:val="a9"/>
        <w:spacing w:before="0" w:beforeAutospacing="0" w:after="0" w:afterAutospacing="0"/>
        <w:ind w:left="150" w:right="120" w:firstLine="420"/>
        <w:jc w:val="both"/>
        <w:rPr>
          <w:rFonts w:ascii="&amp;quot" w:hAnsi="&amp;quot" w:cs="Tahoma"/>
          <w:color w:val="000000"/>
        </w:rPr>
      </w:pPr>
      <w:r w:rsidRPr="00161A7D">
        <w:rPr>
          <w:rFonts w:ascii="&amp;quot" w:hAnsi="&amp;quot" w:cs="Tahoma"/>
          <w:b/>
          <w:i/>
          <w:color w:val="FFC000"/>
        </w:rPr>
        <w:t>Эссе</w:t>
      </w:r>
      <w:r w:rsidRPr="00161A7D">
        <w:rPr>
          <w:rFonts w:ascii="&amp;quot" w:hAnsi="&amp;quot" w:cs="Tahoma"/>
          <w:color w:val="000000"/>
        </w:rPr>
        <w:t xml:space="preserve"> (франц. </w:t>
      </w:r>
      <w:proofErr w:type="spellStart"/>
      <w:r w:rsidRPr="00161A7D">
        <w:rPr>
          <w:rFonts w:ascii="&amp;quot" w:hAnsi="&amp;quot" w:cs="Tahoma"/>
          <w:color w:val="000000"/>
        </w:rPr>
        <w:t>essai</w:t>
      </w:r>
      <w:proofErr w:type="spellEnd"/>
      <w:r w:rsidRPr="00161A7D">
        <w:rPr>
          <w:rFonts w:ascii="&amp;quot" w:hAnsi="&amp;quot" w:cs="Tahoma"/>
          <w:color w:val="000000"/>
        </w:rPr>
        <w:t xml:space="preserve"> - попытка, проба, очерк) –  это прозаическое сочинение — рассуждение небольшого объема со свободной композицией (построением текста), свободное изложение какой—либо проблемы.</w:t>
      </w:r>
    </w:p>
    <w:p w:rsidR="00161A7D" w:rsidRPr="00161A7D" w:rsidRDefault="00161A7D" w:rsidP="00161A7D">
      <w:pPr>
        <w:pStyle w:val="a9"/>
        <w:spacing w:before="0" w:beforeAutospacing="0" w:after="0" w:afterAutospacing="0"/>
        <w:ind w:left="150" w:right="120" w:firstLine="420"/>
        <w:jc w:val="both"/>
        <w:rPr>
          <w:rFonts w:ascii="&amp;quot" w:hAnsi="&amp;quot" w:cs="Tahoma"/>
        </w:rPr>
      </w:pPr>
      <w:r>
        <w:rPr>
          <w:rFonts w:ascii="&amp;quot" w:hAnsi="&amp;quot" w:cs="Tahoma"/>
          <w:b/>
          <w:i/>
          <w:color w:val="FFC000"/>
        </w:rPr>
        <w:t>Памятку написания эссе</w:t>
      </w:r>
      <w:r>
        <w:rPr>
          <w:rFonts w:ascii="&amp;quot" w:hAnsi="&amp;quot" w:cs="Tahoma"/>
          <w:b/>
          <w:i/>
        </w:rPr>
        <w:t xml:space="preserve"> можно посмотреть </w:t>
      </w:r>
      <w:hyperlink r:id="rId8" w:history="1">
        <w:r w:rsidRPr="00161A7D">
          <w:rPr>
            <w:rStyle w:val="a8"/>
            <w:rFonts w:ascii="&amp;quot" w:hAnsi="&amp;quot" w:cs="Tahoma"/>
            <w:b/>
            <w:i/>
          </w:rPr>
          <w:t>здесь.</w:t>
        </w:r>
      </w:hyperlink>
    </w:p>
    <w:p w:rsidR="00161A7D" w:rsidRDefault="00161A7D" w:rsidP="00161A7D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7"/>
          <w:szCs w:val="17"/>
        </w:rPr>
      </w:pPr>
    </w:p>
    <w:p w:rsidR="00161A7D" w:rsidRDefault="00161A7D" w:rsidP="00161A7D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</w:rPr>
      </w:pPr>
      <w:r>
        <w:rPr>
          <w:rFonts w:ascii="&amp;quot" w:hAnsi="&amp;quot" w:cs="Tahoma"/>
          <w:b/>
          <w:bCs/>
          <w:i/>
          <w:iCs/>
          <w:color w:val="000000"/>
        </w:rPr>
        <w:t>4 февраля- 11 февраля -</w:t>
      </w:r>
      <w:r>
        <w:rPr>
          <w:rStyle w:val="apple-converted-space"/>
          <w:rFonts w:ascii="&amp;quot" w:hAnsi="&amp;quot" w:cs="Tahoma"/>
          <w:color w:val="000000"/>
        </w:rPr>
        <w:t> </w:t>
      </w:r>
      <w:r>
        <w:rPr>
          <w:rFonts w:ascii="&amp;quot" w:hAnsi="&amp;quot" w:cs="Tahoma"/>
          <w:color w:val="000000"/>
        </w:rPr>
        <w:t>загадка от команды  (</w:t>
      </w:r>
      <w:proofErr w:type="spellStart"/>
      <w:r>
        <w:rPr>
          <w:rFonts w:ascii="&amp;quot" w:hAnsi="&amp;quot" w:cs="Tahoma"/>
          <w:color w:val="000000"/>
        </w:rPr>
        <w:t>аудиофайл</w:t>
      </w:r>
      <w:proofErr w:type="spellEnd"/>
      <w:r>
        <w:rPr>
          <w:rFonts w:ascii="&amp;quot" w:hAnsi="&amp;quot" w:cs="Tahoma"/>
          <w:color w:val="000000"/>
        </w:rPr>
        <w:t>).</w:t>
      </w:r>
    </w:p>
    <w:p w:rsidR="00161A7D" w:rsidRPr="00161A7D" w:rsidRDefault="00161A7D" w:rsidP="00161A7D">
      <w:pPr>
        <w:pStyle w:val="a9"/>
        <w:shd w:val="clear" w:color="auto" w:fill="FFFFFF"/>
        <w:spacing w:before="240" w:beforeAutospacing="0" w:after="240" w:afterAutospacing="0" w:line="300" w:lineRule="atLeast"/>
        <w:contextualSpacing/>
        <w:rPr>
          <w:rFonts w:ascii="&amp;quot" w:hAnsi="&amp;quot" w:cs="Tahoma"/>
          <w:color w:val="000000"/>
        </w:rPr>
      </w:pPr>
      <w:r w:rsidRPr="00161A7D">
        <w:rPr>
          <w:rFonts w:ascii="&amp;quot" w:hAnsi="&amp;quot" w:cs="Tahoma"/>
          <w:color w:val="000000"/>
        </w:rPr>
        <w:t xml:space="preserve">Записать </w:t>
      </w:r>
      <w:proofErr w:type="spellStart"/>
      <w:r w:rsidRPr="00161A7D">
        <w:rPr>
          <w:rFonts w:ascii="&amp;quot" w:hAnsi="&amp;quot" w:cs="Tahoma"/>
          <w:color w:val="000000"/>
        </w:rPr>
        <w:t>аудиофайл</w:t>
      </w:r>
      <w:proofErr w:type="spellEnd"/>
      <w:r w:rsidRPr="00161A7D">
        <w:rPr>
          <w:rFonts w:ascii="&amp;quot" w:hAnsi="&amp;quot" w:cs="Tahoma"/>
          <w:color w:val="000000"/>
        </w:rPr>
        <w:t xml:space="preserve"> можно во многих программах, например:</w:t>
      </w:r>
    </w:p>
    <w:p w:rsidR="00161A7D" w:rsidRPr="00161A7D" w:rsidRDefault="00161A7D" w:rsidP="0016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contextualSpacing/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</w:pPr>
      <w:proofErr w:type="spellStart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>Pinnacle</w:t>
      </w:r>
      <w:proofErr w:type="spellEnd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>Studio</w:t>
      </w:r>
      <w:proofErr w:type="spellEnd"/>
    </w:p>
    <w:p w:rsidR="00161A7D" w:rsidRPr="00161A7D" w:rsidRDefault="00161A7D" w:rsidP="0016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contextualSpacing/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</w:pPr>
      <w:proofErr w:type="spellStart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>Adobe</w:t>
      </w:r>
      <w:proofErr w:type="spellEnd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>Creative</w:t>
      </w:r>
      <w:proofErr w:type="spellEnd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1A7D">
        <w:rPr>
          <w:rFonts w:ascii="&amp;quot" w:eastAsia="Times New Roman" w:hAnsi="&amp;quot" w:cs="Tahoma"/>
          <w:b/>
          <w:bCs/>
          <w:color w:val="000000"/>
          <w:sz w:val="24"/>
          <w:szCs w:val="24"/>
          <w:lang w:eastAsia="ru-RU"/>
        </w:rPr>
        <w:t>Studio</w:t>
      </w:r>
      <w:proofErr w:type="spellEnd"/>
      <w:r w:rsidRPr="00161A7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 (поставляется в школы с пакетом "Первая помощь...")</w:t>
      </w:r>
    </w:p>
    <w:p w:rsidR="00161A7D" w:rsidRDefault="00CA0A71" w:rsidP="0016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contextualSpacing/>
        <w:rPr>
          <w:rFonts w:ascii="Arial" w:hAnsi="Arial" w:cs="Arial"/>
          <w:color w:val="666666"/>
          <w:sz w:val="20"/>
          <w:szCs w:val="20"/>
        </w:rPr>
      </w:pPr>
      <w:hyperlink r:id="rId9" w:history="1">
        <w:proofErr w:type="spellStart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>Power</w:t>
        </w:r>
        <w:proofErr w:type="spellEnd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>Sound</w:t>
        </w:r>
        <w:proofErr w:type="spellEnd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>Editor</w:t>
        </w:r>
        <w:proofErr w:type="spellEnd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>Free</w:t>
        </w:r>
        <w:proofErr w:type="spellEnd"/>
      </w:hyperlink>
      <w:r w:rsidR="00161A7D">
        <w:rPr>
          <w:rFonts w:ascii="Arial" w:hAnsi="Arial" w:cs="Arial"/>
          <w:color w:val="666666"/>
          <w:sz w:val="20"/>
          <w:szCs w:val="20"/>
        </w:rPr>
        <w:t> </w:t>
      </w:r>
      <w:r w:rsidR="00161A7D" w:rsidRPr="00161A7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(свободно распространяемое ПО)</w:t>
      </w:r>
    </w:p>
    <w:p w:rsidR="00161A7D" w:rsidRDefault="00CA0A71" w:rsidP="0016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contextualSpacing/>
        <w:rPr>
          <w:rFonts w:ascii="Arial" w:hAnsi="Arial" w:cs="Arial"/>
          <w:color w:val="666666"/>
          <w:sz w:val="20"/>
          <w:szCs w:val="20"/>
        </w:rPr>
      </w:pPr>
      <w:hyperlink r:id="rId10" w:history="1">
        <w:proofErr w:type="spellStart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>Audacity</w:t>
        </w:r>
        <w:proofErr w:type="spellEnd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 xml:space="preserve"> 1.2.6</w:t>
        </w:r>
      </w:hyperlink>
      <w:r w:rsidR="00161A7D">
        <w:rPr>
          <w:rFonts w:ascii="Arial" w:hAnsi="Arial" w:cs="Arial"/>
          <w:color w:val="666666"/>
          <w:sz w:val="20"/>
          <w:szCs w:val="20"/>
        </w:rPr>
        <w:t> (</w:t>
      </w:r>
      <w:r w:rsidR="00161A7D" w:rsidRPr="00161A7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свободно распространяемое ПО). Я люблю эту программу.</w:t>
      </w:r>
    </w:p>
    <w:p w:rsidR="00161A7D" w:rsidRPr="00161A7D" w:rsidRDefault="00CA0A71" w:rsidP="0016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contextualSpacing/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</w:pPr>
      <w:hyperlink r:id="rId11" w:history="1">
        <w:proofErr w:type="spellStart"/>
        <w:r w:rsidR="00161A7D">
          <w:rPr>
            <w:rStyle w:val="aa"/>
            <w:rFonts w:ascii="Arial" w:hAnsi="Arial" w:cs="Arial"/>
            <w:color w:val="006699"/>
            <w:sz w:val="20"/>
            <w:szCs w:val="20"/>
          </w:rPr>
          <w:t>Wavosaur</w:t>
        </w:r>
        <w:proofErr w:type="spellEnd"/>
      </w:hyperlink>
      <w:r w:rsidR="00161A7D">
        <w:rPr>
          <w:rStyle w:val="aa"/>
          <w:rFonts w:ascii="Arial" w:hAnsi="Arial" w:cs="Arial"/>
          <w:color w:val="666666"/>
          <w:sz w:val="20"/>
          <w:szCs w:val="20"/>
        </w:rPr>
        <w:t> </w:t>
      </w:r>
      <w:r w:rsidR="00161A7D" w:rsidRPr="00161A7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(свободно распространяемое ПО)</w:t>
      </w:r>
    </w:p>
    <w:p w:rsidR="00161A7D" w:rsidRDefault="00CA0A71" w:rsidP="0016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contextualSpacing/>
        <w:rPr>
          <w:rFonts w:ascii="Arial" w:hAnsi="Arial" w:cs="Arial"/>
          <w:color w:val="666666"/>
          <w:sz w:val="20"/>
          <w:szCs w:val="20"/>
        </w:rPr>
      </w:pPr>
      <w:hyperlink r:id="rId12" w:history="1">
        <w:r w:rsidR="00161A7D">
          <w:rPr>
            <w:rStyle w:val="a8"/>
            <w:rFonts w:ascii="Arial" w:hAnsi="Arial" w:cs="Arial"/>
            <w:b/>
            <w:bCs/>
            <w:color w:val="006699"/>
            <w:sz w:val="20"/>
            <w:szCs w:val="20"/>
          </w:rPr>
          <w:t>Mp3mymp3</w:t>
        </w:r>
        <w:r w:rsidR="00161A7D">
          <w:rPr>
            <w:rStyle w:val="apple-converted-space"/>
            <w:rFonts w:ascii="Arial" w:hAnsi="Arial" w:cs="Arial"/>
            <w:b/>
            <w:bCs/>
            <w:color w:val="006699"/>
            <w:sz w:val="20"/>
            <w:szCs w:val="20"/>
          </w:rPr>
          <w:t> </w:t>
        </w:r>
      </w:hyperlink>
      <w:r w:rsidR="00161A7D" w:rsidRPr="00161A7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(свободно распространяемое ПО)</w:t>
      </w:r>
    </w:p>
    <w:p w:rsidR="00161A7D" w:rsidRPr="00E501BD" w:rsidRDefault="00CA0A71" w:rsidP="00161A7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contextualSpacing/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</w:pPr>
      <w:hyperlink r:id="rId13" w:history="1">
        <w:r w:rsidR="00161A7D">
          <w:rPr>
            <w:rStyle w:val="a8"/>
            <w:rFonts w:ascii="Arial" w:hAnsi="Arial" w:cs="Arial"/>
            <w:b/>
            <w:bCs/>
            <w:color w:val="006699"/>
            <w:sz w:val="20"/>
            <w:szCs w:val="20"/>
            <w:lang w:val="en-US"/>
          </w:rPr>
          <w:t>Wave</w:t>
        </w:r>
        <w:r w:rsidR="00161A7D">
          <w:rPr>
            <w:rStyle w:val="a8"/>
            <w:rFonts w:ascii="Arial" w:hAnsi="Arial" w:cs="Arial"/>
            <w:b/>
            <w:bCs/>
            <w:color w:val="006699"/>
            <w:sz w:val="20"/>
            <w:szCs w:val="20"/>
          </w:rPr>
          <w:t>-</w:t>
        </w:r>
        <w:r w:rsidR="00161A7D">
          <w:rPr>
            <w:rStyle w:val="a8"/>
            <w:rFonts w:ascii="Arial" w:hAnsi="Arial" w:cs="Arial"/>
            <w:b/>
            <w:bCs/>
            <w:color w:val="006699"/>
            <w:sz w:val="20"/>
            <w:szCs w:val="20"/>
            <w:lang w:val="en-US"/>
          </w:rPr>
          <w:t>editor</w:t>
        </w:r>
        <w:r w:rsidR="00161A7D">
          <w:rPr>
            <w:rStyle w:val="apple-converted-space"/>
            <w:rFonts w:ascii="Arial" w:hAnsi="Arial" w:cs="Arial"/>
            <w:b/>
            <w:bCs/>
            <w:color w:val="006699"/>
            <w:sz w:val="20"/>
            <w:szCs w:val="20"/>
            <w:lang w:val="en-US"/>
          </w:rPr>
          <w:t> </w:t>
        </w:r>
      </w:hyperlink>
      <w:r w:rsidR="00161A7D" w:rsidRPr="00161A7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(свободно распространяемое ПО)</w:t>
      </w:r>
    </w:p>
    <w:p w:rsidR="00E501BD" w:rsidRDefault="00E501BD" w:rsidP="00161A7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contextualSpacing/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</w:pPr>
      <w:r w:rsidRPr="00E501BD">
        <w:rPr>
          <w:rFonts w:ascii="&amp;quot" w:eastAsia="Times New Roman" w:hAnsi="&amp;quot" w:cs="Tahoma"/>
          <w:color w:val="000000"/>
          <w:sz w:val="24"/>
          <w:szCs w:val="24"/>
          <w:lang w:eastAsia="ru-RU"/>
        </w:rPr>
        <w:t>В любой программе удобной для команды.</w:t>
      </w:r>
    </w:p>
    <w:p w:rsidR="00161A7D" w:rsidRPr="00161A7D" w:rsidRDefault="00161A7D" w:rsidP="00161A7D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61A7D">
        <w:rPr>
          <w:rFonts w:ascii="Times New Roman" w:hAnsi="Times New Roman" w:cs="Times New Roman"/>
          <w:b/>
          <w:color w:val="000000"/>
          <w:sz w:val="28"/>
          <w:szCs w:val="28"/>
        </w:rPr>
        <w:t>Подробнее в инструкциях к каждому туру.</w:t>
      </w:r>
    </w:p>
    <w:p w:rsidR="00161A7D" w:rsidRDefault="00161A7D" w:rsidP="00C90837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</w:p>
    <w:p w:rsidR="00AA181C" w:rsidRDefault="00AA181C"/>
    <w:sectPr w:rsidR="00AA181C" w:rsidSect="00C61E6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F2" w:rsidRDefault="00AE79F2" w:rsidP="00C90837">
      <w:pPr>
        <w:spacing w:after="0" w:line="240" w:lineRule="auto"/>
      </w:pPr>
      <w:r>
        <w:separator/>
      </w:r>
    </w:p>
  </w:endnote>
  <w:endnote w:type="continuationSeparator" w:id="0">
    <w:p w:rsidR="00AE79F2" w:rsidRDefault="00AE79F2" w:rsidP="00C9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F2" w:rsidRDefault="00AE79F2" w:rsidP="00C90837">
      <w:pPr>
        <w:spacing w:after="0" w:line="240" w:lineRule="auto"/>
      </w:pPr>
      <w:r>
        <w:separator/>
      </w:r>
    </w:p>
  </w:footnote>
  <w:footnote w:type="continuationSeparator" w:id="0">
    <w:p w:rsidR="00AE79F2" w:rsidRDefault="00AE79F2" w:rsidP="00C9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37" w:rsidRPr="00C007DA" w:rsidRDefault="00C90837" w:rsidP="00C90837">
    <w:pPr>
      <w:pStyle w:val="a7"/>
      <w:jc w:val="center"/>
      <w:rPr>
        <w:rFonts w:ascii="Times New Roman" w:hAnsi="Times New Roman"/>
        <w:b/>
        <w:i/>
        <w:sz w:val="28"/>
        <w:szCs w:val="28"/>
      </w:rPr>
    </w:pPr>
    <w:r w:rsidRPr="00C007DA">
      <w:rPr>
        <w:rFonts w:ascii="Times New Roman" w:hAnsi="Times New Roman"/>
        <w:b/>
        <w:i/>
        <w:sz w:val="28"/>
        <w:szCs w:val="28"/>
      </w:rPr>
      <w:t>Профессиональное сообщество педагогов «</w:t>
    </w:r>
    <w:proofErr w:type="spellStart"/>
    <w:r w:rsidRPr="00C007DA">
      <w:rPr>
        <w:rFonts w:ascii="Times New Roman" w:hAnsi="Times New Roman"/>
        <w:b/>
        <w:i/>
        <w:sz w:val="28"/>
        <w:szCs w:val="28"/>
      </w:rPr>
      <w:t>Методисты</w:t>
    </w:r>
    <w:proofErr w:type="gramStart"/>
    <w:r w:rsidRPr="00C007DA">
      <w:rPr>
        <w:rFonts w:ascii="Times New Roman" w:hAnsi="Times New Roman"/>
        <w:b/>
        <w:i/>
        <w:sz w:val="28"/>
        <w:szCs w:val="28"/>
      </w:rPr>
      <w:t>.р</w:t>
    </w:r>
    <w:proofErr w:type="gramEnd"/>
    <w:r w:rsidRPr="00C007DA">
      <w:rPr>
        <w:rFonts w:ascii="Times New Roman" w:hAnsi="Times New Roman"/>
        <w:b/>
        <w:i/>
        <w:sz w:val="28"/>
        <w:szCs w:val="28"/>
      </w:rPr>
      <w:t>у</w:t>
    </w:r>
    <w:proofErr w:type="spellEnd"/>
    <w:r w:rsidRPr="00C007DA">
      <w:rPr>
        <w:rFonts w:ascii="Times New Roman" w:hAnsi="Times New Roman"/>
        <w:b/>
        <w:i/>
        <w:sz w:val="28"/>
        <w:szCs w:val="28"/>
      </w:rPr>
      <w:t>»</w:t>
    </w:r>
  </w:p>
  <w:p w:rsidR="00C90837" w:rsidRPr="00C007DA" w:rsidRDefault="00CA0A71" w:rsidP="00C90837">
    <w:pPr>
      <w:pStyle w:val="a7"/>
      <w:jc w:val="center"/>
      <w:rPr>
        <w:rFonts w:ascii="Times New Roman" w:hAnsi="Times New Roman"/>
        <w:b/>
        <w:i/>
        <w:sz w:val="32"/>
        <w:szCs w:val="32"/>
      </w:rPr>
    </w:pPr>
    <w:hyperlink r:id="rId1" w:history="1">
      <w:r w:rsidR="00C90837" w:rsidRPr="00C007DA">
        <w:rPr>
          <w:rStyle w:val="a8"/>
          <w:rFonts w:ascii="Times New Roman" w:hAnsi="Times New Roman"/>
          <w:b/>
          <w:i/>
          <w:sz w:val="32"/>
          <w:szCs w:val="32"/>
          <w:shd w:val="clear" w:color="auto" w:fill="FFFFFF"/>
        </w:rPr>
        <w:t>Интеллектуальный марафон  "За семью печатями"</w:t>
      </w:r>
    </w:hyperlink>
  </w:p>
  <w:p w:rsidR="00C90837" w:rsidRDefault="00C908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A95"/>
    <w:multiLevelType w:val="multilevel"/>
    <w:tmpl w:val="1304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837"/>
    <w:rsid w:val="00161A7D"/>
    <w:rsid w:val="008B3F27"/>
    <w:rsid w:val="00A265FB"/>
    <w:rsid w:val="00AA181C"/>
    <w:rsid w:val="00AE79F2"/>
    <w:rsid w:val="00C61E67"/>
    <w:rsid w:val="00C90837"/>
    <w:rsid w:val="00CA0A71"/>
    <w:rsid w:val="00D23479"/>
    <w:rsid w:val="00E5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837"/>
  </w:style>
  <w:style w:type="paragraph" w:styleId="a5">
    <w:name w:val="footer"/>
    <w:basedOn w:val="a"/>
    <w:link w:val="a6"/>
    <w:uiPriority w:val="99"/>
    <w:semiHidden/>
    <w:unhideWhenUsed/>
    <w:rsid w:val="00C9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837"/>
  </w:style>
  <w:style w:type="paragraph" w:styleId="a7">
    <w:name w:val="No Spacing"/>
    <w:uiPriority w:val="1"/>
    <w:qFormat/>
    <w:rsid w:val="00C9083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9083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6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A7D"/>
  </w:style>
  <w:style w:type="character" w:styleId="aa">
    <w:name w:val="Strong"/>
    <w:basedOn w:val="a0"/>
    <w:uiPriority w:val="22"/>
    <w:qFormat/>
    <w:rsid w:val="00161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Uz07HMUEYlgjJlOF5KYhna90HES5cYX3oIqiD_Jk_M/edit?hl=ru" TargetMode="External"/><Relationship Id="rId13" Type="http://schemas.openxmlformats.org/officeDocument/2006/relationships/hyperlink" Target="http://www.wave-edito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3mymp3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vosaur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udacity.sourceforge.net/download/wind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-sound-editor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events/view/intellektualnyi_marafon_-za_semju_pechatyami-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2012-01-02T08:10:00Z</dcterms:created>
  <dcterms:modified xsi:type="dcterms:W3CDTF">2012-01-02T16:32:00Z</dcterms:modified>
</cp:coreProperties>
</file>