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6F" w:rsidRDefault="0007516F"/>
    <w:p w:rsidR="009A266B" w:rsidRPr="00336CC3" w:rsidRDefault="009A266B" w:rsidP="009A266B">
      <w:pPr>
        <w:pStyle w:val="a3"/>
        <w:rPr>
          <w:b/>
          <w:color w:val="002060"/>
          <w:sz w:val="44"/>
        </w:rPr>
      </w:pPr>
      <w:r w:rsidRPr="00336CC3">
        <w:rPr>
          <w:b/>
          <w:color w:val="002060"/>
          <w:sz w:val="44"/>
        </w:rPr>
        <w:t>Модуль 2 (продолжение)</w:t>
      </w:r>
    </w:p>
    <w:p w:rsidR="009A266B" w:rsidRPr="00C15C32" w:rsidRDefault="009A266B" w:rsidP="009A266B">
      <w:pPr>
        <w:rPr>
          <w:b/>
          <w:sz w:val="36"/>
          <w:szCs w:val="36"/>
        </w:rPr>
      </w:pPr>
      <w:r w:rsidRPr="00C15C32">
        <w:rPr>
          <w:b/>
          <w:sz w:val="36"/>
          <w:szCs w:val="36"/>
        </w:rPr>
        <w:t>Вопрос № 2</w:t>
      </w:r>
    </w:p>
    <w:p w:rsidR="009A266B" w:rsidRPr="009A266B" w:rsidRDefault="009A266B" w:rsidP="009A266B">
      <w:pPr>
        <w:pStyle w:val="a3"/>
        <w:rPr>
          <w:b/>
          <w:color w:val="002060"/>
          <w:sz w:val="36"/>
          <w:szCs w:val="36"/>
        </w:rPr>
      </w:pPr>
      <w:r w:rsidRPr="009A266B">
        <w:rPr>
          <w:b/>
          <w:color w:val="002060"/>
          <w:sz w:val="36"/>
          <w:szCs w:val="36"/>
        </w:rPr>
        <w:t>Разработка вопросов направляющих учебный проект</w:t>
      </w:r>
    </w:p>
    <w:tbl>
      <w:tblPr>
        <w:tblpPr w:leftFromText="180" w:rightFromText="180" w:vertAnchor="page" w:horzAnchor="margin" w:tblpY="4321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4"/>
        <w:gridCol w:w="6078"/>
      </w:tblGrid>
      <w:tr w:rsidR="009A266B" w:rsidRPr="00B94699" w:rsidTr="00012090">
        <w:trPr>
          <w:trHeight w:val="436"/>
        </w:trPr>
        <w:tc>
          <w:tcPr>
            <w:tcW w:w="0" w:type="auto"/>
            <w:shd w:val="clear" w:color="auto" w:fill="auto"/>
          </w:tcPr>
          <w:p w:rsidR="009A266B" w:rsidRPr="009A266B" w:rsidRDefault="009A266B" w:rsidP="0001209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32"/>
                <w:szCs w:val="32"/>
                <w:u w:val="single"/>
              </w:rPr>
            </w:pPr>
            <w:r w:rsidRPr="009A266B">
              <w:rPr>
                <w:rFonts w:ascii="Times New Roman" w:hAnsi="Times New Roman"/>
                <w:i/>
                <w:sz w:val="32"/>
                <w:szCs w:val="32"/>
                <w:u w:val="single"/>
              </w:rPr>
              <w:t>Основополагающий вопрос</w:t>
            </w:r>
          </w:p>
        </w:tc>
        <w:tc>
          <w:tcPr>
            <w:tcW w:w="0" w:type="auto"/>
            <w:shd w:val="clear" w:color="auto" w:fill="auto"/>
          </w:tcPr>
          <w:p w:rsidR="009A266B" w:rsidRPr="00262E8E" w:rsidRDefault="009A266B" w:rsidP="0001209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E8E">
              <w:rPr>
                <w:rFonts w:ascii="Times New Roman" w:hAnsi="Times New Roman"/>
                <w:sz w:val="28"/>
                <w:szCs w:val="28"/>
              </w:rPr>
              <w:t xml:space="preserve"> Могут ли детские журналы помочь «учению с увлечением»? </w:t>
            </w:r>
          </w:p>
        </w:tc>
      </w:tr>
      <w:tr w:rsidR="009A266B" w:rsidRPr="00B94699" w:rsidTr="00012090">
        <w:trPr>
          <w:trHeight w:val="1593"/>
        </w:trPr>
        <w:tc>
          <w:tcPr>
            <w:tcW w:w="0" w:type="auto"/>
            <w:shd w:val="clear" w:color="auto" w:fill="auto"/>
          </w:tcPr>
          <w:p w:rsidR="009A266B" w:rsidRPr="009A266B" w:rsidRDefault="009A266B" w:rsidP="0001209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32"/>
                <w:szCs w:val="32"/>
                <w:u w:val="single"/>
              </w:rPr>
            </w:pPr>
            <w:r w:rsidRPr="009A266B">
              <w:rPr>
                <w:rFonts w:ascii="Times New Roman" w:hAnsi="Times New Roman"/>
                <w:i/>
                <w:sz w:val="32"/>
                <w:szCs w:val="32"/>
                <w:u w:val="single"/>
              </w:rPr>
              <w:t>Проблемные вопросы учебной темы</w:t>
            </w:r>
          </w:p>
        </w:tc>
        <w:tc>
          <w:tcPr>
            <w:tcW w:w="0" w:type="auto"/>
            <w:shd w:val="clear" w:color="auto" w:fill="auto"/>
          </w:tcPr>
          <w:p w:rsidR="009A266B" w:rsidRPr="009A266B" w:rsidRDefault="009A266B" w:rsidP="0001209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66B">
              <w:rPr>
                <w:rFonts w:ascii="Times New Roman" w:hAnsi="Times New Roman"/>
                <w:sz w:val="28"/>
                <w:szCs w:val="28"/>
              </w:rPr>
              <w:t>Почему так говорят: «Не красна книга письмом, а красна умом?»</w:t>
            </w:r>
          </w:p>
          <w:p w:rsidR="009A266B" w:rsidRPr="009A266B" w:rsidRDefault="009A266B" w:rsidP="0001209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66B">
              <w:rPr>
                <w:rFonts w:ascii="Times New Roman" w:hAnsi="Times New Roman"/>
                <w:sz w:val="28"/>
                <w:szCs w:val="28"/>
              </w:rPr>
              <w:t>Можно ли обойтись без детских журналов? </w:t>
            </w:r>
          </w:p>
          <w:p w:rsidR="009A266B" w:rsidRPr="009A266B" w:rsidRDefault="009A266B" w:rsidP="0001209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66B">
              <w:rPr>
                <w:rFonts w:ascii="Times New Roman" w:hAnsi="Times New Roman"/>
                <w:sz w:val="28"/>
                <w:szCs w:val="28"/>
              </w:rPr>
              <w:t>О чём говорит пословица: «Нужно учить не рассказом, а работой и показом»?</w:t>
            </w:r>
          </w:p>
        </w:tc>
      </w:tr>
      <w:tr w:rsidR="009A266B" w:rsidRPr="00B94699" w:rsidTr="00012090">
        <w:trPr>
          <w:trHeight w:val="574"/>
        </w:trPr>
        <w:tc>
          <w:tcPr>
            <w:tcW w:w="0" w:type="auto"/>
            <w:shd w:val="clear" w:color="auto" w:fill="auto"/>
          </w:tcPr>
          <w:p w:rsidR="009A266B" w:rsidRPr="009A266B" w:rsidRDefault="009A266B" w:rsidP="0001209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32"/>
                <w:szCs w:val="32"/>
                <w:u w:val="single"/>
              </w:rPr>
            </w:pPr>
            <w:r w:rsidRPr="009A266B">
              <w:rPr>
                <w:rFonts w:ascii="Times New Roman" w:hAnsi="Times New Roman"/>
                <w:i/>
                <w:sz w:val="32"/>
                <w:szCs w:val="32"/>
                <w:u w:val="single"/>
              </w:rPr>
              <w:t>Частные вопросы учебной темы</w:t>
            </w:r>
          </w:p>
        </w:tc>
        <w:tc>
          <w:tcPr>
            <w:tcW w:w="0" w:type="auto"/>
            <w:shd w:val="clear" w:color="auto" w:fill="auto"/>
          </w:tcPr>
          <w:p w:rsidR="009A266B" w:rsidRPr="00262E8E" w:rsidRDefault="009A266B" w:rsidP="00012090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2E8E">
              <w:rPr>
                <w:rFonts w:ascii="Times New Roman" w:hAnsi="Times New Roman"/>
                <w:sz w:val="28"/>
                <w:szCs w:val="28"/>
              </w:rPr>
              <w:t xml:space="preserve">Какие детские журналы знаете? </w:t>
            </w:r>
          </w:p>
          <w:p w:rsidR="009A266B" w:rsidRPr="00262E8E" w:rsidRDefault="009A266B" w:rsidP="00012090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2E8E">
              <w:rPr>
                <w:rFonts w:ascii="Times New Roman" w:hAnsi="Times New Roman"/>
                <w:sz w:val="28"/>
                <w:szCs w:val="28"/>
              </w:rPr>
              <w:t xml:space="preserve">На какие группы можно разделить детские журналы? </w:t>
            </w:r>
          </w:p>
          <w:p w:rsidR="009A266B" w:rsidRPr="00262E8E" w:rsidRDefault="009A266B" w:rsidP="00012090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2E8E">
              <w:rPr>
                <w:rFonts w:ascii="Times New Roman" w:hAnsi="Times New Roman"/>
                <w:sz w:val="28"/>
                <w:szCs w:val="28"/>
              </w:rPr>
              <w:t xml:space="preserve">О чём может рассказать обложка журнала? </w:t>
            </w:r>
          </w:p>
          <w:p w:rsidR="009A266B" w:rsidRPr="00262E8E" w:rsidRDefault="009A266B" w:rsidP="00012090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2E8E">
              <w:rPr>
                <w:rFonts w:ascii="Times New Roman" w:hAnsi="Times New Roman"/>
                <w:sz w:val="28"/>
                <w:szCs w:val="28"/>
              </w:rPr>
              <w:t xml:space="preserve">Что можно узнать, читая журналы? </w:t>
            </w:r>
          </w:p>
          <w:p w:rsidR="009A266B" w:rsidRPr="00262E8E" w:rsidRDefault="009A266B" w:rsidP="00012090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2E8E">
              <w:rPr>
                <w:rFonts w:ascii="Times New Roman" w:hAnsi="Times New Roman"/>
                <w:sz w:val="28"/>
                <w:szCs w:val="28"/>
              </w:rPr>
              <w:t xml:space="preserve">Чему можно научиться, читая журналы? </w:t>
            </w:r>
          </w:p>
          <w:p w:rsidR="009A266B" w:rsidRPr="00262E8E" w:rsidRDefault="009A266B" w:rsidP="00012090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2E8E">
              <w:rPr>
                <w:rFonts w:ascii="Times New Roman" w:hAnsi="Times New Roman"/>
                <w:sz w:val="28"/>
                <w:szCs w:val="28"/>
              </w:rPr>
              <w:t xml:space="preserve">Что такое виртуальный детский журнал?  </w:t>
            </w:r>
          </w:p>
          <w:p w:rsidR="009A266B" w:rsidRPr="00262E8E" w:rsidRDefault="009A266B" w:rsidP="00012090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2E8E">
              <w:rPr>
                <w:rFonts w:ascii="Times New Roman" w:hAnsi="Times New Roman"/>
                <w:sz w:val="28"/>
                <w:szCs w:val="28"/>
              </w:rPr>
              <w:t xml:space="preserve">Люди каких профессий участвуют в создании журнала? </w:t>
            </w:r>
          </w:p>
          <w:p w:rsidR="009A266B" w:rsidRPr="00262E8E" w:rsidRDefault="009A266B" w:rsidP="00012090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2E8E">
              <w:rPr>
                <w:rFonts w:ascii="Times New Roman" w:hAnsi="Times New Roman"/>
                <w:sz w:val="28"/>
                <w:szCs w:val="28"/>
              </w:rPr>
              <w:t xml:space="preserve">Как создать свой журнал? </w:t>
            </w:r>
          </w:p>
          <w:p w:rsidR="009A266B" w:rsidRPr="00262E8E" w:rsidRDefault="009A266B" w:rsidP="00012090">
            <w:pPr>
              <w:pStyle w:val="a5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E8E">
              <w:rPr>
                <w:rFonts w:ascii="Times New Roman" w:hAnsi="Times New Roman"/>
                <w:sz w:val="28"/>
                <w:szCs w:val="28"/>
              </w:rPr>
              <w:t>  Зачем нужен самодельный журнал?</w:t>
            </w:r>
          </w:p>
        </w:tc>
      </w:tr>
    </w:tbl>
    <w:p w:rsidR="009A266B" w:rsidRDefault="009A266B" w:rsidP="009A266B"/>
    <w:p w:rsidR="009A266B" w:rsidRDefault="009A266B"/>
    <w:sectPr w:rsidR="009A266B" w:rsidSect="008E4B18">
      <w:headerReference w:type="default" r:id="rId7"/>
      <w:pgSz w:w="11906" w:h="16838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A25" w:rsidRDefault="00DD6A25" w:rsidP="009A266B">
      <w:pPr>
        <w:spacing w:after="0" w:line="240" w:lineRule="auto"/>
      </w:pPr>
      <w:r>
        <w:separator/>
      </w:r>
    </w:p>
  </w:endnote>
  <w:endnote w:type="continuationSeparator" w:id="1">
    <w:p w:rsidR="00DD6A25" w:rsidRDefault="00DD6A25" w:rsidP="009A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A25" w:rsidRDefault="00DD6A25" w:rsidP="009A266B">
      <w:pPr>
        <w:spacing w:after="0" w:line="240" w:lineRule="auto"/>
      </w:pPr>
      <w:r>
        <w:separator/>
      </w:r>
    </w:p>
  </w:footnote>
  <w:footnote w:type="continuationSeparator" w:id="1">
    <w:p w:rsidR="00DD6A25" w:rsidRDefault="00DD6A25" w:rsidP="009A2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85" w:type="pct"/>
      <w:tblInd w:w="-27" w:type="dxa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760"/>
      <w:gridCol w:w="9974"/>
    </w:tblGrid>
    <w:tr w:rsidR="009A266B" w:rsidTr="00012090">
      <w:trPr>
        <w:trHeight w:val="828"/>
      </w:trPr>
      <w:tc>
        <w:tcPr>
          <w:tcW w:w="750" w:type="pct"/>
          <w:tcBorders>
            <w:top w:val="nil"/>
            <w:left w:val="nil"/>
            <w:bottom w:val="nil"/>
            <w:right w:val="single" w:sz="18" w:space="0" w:color="4F81BD"/>
          </w:tcBorders>
          <w:hideMark/>
        </w:tcPr>
        <w:p w:rsidR="009A266B" w:rsidRDefault="009A266B" w:rsidP="00012090">
          <w:pPr>
            <w:tabs>
              <w:tab w:val="center" w:pos="4677"/>
              <w:tab w:val="right" w:pos="9355"/>
            </w:tabs>
            <w:spacing w:after="0" w:line="240" w:lineRule="auto"/>
            <w:rPr>
              <w:b/>
              <w:color w:val="002060"/>
              <w:sz w:val="20"/>
            </w:rPr>
          </w:pPr>
          <w:r>
            <w:rPr>
              <w:b/>
              <w:color w:val="002060"/>
              <w:sz w:val="20"/>
            </w:rPr>
            <w:t>2011 год</w:t>
          </w:r>
        </w:p>
      </w:tc>
      <w:tc>
        <w:tcPr>
          <w:tcW w:w="4250" w:type="pct"/>
          <w:tcBorders>
            <w:top w:val="nil"/>
            <w:left w:val="single" w:sz="18" w:space="0" w:color="4F81BD"/>
            <w:bottom w:val="nil"/>
            <w:right w:val="nil"/>
          </w:tcBorders>
          <w:hideMark/>
        </w:tcPr>
        <w:p w:rsidR="009A266B" w:rsidRDefault="009A266B" w:rsidP="0001209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mbria" w:hAnsi="Cambria"/>
              <w:b/>
              <w:color w:val="002060"/>
              <w:sz w:val="20"/>
              <w:szCs w:val="24"/>
            </w:rPr>
          </w:pPr>
          <w:r>
            <w:rPr>
              <w:rFonts w:ascii="Cambria" w:hAnsi="Cambria"/>
              <w:b/>
              <w:color w:val="002060"/>
              <w:sz w:val="20"/>
              <w:szCs w:val="24"/>
            </w:rPr>
            <w:t xml:space="preserve">Круглова А.А.учитель начальных классов, г. Грязи, Липецкая обл. </w:t>
          </w:r>
        </w:p>
      </w:tc>
    </w:tr>
  </w:tbl>
  <w:p w:rsidR="009A266B" w:rsidRDefault="009A266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EE7"/>
    <w:multiLevelType w:val="hybridMultilevel"/>
    <w:tmpl w:val="6BCE21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8195C"/>
    <w:multiLevelType w:val="hybridMultilevel"/>
    <w:tmpl w:val="17D6BD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669"/>
    <w:rsid w:val="0007516F"/>
    <w:rsid w:val="000F2669"/>
    <w:rsid w:val="00262E8E"/>
    <w:rsid w:val="008E4B18"/>
    <w:rsid w:val="009A266B"/>
    <w:rsid w:val="00BA73B5"/>
    <w:rsid w:val="00DD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A266B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A266B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9A266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A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266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A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266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Elli 2.1 Full</cp:lastModifiedBy>
  <cp:revision>1</cp:revision>
  <dcterms:created xsi:type="dcterms:W3CDTF">2011-12-10T17:33:00Z</dcterms:created>
  <dcterms:modified xsi:type="dcterms:W3CDTF">2011-12-10T19:05:00Z</dcterms:modified>
</cp:coreProperties>
</file>