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75F" w:rsidRDefault="008C0A5C" w:rsidP="00711DDC">
      <w:pPr>
        <w:tabs>
          <w:tab w:val="left" w:pos="426"/>
          <w:tab w:val="left" w:pos="851"/>
        </w:tabs>
        <w:autoSpaceDE w:val="0"/>
        <w:autoSpaceDN w:val="0"/>
        <w:adjustRightInd w:val="0"/>
        <w:rPr>
          <w:rFonts w:eastAsiaTheme="minorHAnsi"/>
          <w:lang w:eastAsia="en-US"/>
        </w:rPr>
      </w:pPr>
      <w:r w:rsidRPr="008C0A5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5pt;margin-top:-87.6pt;width:564.5pt;height:903.4pt;z-index:-251648512">
            <v:imagedata r:id="rId5" o:title=""/>
          </v:shape>
          <o:OLEObject Type="Embed" ProgID="PowerPoint.Slide.12" ShapeID="_x0000_s1026" DrawAspect="Content" ObjectID="_1298740070" r:id="rId6"/>
        </w:pict>
      </w:r>
    </w:p>
    <w:p w:rsidR="003C175F" w:rsidRDefault="003C175F" w:rsidP="003C175F">
      <w:pPr>
        <w:jc w:val="center"/>
        <w:rPr>
          <w:rFonts w:ascii="Arial" w:hAnsi="Arial" w:cs="Arial"/>
          <w:caps/>
          <w:shadow/>
        </w:rPr>
      </w:pPr>
    </w:p>
    <w:p w:rsidR="003C175F" w:rsidRDefault="003C175F" w:rsidP="003C175F">
      <w:pPr>
        <w:ind w:hanging="426"/>
        <w:jc w:val="center"/>
        <w:rPr>
          <w:rFonts w:ascii="Arial" w:hAnsi="Arial" w:cs="Arial"/>
          <w:caps/>
          <w:shadow/>
        </w:rPr>
      </w:pPr>
      <w:r>
        <w:rPr>
          <w:rFonts w:ascii="Arial" w:hAnsi="Arial" w:cs="Arial"/>
          <w:caps/>
          <w:shadow/>
        </w:rPr>
        <w:t xml:space="preserve">        </w:t>
      </w:r>
      <w:r w:rsidRPr="00F90B92">
        <w:rPr>
          <w:rFonts w:ascii="Arial" w:hAnsi="Arial" w:cs="Arial"/>
          <w:caps/>
          <w:shadow/>
        </w:rPr>
        <w:t xml:space="preserve">Муниципальное общеобразовательное учреждение </w:t>
      </w:r>
    </w:p>
    <w:p w:rsidR="003C175F" w:rsidRDefault="003C175F" w:rsidP="003C175F">
      <w:pPr>
        <w:jc w:val="center"/>
        <w:rPr>
          <w:rFonts w:ascii="Arial" w:hAnsi="Arial" w:cs="Arial"/>
          <w:caps/>
          <w:shadow/>
        </w:rPr>
      </w:pPr>
      <w:r w:rsidRPr="00F90B92">
        <w:rPr>
          <w:rFonts w:ascii="Arial" w:hAnsi="Arial" w:cs="Arial"/>
          <w:caps/>
          <w:shadow/>
        </w:rPr>
        <w:t xml:space="preserve">- средняя общеобразовательная школа </w:t>
      </w:r>
    </w:p>
    <w:p w:rsidR="003C175F" w:rsidRDefault="003C175F" w:rsidP="003C175F">
      <w:pPr>
        <w:jc w:val="center"/>
        <w:rPr>
          <w:rFonts w:ascii="Arial" w:hAnsi="Arial" w:cs="Arial"/>
          <w:caps/>
          <w:shadow/>
        </w:rPr>
      </w:pPr>
      <w:r w:rsidRPr="00F90B92">
        <w:rPr>
          <w:rFonts w:ascii="Arial" w:hAnsi="Arial" w:cs="Arial"/>
          <w:caps/>
          <w:shadow/>
        </w:rPr>
        <w:t xml:space="preserve">с. Екатериновка Партизанского района  </w:t>
      </w:r>
    </w:p>
    <w:p w:rsidR="003C175F" w:rsidRPr="00F90B92" w:rsidRDefault="003C175F" w:rsidP="003C175F">
      <w:pPr>
        <w:jc w:val="center"/>
        <w:rPr>
          <w:rFonts w:ascii="Arial" w:hAnsi="Arial" w:cs="Arial"/>
          <w:caps/>
          <w:shadow/>
        </w:rPr>
      </w:pPr>
      <w:r w:rsidRPr="00F90B92">
        <w:rPr>
          <w:rFonts w:ascii="Arial" w:hAnsi="Arial" w:cs="Arial"/>
          <w:caps/>
          <w:shadow/>
        </w:rPr>
        <w:t>Приморского края</w:t>
      </w:r>
    </w:p>
    <w:p w:rsidR="003C175F" w:rsidRDefault="003C175F" w:rsidP="003C175F">
      <w:pPr>
        <w:tabs>
          <w:tab w:val="left" w:pos="851"/>
        </w:tabs>
        <w:jc w:val="center"/>
        <w:rPr>
          <w:rFonts w:ascii="Arial" w:hAnsi="Arial" w:cs="Arial"/>
          <w:b/>
          <w:caps/>
          <w:shadow/>
          <w:sz w:val="52"/>
          <w:szCs w:val="52"/>
        </w:rPr>
      </w:pPr>
    </w:p>
    <w:p w:rsidR="003C175F" w:rsidRDefault="003C175F" w:rsidP="003C175F">
      <w:pPr>
        <w:jc w:val="center"/>
        <w:rPr>
          <w:rFonts w:ascii="Arial" w:hAnsi="Arial" w:cs="Arial"/>
          <w:b/>
          <w:caps/>
          <w:shadow/>
          <w:sz w:val="52"/>
          <w:szCs w:val="52"/>
        </w:rPr>
      </w:pPr>
    </w:p>
    <w:p w:rsidR="003C175F" w:rsidRDefault="00BA00DC" w:rsidP="003C175F">
      <w:pPr>
        <w:rPr>
          <w:rFonts w:ascii="Verdana" w:hAnsi="Verdana" w:cs="Arial"/>
          <w:b/>
          <w:caps/>
          <w:shadow/>
          <w:sz w:val="52"/>
          <w:szCs w:val="52"/>
        </w:rPr>
      </w:pPr>
      <w:r>
        <w:rPr>
          <w:rFonts w:ascii="Verdana" w:hAnsi="Verdana" w:cs="Arial"/>
          <w:b/>
          <w:caps/>
          <w:shadow/>
          <w:noProof/>
          <w:sz w:val="52"/>
          <w:szCs w:val="52"/>
        </w:rPr>
        <w:drawing>
          <wp:anchor distT="0" distB="0" distL="114300" distR="114300" simplePos="0" relativeHeight="251647488" behindDoc="0" locked="0" layoutInCell="1" allowOverlap="1">
            <wp:simplePos x="0" y="0"/>
            <wp:positionH relativeFrom="column">
              <wp:posOffset>223520</wp:posOffset>
            </wp:positionH>
            <wp:positionV relativeFrom="paragraph">
              <wp:posOffset>283845</wp:posOffset>
            </wp:positionV>
            <wp:extent cx="3020695" cy="3336290"/>
            <wp:effectExtent l="19050" t="0" r="8255" b="0"/>
            <wp:wrapSquare wrapText="bothSides"/>
            <wp:docPr id="4" name="Рисунок 3" descr="DSC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42.JPG"/>
                    <pic:cNvPicPr/>
                  </pic:nvPicPr>
                  <pic:blipFill>
                    <a:blip r:embed="rId7" cstate="print"/>
                    <a:stretch>
                      <a:fillRect/>
                    </a:stretch>
                  </pic:blipFill>
                  <pic:spPr>
                    <a:xfrm>
                      <a:off x="0" y="0"/>
                      <a:ext cx="3020695" cy="3336290"/>
                    </a:xfrm>
                    <a:prstGeom prst="rect">
                      <a:avLst/>
                    </a:prstGeom>
                  </pic:spPr>
                </pic:pic>
              </a:graphicData>
            </a:graphic>
          </wp:anchor>
        </w:drawing>
      </w:r>
    </w:p>
    <w:p w:rsidR="003C175F" w:rsidRDefault="003C175F" w:rsidP="003C175F">
      <w:pPr>
        <w:jc w:val="center"/>
        <w:rPr>
          <w:rFonts w:ascii="Verdana" w:hAnsi="Verdana" w:cs="Arial"/>
          <w:b/>
          <w:caps/>
          <w:shadow/>
          <w:sz w:val="52"/>
          <w:szCs w:val="52"/>
        </w:rPr>
      </w:pPr>
    </w:p>
    <w:p w:rsidR="003C175F" w:rsidRDefault="003C175F" w:rsidP="003C175F">
      <w:pPr>
        <w:jc w:val="center"/>
        <w:rPr>
          <w:rFonts w:ascii="Verdana" w:hAnsi="Verdana" w:cs="Arial"/>
          <w:b/>
          <w:caps/>
          <w:shadow/>
          <w:sz w:val="52"/>
          <w:szCs w:val="52"/>
        </w:rPr>
      </w:pPr>
    </w:p>
    <w:p w:rsidR="003C175F" w:rsidRPr="00F90B92" w:rsidRDefault="003C175F" w:rsidP="003C175F">
      <w:pPr>
        <w:jc w:val="center"/>
        <w:rPr>
          <w:rFonts w:ascii="Verdana" w:hAnsi="Verdana" w:cs="Arial"/>
          <w:b/>
          <w:caps/>
          <w:shadow/>
          <w:sz w:val="52"/>
          <w:szCs w:val="52"/>
        </w:rPr>
      </w:pPr>
      <w:r w:rsidRPr="00F90B92">
        <w:rPr>
          <w:rFonts w:ascii="Verdana" w:hAnsi="Verdana" w:cs="Arial"/>
          <w:b/>
          <w:caps/>
          <w:shadow/>
          <w:sz w:val="52"/>
          <w:szCs w:val="52"/>
        </w:rPr>
        <w:t>Портфолио</w:t>
      </w:r>
    </w:p>
    <w:p w:rsidR="003C175F" w:rsidRPr="00F90B92" w:rsidRDefault="003C175F" w:rsidP="003C175F">
      <w:pPr>
        <w:rPr>
          <w:rFonts w:ascii="Verdana" w:hAnsi="Verdana"/>
        </w:rPr>
      </w:pPr>
    </w:p>
    <w:p w:rsidR="003C175F" w:rsidRDefault="003C175F" w:rsidP="003C175F"/>
    <w:p w:rsidR="003C175F" w:rsidRDefault="003C175F" w:rsidP="003C175F"/>
    <w:p w:rsidR="003C175F" w:rsidRPr="00F90B92" w:rsidRDefault="003C175F" w:rsidP="003C175F">
      <w:pPr>
        <w:jc w:val="center"/>
        <w:rPr>
          <w:sz w:val="32"/>
          <w:szCs w:val="32"/>
        </w:rPr>
      </w:pPr>
      <w:r w:rsidRPr="00F90B92">
        <w:rPr>
          <w:sz w:val="32"/>
          <w:szCs w:val="32"/>
        </w:rPr>
        <w:t xml:space="preserve">учителя  начальных классов </w:t>
      </w:r>
    </w:p>
    <w:p w:rsidR="003C175F" w:rsidRDefault="003C175F" w:rsidP="003C175F">
      <w:pPr>
        <w:jc w:val="center"/>
      </w:pPr>
    </w:p>
    <w:p w:rsidR="003C175F" w:rsidRDefault="003C175F" w:rsidP="003C175F">
      <w:pPr>
        <w:jc w:val="center"/>
      </w:pPr>
    </w:p>
    <w:p w:rsidR="00BA00DC" w:rsidRDefault="00BA00DC" w:rsidP="003C175F">
      <w:pPr>
        <w:tabs>
          <w:tab w:val="left" w:pos="-284"/>
          <w:tab w:val="left" w:pos="0"/>
        </w:tabs>
        <w:ind w:hanging="709"/>
        <w:jc w:val="center"/>
        <w:rPr>
          <w:i/>
          <w:sz w:val="44"/>
          <w:szCs w:val="44"/>
        </w:rPr>
      </w:pPr>
    </w:p>
    <w:p w:rsidR="00BA00DC" w:rsidRDefault="00BA00DC" w:rsidP="00BA00DC">
      <w:pPr>
        <w:tabs>
          <w:tab w:val="left" w:pos="-284"/>
          <w:tab w:val="left" w:pos="0"/>
        </w:tabs>
        <w:ind w:hanging="709"/>
        <w:rPr>
          <w:i/>
          <w:sz w:val="44"/>
          <w:szCs w:val="44"/>
        </w:rPr>
      </w:pPr>
      <w:r>
        <w:rPr>
          <w:i/>
          <w:sz w:val="44"/>
          <w:szCs w:val="44"/>
        </w:rPr>
        <w:t xml:space="preserve">               </w:t>
      </w:r>
    </w:p>
    <w:p w:rsidR="00BA00DC" w:rsidRDefault="00BA00DC" w:rsidP="00BA00DC">
      <w:pPr>
        <w:tabs>
          <w:tab w:val="left" w:pos="-284"/>
          <w:tab w:val="left" w:pos="0"/>
        </w:tabs>
        <w:ind w:hanging="709"/>
        <w:rPr>
          <w:i/>
          <w:sz w:val="44"/>
          <w:szCs w:val="44"/>
        </w:rPr>
      </w:pPr>
    </w:p>
    <w:p w:rsidR="00BA00DC" w:rsidRDefault="00BA00DC" w:rsidP="00BA00DC">
      <w:pPr>
        <w:tabs>
          <w:tab w:val="left" w:pos="-284"/>
          <w:tab w:val="left" w:pos="0"/>
        </w:tabs>
        <w:ind w:hanging="709"/>
        <w:rPr>
          <w:i/>
          <w:sz w:val="44"/>
          <w:szCs w:val="44"/>
        </w:rPr>
      </w:pPr>
    </w:p>
    <w:p w:rsidR="003C175F" w:rsidRPr="00F90B92" w:rsidRDefault="00BA00DC" w:rsidP="00BA00DC">
      <w:pPr>
        <w:tabs>
          <w:tab w:val="left" w:pos="-284"/>
          <w:tab w:val="left" w:pos="0"/>
        </w:tabs>
        <w:ind w:hanging="709"/>
        <w:rPr>
          <w:rFonts w:ascii="Wide Latin" w:hAnsi="Wide Latin"/>
          <w:i/>
          <w:sz w:val="44"/>
          <w:szCs w:val="44"/>
        </w:rPr>
      </w:pPr>
      <w:r>
        <w:rPr>
          <w:i/>
          <w:sz w:val="44"/>
          <w:szCs w:val="44"/>
        </w:rPr>
        <w:t xml:space="preserve">             </w:t>
      </w:r>
      <w:r w:rsidR="003C175F" w:rsidRPr="00F90B92">
        <w:rPr>
          <w:i/>
          <w:sz w:val="44"/>
          <w:szCs w:val="44"/>
        </w:rPr>
        <w:t>Вьюн</w:t>
      </w:r>
      <w:r w:rsidR="003C175F" w:rsidRPr="00F90B92">
        <w:rPr>
          <w:rFonts w:ascii="Wide Latin" w:hAnsi="Wide Latin"/>
          <w:i/>
          <w:sz w:val="44"/>
          <w:szCs w:val="44"/>
        </w:rPr>
        <w:t xml:space="preserve"> </w:t>
      </w:r>
      <w:r w:rsidR="003C175F" w:rsidRPr="00F90B92">
        <w:rPr>
          <w:i/>
          <w:sz w:val="44"/>
          <w:szCs w:val="44"/>
        </w:rPr>
        <w:t>Натальи</w:t>
      </w:r>
      <w:r w:rsidR="003C175F" w:rsidRPr="00F90B92">
        <w:rPr>
          <w:rFonts w:ascii="Wide Latin" w:hAnsi="Wide Latin"/>
          <w:i/>
          <w:sz w:val="44"/>
          <w:szCs w:val="44"/>
        </w:rPr>
        <w:t xml:space="preserve"> </w:t>
      </w:r>
      <w:r w:rsidR="003C175F" w:rsidRPr="00F90B92">
        <w:rPr>
          <w:i/>
          <w:sz w:val="44"/>
          <w:szCs w:val="44"/>
        </w:rPr>
        <w:t>Дмитриевны</w:t>
      </w:r>
    </w:p>
    <w:p w:rsidR="003C175F" w:rsidRDefault="003C175F" w:rsidP="003C175F">
      <w:pPr>
        <w:jc w:val="center"/>
      </w:pPr>
    </w:p>
    <w:p w:rsidR="003C175F" w:rsidRDefault="003C175F" w:rsidP="003C175F">
      <w:pPr>
        <w:jc w:val="center"/>
      </w:pPr>
    </w:p>
    <w:p w:rsidR="003C175F" w:rsidRDefault="003C175F" w:rsidP="003C175F">
      <w:pPr>
        <w:jc w:val="center"/>
      </w:pPr>
    </w:p>
    <w:p w:rsidR="003C175F" w:rsidRDefault="003C175F" w:rsidP="003C175F"/>
    <w:p w:rsidR="003C175F" w:rsidRDefault="003C175F" w:rsidP="003C175F">
      <w:pPr>
        <w:jc w:val="center"/>
      </w:pPr>
    </w:p>
    <w:p w:rsidR="003C175F" w:rsidRDefault="003C175F" w:rsidP="003C175F">
      <w:pPr>
        <w:jc w:val="center"/>
      </w:pPr>
    </w:p>
    <w:p w:rsidR="00BA00DC" w:rsidRDefault="00BA00DC" w:rsidP="00BA00DC"/>
    <w:p w:rsidR="00BA00DC" w:rsidRDefault="00BA00DC" w:rsidP="003C175F">
      <w:pPr>
        <w:jc w:val="center"/>
      </w:pPr>
    </w:p>
    <w:p w:rsidR="00BA00DC" w:rsidRDefault="00BA00DC" w:rsidP="003C175F">
      <w:pPr>
        <w:jc w:val="center"/>
      </w:pPr>
    </w:p>
    <w:p w:rsidR="00BA00DC" w:rsidRDefault="00BA00DC" w:rsidP="003C175F">
      <w:pPr>
        <w:jc w:val="center"/>
      </w:pPr>
    </w:p>
    <w:p w:rsidR="00BA00DC" w:rsidRDefault="00BA00DC" w:rsidP="003C175F">
      <w:pPr>
        <w:jc w:val="center"/>
      </w:pPr>
    </w:p>
    <w:p w:rsidR="00BA00DC" w:rsidRDefault="00BA00DC" w:rsidP="003C175F">
      <w:pPr>
        <w:jc w:val="center"/>
      </w:pPr>
    </w:p>
    <w:p w:rsidR="003C175F" w:rsidRDefault="003C175F" w:rsidP="004E617A">
      <w:pPr>
        <w:autoSpaceDE w:val="0"/>
        <w:autoSpaceDN w:val="0"/>
        <w:adjustRightInd w:val="0"/>
        <w:jc w:val="center"/>
        <w:rPr>
          <w:rFonts w:eastAsiaTheme="minorHAnsi"/>
          <w:b/>
          <w:bCs/>
          <w:lang w:eastAsia="en-US"/>
        </w:rPr>
      </w:pPr>
      <w:r>
        <w:rPr>
          <w:rFonts w:ascii="Arial" w:hAnsi="Arial" w:cs="Arial"/>
        </w:rPr>
        <w:t xml:space="preserve">с. Екатериновка, 2009 </w:t>
      </w:r>
      <w:r w:rsidRPr="00F53FE8">
        <w:rPr>
          <w:rFonts w:ascii="Arial" w:hAnsi="Arial" w:cs="Arial"/>
        </w:rPr>
        <w:t>год</w:t>
      </w:r>
    </w:p>
    <w:p w:rsidR="003C175F" w:rsidRPr="00C115CB" w:rsidRDefault="003C175F" w:rsidP="00C115CB">
      <w:pPr>
        <w:autoSpaceDE w:val="0"/>
        <w:autoSpaceDN w:val="0"/>
        <w:adjustRightInd w:val="0"/>
        <w:spacing w:line="276" w:lineRule="auto"/>
        <w:ind w:firstLine="426"/>
        <w:jc w:val="center"/>
        <w:rPr>
          <w:rFonts w:eastAsiaTheme="minorHAnsi"/>
          <w:b/>
          <w:bCs/>
          <w:lang w:eastAsia="en-US"/>
        </w:rPr>
      </w:pPr>
      <w:r w:rsidRPr="00C115CB">
        <w:rPr>
          <w:rFonts w:eastAsiaTheme="minorHAnsi"/>
          <w:b/>
          <w:bCs/>
          <w:lang w:eastAsia="en-US"/>
        </w:rPr>
        <w:lastRenderedPageBreak/>
        <w:t>Содержание</w:t>
      </w:r>
    </w:p>
    <w:p w:rsidR="003C175F" w:rsidRPr="00C115CB" w:rsidRDefault="003C175F" w:rsidP="00C115CB">
      <w:pPr>
        <w:autoSpaceDE w:val="0"/>
        <w:autoSpaceDN w:val="0"/>
        <w:adjustRightInd w:val="0"/>
        <w:spacing w:line="276" w:lineRule="auto"/>
        <w:ind w:firstLine="426"/>
        <w:jc w:val="center"/>
        <w:rPr>
          <w:rFonts w:eastAsiaTheme="minorHAnsi"/>
          <w:bCs/>
          <w:lang w:eastAsia="en-US"/>
        </w:rPr>
      </w:pP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I. Портфолио документов:</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1. Сведения об учителе</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2.Эссе</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3. Копии документов:</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 Диплом об образовании;</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 Свидетельство о повышении квалификации;</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 Трудовая книжка.</w:t>
      </w:r>
    </w:p>
    <w:p w:rsidR="003C175F" w:rsidRPr="00C115CB" w:rsidRDefault="003C175F" w:rsidP="00C115CB">
      <w:pPr>
        <w:autoSpaceDE w:val="0"/>
        <w:autoSpaceDN w:val="0"/>
        <w:adjustRightInd w:val="0"/>
        <w:spacing w:line="276" w:lineRule="auto"/>
        <w:ind w:firstLine="426"/>
        <w:rPr>
          <w:rFonts w:eastAsiaTheme="minorHAnsi"/>
          <w:lang w:eastAsia="en-US"/>
        </w:rPr>
      </w:pP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II. Портфолио достижений</w:t>
      </w:r>
    </w:p>
    <w:p w:rsidR="003C175F" w:rsidRPr="00C115CB" w:rsidRDefault="003C175F" w:rsidP="00C115CB">
      <w:pPr>
        <w:pStyle w:val="a8"/>
        <w:numPr>
          <w:ilvl w:val="0"/>
          <w:numId w:val="11"/>
        </w:numPr>
        <w:autoSpaceDE w:val="0"/>
        <w:autoSpaceDN w:val="0"/>
        <w:adjustRightInd w:val="0"/>
        <w:spacing w:line="276" w:lineRule="auto"/>
        <w:ind w:left="0" w:firstLine="426"/>
        <w:rPr>
          <w:rFonts w:eastAsiaTheme="minorHAnsi"/>
          <w:lang w:eastAsia="en-US"/>
        </w:rPr>
      </w:pPr>
      <w:r w:rsidRPr="00C115CB">
        <w:rPr>
          <w:rFonts w:eastAsiaTheme="minorHAnsi"/>
          <w:lang w:eastAsia="en-US"/>
        </w:rPr>
        <w:t xml:space="preserve">Аналитическая справка </w:t>
      </w:r>
    </w:p>
    <w:p w:rsidR="003C175F" w:rsidRPr="00C115CB" w:rsidRDefault="003C175F" w:rsidP="00C115CB">
      <w:pPr>
        <w:pStyle w:val="a8"/>
        <w:numPr>
          <w:ilvl w:val="0"/>
          <w:numId w:val="11"/>
        </w:numPr>
        <w:autoSpaceDE w:val="0"/>
        <w:autoSpaceDN w:val="0"/>
        <w:adjustRightInd w:val="0"/>
        <w:spacing w:line="276" w:lineRule="auto"/>
        <w:ind w:left="0" w:firstLine="426"/>
        <w:rPr>
          <w:rFonts w:eastAsiaTheme="minorHAnsi"/>
          <w:lang w:eastAsia="en-US"/>
        </w:rPr>
      </w:pPr>
      <w:r w:rsidRPr="00C115CB">
        <w:rPr>
          <w:rFonts w:eastAsiaTheme="minorHAnsi"/>
          <w:bCs/>
          <w:iCs/>
          <w:lang w:eastAsia="en-US"/>
        </w:rPr>
        <w:t>Достижения, выражающиеся в сертификатах, удостоверениях, грамотах</w:t>
      </w:r>
    </w:p>
    <w:p w:rsidR="003C175F" w:rsidRPr="00C115CB" w:rsidRDefault="003C175F" w:rsidP="00C115CB">
      <w:pPr>
        <w:autoSpaceDE w:val="0"/>
        <w:autoSpaceDN w:val="0"/>
        <w:adjustRightInd w:val="0"/>
        <w:spacing w:line="276" w:lineRule="auto"/>
        <w:ind w:firstLine="426"/>
        <w:rPr>
          <w:rFonts w:eastAsiaTheme="minorHAnsi"/>
          <w:lang w:eastAsia="en-US"/>
        </w:rPr>
      </w:pP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 xml:space="preserve">                </w:t>
      </w:r>
      <w:r w:rsidRPr="00C115CB">
        <w:rPr>
          <w:rFonts w:eastAsiaTheme="minorHAnsi"/>
          <w:bCs/>
          <w:lang w:eastAsia="en-US"/>
        </w:rPr>
        <w:t>III Рефлексивный портфолио</w:t>
      </w:r>
      <w:r w:rsidRPr="00C115CB">
        <w:rPr>
          <w:rFonts w:eastAsiaTheme="minorHAnsi"/>
          <w:lang w:eastAsia="en-US"/>
        </w:rPr>
        <w:t xml:space="preserve"> </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1. Личный план профессионального образования учителя</w:t>
      </w: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2. Родители  класса об учителе</w:t>
      </w:r>
    </w:p>
    <w:p w:rsidR="002C7BEE" w:rsidRPr="00C115CB" w:rsidRDefault="002C7BEE"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Default="003C175F" w:rsidP="00C115CB">
      <w:pPr>
        <w:spacing w:line="276" w:lineRule="auto"/>
      </w:pPr>
    </w:p>
    <w:p w:rsidR="00C115CB" w:rsidRPr="00C115CB" w:rsidRDefault="00C115CB" w:rsidP="00C115CB">
      <w:pPr>
        <w:spacing w:line="276" w:lineRule="auto"/>
      </w:pPr>
    </w:p>
    <w:p w:rsidR="003C175F" w:rsidRPr="00C115CB" w:rsidRDefault="003C175F" w:rsidP="00C115CB">
      <w:pPr>
        <w:autoSpaceDE w:val="0"/>
        <w:autoSpaceDN w:val="0"/>
        <w:adjustRightInd w:val="0"/>
        <w:spacing w:line="276" w:lineRule="auto"/>
        <w:ind w:firstLine="426"/>
        <w:rPr>
          <w:rFonts w:eastAsiaTheme="minorHAnsi"/>
          <w:b/>
          <w:bCs/>
          <w:lang w:eastAsia="en-US"/>
        </w:rPr>
      </w:pPr>
      <w:r w:rsidRPr="00C115CB">
        <w:rPr>
          <w:rFonts w:eastAsiaTheme="minorHAnsi"/>
          <w:b/>
          <w:bCs/>
          <w:lang w:eastAsia="en-US"/>
        </w:rPr>
        <w:lastRenderedPageBreak/>
        <w:t>Портфолио документов</w:t>
      </w: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pStyle w:val="a8"/>
        <w:numPr>
          <w:ilvl w:val="0"/>
          <w:numId w:val="6"/>
        </w:numPr>
        <w:tabs>
          <w:tab w:val="left" w:pos="142"/>
        </w:tabs>
        <w:autoSpaceDE w:val="0"/>
        <w:autoSpaceDN w:val="0"/>
        <w:adjustRightInd w:val="0"/>
        <w:spacing w:line="276" w:lineRule="auto"/>
        <w:ind w:left="0" w:firstLine="426"/>
        <w:jc w:val="both"/>
        <w:rPr>
          <w:rFonts w:eastAsiaTheme="minorHAnsi"/>
          <w:b/>
          <w:lang w:eastAsia="en-US"/>
        </w:rPr>
      </w:pPr>
      <w:r w:rsidRPr="00C115CB">
        <w:rPr>
          <w:b/>
        </w:rPr>
        <w:t>Сведения об учителе</w:t>
      </w: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numPr>
          <w:ilvl w:val="0"/>
          <w:numId w:val="2"/>
        </w:numPr>
        <w:spacing w:line="276" w:lineRule="auto"/>
        <w:ind w:left="0" w:firstLine="426"/>
      </w:pPr>
      <w:r w:rsidRPr="00C115CB">
        <w:rPr>
          <w:b/>
          <w:bCs/>
        </w:rPr>
        <w:t>Год и место рождения</w:t>
      </w:r>
      <w:r w:rsidRPr="00C115CB">
        <w:t>: 09.09.1978 г  Сахалинская область</w:t>
      </w:r>
      <w:r w:rsidR="00C115CB" w:rsidRPr="00C115CB">
        <w:t xml:space="preserve">              </w:t>
      </w:r>
      <w:r w:rsidRPr="00C115CB">
        <w:t xml:space="preserve"> </w:t>
      </w:r>
      <w:r w:rsidR="00C115CB" w:rsidRPr="00C115CB">
        <w:t xml:space="preserve">Смирныховский район </w:t>
      </w:r>
      <w:r w:rsidRPr="00C115CB">
        <w:t xml:space="preserve"> п. Смирных</w:t>
      </w:r>
    </w:p>
    <w:p w:rsidR="003C175F" w:rsidRPr="00C115CB" w:rsidRDefault="003C175F" w:rsidP="00C115CB">
      <w:pPr>
        <w:numPr>
          <w:ilvl w:val="0"/>
          <w:numId w:val="2"/>
        </w:numPr>
        <w:spacing w:line="276" w:lineRule="auto"/>
        <w:ind w:left="0" w:firstLine="426"/>
      </w:pPr>
      <w:r w:rsidRPr="00C115CB">
        <w:rPr>
          <w:b/>
          <w:bCs/>
        </w:rPr>
        <w:t>Сведения об образовании</w:t>
      </w:r>
      <w:r w:rsidRPr="00C115CB">
        <w:t>: УГПИ, 2000 год, ПИМНО .</w:t>
      </w:r>
    </w:p>
    <w:p w:rsidR="003C175F" w:rsidRPr="00C115CB" w:rsidRDefault="003C175F" w:rsidP="00C115CB">
      <w:pPr>
        <w:numPr>
          <w:ilvl w:val="0"/>
          <w:numId w:val="2"/>
        </w:numPr>
        <w:spacing w:line="276" w:lineRule="auto"/>
        <w:ind w:left="0" w:firstLine="426"/>
      </w:pPr>
      <w:r w:rsidRPr="00C115CB">
        <w:rPr>
          <w:b/>
          <w:bCs/>
        </w:rPr>
        <w:t>Занимаемая должность на момент аттестации</w:t>
      </w:r>
      <w:r w:rsidRPr="00C115CB">
        <w:t>: учитель начальных классов муниципального общеобразрвательного учреждения – средняя общеобразовательная школа с. Екатериновка Паризанского района Приморского края</w:t>
      </w:r>
    </w:p>
    <w:p w:rsidR="003C175F" w:rsidRPr="00C115CB" w:rsidRDefault="003C175F" w:rsidP="00C115CB">
      <w:pPr>
        <w:numPr>
          <w:ilvl w:val="0"/>
          <w:numId w:val="2"/>
        </w:numPr>
        <w:spacing w:line="276" w:lineRule="auto"/>
        <w:ind w:left="0" w:firstLine="426"/>
      </w:pPr>
      <w:r w:rsidRPr="00C115CB">
        <w:rPr>
          <w:b/>
          <w:bCs/>
        </w:rPr>
        <w:t>Общий трудовой стаж</w:t>
      </w:r>
      <w:r w:rsidRPr="00C115CB">
        <w:t>: 8 лет.</w:t>
      </w:r>
    </w:p>
    <w:p w:rsidR="003C175F" w:rsidRPr="00C115CB" w:rsidRDefault="003C175F" w:rsidP="00C115CB">
      <w:pPr>
        <w:numPr>
          <w:ilvl w:val="0"/>
          <w:numId w:val="2"/>
        </w:numPr>
        <w:spacing w:line="276" w:lineRule="auto"/>
        <w:ind w:left="0" w:firstLine="426"/>
      </w:pPr>
      <w:r w:rsidRPr="00C115CB">
        <w:rPr>
          <w:b/>
          <w:bCs/>
        </w:rPr>
        <w:t>Стаж педагогической работы</w:t>
      </w:r>
      <w:r w:rsidRPr="00C115CB">
        <w:t>: 8лет.</w:t>
      </w:r>
    </w:p>
    <w:p w:rsidR="003C175F" w:rsidRPr="00C115CB" w:rsidRDefault="003C175F" w:rsidP="00C115CB">
      <w:pPr>
        <w:numPr>
          <w:ilvl w:val="0"/>
          <w:numId w:val="2"/>
        </w:numPr>
        <w:spacing w:line="276" w:lineRule="auto"/>
        <w:ind w:left="0" w:firstLine="426"/>
      </w:pPr>
      <w:r w:rsidRPr="00C115CB">
        <w:rPr>
          <w:b/>
          <w:bCs/>
        </w:rPr>
        <w:t>В данной должности</w:t>
      </w:r>
      <w:r w:rsidRPr="00C115CB">
        <w:t>: 8лет.</w:t>
      </w:r>
    </w:p>
    <w:p w:rsidR="003C175F" w:rsidRDefault="003C175F" w:rsidP="00C115CB">
      <w:pPr>
        <w:numPr>
          <w:ilvl w:val="0"/>
          <w:numId w:val="2"/>
        </w:numPr>
        <w:spacing w:line="276" w:lineRule="auto"/>
        <w:ind w:left="0" w:firstLine="426"/>
      </w:pPr>
      <w:r w:rsidRPr="00C115CB">
        <w:rPr>
          <w:b/>
          <w:bCs/>
        </w:rPr>
        <w:t>В  данной школе</w:t>
      </w:r>
      <w:r w:rsidRPr="00C115CB">
        <w:t>: 8 лет.</w:t>
      </w:r>
    </w:p>
    <w:p w:rsidR="0039178C" w:rsidRPr="00C115CB" w:rsidRDefault="0039178C" w:rsidP="00C115CB">
      <w:pPr>
        <w:numPr>
          <w:ilvl w:val="0"/>
          <w:numId w:val="2"/>
        </w:numPr>
        <w:spacing w:line="276" w:lineRule="auto"/>
        <w:ind w:left="0" w:firstLine="426"/>
      </w:pPr>
      <w:r>
        <w:rPr>
          <w:b/>
          <w:bCs/>
        </w:rPr>
        <w:t>Разряд/категория</w:t>
      </w:r>
      <w:r w:rsidRPr="0039178C">
        <w:t>:</w:t>
      </w:r>
      <w:r>
        <w:t xml:space="preserve"> 14 разряд, высшая категория</w:t>
      </w:r>
    </w:p>
    <w:p w:rsidR="003C175F" w:rsidRPr="00C115CB" w:rsidRDefault="003C175F" w:rsidP="00C115CB">
      <w:pPr>
        <w:numPr>
          <w:ilvl w:val="0"/>
          <w:numId w:val="2"/>
        </w:numPr>
        <w:spacing w:line="276" w:lineRule="auto"/>
        <w:ind w:left="0" w:firstLine="426"/>
        <w:rPr>
          <w:b/>
        </w:rPr>
      </w:pPr>
      <w:r w:rsidRPr="00C115CB">
        <w:rPr>
          <w:b/>
        </w:rPr>
        <w:t>Методическая проблема учителя.</w:t>
      </w:r>
    </w:p>
    <w:p w:rsidR="003C175F" w:rsidRPr="00C115CB" w:rsidRDefault="003C175F" w:rsidP="00C115CB">
      <w:pPr>
        <w:spacing w:line="276" w:lineRule="auto"/>
        <w:ind w:firstLine="426"/>
      </w:pPr>
      <w:r w:rsidRPr="00C115CB">
        <w:t xml:space="preserve">Организация проектной деятельности младших школьников   </w:t>
      </w: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autoSpaceDE w:val="0"/>
        <w:autoSpaceDN w:val="0"/>
        <w:adjustRightInd w:val="0"/>
        <w:spacing w:line="276" w:lineRule="auto"/>
        <w:ind w:firstLine="426"/>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pStyle w:val="a8"/>
        <w:numPr>
          <w:ilvl w:val="0"/>
          <w:numId w:val="6"/>
        </w:numPr>
        <w:autoSpaceDE w:val="0"/>
        <w:autoSpaceDN w:val="0"/>
        <w:adjustRightInd w:val="0"/>
        <w:spacing w:line="276" w:lineRule="auto"/>
        <w:ind w:left="0" w:firstLine="426"/>
        <w:rPr>
          <w:rFonts w:eastAsiaTheme="minorHAnsi"/>
          <w:b/>
          <w:bCs/>
          <w:iCs/>
          <w:lang w:eastAsia="en-US"/>
        </w:rPr>
      </w:pPr>
      <w:r w:rsidRPr="00C115CB">
        <w:rPr>
          <w:rFonts w:eastAsiaTheme="minorHAnsi"/>
          <w:b/>
          <w:bCs/>
          <w:iCs/>
          <w:lang w:eastAsia="en-US"/>
        </w:rPr>
        <w:t>Эссе</w:t>
      </w:r>
    </w:p>
    <w:p w:rsidR="003C175F" w:rsidRPr="00C115CB" w:rsidRDefault="003C175F" w:rsidP="00C115CB">
      <w:pPr>
        <w:autoSpaceDE w:val="0"/>
        <w:autoSpaceDN w:val="0"/>
        <w:adjustRightInd w:val="0"/>
        <w:spacing w:line="276" w:lineRule="auto"/>
        <w:ind w:firstLine="426"/>
        <w:jc w:val="right"/>
        <w:rPr>
          <w:rFonts w:eastAsiaTheme="minorHAnsi"/>
          <w:b/>
          <w:bCs/>
          <w:i/>
          <w:iCs/>
          <w:lang w:eastAsia="en-US"/>
        </w:rPr>
      </w:pPr>
      <w:r w:rsidRPr="00C115CB">
        <w:rPr>
          <w:rFonts w:eastAsiaTheme="minorHAnsi"/>
          <w:b/>
          <w:bCs/>
          <w:i/>
          <w:iCs/>
          <w:noProof/>
        </w:rPr>
        <w:drawing>
          <wp:anchor distT="0" distB="0" distL="114300" distR="114300" simplePos="0" relativeHeight="251648512" behindDoc="1" locked="0" layoutInCell="1" allowOverlap="1">
            <wp:simplePos x="0" y="0"/>
            <wp:positionH relativeFrom="column">
              <wp:posOffset>527685</wp:posOffset>
            </wp:positionH>
            <wp:positionV relativeFrom="paragraph">
              <wp:posOffset>120015</wp:posOffset>
            </wp:positionV>
            <wp:extent cx="1052830" cy="993140"/>
            <wp:effectExtent l="19050" t="0" r="0" b="0"/>
            <wp:wrapTight wrapText="bothSides">
              <wp:wrapPolygon edited="0">
                <wp:start x="-391" y="0"/>
                <wp:lineTo x="-391" y="21130"/>
                <wp:lineTo x="21496" y="21130"/>
                <wp:lineTo x="21496" y="0"/>
                <wp:lineTo x="-391" y="0"/>
              </wp:wrapPolygon>
            </wp:wrapTight>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srcRect/>
                    <a:stretch>
                      <a:fillRect/>
                    </a:stretch>
                  </pic:blipFill>
                  <pic:spPr bwMode="auto">
                    <a:xfrm>
                      <a:off x="0" y="0"/>
                      <a:ext cx="1052830" cy="993140"/>
                    </a:xfrm>
                    <a:prstGeom prst="rect">
                      <a:avLst/>
                    </a:prstGeom>
                    <a:noFill/>
                    <a:ln w="9525">
                      <a:noFill/>
                      <a:miter lim="800000"/>
                      <a:headEnd/>
                      <a:tailEnd/>
                    </a:ln>
                  </pic:spPr>
                </pic:pic>
              </a:graphicData>
            </a:graphic>
          </wp:anchor>
        </w:drawing>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Учительство – это искусство,</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Труд не менее творческий,</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Чем труд писателя или композитора,</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Но более тяжелый и ответственный.</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Учитель обращается к душе человеческой впрямую.</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Воспитывает личностью свой</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Своими знаниями и любовью,</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Своим отношением к миру…</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r w:rsidRPr="00C115CB">
        <w:rPr>
          <w:rFonts w:eastAsiaTheme="minorHAnsi"/>
          <w:i/>
          <w:iCs/>
          <w:lang w:eastAsia="en-US"/>
        </w:rPr>
        <w:t>Дмитрий Лихачев.</w:t>
      </w: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p>
    <w:p w:rsidR="003C175F" w:rsidRPr="00C115CB" w:rsidRDefault="003C175F" w:rsidP="00C115CB">
      <w:pPr>
        <w:autoSpaceDE w:val="0"/>
        <w:autoSpaceDN w:val="0"/>
        <w:adjustRightInd w:val="0"/>
        <w:spacing w:line="276" w:lineRule="auto"/>
        <w:ind w:firstLine="426"/>
        <w:jc w:val="right"/>
        <w:rPr>
          <w:rFonts w:eastAsiaTheme="minorHAnsi"/>
          <w:i/>
          <w:iCs/>
          <w:lang w:eastAsia="en-US"/>
        </w:rPr>
      </w:pP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Все начинается с дет</w:t>
      </w:r>
      <w:r w:rsidR="00C115CB" w:rsidRPr="00C115CB">
        <w:rPr>
          <w:rFonts w:eastAsiaTheme="minorHAnsi"/>
          <w:lang w:eastAsia="en-US"/>
        </w:rPr>
        <w:t>ства. А детство с семьи и школы</w:t>
      </w:r>
      <w:r w:rsidRPr="00C115CB">
        <w:rPr>
          <w:rFonts w:eastAsiaTheme="minorHAnsi"/>
          <w:lang w:eastAsia="en-US"/>
        </w:rPr>
        <w:t>.</w:t>
      </w:r>
      <w:r w:rsidR="00C115CB" w:rsidRPr="00C115CB">
        <w:rPr>
          <w:rFonts w:eastAsiaTheme="minorHAnsi"/>
          <w:lang w:eastAsia="en-US"/>
        </w:rPr>
        <w:t xml:space="preserve"> </w:t>
      </w:r>
      <w:r w:rsidRPr="00C115CB">
        <w:rPr>
          <w:rFonts w:eastAsiaTheme="minorHAnsi"/>
          <w:lang w:eastAsia="en-US"/>
        </w:rPr>
        <w:t>Семья - это прежде всего мама,  а школа – прежде всего учитель.</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Учитель - святое слово. И этим добрым словом вспоминаешь учителей которые помогли тебе стать человеком. Может быть это звучит несколько необычно но свое призвание я начала нащупывать еще в дошкольные годы .Уже тогда моим любимым занятием была игра в учителя. Эта игра превратилась в действительность . Я стала учителем. Я понимала что быть учителем непросто,  сколько труда и терпения нужно чтобы из маленьких непослушных мальчиков и девочек выросли вдумчивые стремящиеся к своей цели молодые люди.</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Твердо убеждена что в школе должны работать люди не равнодушные к детям а те кто может стать примером. На уроке я стараюсь импровизировать создаю нестандартный подход к различным видам деятельности тем самым вызываю познавательный интерес у учеников. Мне очень важно с каким настроением они уйдут с урока,  что расскажут родителям.</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Не боюсь говорить ребенку что у него на уроке все получается и часто произносить ’’молодец” ’’умница” даже тогда,  когда успехи ученика невелики. Ведь это воспитывает у ребенка уверенность в себе и это побуждает интерес к знаниям.</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Дети не умеют еще жить умом подчинять свои действия рассудку логике. Зато они чувствую сердцем душой . Детское сердце</w:t>
      </w:r>
      <w:r w:rsidR="00C115CB">
        <w:rPr>
          <w:rFonts w:eastAsiaTheme="minorHAnsi"/>
          <w:lang w:eastAsia="en-US"/>
        </w:rPr>
        <w:t xml:space="preserve"> отходчиво оно способно прощать</w:t>
      </w:r>
      <w:r w:rsidRPr="00C115CB">
        <w:rPr>
          <w:rFonts w:eastAsiaTheme="minorHAnsi"/>
          <w:lang w:eastAsia="en-US"/>
        </w:rPr>
        <w:t>.</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 xml:space="preserve">Поэтому в свои отношения с детьми я стараюсь вносить искренность ласку доброту, а не навязывание своих взглядов. Эту идею я доношу и до </w:t>
      </w:r>
      <w:r w:rsidRPr="00C115CB">
        <w:rPr>
          <w:rFonts w:eastAsiaTheme="minorHAnsi"/>
          <w:lang w:eastAsia="en-US"/>
        </w:rPr>
        <w:lastRenderedPageBreak/>
        <w:t>родителей. Ведь,  к сожалению,  дети и взрослые нередко не понимают друг друга. Эмоциональные,  непосредственные,  не умеющие сдерживать гнев и радость малыши часто кажутся взрослыми избалованными , беспечными и легкомысленными. А дальновидность заботу взрослых дети воспринимают,  как сухость,  придирчивость и назойливость.</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Родители не должны быть в стороне от школы,  они должны проявлять интерес ко всему,  с чем связана жизнь ребенка,  создавать благоприятный климат в семье. Необходимо иметь связь с друг другом,  то есть родителя и классного руководителя  чтобы совместно способствовать развитию личности ребенка .Такая совместная работа будет больше способствовать взаимопониманию между взрослыми и детьми.</w:t>
      </w:r>
    </w:p>
    <w:p w:rsidR="003C175F" w:rsidRPr="00C115CB" w:rsidRDefault="003C175F" w:rsidP="00C115CB">
      <w:pPr>
        <w:autoSpaceDE w:val="0"/>
        <w:autoSpaceDN w:val="0"/>
        <w:adjustRightInd w:val="0"/>
        <w:spacing w:line="276" w:lineRule="auto"/>
        <w:ind w:firstLine="426"/>
        <w:jc w:val="both"/>
        <w:rPr>
          <w:rFonts w:eastAsiaTheme="minorHAnsi"/>
          <w:lang w:eastAsia="en-US"/>
        </w:rPr>
      </w:pPr>
      <w:r w:rsidRPr="00C115CB">
        <w:rPr>
          <w:rFonts w:eastAsiaTheme="minorHAnsi"/>
          <w:lang w:eastAsia="en-US"/>
        </w:rPr>
        <w:t>Главное в профессии учителя научиться жить со своими воспитанниками одной дружной семьей, ведь так важно просыпаться и идти туда, где тебя ждут и любят, где тебе тепло и уютно, и тогда все у тебя получится!</w:t>
      </w:r>
    </w:p>
    <w:p w:rsidR="003C175F" w:rsidRPr="00C115CB" w:rsidRDefault="003C175F" w:rsidP="00C115CB">
      <w:pPr>
        <w:autoSpaceDE w:val="0"/>
        <w:autoSpaceDN w:val="0"/>
        <w:adjustRightInd w:val="0"/>
        <w:spacing w:line="276" w:lineRule="auto"/>
        <w:ind w:firstLine="426"/>
        <w:jc w:val="both"/>
        <w:rPr>
          <w:rFonts w:eastAsiaTheme="minorHAnsi"/>
          <w:lang w:eastAsia="en-US"/>
        </w:rPr>
      </w:pPr>
    </w:p>
    <w:p w:rsidR="003C175F" w:rsidRPr="00C115CB" w:rsidRDefault="003C175F" w:rsidP="00C115CB">
      <w:pPr>
        <w:autoSpaceDE w:val="0"/>
        <w:autoSpaceDN w:val="0"/>
        <w:adjustRightInd w:val="0"/>
        <w:spacing w:line="276" w:lineRule="auto"/>
        <w:ind w:firstLine="426"/>
        <w:rPr>
          <w:rFonts w:eastAsiaTheme="minorHAnsi"/>
          <w:lang w:eastAsia="en-US"/>
        </w:rPr>
      </w:pPr>
      <w:r w:rsidRPr="00C115CB">
        <w:rPr>
          <w:rFonts w:eastAsiaTheme="minorHAnsi"/>
          <w:lang w:eastAsia="en-US"/>
        </w:rPr>
        <w:t xml:space="preserve"> </w:t>
      </w: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3C175F" w:rsidRPr="00C115CB" w:rsidRDefault="003C175F" w:rsidP="00C115CB">
      <w:pPr>
        <w:spacing w:line="276" w:lineRule="auto"/>
        <w:ind w:firstLine="426"/>
      </w:pPr>
    </w:p>
    <w:p w:rsidR="004E617A" w:rsidRDefault="004E617A" w:rsidP="00C115CB">
      <w:pPr>
        <w:autoSpaceDE w:val="0"/>
        <w:autoSpaceDN w:val="0"/>
        <w:adjustRightInd w:val="0"/>
        <w:spacing w:line="276" w:lineRule="auto"/>
        <w:ind w:firstLine="426"/>
      </w:pPr>
    </w:p>
    <w:p w:rsidR="00C115CB" w:rsidRDefault="00C115CB" w:rsidP="00C115CB">
      <w:pPr>
        <w:autoSpaceDE w:val="0"/>
        <w:autoSpaceDN w:val="0"/>
        <w:adjustRightInd w:val="0"/>
        <w:spacing w:line="276" w:lineRule="auto"/>
        <w:ind w:firstLine="426"/>
      </w:pPr>
    </w:p>
    <w:p w:rsidR="00C115CB" w:rsidRDefault="00C115CB" w:rsidP="00C115CB">
      <w:pPr>
        <w:autoSpaceDE w:val="0"/>
        <w:autoSpaceDN w:val="0"/>
        <w:adjustRightInd w:val="0"/>
        <w:spacing w:line="276" w:lineRule="auto"/>
        <w:ind w:firstLine="426"/>
      </w:pPr>
    </w:p>
    <w:p w:rsidR="00C115CB" w:rsidRDefault="00C115CB" w:rsidP="00C115CB">
      <w:pPr>
        <w:autoSpaceDE w:val="0"/>
        <w:autoSpaceDN w:val="0"/>
        <w:adjustRightInd w:val="0"/>
        <w:spacing w:line="276" w:lineRule="auto"/>
        <w:ind w:firstLine="426"/>
      </w:pPr>
    </w:p>
    <w:p w:rsidR="00C115CB" w:rsidRDefault="00C115CB" w:rsidP="00C115CB">
      <w:pPr>
        <w:autoSpaceDE w:val="0"/>
        <w:autoSpaceDN w:val="0"/>
        <w:adjustRightInd w:val="0"/>
        <w:spacing w:line="276" w:lineRule="auto"/>
        <w:ind w:firstLine="426"/>
      </w:pPr>
    </w:p>
    <w:p w:rsidR="00C115CB" w:rsidRPr="00C115CB" w:rsidRDefault="00C115CB"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r w:rsidRPr="00C115CB">
        <w:rPr>
          <w:rFonts w:eastAsiaTheme="minorHAnsi"/>
          <w:b/>
          <w:bCs/>
          <w:iCs/>
          <w:lang w:eastAsia="en-US"/>
        </w:rPr>
        <w:t>3. Копии документов</w:t>
      </w: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Cs/>
          <w:iCs/>
          <w:lang w:eastAsia="en-US"/>
        </w:rPr>
      </w:pPr>
      <w:r w:rsidRPr="00C115CB">
        <w:rPr>
          <w:rFonts w:eastAsiaTheme="minorHAnsi"/>
          <w:bCs/>
          <w:iCs/>
          <w:lang w:eastAsia="en-US"/>
        </w:rPr>
        <w:t>Диплом об образовании</w:t>
      </w: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C115CB" w:rsidP="00C115CB">
      <w:pPr>
        <w:autoSpaceDE w:val="0"/>
        <w:autoSpaceDN w:val="0"/>
        <w:adjustRightInd w:val="0"/>
        <w:spacing w:line="276" w:lineRule="auto"/>
        <w:ind w:firstLine="426"/>
        <w:rPr>
          <w:rFonts w:eastAsiaTheme="minorHAnsi"/>
          <w:b/>
          <w:bCs/>
          <w:iCs/>
          <w:lang w:eastAsia="en-US"/>
        </w:rPr>
      </w:pPr>
      <w:r>
        <w:rPr>
          <w:rFonts w:eastAsiaTheme="minorHAnsi"/>
          <w:b/>
          <w:bCs/>
          <w:iCs/>
          <w:noProof/>
        </w:rPr>
        <w:drawing>
          <wp:anchor distT="0" distB="0" distL="114300" distR="114300" simplePos="0" relativeHeight="251650560" behindDoc="1" locked="0" layoutInCell="1" allowOverlap="1">
            <wp:simplePos x="0" y="0"/>
            <wp:positionH relativeFrom="column">
              <wp:posOffset>459105</wp:posOffset>
            </wp:positionH>
            <wp:positionV relativeFrom="paragraph">
              <wp:posOffset>-635</wp:posOffset>
            </wp:positionV>
            <wp:extent cx="5062220" cy="7182485"/>
            <wp:effectExtent l="19050" t="0" r="5080" b="0"/>
            <wp:wrapTight wrapText="bothSides">
              <wp:wrapPolygon edited="0">
                <wp:start x="-81" y="0"/>
                <wp:lineTo x="-81" y="21541"/>
                <wp:lineTo x="21622" y="21541"/>
                <wp:lineTo x="21622" y="0"/>
                <wp:lineTo x="-81" y="0"/>
              </wp:wrapPolygon>
            </wp:wrapTight>
            <wp:docPr id="14" name="Рисунок 11"/>
            <wp:cNvGraphicFramePr/>
            <a:graphic xmlns:a="http://schemas.openxmlformats.org/drawingml/2006/main">
              <a:graphicData uri="http://schemas.openxmlformats.org/drawingml/2006/picture">
                <pic:pic xmlns:pic="http://schemas.openxmlformats.org/drawingml/2006/picture">
                  <pic:nvPicPr>
                    <pic:cNvPr id="28693" name="Picture 21"/>
                    <pic:cNvPicPr>
                      <a:picLocks noChangeAspect="1" noChangeArrowheads="1"/>
                    </pic:cNvPicPr>
                  </pic:nvPicPr>
                  <pic:blipFill>
                    <a:blip r:embed="rId9"/>
                    <a:srcRect/>
                    <a:stretch>
                      <a:fillRect/>
                    </a:stretch>
                  </pic:blipFill>
                  <pic:spPr bwMode="auto">
                    <a:xfrm>
                      <a:off x="0" y="0"/>
                      <a:ext cx="5062220" cy="7182485"/>
                    </a:xfrm>
                    <a:prstGeom prst="rect">
                      <a:avLst/>
                    </a:prstGeom>
                    <a:noFill/>
                    <a:ln w="9525">
                      <a:noFill/>
                      <a:miter lim="800000"/>
                      <a:headEnd/>
                      <a:tailEnd/>
                    </a:ln>
                  </pic:spPr>
                </pic:pic>
              </a:graphicData>
            </a:graphic>
          </wp:anchor>
        </w:drawing>
      </w: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bCs/>
          <w:i/>
          <w:iCs/>
          <w:lang w:eastAsia="en-US"/>
        </w:rPr>
      </w:pPr>
    </w:p>
    <w:p w:rsidR="004E617A" w:rsidRDefault="004E617A" w:rsidP="000A13CC">
      <w:pPr>
        <w:autoSpaceDE w:val="0"/>
        <w:autoSpaceDN w:val="0"/>
        <w:adjustRightInd w:val="0"/>
        <w:spacing w:line="276" w:lineRule="auto"/>
        <w:rPr>
          <w:rFonts w:eastAsiaTheme="minorHAnsi"/>
          <w:b/>
          <w:bCs/>
          <w:i/>
          <w:iCs/>
          <w:lang w:eastAsia="en-US"/>
        </w:rPr>
      </w:pPr>
    </w:p>
    <w:p w:rsidR="000A13CC" w:rsidRDefault="000A13CC" w:rsidP="000A13CC">
      <w:pPr>
        <w:autoSpaceDE w:val="0"/>
        <w:autoSpaceDN w:val="0"/>
        <w:adjustRightInd w:val="0"/>
        <w:spacing w:line="276" w:lineRule="auto"/>
        <w:rPr>
          <w:rFonts w:eastAsiaTheme="minorHAnsi"/>
          <w:b/>
          <w:bCs/>
          <w:i/>
          <w:iCs/>
          <w:lang w:eastAsia="en-US"/>
        </w:rPr>
      </w:pPr>
    </w:p>
    <w:p w:rsidR="000A13CC" w:rsidRDefault="000A13CC" w:rsidP="000A13CC">
      <w:pPr>
        <w:autoSpaceDE w:val="0"/>
        <w:autoSpaceDN w:val="0"/>
        <w:adjustRightInd w:val="0"/>
        <w:spacing w:line="276" w:lineRule="auto"/>
        <w:rPr>
          <w:rFonts w:eastAsiaTheme="minorHAnsi"/>
          <w:b/>
          <w:bCs/>
          <w:i/>
          <w:iCs/>
          <w:lang w:eastAsia="en-US"/>
        </w:rPr>
      </w:pPr>
    </w:p>
    <w:p w:rsidR="000A13CC" w:rsidRPr="00C115CB" w:rsidRDefault="000A13CC" w:rsidP="000A13CC">
      <w:pPr>
        <w:autoSpaceDE w:val="0"/>
        <w:autoSpaceDN w:val="0"/>
        <w:adjustRightInd w:val="0"/>
        <w:spacing w:line="276" w:lineRule="auto"/>
        <w:rPr>
          <w:rFonts w:eastAsiaTheme="minorHAnsi"/>
          <w:b/>
          <w:bCs/>
          <w:i/>
          <w:iCs/>
          <w:lang w:eastAsia="en-US"/>
        </w:rPr>
      </w:pPr>
    </w:p>
    <w:p w:rsidR="003C175F" w:rsidRPr="00C115CB" w:rsidRDefault="003C175F" w:rsidP="00C115CB">
      <w:pPr>
        <w:autoSpaceDE w:val="0"/>
        <w:autoSpaceDN w:val="0"/>
        <w:adjustRightInd w:val="0"/>
        <w:spacing w:line="276" w:lineRule="auto"/>
        <w:ind w:firstLine="426"/>
        <w:rPr>
          <w:rFonts w:eastAsiaTheme="minorHAnsi"/>
          <w:b/>
          <w:lang w:eastAsia="en-US"/>
        </w:rPr>
      </w:pPr>
      <w:r w:rsidRPr="00C115CB">
        <w:rPr>
          <w:rFonts w:eastAsiaTheme="minorHAnsi"/>
          <w:b/>
          <w:lang w:eastAsia="en-US"/>
        </w:rPr>
        <w:t>II. Портфолио достижений</w:t>
      </w:r>
    </w:p>
    <w:p w:rsidR="003C175F" w:rsidRPr="00C115CB" w:rsidRDefault="003C175F" w:rsidP="00C115CB">
      <w:pPr>
        <w:autoSpaceDE w:val="0"/>
        <w:autoSpaceDN w:val="0"/>
        <w:adjustRightInd w:val="0"/>
        <w:spacing w:line="276" w:lineRule="auto"/>
        <w:ind w:firstLine="426"/>
        <w:rPr>
          <w:rFonts w:eastAsiaTheme="minorHAnsi"/>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
          <w:iCs/>
          <w:lang w:eastAsia="en-US"/>
        </w:rPr>
      </w:pPr>
    </w:p>
    <w:p w:rsidR="003C175F" w:rsidRPr="00C115CB" w:rsidRDefault="003C175F" w:rsidP="00C115CB">
      <w:pPr>
        <w:pStyle w:val="a8"/>
        <w:numPr>
          <w:ilvl w:val="0"/>
          <w:numId w:val="12"/>
        </w:numPr>
        <w:autoSpaceDE w:val="0"/>
        <w:autoSpaceDN w:val="0"/>
        <w:adjustRightInd w:val="0"/>
        <w:spacing w:line="276" w:lineRule="auto"/>
        <w:ind w:left="0" w:firstLine="426"/>
        <w:rPr>
          <w:rFonts w:eastAsiaTheme="minorHAnsi"/>
          <w:lang w:eastAsia="en-US"/>
        </w:rPr>
      </w:pPr>
      <w:r w:rsidRPr="00C115CB">
        <w:rPr>
          <w:rFonts w:eastAsiaTheme="minorHAnsi"/>
          <w:b/>
          <w:bCs/>
          <w:iCs/>
          <w:lang w:eastAsia="en-US"/>
        </w:rPr>
        <w:t>Аналитическая справка</w:t>
      </w:r>
    </w:p>
    <w:p w:rsidR="003C175F" w:rsidRPr="00C115CB" w:rsidRDefault="003C175F" w:rsidP="00C115CB">
      <w:pPr>
        <w:spacing w:line="276" w:lineRule="auto"/>
        <w:ind w:firstLine="426"/>
        <w:jc w:val="center"/>
        <w:rPr>
          <w:color w:val="000000"/>
        </w:rPr>
      </w:pPr>
    </w:p>
    <w:p w:rsidR="003C175F" w:rsidRPr="00C115CB" w:rsidRDefault="003C175F" w:rsidP="00C115CB">
      <w:pPr>
        <w:spacing w:line="276" w:lineRule="auto"/>
        <w:ind w:firstLine="426"/>
        <w:jc w:val="both"/>
        <w:rPr>
          <w:color w:val="000000"/>
        </w:rPr>
      </w:pPr>
      <w:r w:rsidRPr="00C115CB">
        <w:rPr>
          <w:color w:val="000000"/>
        </w:rPr>
        <w:t>В 1995 году я закончила обучение в средней школе № 131 города Уссурийска. Передо мной не стоял выбор профессии, потому что я хотела стать учителем начальных классов. Поступила в Уссурийский государственный педагогический институт и закончила его в 2000 году с красным дипломом.</w:t>
      </w:r>
    </w:p>
    <w:p w:rsidR="003C175F" w:rsidRPr="00C115CB" w:rsidRDefault="003C175F" w:rsidP="00C115CB">
      <w:pPr>
        <w:spacing w:line="276" w:lineRule="auto"/>
        <w:ind w:firstLine="426"/>
        <w:jc w:val="both"/>
        <w:rPr>
          <w:color w:val="000000"/>
        </w:rPr>
      </w:pPr>
      <w:r w:rsidRPr="00C115CB">
        <w:rPr>
          <w:color w:val="000000"/>
        </w:rPr>
        <w:t xml:space="preserve"> Вот уже  седьмой год работаю учителем начальных классов в средней школе села Екатериновка.  Во время распределения на 5 курсе института,  я выбрала именно сельскую школу, так как считаю, что  сельские ребятишки имеют право на хорошее и качественное образование, и я им в этом могу помочь.</w:t>
      </w:r>
    </w:p>
    <w:p w:rsidR="003C175F" w:rsidRPr="00C115CB" w:rsidRDefault="003C175F" w:rsidP="00C115CB">
      <w:pPr>
        <w:autoSpaceDE w:val="0"/>
        <w:autoSpaceDN w:val="0"/>
        <w:adjustRightInd w:val="0"/>
        <w:spacing w:line="276" w:lineRule="auto"/>
        <w:ind w:firstLine="426"/>
        <w:jc w:val="both"/>
      </w:pPr>
      <w:r w:rsidRPr="00C115CB">
        <w:t xml:space="preserve">Во время обучения ребенка в начальной школе важно не упустить время и максимально использовать природные данные каждого ребенка. И на учителя начальных классов в этом плане ложится колоссальная ответственность. Поэтому, </w:t>
      </w:r>
      <w:r w:rsidRPr="00C115CB">
        <w:rPr>
          <w:color w:val="000000"/>
        </w:rPr>
        <w:t xml:space="preserve">целью моей работы является формирование  у  младших школьников знаний и умений, необходимых в повседневной жизни и дальнейшем обучении в среднем и старшем звене. Своей задачей я считаю научить каждого ребенка добывать знания самостоятельно. </w:t>
      </w:r>
    </w:p>
    <w:p w:rsidR="003C175F" w:rsidRPr="00C115CB" w:rsidRDefault="003C175F" w:rsidP="00C115CB">
      <w:pPr>
        <w:spacing w:line="276" w:lineRule="auto"/>
        <w:ind w:firstLine="426"/>
        <w:jc w:val="both"/>
        <w:rPr>
          <w:color w:val="000000"/>
        </w:rPr>
      </w:pPr>
      <w:r w:rsidRPr="00C115CB">
        <w:rPr>
          <w:color w:val="000000"/>
        </w:rPr>
        <w:t xml:space="preserve">        В 2005 – 2008 учебном году я работала по учебно-методическому комплекту «Школа России» (под руководством А. А. Плешакова), который позволяет формировать у учащихся познавательную мотивацию к учебе, создавать современные представления об окружающем мире.</w:t>
      </w:r>
    </w:p>
    <w:p w:rsidR="003C175F" w:rsidRPr="00C115CB" w:rsidRDefault="003C175F" w:rsidP="00C115CB">
      <w:pPr>
        <w:spacing w:line="276" w:lineRule="auto"/>
        <w:ind w:firstLine="426"/>
        <w:jc w:val="both"/>
        <w:rPr>
          <w:color w:val="000000"/>
        </w:rPr>
      </w:pPr>
      <w:r w:rsidRPr="00C115CB">
        <w:rPr>
          <w:color w:val="000000"/>
        </w:rPr>
        <w:t xml:space="preserve">Процесс обучения я выстраиваю по принципу «обучая себя, обучу и разовью ребенка». </w:t>
      </w:r>
    </w:p>
    <w:p w:rsidR="003C175F" w:rsidRPr="00C115CB" w:rsidRDefault="003C175F" w:rsidP="00C115CB">
      <w:pPr>
        <w:spacing w:line="276" w:lineRule="auto"/>
        <w:ind w:firstLine="426"/>
        <w:jc w:val="both"/>
        <w:rPr>
          <w:color w:val="000000"/>
        </w:rPr>
      </w:pPr>
      <w:r w:rsidRPr="00C115CB">
        <w:rPr>
          <w:color w:val="000000"/>
        </w:rPr>
        <w:t xml:space="preserve">Для активизации детей на протяжении всего учебного занятия применяю разнообразные формы и методы обучения. Например, использую приемы, которые соответствуют частично-поисковому методу: задания на обобщение фактов, на поиск ошибки в рассуждениях,  Практикую приемы, характерные, как для репродуктивного метода обучения (задания на индивидуальное речевое проговаривание, на приведение собственных примеров, так и проблемного метода обучения (составление плана, предъявление учащимся конфликтного выражения). </w:t>
      </w:r>
      <w:r w:rsidRPr="00C115CB">
        <w:t>Выбор</w:t>
      </w:r>
      <w:r w:rsidRPr="00C115CB">
        <w:rPr>
          <w:color w:val="000000"/>
        </w:rPr>
        <w:t xml:space="preserve"> методов осуществляю в соответствии с темой урока. Стараюсь рационально использовать все этапы урока и приучаю детей дорожить рабочим временем. </w:t>
      </w:r>
    </w:p>
    <w:p w:rsidR="003C175F" w:rsidRPr="00C115CB" w:rsidRDefault="003C175F" w:rsidP="00C115CB">
      <w:pPr>
        <w:spacing w:line="276" w:lineRule="auto"/>
        <w:ind w:firstLine="426"/>
        <w:jc w:val="both"/>
        <w:rPr>
          <w:color w:val="000000"/>
        </w:rPr>
      </w:pPr>
      <w:r w:rsidRPr="00C115CB">
        <w:rPr>
          <w:color w:val="000000"/>
        </w:rPr>
        <w:lastRenderedPageBreak/>
        <w:t xml:space="preserve">При организации учебно – воспитательного процесса руководствуюсь соответствием учебной нагрузки учащихся.  В течение дня организую  режим занятий с учетом динамики умственной работоспособности, поддерживаю двигательную активность детей. Например, провожу  на уроках физкультурные паузы, в которых есть элементы гимнастики для рук, глаз, упражнения для формирования правильной осанки, подвижные игры на переменах, благодаря чему снижается утомляемость, повышается эмоциональный настрой и работоспособность, а это в свою очередь способствует сохранению и укреплению здоровья учащихся.   </w:t>
      </w:r>
    </w:p>
    <w:p w:rsidR="003C175F" w:rsidRPr="00C115CB" w:rsidRDefault="003C175F" w:rsidP="00C115CB">
      <w:pPr>
        <w:spacing w:line="276" w:lineRule="auto"/>
        <w:ind w:firstLine="426"/>
        <w:jc w:val="both"/>
        <w:rPr>
          <w:color w:val="000000"/>
        </w:rPr>
      </w:pPr>
      <w:r w:rsidRPr="00C115CB">
        <w:rPr>
          <w:color w:val="000000"/>
        </w:rPr>
        <w:t xml:space="preserve">На протяжении обучения учащихся провожу анализ усвоения учебного материала.  По результатам ввожу задания в зависимости от уровня обученности детей.  Таким образом, дифференцированный подход в обучении позволяет задействовать каждого учащегося на каждом уроке. </w:t>
      </w:r>
    </w:p>
    <w:p w:rsidR="003C175F" w:rsidRPr="00C115CB" w:rsidRDefault="003C175F" w:rsidP="00C115CB">
      <w:pPr>
        <w:spacing w:line="276" w:lineRule="auto"/>
        <w:ind w:firstLine="426"/>
        <w:jc w:val="both"/>
      </w:pPr>
      <w:r w:rsidRPr="00C115CB">
        <w:rPr>
          <w:color w:val="000000"/>
        </w:rPr>
        <w:t xml:space="preserve">Наглядные пособия, карточки-сигналы, перфокарты, технические средства обучения в сочетании с различными методическими приемами помогают мне в развитии творческого потенциала детей. </w:t>
      </w:r>
      <w:r w:rsidRPr="00C115CB">
        <w:t xml:space="preserve">Например,  используя технические средства (магнитофон, </w:t>
      </w:r>
      <w:r w:rsidRPr="00C115CB">
        <w:rPr>
          <w:lang w:val="en-US"/>
        </w:rPr>
        <w:t>DVD</w:t>
      </w:r>
      <w:r w:rsidRPr="00C115CB">
        <w:t xml:space="preserve"> система, проигрыватель)  в процессе обучения  детей математике, русскому языку, литературе, музыке, окружающему миру, а также основываясь на жизненный опыт детей, даю толчок к тому, чтобы учащиеся самостоятельно получали новые знания. На уроках литературы при знакомстве со сказами   П. Бажова учащиеся знакомились с мультипликационной версией произведения «Серебряное копытце». Таким образом, младшие школьники сравнили литературные образы героев сказа с образами анимационного фильма, выявили сходства и различия, придумывали продолжение истории,  развивали свое творческое воображение, логическое мышление. На уроках обучения грамоте дети развивали свои речевые способности с помощью упражнений из фонотеки В. Волиной  «Занимательная Азбука». Во внеурочной деятельности использование технических средств обучения помогает выявить и развить творческие наклонности детей, воспитывать внутренние качества, развивать их душу, здоровье. Так, готовясь к внеклассным мероприятиям,  учащиеся отрабатывают танцевальные номера, поют под караоке. С применением новой аппаратуры уроки стали более насыщенными, интересными, появились новые возможности в овладении знаниями.</w:t>
      </w:r>
    </w:p>
    <w:p w:rsidR="003C175F" w:rsidRPr="00C115CB" w:rsidRDefault="003C175F" w:rsidP="00C115CB">
      <w:pPr>
        <w:spacing w:line="276" w:lineRule="auto"/>
        <w:ind w:firstLine="426"/>
        <w:jc w:val="both"/>
        <w:rPr>
          <w:color w:val="000000"/>
        </w:rPr>
      </w:pPr>
      <w:r w:rsidRPr="00C115CB">
        <w:t xml:space="preserve">Использую нестандартные технологии в обучении, в том числе и информационные. Так, включенные в процесс обучения компьютерные презентации в среде </w:t>
      </w:r>
      <w:r w:rsidRPr="00C115CB">
        <w:rPr>
          <w:lang w:val="en-US"/>
        </w:rPr>
        <w:t>Power</w:t>
      </w:r>
      <w:r w:rsidRPr="00C115CB">
        <w:t xml:space="preserve"> </w:t>
      </w:r>
      <w:r w:rsidRPr="00C115CB">
        <w:rPr>
          <w:lang w:val="en-US"/>
        </w:rPr>
        <w:t>Point</w:t>
      </w:r>
      <w:r w:rsidRPr="00C115CB">
        <w:t xml:space="preserve"> позволяют оптимально соотносить традиционные и  инновационные методы обучения, что несет  желаемый результат в развитии познавательной и эмоционально-волевой сферы </w:t>
      </w:r>
      <w:r w:rsidRPr="00C115CB">
        <w:lastRenderedPageBreak/>
        <w:t xml:space="preserve">ребенка. С помощью информационных технологий  самостоятельно разработала и провела  комплекс внеклассных занятий по предметам «Математика», «Русский язык», «Окружающий мир» («Развивающие игры для младших школьников», «Занимательный русский язык»…). Создание новых средств получения информации дает толчок для  развития активной творческой деятельности учащихся. </w:t>
      </w:r>
      <w:r w:rsidRPr="00C115CB">
        <w:rPr>
          <w:color w:val="000000"/>
        </w:rPr>
        <w:t xml:space="preserve">Кроме того, такой подход стимулирует стремление ребенка к размышлению и поиску, вызывает у него чувство уверенности в своих силах, в своих возможностях. </w:t>
      </w:r>
    </w:p>
    <w:p w:rsidR="003C175F" w:rsidRPr="00C115CB" w:rsidRDefault="003C175F" w:rsidP="00C115CB">
      <w:pPr>
        <w:spacing w:line="276" w:lineRule="auto"/>
        <w:ind w:firstLine="426"/>
        <w:jc w:val="both"/>
        <w:rPr>
          <w:color w:val="000000"/>
        </w:rPr>
      </w:pPr>
      <w:r w:rsidRPr="00C115CB">
        <w:rPr>
          <w:color w:val="000000"/>
        </w:rPr>
        <w:t xml:space="preserve">Обогащаю содержание предметов введением дополнительного материала. Обучаю работе с дополнительной литературой: словарями, энциклопедиями, справочниками. Итогом деятельности детей на уроках литературного чтения по данному направлению явились доклады «Е. И. Чарушин», «А. П. Чехов»,  содержащие биографические сведения об авторах художественных произведений,  на уроках окружающего мира по темам «Комнатные и лекарственные растения», «Кошки и собаки», «Страны мира» школьники защищали свои проекты, делали сообщения по теме  «Московский Кремль», «Третьяковская галерея»… </w:t>
      </w:r>
      <w:r w:rsidRPr="00C115CB">
        <w:t>Учащиеся, увлеченные темами уроков, самостоятельно подбирали материал, готовили сообщения. Следствием этого является повышение качества творческих работ  по предметам.</w:t>
      </w:r>
    </w:p>
    <w:p w:rsidR="003C175F" w:rsidRPr="00C115CB" w:rsidRDefault="003C175F" w:rsidP="00C115CB">
      <w:pPr>
        <w:spacing w:line="276" w:lineRule="auto"/>
        <w:ind w:firstLine="426"/>
        <w:jc w:val="both"/>
        <w:rPr>
          <w:color w:val="000000"/>
        </w:rPr>
      </w:pPr>
      <w:r w:rsidRPr="00C115CB">
        <w:rPr>
          <w:color w:val="000000"/>
        </w:rPr>
        <w:t xml:space="preserve"> На уроках трудового обучения также использую проектную деятельность, которая способствует формированию технологической культуры учащихся, подготовки их к реальным условиям жизни. Например, учащиеся второго-третьего  класса выполнили проекты: выпуклая аппликация с деталями оригами, картонное кружево,</w:t>
      </w:r>
      <w:r w:rsidRPr="00C115CB">
        <w:t xml:space="preserve"> плоские бумажные аппликации с небольшими мозаичными фрагментами,</w:t>
      </w:r>
      <w:r w:rsidRPr="00C115CB">
        <w:rPr>
          <w:color w:val="000000"/>
        </w:rPr>
        <w:t xml:space="preserve"> декоративная салфетка, расписанная гуашью,  тарелочка, выполненная в технике папье-маше. Ученики  на этих уроках изготовили прекрасные поделки. Они были оригинальны и рациональны, доступны и практичны. Ребята самостоятельно организовали выставку работ, подарили свои изделия родителям, дошкольникам из детского сада «Дюймовочка» села Екатериновка. Нужно отметить, что количество качественных  работ растет от урока к уроку. Например, после подготовки проекта «Салфетка, вышитая крестом» многие учащиеся самостоятельно выполняют творческие работы  уже и дома.    </w:t>
      </w:r>
    </w:p>
    <w:p w:rsidR="003C175F" w:rsidRPr="00C115CB" w:rsidRDefault="003C175F" w:rsidP="00C115CB">
      <w:pPr>
        <w:shd w:val="clear" w:color="auto" w:fill="FFFFFF"/>
        <w:spacing w:line="276" w:lineRule="auto"/>
        <w:ind w:firstLine="426"/>
        <w:jc w:val="both"/>
      </w:pPr>
      <w:r w:rsidRPr="00C115CB">
        <w:rPr>
          <w:color w:val="000000"/>
        </w:rPr>
        <w:t xml:space="preserve">На уроках изобразительного искусства использую метод творческой групповой работы. Благодаря чему в классе появились такие продукты детского творчества, как </w:t>
      </w:r>
      <w:r w:rsidRPr="00C115CB">
        <w:rPr>
          <w:spacing w:val="-5"/>
        </w:rPr>
        <w:t>мозаичное панно</w:t>
      </w:r>
      <w:r w:rsidRPr="00C115CB">
        <w:rPr>
          <w:color w:val="000000"/>
        </w:rPr>
        <w:t xml:space="preserve"> «</w:t>
      </w:r>
      <w:r w:rsidRPr="00C115CB">
        <w:rPr>
          <w:spacing w:val="-5"/>
        </w:rPr>
        <w:t>Осеннее кружево листьев»,  аппликация  «</w:t>
      </w:r>
      <w:r w:rsidRPr="00C115CB">
        <w:rPr>
          <w:spacing w:val="-1"/>
        </w:rPr>
        <w:t>В сказочном подводном царстве».</w:t>
      </w:r>
      <w:r w:rsidRPr="00C115CB">
        <w:rPr>
          <w:spacing w:val="-5"/>
        </w:rPr>
        <w:t>..</w:t>
      </w:r>
    </w:p>
    <w:p w:rsidR="003C175F" w:rsidRPr="00C115CB" w:rsidRDefault="003C175F" w:rsidP="00C115CB">
      <w:pPr>
        <w:spacing w:line="276" w:lineRule="auto"/>
        <w:ind w:firstLine="426"/>
        <w:jc w:val="both"/>
        <w:rPr>
          <w:color w:val="000000"/>
        </w:rPr>
      </w:pPr>
      <w:r w:rsidRPr="00C115CB">
        <w:rPr>
          <w:color w:val="000000"/>
        </w:rPr>
        <w:lastRenderedPageBreak/>
        <w:t>С первого года обучения в классе заведены индивидуальные детские портфолио, которые позволяют судить об успехах каждого ученика в течение всего обучения в начальной школе..</w:t>
      </w:r>
    </w:p>
    <w:p w:rsidR="004E617A" w:rsidRPr="00C115CB" w:rsidRDefault="003C175F" w:rsidP="00C115CB">
      <w:pPr>
        <w:spacing w:line="276" w:lineRule="auto"/>
        <w:ind w:firstLine="426"/>
        <w:jc w:val="both"/>
        <w:rPr>
          <w:color w:val="000000"/>
        </w:rPr>
      </w:pPr>
      <w:r w:rsidRPr="00C115CB">
        <w:rPr>
          <w:color w:val="000000"/>
        </w:rPr>
        <w:t xml:space="preserve">В период с 2004-2006 годов обучения  работала в 1 и 2 классе, где предусмотрено безотметочное обучение (в соответствии с Уставом школы).  В это время значимыми показателями успеваемости младших школьников на этот период обучения являлись техника  чтения, написание проверочных и контрольных работ без ошибок. Поэтому основными критериями успешности выбрала: усвоенность / не усвоенность программного материала на 1 и 2 году обучения.  Для обеспечения плавного перехода к отметочному обучению использовала такие методы, как составление рейтинга, отсроченная отметка, кредит доверия. </w:t>
      </w:r>
    </w:p>
    <w:p w:rsidR="003C175F" w:rsidRPr="00C115CB" w:rsidRDefault="003C175F" w:rsidP="00C115CB">
      <w:pPr>
        <w:spacing w:line="276" w:lineRule="auto"/>
        <w:ind w:firstLine="426"/>
        <w:jc w:val="both"/>
        <w:rPr>
          <w:color w:val="000000"/>
        </w:rPr>
      </w:pPr>
      <w:r w:rsidRPr="00C115CB">
        <w:rPr>
          <w:color w:val="000000"/>
        </w:rPr>
        <w:t>На уроках литературного чтения применяю элементы методики В. Н. Зайцева, систем   Т. И. Федоренко,</w:t>
      </w:r>
      <w:r w:rsidRPr="00C115CB">
        <w:rPr>
          <w:b/>
          <w:color w:val="000000"/>
        </w:rPr>
        <w:t xml:space="preserve"> </w:t>
      </w:r>
      <w:r w:rsidRPr="00C115CB">
        <w:rPr>
          <w:color w:val="000000"/>
        </w:rPr>
        <w:t xml:space="preserve">Я. В. Беспаловой. Это способствуют отработке навыка чтения и формированию умений работать с текстом: осмысливать текст, придумывать заголовок, отвечать на поставленные учителем вопросы. К третьему классу учащиеся уже обладают навыками </w:t>
      </w:r>
      <w:r w:rsidRPr="00C115CB">
        <w:t xml:space="preserve">пересказа понравившихся отрывков художественных произведений, самостоятельного </w:t>
      </w:r>
      <w:r w:rsidRPr="00C115CB">
        <w:rPr>
          <w:color w:val="000000"/>
        </w:rPr>
        <w:t xml:space="preserve">составления вопросов по тексту, выполняют </w:t>
      </w:r>
      <w:r w:rsidRPr="00C115CB">
        <w:t>творческий пересказ.</w:t>
      </w:r>
    </w:p>
    <w:p w:rsidR="003C175F" w:rsidRPr="00C115CB" w:rsidRDefault="003C175F" w:rsidP="00C115CB">
      <w:pPr>
        <w:spacing w:line="276" w:lineRule="auto"/>
        <w:ind w:firstLine="426"/>
        <w:jc w:val="both"/>
        <w:rPr>
          <w:color w:val="000000"/>
        </w:rPr>
      </w:pPr>
      <w:r w:rsidRPr="00C115CB">
        <w:rPr>
          <w:color w:val="000000"/>
        </w:rPr>
        <w:t>Организую внеклассную читательскую деятельность, устраивая месячники чтения. При этом большое внимание обращаю на формирование способности запоминать основное содержание произведений, выразительно и осмысленно воспроизводить стихотворные и прозаические отрывки, реплики литературных героев, эпизоды, сценки.  Например, после прочтения учащимися книги Н. Носова «Приключения Незнайки и его друзей», А. Волкова «Волшебник Изумрудного города» провела викторину, в которой участвовала большая часть класса. Также</w:t>
      </w:r>
      <w:r w:rsidRPr="00C115CB">
        <w:t xml:space="preserve"> </w:t>
      </w:r>
      <w:r w:rsidRPr="00C115CB">
        <w:rPr>
          <w:color w:val="000000"/>
        </w:rPr>
        <w:t xml:space="preserve">была проведена читательская конференция «Чиполлино и другие» по творчеству Д. Родари. </w:t>
      </w:r>
    </w:p>
    <w:p w:rsidR="003C175F" w:rsidRPr="00C115CB" w:rsidRDefault="003C175F" w:rsidP="000A13CC">
      <w:pPr>
        <w:spacing w:line="276" w:lineRule="auto"/>
        <w:ind w:firstLine="426"/>
        <w:jc w:val="both"/>
        <w:rPr>
          <w:color w:val="000000"/>
        </w:rPr>
      </w:pPr>
      <w:r w:rsidRPr="00C115CB">
        <w:tab/>
      </w:r>
      <w:r w:rsidRPr="00C115CB">
        <w:rPr>
          <w:color w:val="000000"/>
        </w:rPr>
        <w:t>Нужно отметить, что начиная с 2005 года родительским комитетом  класса выписывается развлекательно-познавательное издание «Детская газета», которая содержит интересный материал для учеников. Таким образом, с помощью литературных игр развивается речь, воображение, образное мышление, обогащаются чувства учащихся, дети готовятся к предстоящей  самостоятельной читательской деятельности.</w:t>
      </w:r>
    </w:p>
    <w:p w:rsidR="003C175F" w:rsidRPr="00C115CB" w:rsidRDefault="003C175F" w:rsidP="000A13CC">
      <w:pPr>
        <w:tabs>
          <w:tab w:val="left" w:pos="0"/>
        </w:tabs>
        <w:spacing w:line="276" w:lineRule="auto"/>
      </w:pPr>
      <w:r w:rsidRPr="00C115CB">
        <w:t xml:space="preserve">Применение описанных методов приводит к стабильным результатам.    </w:t>
      </w:r>
    </w:p>
    <w:p w:rsidR="003C175F" w:rsidRDefault="003C175F" w:rsidP="00C115CB">
      <w:pPr>
        <w:tabs>
          <w:tab w:val="left" w:pos="0"/>
        </w:tabs>
        <w:spacing w:line="276" w:lineRule="auto"/>
        <w:ind w:firstLine="426"/>
      </w:pPr>
    </w:p>
    <w:p w:rsidR="000A13CC" w:rsidRPr="00C115CB" w:rsidRDefault="000A13CC" w:rsidP="00C115CB">
      <w:pPr>
        <w:tabs>
          <w:tab w:val="left" w:pos="0"/>
        </w:tabs>
        <w:spacing w:line="276" w:lineRule="auto"/>
        <w:ind w:firstLine="426"/>
      </w:pPr>
    </w:p>
    <w:p w:rsidR="000A13CC" w:rsidRDefault="000A13CC" w:rsidP="00C115CB">
      <w:pPr>
        <w:spacing w:line="276" w:lineRule="auto"/>
        <w:ind w:firstLine="426"/>
        <w:jc w:val="both"/>
      </w:pPr>
    </w:p>
    <w:tbl>
      <w:tblPr>
        <w:tblStyle w:val="a7"/>
        <w:tblpPr w:leftFromText="180" w:rightFromText="180" w:vertAnchor="page" w:horzAnchor="margin" w:tblpXSpec="center" w:tblpY="1059"/>
        <w:tblW w:w="10740" w:type="dxa"/>
        <w:tblLayout w:type="fixed"/>
        <w:tblLook w:val="01E0"/>
      </w:tblPr>
      <w:tblGrid>
        <w:gridCol w:w="860"/>
        <w:gridCol w:w="5234"/>
        <w:gridCol w:w="1527"/>
        <w:gridCol w:w="1559"/>
        <w:gridCol w:w="1560"/>
      </w:tblGrid>
      <w:tr w:rsidR="00E07615" w:rsidRPr="00B875D1" w:rsidTr="00E07615">
        <w:trPr>
          <w:trHeight w:val="264"/>
        </w:trPr>
        <w:tc>
          <w:tcPr>
            <w:tcW w:w="860" w:type="dxa"/>
            <w:tcBorders>
              <w:top w:val="single" w:sz="4" w:space="0" w:color="auto"/>
              <w:left w:val="single" w:sz="4" w:space="0" w:color="auto"/>
              <w:right w:val="single" w:sz="4" w:space="0" w:color="auto"/>
            </w:tcBorders>
            <w:shd w:val="clear" w:color="auto" w:fill="auto"/>
            <w:vAlign w:val="center"/>
          </w:tcPr>
          <w:p w:rsidR="00E07615" w:rsidRPr="00A66E55" w:rsidRDefault="00E07615" w:rsidP="00E07615">
            <w:pPr>
              <w:jc w:val="center"/>
              <w:rPr>
                <w:b/>
                <w:sz w:val="22"/>
                <w:szCs w:val="22"/>
              </w:rPr>
            </w:pPr>
            <w:r w:rsidRPr="00A66E55">
              <w:rPr>
                <w:b/>
                <w:sz w:val="22"/>
                <w:szCs w:val="22"/>
              </w:rPr>
              <w:lastRenderedPageBreak/>
              <w:t>Класс</w:t>
            </w:r>
          </w:p>
        </w:tc>
        <w:tc>
          <w:tcPr>
            <w:tcW w:w="5234" w:type="dxa"/>
            <w:tcBorders>
              <w:top w:val="single" w:sz="4" w:space="0" w:color="auto"/>
              <w:left w:val="single" w:sz="4" w:space="0" w:color="auto"/>
              <w:right w:val="single" w:sz="4" w:space="0" w:color="auto"/>
            </w:tcBorders>
            <w:shd w:val="clear" w:color="auto" w:fill="auto"/>
            <w:vAlign w:val="center"/>
          </w:tcPr>
          <w:p w:rsidR="00E07615" w:rsidRPr="00A66E55" w:rsidRDefault="00E07615" w:rsidP="00E07615">
            <w:pPr>
              <w:ind w:firstLine="360"/>
              <w:jc w:val="center"/>
              <w:rPr>
                <w:b/>
                <w:sz w:val="22"/>
                <w:szCs w:val="22"/>
              </w:rPr>
            </w:pPr>
            <w:r w:rsidRPr="00A66E55">
              <w:rPr>
                <w:sz w:val="22"/>
                <w:szCs w:val="22"/>
              </w:rPr>
              <w:t xml:space="preserve"> </w:t>
            </w:r>
            <w:r w:rsidRPr="00A66E55">
              <w:rPr>
                <w:b/>
                <w:sz w:val="22"/>
                <w:szCs w:val="22"/>
              </w:rPr>
              <w:t xml:space="preserve"> Наименование работы</w:t>
            </w:r>
          </w:p>
        </w:tc>
        <w:tc>
          <w:tcPr>
            <w:tcW w:w="4646" w:type="dxa"/>
            <w:gridSpan w:val="3"/>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sidRPr="00A66E55">
              <w:rPr>
                <w:b/>
                <w:sz w:val="22"/>
                <w:szCs w:val="22"/>
              </w:rPr>
              <w:t>Критерии оценки</w:t>
            </w:r>
            <w:r>
              <w:rPr>
                <w:b/>
                <w:sz w:val="22"/>
                <w:szCs w:val="22"/>
              </w:rPr>
              <w:t xml:space="preserve"> (%)</w:t>
            </w:r>
            <w:r w:rsidRPr="00A66E55">
              <w:rPr>
                <w:b/>
                <w:sz w:val="22"/>
                <w:szCs w:val="22"/>
              </w:rPr>
              <w:t xml:space="preserve"> </w:t>
            </w:r>
          </w:p>
        </w:tc>
      </w:tr>
      <w:tr w:rsidR="00E07615" w:rsidRPr="00B875D1" w:rsidTr="00E07615">
        <w:trPr>
          <w:trHeight w:val="668"/>
        </w:trPr>
        <w:tc>
          <w:tcPr>
            <w:tcW w:w="860" w:type="dxa"/>
            <w:vMerge w:val="restart"/>
            <w:tcBorders>
              <w:top w:val="single" w:sz="4" w:space="0" w:color="auto"/>
              <w:left w:val="single" w:sz="4" w:space="0" w:color="auto"/>
              <w:right w:val="single" w:sz="4" w:space="0" w:color="auto"/>
            </w:tcBorders>
            <w:shd w:val="clear" w:color="auto" w:fill="auto"/>
            <w:vAlign w:val="center"/>
          </w:tcPr>
          <w:p w:rsidR="00E07615" w:rsidRPr="00A66E55" w:rsidRDefault="00E07615" w:rsidP="00E07615">
            <w:pPr>
              <w:jc w:val="center"/>
              <w:rPr>
                <w:b/>
                <w:sz w:val="22"/>
                <w:szCs w:val="22"/>
              </w:rPr>
            </w:pPr>
            <w:r w:rsidRPr="00A66E55">
              <w:rPr>
                <w:b/>
                <w:sz w:val="22"/>
                <w:szCs w:val="22"/>
              </w:rPr>
              <w:t>1 класс</w:t>
            </w:r>
          </w:p>
          <w:p w:rsidR="00E07615" w:rsidRPr="00A66E55" w:rsidRDefault="00E07615" w:rsidP="00E07615">
            <w:pPr>
              <w:jc w:val="center"/>
              <w:rPr>
                <w:sz w:val="22"/>
                <w:szCs w:val="22"/>
              </w:rPr>
            </w:pPr>
          </w:p>
        </w:tc>
        <w:tc>
          <w:tcPr>
            <w:tcW w:w="5234" w:type="dxa"/>
            <w:tcBorders>
              <w:top w:val="single" w:sz="4" w:space="0" w:color="auto"/>
              <w:left w:val="single" w:sz="4" w:space="0" w:color="auto"/>
              <w:right w:val="single" w:sz="4" w:space="0" w:color="auto"/>
            </w:tcBorders>
            <w:shd w:val="clear" w:color="auto" w:fill="auto"/>
            <w:vAlign w:val="center"/>
          </w:tcPr>
          <w:p w:rsidR="00E07615" w:rsidRPr="00A66E55" w:rsidRDefault="00E07615" w:rsidP="00E07615">
            <w:pPr>
              <w:ind w:firstLine="360"/>
              <w:jc w:val="center"/>
              <w:rPr>
                <w:sz w:val="22"/>
                <w:szCs w:val="22"/>
              </w:rPr>
            </w:pPr>
            <w:r w:rsidRPr="00A66E55">
              <w:rPr>
                <w:b/>
                <w:sz w:val="22"/>
                <w:szCs w:val="22"/>
              </w:rPr>
              <w:t xml:space="preserve">Норма </w:t>
            </w:r>
            <w:r w:rsidRPr="00A66E55">
              <w:rPr>
                <w:sz w:val="22"/>
                <w:szCs w:val="22"/>
              </w:rPr>
              <w:t>– 25-30 слов/минуту</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jc w:val="center"/>
              <w:rPr>
                <w:b/>
                <w:sz w:val="22"/>
                <w:szCs w:val="22"/>
              </w:rPr>
            </w:pPr>
            <w:r>
              <w:rPr>
                <w:b/>
                <w:sz w:val="22"/>
                <w:szCs w:val="22"/>
              </w:rPr>
              <w:t xml:space="preserve">Не </w:t>
            </w:r>
          </w:p>
          <w:p w:rsidR="00E07615" w:rsidRPr="00A66E55" w:rsidRDefault="00E07615" w:rsidP="00E07615">
            <w:pPr>
              <w:jc w:val="center"/>
              <w:rPr>
                <w:b/>
                <w:sz w:val="22"/>
                <w:szCs w:val="22"/>
              </w:rPr>
            </w:pPr>
            <w:r>
              <w:rPr>
                <w:b/>
                <w:sz w:val="22"/>
                <w:szCs w:val="22"/>
              </w:rPr>
              <w:t xml:space="preserve">справились </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ind w:right="-108"/>
              <w:jc w:val="center"/>
              <w:rPr>
                <w:b/>
                <w:sz w:val="22"/>
                <w:szCs w:val="22"/>
              </w:rPr>
            </w:pPr>
            <w:r>
              <w:rPr>
                <w:b/>
                <w:sz w:val="22"/>
                <w:szCs w:val="22"/>
              </w:rPr>
              <w:t>Справились</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Pr>
                <w:b/>
                <w:sz w:val="22"/>
                <w:szCs w:val="22"/>
              </w:rPr>
              <w:t>Превысили норму</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rPr>
                <w:sz w:val="22"/>
                <w:szCs w:val="22"/>
              </w:rPr>
            </w:pPr>
            <w:r w:rsidRPr="00A66E55">
              <w:rPr>
                <w:sz w:val="22"/>
                <w:szCs w:val="22"/>
              </w:rPr>
              <w:t>Контрольная  проверка техники чтения (9.09.2004)</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Pr>
                <w:sz w:val="22"/>
                <w:szCs w:val="22"/>
              </w:rPr>
              <w:t>100</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Pr>
                <w:sz w:val="22"/>
                <w:szCs w:val="22"/>
              </w:rPr>
              <w:t xml:space="preserve"> 0</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sidRPr="00A66E55">
              <w:rPr>
                <w:sz w:val="22"/>
                <w:szCs w:val="22"/>
              </w:rPr>
              <w:t>0</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rPr>
                <w:sz w:val="22"/>
                <w:szCs w:val="22"/>
              </w:rPr>
            </w:pPr>
            <w:r w:rsidRPr="00A66E55">
              <w:rPr>
                <w:sz w:val="22"/>
                <w:szCs w:val="22"/>
              </w:rPr>
              <w:t xml:space="preserve">Текущая проверка техники чтения (9.02.2005) </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Pr>
                <w:sz w:val="22"/>
                <w:szCs w:val="22"/>
              </w:rPr>
              <w:t>31,8</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Pr>
                <w:sz w:val="22"/>
                <w:szCs w:val="22"/>
              </w:rPr>
              <w:t>68,1</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sz w:val="22"/>
                <w:szCs w:val="22"/>
              </w:rPr>
            </w:pPr>
            <w:r>
              <w:rPr>
                <w:sz w:val="22"/>
                <w:szCs w:val="22"/>
              </w:rPr>
              <w:t>40,9</w:t>
            </w:r>
          </w:p>
        </w:tc>
      </w:tr>
      <w:tr w:rsidR="00E07615" w:rsidRPr="00B875D1" w:rsidTr="00E07615">
        <w:trPr>
          <w:trHeight w:val="153"/>
        </w:trPr>
        <w:tc>
          <w:tcPr>
            <w:tcW w:w="860" w:type="dxa"/>
            <w:vMerge/>
            <w:tcBorders>
              <w:left w:val="single" w:sz="4" w:space="0" w:color="auto"/>
              <w:bottom w:val="doub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bottom w:val="double" w:sz="4" w:space="0" w:color="auto"/>
              <w:right w:val="single" w:sz="4" w:space="0" w:color="auto"/>
            </w:tcBorders>
            <w:shd w:val="clear" w:color="auto" w:fill="auto"/>
          </w:tcPr>
          <w:p w:rsidR="00E07615" w:rsidRPr="00A66E55" w:rsidRDefault="00E07615" w:rsidP="00E07615">
            <w:pPr>
              <w:rPr>
                <w:sz w:val="22"/>
                <w:szCs w:val="22"/>
              </w:rPr>
            </w:pPr>
            <w:r w:rsidRPr="00A66E55">
              <w:rPr>
                <w:sz w:val="22"/>
                <w:szCs w:val="22"/>
              </w:rPr>
              <w:t>Контрольная  проверка техники чтения (4.05.2005)</w:t>
            </w:r>
          </w:p>
        </w:tc>
        <w:tc>
          <w:tcPr>
            <w:tcW w:w="1527"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jc w:val="center"/>
              <w:rPr>
                <w:sz w:val="22"/>
                <w:szCs w:val="22"/>
              </w:rPr>
            </w:pPr>
            <w:r>
              <w:rPr>
                <w:sz w:val="22"/>
                <w:szCs w:val="22"/>
              </w:rPr>
              <w:t>9</w:t>
            </w:r>
          </w:p>
        </w:tc>
        <w:tc>
          <w:tcPr>
            <w:tcW w:w="1559"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jc w:val="center"/>
              <w:rPr>
                <w:sz w:val="22"/>
                <w:szCs w:val="22"/>
              </w:rPr>
            </w:pPr>
            <w:r>
              <w:rPr>
                <w:sz w:val="22"/>
                <w:szCs w:val="22"/>
              </w:rPr>
              <w:t>90,9</w:t>
            </w:r>
          </w:p>
        </w:tc>
        <w:tc>
          <w:tcPr>
            <w:tcW w:w="1560"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jc w:val="center"/>
              <w:rPr>
                <w:sz w:val="22"/>
                <w:szCs w:val="22"/>
              </w:rPr>
            </w:pPr>
            <w:r>
              <w:rPr>
                <w:sz w:val="22"/>
                <w:szCs w:val="22"/>
              </w:rPr>
              <w:t xml:space="preserve"> 77,2</w:t>
            </w:r>
          </w:p>
        </w:tc>
      </w:tr>
      <w:tr w:rsidR="00E07615" w:rsidRPr="00B875D1" w:rsidTr="00E07615">
        <w:trPr>
          <w:trHeight w:val="498"/>
        </w:trPr>
        <w:tc>
          <w:tcPr>
            <w:tcW w:w="860" w:type="dxa"/>
            <w:vMerge w:val="restart"/>
            <w:tcBorders>
              <w:top w:val="double" w:sz="4" w:space="0" w:color="auto"/>
              <w:left w:val="single" w:sz="4" w:space="0" w:color="auto"/>
              <w:right w:val="single" w:sz="4" w:space="0" w:color="auto"/>
            </w:tcBorders>
            <w:shd w:val="clear" w:color="auto" w:fill="auto"/>
            <w:vAlign w:val="center"/>
          </w:tcPr>
          <w:p w:rsidR="00E07615" w:rsidRPr="00A66E55" w:rsidRDefault="00E07615" w:rsidP="00E07615">
            <w:pPr>
              <w:jc w:val="center"/>
              <w:rPr>
                <w:b/>
                <w:sz w:val="22"/>
                <w:szCs w:val="22"/>
              </w:rPr>
            </w:pPr>
            <w:r w:rsidRPr="00A66E55">
              <w:rPr>
                <w:b/>
                <w:sz w:val="22"/>
                <w:szCs w:val="22"/>
              </w:rPr>
              <w:t>2 класс</w:t>
            </w:r>
          </w:p>
        </w:tc>
        <w:tc>
          <w:tcPr>
            <w:tcW w:w="5234" w:type="dxa"/>
            <w:tcBorders>
              <w:top w:val="double" w:sz="4" w:space="0" w:color="auto"/>
              <w:left w:val="single" w:sz="4" w:space="0" w:color="auto"/>
              <w:right w:val="single" w:sz="4" w:space="0" w:color="auto"/>
            </w:tcBorders>
            <w:shd w:val="clear" w:color="auto" w:fill="auto"/>
            <w:vAlign w:val="center"/>
          </w:tcPr>
          <w:p w:rsidR="00E07615" w:rsidRPr="00A66E55" w:rsidRDefault="00E07615" w:rsidP="00E07615">
            <w:pPr>
              <w:jc w:val="center"/>
              <w:rPr>
                <w:sz w:val="22"/>
                <w:szCs w:val="22"/>
              </w:rPr>
            </w:pPr>
            <w:r w:rsidRPr="00A66E55">
              <w:rPr>
                <w:b/>
                <w:sz w:val="22"/>
                <w:szCs w:val="22"/>
              </w:rPr>
              <w:t>Норма</w:t>
            </w:r>
            <w:r w:rsidRPr="00A66E55">
              <w:rPr>
                <w:sz w:val="22"/>
                <w:szCs w:val="22"/>
              </w:rPr>
              <w:t xml:space="preserve"> – 40-50 слов/минуту</w:t>
            </w:r>
          </w:p>
        </w:tc>
        <w:tc>
          <w:tcPr>
            <w:tcW w:w="1527"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rPr>
                <w:b/>
                <w:sz w:val="22"/>
                <w:szCs w:val="22"/>
              </w:rPr>
            </w:pPr>
            <w:r>
              <w:rPr>
                <w:b/>
                <w:sz w:val="22"/>
                <w:szCs w:val="22"/>
              </w:rPr>
              <w:t xml:space="preserve"> </w:t>
            </w:r>
          </w:p>
        </w:tc>
        <w:tc>
          <w:tcPr>
            <w:tcW w:w="1559"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Pr>
                <w:b/>
                <w:sz w:val="22"/>
                <w:szCs w:val="22"/>
              </w:rPr>
              <w:t xml:space="preserve"> </w:t>
            </w:r>
          </w:p>
        </w:tc>
        <w:tc>
          <w:tcPr>
            <w:tcW w:w="1560"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Pr>
                <w:b/>
                <w:sz w:val="22"/>
                <w:szCs w:val="22"/>
              </w:rPr>
              <w:t xml:space="preserve"> </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bottom w:val="sing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Контрольная  проверка техники чтения (9.09.2005)</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95,2</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 xml:space="preserve"> 4,8</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sidRPr="00A66E55">
              <w:rPr>
                <w:sz w:val="22"/>
                <w:szCs w:val="22"/>
              </w:rPr>
              <w:t>0</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bottom w:val="sing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Текущая проверка техники чтения (5.12.2005)</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28,5</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71,5</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 xml:space="preserve"> 38</w:t>
            </w:r>
          </w:p>
        </w:tc>
      </w:tr>
      <w:tr w:rsidR="00E07615" w:rsidRPr="00B875D1" w:rsidTr="00E07615">
        <w:trPr>
          <w:trHeight w:val="153"/>
        </w:trPr>
        <w:tc>
          <w:tcPr>
            <w:tcW w:w="860" w:type="dxa"/>
            <w:vMerge/>
            <w:tcBorders>
              <w:left w:val="single" w:sz="4" w:space="0" w:color="auto"/>
              <w:bottom w:val="double" w:sz="4" w:space="0" w:color="auto"/>
              <w:right w:val="single" w:sz="4" w:space="0" w:color="auto"/>
            </w:tcBorders>
            <w:shd w:val="clear" w:color="auto" w:fill="auto"/>
          </w:tcPr>
          <w:p w:rsidR="00E07615" w:rsidRPr="00A66E55" w:rsidRDefault="00E07615" w:rsidP="00E07615">
            <w:pPr>
              <w:jc w:val="center"/>
              <w:rPr>
                <w:sz w:val="22"/>
                <w:szCs w:val="22"/>
              </w:rPr>
            </w:pPr>
          </w:p>
        </w:tc>
        <w:tc>
          <w:tcPr>
            <w:tcW w:w="5234" w:type="dxa"/>
            <w:tcBorders>
              <w:left w:val="single" w:sz="4" w:space="0" w:color="auto"/>
              <w:bottom w:val="doub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Контрольная проверка  техники чтения (3.05.2006)</w:t>
            </w:r>
          </w:p>
        </w:tc>
        <w:tc>
          <w:tcPr>
            <w:tcW w:w="1527"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0</w:t>
            </w:r>
          </w:p>
        </w:tc>
        <w:tc>
          <w:tcPr>
            <w:tcW w:w="1559"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100</w:t>
            </w:r>
          </w:p>
        </w:tc>
        <w:tc>
          <w:tcPr>
            <w:tcW w:w="1560" w:type="dxa"/>
            <w:tcBorders>
              <w:top w:val="single" w:sz="4" w:space="0" w:color="auto"/>
              <w:left w:val="single" w:sz="4" w:space="0" w:color="auto"/>
              <w:bottom w:val="doub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 xml:space="preserve"> 80,9</w:t>
            </w:r>
          </w:p>
        </w:tc>
      </w:tr>
      <w:tr w:rsidR="00E07615" w:rsidRPr="00B875D1" w:rsidTr="00E07615">
        <w:trPr>
          <w:trHeight w:val="509"/>
        </w:trPr>
        <w:tc>
          <w:tcPr>
            <w:tcW w:w="860" w:type="dxa"/>
            <w:vMerge w:val="restart"/>
            <w:tcBorders>
              <w:top w:val="double" w:sz="4" w:space="0" w:color="auto"/>
              <w:left w:val="single" w:sz="4" w:space="0" w:color="auto"/>
              <w:right w:val="single" w:sz="4" w:space="0" w:color="auto"/>
            </w:tcBorders>
            <w:shd w:val="clear" w:color="auto" w:fill="auto"/>
            <w:vAlign w:val="center"/>
          </w:tcPr>
          <w:p w:rsidR="00E07615" w:rsidRPr="00A66E55" w:rsidRDefault="00E07615" w:rsidP="00E07615">
            <w:pPr>
              <w:jc w:val="center"/>
              <w:rPr>
                <w:b/>
                <w:sz w:val="22"/>
                <w:szCs w:val="22"/>
              </w:rPr>
            </w:pPr>
            <w:r w:rsidRPr="00A66E55">
              <w:rPr>
                <w:b/>
                <w:sz w:val="22"/>
                <w:szCs w:val="22"/>
              </w:rPr>
              <w:t>3 класс</w:t>
            </w:r>
          </w:p>
        </w:tc>
        <w:tc>
          <w:tcPr>
            <w:tcW w:w="5234" w:type="dxa"/>
            <w:tcBorders>
              <w:top w:val="double" w:sz="4" w:space="0" w:color="auto"/>
              <w:left w:val="single" w:sz="4" w:space="0" w:color="auto"/>
              <w:right w:val="single" w:sz="4" w:space="0" w:color="auto"/>
            </w:tcBorders>
            <w:shd w:val="clear" w:color="auto" w:fill="auto"/>
            <w:vAlign w:val="center"/>
          </w:tcPr>
          <w:p w:rsidR="00E07615" w:rsidRPr="00A66E55" w:rsidRDefault="00E07615" w:rsidP="00E07615">
            <w:pPr>
              <w:tabs>
                <w:tab w:val="left" w:pos="990"/>
              </w:tabs>
              <w:jc w:val="center"/>
              <w:rPr>
                <w:sz w:val="22"/>
                <w:szCs w:val="22"/>
              </w:rPr>
            </w:pPr>
            <w:r w:rsidRPr="00A66E55">
              <w:rPr>
                <w:b/>
                <w:sz w:val="22"/>
                <w:szCs w:val="22"/>
              </w:rPr>
              <w:t>Норма</w:t>
            </w:r>
            <w:r w:rsidRPr="00A66E55">
              <w:rPr>
                <w:sz w:val="22"/>
                <w:szCs w:val="22"/>
              </w:rPr>
              <w:t xml:space="preserve"> – 60-70 слов/минуту</w:t>
            </w:r>
          </w:p>
        </w:tc>
        <w:tc>
          <w:tcPr>
            <w:tcW w:w="1527"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ind w:right="-108"/>
              <w:jc w:val="center"/>
              <w:rPr>
                <w:b/>
                <w:sz w:val="22"/>
                <w:szCs w:val="22"/>
              </w:rPr>
            </w:pPr>
            <w:r>
              <w:rPr>
                <w:b/>
                <w:sz w:val="22"/>
                <w:szCs w:val="22"/>
              </w:rPr>
              <w:t>% успеваемости</w:t>
            </w:r>
          </w:p>
        </w:tc>
        <w:tc>
          <w:tcPr>
            <w:tcW w:w="1559"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Pr>
                <w:b/>
                <w:sz w:val="22"/>
                <w:szCs w:val="22"/>
              </w:rPr>
              <w:t>% качества</w:t>
            </w:r>
          </w:p>
        </w:tc>
        <w:tc>
          <w:tcPr>
            <w:tcW w:w="1560" w:type="dxa"/>
            <w:tcBorders>
              <w:top w:val="double" w:sz="4" w:space="0" w:color="auto"/>
              <w:left w:val="single" w:sz="4" w:space="0" w:color="auto"/>
              <w:bottom w:val="single" w:sz="4" w:space="0" w:color="auto"/>
              <w:right w:val="single" w:sz="4" w:space="0" w:color="auto"/>
            </w:tcBorders>
            <w:vAlign w:val="center"/>
          </w:tcPr>
          <w:p w:rsidR="00E07615" w:rsidRPr="00A66E55" w:rsidRDefault="00E07615" w:rsidP="00E07615">
            <w:pPr>
              <w:jc w:val="center"/>
              <w:rPr>
                <w:b/>
                <w:sz w:val="22"/>
                <w:szCs w:val="22"/>
              </w:rPr>
            </w:pPr>
            <w:r>
              <w:rPr>
                <w:b/>
                <w:sz w:val="22"/>
                <w:szCs w:val="22"/>
              </w:rPr>
              <w:t>Превысили норму</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tabs>
                <w:tab w:val="left" w:pos="990"/>
              </w:tabs>
              <w:ind w:right="-108"/>
              <w:rPr>
                <w:sz w:val="22"/>
                <w:szCs w:val="22"/>
              </w:rPr>
            </w:pPr>
            <w:r w:rsidRPr="00A66E55">
              <w:rPr>
                <w:sz w:val="22"/>
                <w:szCs w:val="22"/>
              </w:rPr>
              <w:t>Контрольная проверка техники чтения (11.10.2006)</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100</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85</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47,4</w:t>
            </w:r>
          </w:p>
        </w:tc>
      </w:tr>
      <w:tr w:rsidR="00E07615" w:rsidRPr="00B875D1" w:rsidTr="00E07615">
        <w:trPr>
          <w:trHeight w:val="153"/>
        </w:trPr>
        <w:tc>
          <w:tcPr>
            <w:tcW w:w="860" w:type="dxa"/>
            <w:vMerge/>
            <w:tcBorders>
              <w:left w:val="single" w:sz="4" w:space="0" w:color="auto"/>
              <w:right w:val="single" w:sz="4" w:space="0" w:color="auto"/>
            </w:tcBorders>
            <w:shd w:val="clear" w:color="auto" w:fill="auto"/>
          </w:tcPr>
          <w:p w:rsidR="00E07615" w:rsidRPr="00A66E55" w:rsidRDefault="00E07615" w:rsidP="00E07615">
            <w:pP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Текущая проверка техники чтения (14.12.2006)</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100</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85</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ind w:firstLine="76"/>
              <w:jc w:val="center"/>
              <w:rPr>
                <w:sz w:val="22"/>
                <w:szCs w:val="22"/>
              </w:rPr>
            </w:pPr>
            <w:r>
              <w:rPr>
                <w:sz w:val="22"/>
                <w:szCs w:val="22"/>
              </w:rPr>
              <w:t>55,5</w:t>
            </w:r>
          </w:p>
        </w:tc>
      </w:tr>
      <w:tr w:rsidR="00E07615" w:rsidRPr="00B875D1" w:rsidTr="00E07615">
        <w:trPr>
          <w:trHeight w:val="300"/>
        </w:trPr>
        <w:tc>
          <w:tcPr>
            <w:tcW w:w="860" w:type="dxa"/>
            <w:vMerge/>
            <w:tcBorders>
              <w:left w:val="single" w:sz="4" w:space="0" w:color="auto"/>
              <w:right w:val="single" w:sz="4" w:space="0" w:color="auto"/>
            </w:tcBorders>
            <w:shd w:val="clear" w:color="auto" w:fill="auto"/>
          </w:tcPr>
          <w:p w:rsidR="00E07615" w:rsidRPr="00A66E55" w:rsidRDefault="00E07615" w:rsidP="00E07615">
            <w:pP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tabs>
                <w:tab w:val="left" w:pos="990"/>
              </w:tabs>
              <w:ind w:right="-108"/>
              <w:rPr>
                <w:sz w:val="22"/>
                <w:szCs w:val="22"/>
              </w:rPr>
            </w:pPr>
            <w:r w:rsidRPr="00A66E55">
              <w:rPr>
                <w:sz w:val="22"/>
                <w:szCs w:val="22"/>
              </w:rPr>
              <w:t>Контрольная провер</w:t>
            </w:r>
            <w:r>
              <w:rPr>
                <w:sz w:val="22"/>
                <w:szCs w:val="22"/>
              </w:rPr>
              <w:t xml:space="preserve">ка </w:t>
            </w:r>
            <w:r w:rsidRPr="00A66E55">
              <w:rPr>
                <w:sz w:val="22"/>
                <w:szCs w:val="22"/>
              </w:rPr>
              <w:t xml:space="preserve">техники чтения </w:t>
            </w:r>
            <w:r>
              <w:rPr>
                <w:sz w:val="22"/>
                <w:szCs w:val="22"/>
              </w:rPr>
              <w:t xml:space="preserve"> (21.02.2007)</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jc w:val="center"/>
              <w:rPr>
                <w:sz w:val="22"/>
                <w:szCs w:val="22"/>
              </w:rPr>
            </w:pPr>
            <w:r>
              <w:rPr>
                <w:sz w:val="22"/>
                <w:szCs w:val="22"/>
              </w:rPr>
              <w:t xml:space="preserve"> 100</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jc w:val="center"/>
              <w:rPr>
                <w:sz w:val="22"/>
                <w:szCs w:val="22"/>
              </w:rPr>
            </w:pPr>
            <w:r>
              <w:rPr>
                <w:sz w:val="22"/>
                <w:szCs w:val="22"/>
              </w:rPr>
              <w:t xml:space="preserve"> 95</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Pr="00A66E55" w:rsidRDefault="00E07615" w:rsidP="00E07615">
            <w:pPr>
              <w:tabs>
                <w:tab w:val="left" w:pos="990"/>
              </w:tabs>
              <w:jc w:val="center"/>
              <w:rPr>
                <w:sz w:val="22"/>
                <w:szCs w:val="22"/>
              </w:rPr>
            </w:pPr>
            <w:r>
              <w:rPr>
                <w:sz w:val="22"/>
                <w:szCs w:val="22"/>
              </w:rPr>
              <w:t>95</w:t>
            </w:r>
          </w:p>
        </w:tc>
      </w:tr>
      <w:tr w:rsidR="00E07615" w:rsidRPr="00B875D1" w:rsidTr="00E07615">
        <w:trPr>
          <w:trHeight w:val="529"/>
        </w:trPr>
        <w:tc>
          <w:tcPr>
            <w:tcW w:w="860" w:type="dxa"/>
            <w:vMerge w:val="restart"/>
            <w:tcBorders>
              <w:left w:val="single" w:sz="4" w:space="0" w:color="auto"/>
              <w:right w:val="single" w:sz="4" w:space="0" w:color="auto"/>
            </w:tcBorders>
            <w:shd w:val="clear" w:color="auto" w:fill="auto"/>
          </w:tcPr>
          <w:p w:rsidR="00E07615" w:rsidRPr="001D5C9C" w:rsidRDefault="00E07615" w:rsidP="00E07615">
            <w:pPr>
              <w:jc w:val="center"/>
              <w:rPr>
                <w:b/>
                <w:sz w:val="22"/>
                <w:szCs w:val="22"/>
              </w:rPr>
            </w:pPr>
            <w:r w:rsidRPr="001D5C9C">
              <w:rPr>
                <w:b/>
                <w:sz w:val="22"/>
                <w:szCs w:val="22"/>
              </w:rPr>
              <w:t>4 класс</w:t>
            </w:r>
          </w:p>
        </w:tc>
        <w:tc>
          <w:tcPr>
            <w:tcW w:w="5234" w:type="dxa"/>
            <w:tcBorders>
              <w:left w:val="single" w:sz="4" w:space="0" w:color="auto"/>
              <w:right w:val="single" w:sz="4" w:space="0" w:color="auto"/>
            </w:tcBorders>
            <w:shd w:val="clear" w:color="auto" w:fill="auto"/>
            <w:vAlign w:val="center"/>
          </w:tcPr>
          <w:p w:rsidR="00E07615" w:rsidRPr="00A66E55" w:rsidRDefault="00E07615" w:rsidP="00E07615">
            <w:pPr>
              <w:tabs>
                <w:tab w:val="left" w:pos="990"/>
              </w:tabs>
              <w:ind w:right="-108"/>
              <w:jc w:val="center"/>
              <w:rPr>
                <w:sz w:val="22"/>
                <w:szCs w:val="22"/>
              </w:rPr>
            </w:pPr>
            <w:r w:rsidRPr="00A66E55">
              <w:rPr>
                <w:b/>
                <w:sz w:val="22"/>
                <w:szCs w:val="22"/>
              </w:rPr>
              <w:t>Норма</w:t>
            </w:r>
            <w:r w:rsidRPr="00A66E55">
              <w:rPr>
                <w:sz w:val="22"/>
                <w:szCs w:val="22"/>
              </w:rPr>
              <w:t xml:space="preserve"> – </w:t>
            </w:r>
            <w:r>
              <w:rPr>
                <w:sz w:val="22"/>
                <w:szCs w:val="22"/>
              </w:rPr>
              <w:t>80</w:t>
            </w:r>
            <w:r w:rsidRPr="00A66E55">
              <w:rPr>
                <w:sz w:val="22"/>
                <w:szCs w:val="22"/>
              </w:rPr>
              <w:t>-</w:t>
            </w:r>
            <w:r>
              <w:rPr>
                <w:sz w:val="22"/>
                <w:szCs w:val="22"/>
              </w:rPr>
              <w:t>9</w:t>
            </w:r>
            <w:r w:rsidRPr="00A66E55">
              <w:rPr>
                <w:sz w:val="22"/>
                <w:szCs w:val="22"/>
              </w:rPr>
              <w:t>0 слов/минуту</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p>
        </w:tc>
      </w:tr>
      <w:tr w:rsidR="00E07615" w:rsidRPr="00B875D1" w:rsidTr="00E07615">
        <w:trPr>
          <w:trHeight w:val="300"/>
        </w:trPr>
        <w:tc>
          <w:tcPr>
            <w:tcW w:w="860" w:type="dxa"/>
            <w:vMerge/>
            <w:tcBorders>
              <w:left w:val="single" w:sz="4" w:space="0" w:color="auto"/>
              <w:right w:val="single" w:sz="4" w:space="0" w:color="auto"/>
            </w:tcBorders>
            <w:shd w:val="clear" w:color="auto" w:fill="auto"/>
          </w:tcPr>
          <w:p w:rsidR="00E07615" w:rsidRPr="001D5C9C" w:rsidRDefault="00E07615" w:rsidP="00E07615">
            <w:pPr>
              <w:jc w:val="center"/>
              <w:rPr>
                <w:b/>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Контрольная  проверка техники чтения (</w:t>
            </w:r>
            <w:r>
              <w:rPr>
                <w:sz w:val="22"/>
                <w:szCs w:val="22"/>
              </w:rPr>
              <w:t>24.10</w:t>
            </w:r>
            <w:r w:rsidRPr="00A66E55">
              <w:rPr>
                <w:sz w:val="22"/>
                <w:szCs w:val="22"/>
              </w:rPr>
              <w:t>.200</w:t>
            </w:r>
            <w:r>
              <w:rPr>
                <w:sz w:val="22"/>
                <w:szCs w:val="22"/>
              </w:rPr>
              <w:t>7</w:t>
            </w:r>
            <w:r w:rsidRPr="00A66E55">
              <w:rPr>
                <w:sz w:val="22"/>
                <w:szCs w:val="22"/>
              </w:rPr>
              <w:t>)</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90</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90</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85</w:t>
            </w:r>
          </w:p>
        </w:tc>
      </w:tr>
      <w:tr w:rsidR="00E07615" w:rsidRPr="00B875D1" w:rsidTr="00023F4E">
        <w:trPr>
          <w:trHeight w:val="382"/>
        </w:trPr>
        <w:tc>
          <w:tcPr>
            <w:tcW w:w="860" w:type="dxa"/>
            <w:vMerge/>
            <w:tcBorders>
              <w:left w:val="single" w:sz="4" w:space="0" w:color="auto"/>
              <w:right w:val="single" w:sz="4" w:space="0" w:color="auto"/>
            </w:tcBorders>
            <w:shd w:val="clear" w:color="auto" w:fill="auto"/>
          </w:tcPr>
          <w:p w:rsidR="00E07615" w:rsidRPr="00A66E55" w:rsidRDefault="00E07615" w:rsidP="00E07615">
            <w:pPr>
              <w:rPr>
                <w:sz w:val="22"/>
                <w:szCs w:val="22"/>
              </w:rPr>
            </w:pPr>
          </w:p>
        </w:tc>
        <w:tc>
          <w:tcPr>
            <w:tcW w:w="5234" w:type="dxa"/>
            <w:tcBorders>
              <w:left w:val="single" w:sz="4" w:space="0" w:color="auto"/>
              <w:right w:val="single" w:sz="4" w:space="0" w:color="auto"/>
            </w:tcBorders>
            <w:shd w:val="clear" w:color="auto" w:fill="auto"/>
          </w:tcPr>
          <w:p w:rsidR="00E07615" w:rsidRPr="00A66E55" w:rsidRDefault="00E07615" w:rsidP="00E07615">
            <w:pPr>
              <w:tabs>
                <w:tab w:val="left" w:pos="990"/>
              </w:tabs>
              <w:rPr>
                <w:sz w:val="22"/>
                <w:szCs w:val="22"/>
              </w:rPr>
            </w:pPr>
            <w:r w:rsidRPr="00A66E55">
              <w:rPr>
                <w:sz w:val="22"/>
                <w:szCs w:val="22"/>
              </w:rPr>
              <w:t>Текущая проверка техники чтения (</w:t>
            </w:r>
            <w:r>
              <w:rPr>
                <w:sz w:val="22"/>
                <w:szCs w:val="22"/>
              </w:rPr>
              <w:t>26.12.07</w:t>
            </w:r>
            <w:r w:rsidRPr="00A66E55">
              <w:rPr>
                <w:sz w:val="22"/>
                <w:szCs w:val="22"/>
              </w:rPr>
              <w:t>)</w:t>
            </w:r>
          </w:p>
        </w:tc>
        <w:tc>
          <w:tcPr>
            <w:tcW w:w="1527"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95</w:t>
            </w:r>
          </w:p>
        </w:tc>
        <w:tc>
          <w:tcPr>
            <w:tcW w:w="1559"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95</w:t>
            </w:r>
          </w:p>
        </w:tc>
        <w:tc>
          <w:tcPr>
            <w:tcW w:w="1560" w:type="dxa"/>
            <w:tcBorders>
              <w:top w:val="single" w:sz="4" w:space="0" w:color="auto"/>
              <w:left w:val="single" w:sz="4" w:space="0" w:color="auto"/>
              <w:bottom w:val="single" w:sz="4" w:space="0" w:color="auto"/>
              <w:right w:val="single" w:sz="4" w:space="0" w:color="auto"/>
            </w:tcBorders>
            <w:vAlign w:val="center"/>
          </w:tcPr>
          <w:p w:rsidR="00E07615" w:rsidRDefault="00E07615" w:rsidP="00E07615">
            <w:pPr>
              <w:tabs>
                <w:tab w:val="left" w:pos="990"/>
              </w:tabs>
              <w:jc w:val="center"/>
              <w:rPr>
                <w:sz w:val="22"/>
                <w:szCs w:val="22"/>
              </w:rPr>
            </w:pPr>
            <w:r>
              <w:rPr>
                <w:sz w:val="22"/>
                <w:szCs w:val="22"/>
              </w:rPr>
              <w:t>85</w:t>
            </w:r>
          </w:p>
        </w:tc>
      </w:tr>
    </w:tbl>
    <w:p w:rsidR="00E07615" w:rsidRDefault="00E07615" w:rsidP="000A13CC">
      <w:pPr>
        <w:spacing w:line="276" w:lineRule="auto"/>
        <w:jc w:val="both"/>
      </w:pPr>
    </w:p>
    <w:p w:rsidR="003C175F" w:rsidRPr="00C115CB" w:rsidRDefault="003C175F" w:rsidP="00C115CB">
      <w:pPr>
        <w:spacing w:line="276" w:lineRule="auto"/>
        <w:ind w:firstLine="426"/>
        <w:jc w:val="both"/>
      </w:pPr>
      <w:r w:rsidRPr="00C115CB">
        <w:t xml:space="preserve">  Анализ полученных результатов показывает, что с начала периода обучения детей в школе уровень знаний учащихся по курсу «Литературное чтение»  заметно вырос. Этому свидетельствуют показатели проверочных работ за истекший период. Если на начало обучения при контрольной проверке чтения (9.09.2004) никто из детей не выполнял норму чтения первого класса, то на 4.05.2005 г. количество учащихся находится на отметке  19 человек, т. е. 90,9 % , причём 17 человек, т. е. 77,2 % вышли за этот уровень стандарта. </w:t>
      </w:r>
    </w:p>
    <w:p w:rsidR="003C175F" w:rsidRPr="00C115CB" w:rsidRDefault="003C175F" w:rsidP="00C115CB">
      <w:pPr>
        <w:spacing w:line="276" w:lineRule="auto"/>
        <w:ind w:firstLine="426"/>
        <w:jc w:val="both"/>
      </w:pPr>
      <w:r w:rsidRPr="00C115CB">
        <w:t xml:space="preserve"> Исследуя результаты второго года обучения можно сделать вывод, что показатели в технике чтения у школьников также возросли. Так, если на этапе контрольной техники чтения  (9.09.2005)  детей, которые выполнили норму второго класса, был 1 человек, т. е. 4,8 %, то на этапе  контрольной  проверки чтения на 3.05.2006 г. не только все справились с поставленной задачей, но и за пределы стандарта вышел  80,9 % обучающихся.</w:t>
      </w:r>
    </w:p>
    <w:p w:rsidR="003C175F" w:rsidRPr="00C115CB" w:rsidRDefault="003C175F" w:rsidP="00C115CB">
      <w:pPr>
        <w:spacing w:line="276" w:lineRule="auto"/>
        <w:ind w:firstLine="426"/>
      </w:pPr>
      <w:r w:rsidRPr="00C115CB">
        <w:t xml:space="preserve">       В процессе диагностики развития навыков чтения у учащихся 3-4 класса выявлен высокий  уровень. Количество учащихся,  выполнивших норму чтения на 14.12.2006 г.,  составляет 85 %,     т. е. 17 человек из 20,   а уже на 26.12.07 это число находится на отметке 95 %, т. е, 19 человек, причём количество детей, которые превысили норму в 80-90 слов составляет 85 %, т. е. 17 человек.</w:t>
      </w:r>
    </w:p>
    <w:p w:rsidR="003C175F" w:rsidRPr="00C115CB" w:rsidRDefault="003C175F" w:rsidP="00C115CB">
      <w:pPr>
        <w:spacing w:line="276" w:lineRule="auto"/>
        <w:ind w:firstLine="426"/>
      </w:pPr>
      <w:r w:rsidRPr="00C115CB">
        <w:t xml:space="preserve"> Причиной позитивной динамики учебных достижений в области «Литература», на мой взгляд, является то, что работа над усвоением навыка </w:t>
      </w:r>
      <w:r w:rsidRPr="00C115CB">
        <w:lastRenderedPageBreak/>
        <w:t xml:space="preserve">чтения идет методически верно и  то, что я работаю в «тандеме» с учащимися и родителями учеников. </w:t>
      </w:r>
    </w:p>
    <w:p w:rsidR="003C175F" w:rsidRPr="00C115CB" w:rsidRDefault="003C175F" w:rsidP="00C115CB">
      <w:pPr>
        <w:pStyle w:val="2"/>
        <w:spacing w:line="276" w:lineRule="auto"/>
        <w:ind w:firstLine="426"/>
        <w:jc w:val="both"/>
        <w:rPr>
          <w:rFonts w:ascii="Times New Roman" w:hAnsi="Times New Roman" w:cs="Times New Roman"/>
          <w:b w:val="0"/>
          <w:i w:val="0"/>
        </w:rPr>
      </w:pPr>
      <w:r w:rsidRPr="00C115CB">
        <w:rPr>
          <w:rFonts w:ascii="Times New Roman" w:hAnsi="Times New Roman" w:cs="Times New Roman"/>
          <w:b w:val="0"/>
          <w:i w:val="0"/>
          <w:color w:val="000000"/>
        </w:rPr>
        <w:t xml:space="preserve">На уроках русского языка использую элементы методики комплексного интеллектуального развития младших школьников «Субъективизация» Г. А. Бакулиной.  </w:t>
      </w:r>
      <w:r w:rsidRPr="00C115CB">
        <w:rPr>
          <w:rFonts w:ascii="Times New Roman" w:hAnsi="Times New Roman" w:cs="Times New Roman"/>
          <w:b w:val="0"/>
          <w:i w:val="0"/>
        </w:rPr>
        <w:t>В соответствии с ее методикой процесс обучения строится таким образом, что у учащихся не только формируются лингвистические знания, умения, навыки, но и совершенствуется ряд интеллектуальных качеств: логическое мышление, внимание, память, наблюдательность, речь… Лингвистические развитие учеников происходит параллельно с комплексным развитием их интеллекта, что обеспечивает  позитивную результативность на уроках русского языка.</w:t>
      </w:r>
    </w:p>
    <w:p w:rsidR="003C175F" w:rsidRPr="00C115CB" w:rsidRDefault="003C175F" w:rsidP="00C115CB">
      <w:pPr>
        <w:spacing w:line="276" w:lineRule="auto"/>
        <w:ind w:firstLine="426"/>
      </w:pPr>
      <w:r w:rsidRPr="00C115CB">
        <w:t xml:space="preserve"> Результаты проверочных работ по основным темам курса «Русский язык» (1-4 классы)</w:t>
      </w:r>
    </w:p>
    <w:p w:rsidR="003C175F" w:rsidRPr="00C115CB" w:rsidRDefault="003C175F" w:rsidP="00C115CB">
      <w:pPr>
        <w:spacing w:line="276" w:lineRule="auto"/>
        <w:ind w:firstLine="426"/>
      </w:pPr>
    </w:p>
    <w:tbl>
      <w:tblPr>
        <w:tblStyle w:val="a7"/>
        <w:tblW w:w="10295" w:type="dxa"/>
        <w:jc w:val="center"/>
        <w:tblInd w:w="-252" w:type="dxa"/>
        <w:tblLayout w:type="fixed"/>
        <w:tblLook w:val="01E0"/>
      </w:tblPr>
      <w:tblGrid>
        <w:gridCol w:w="1008"/>
        <w:gridCol w:w="4572"/>
        <w:gridCol w:w="1337"/>
        <w:gridCol w:w="1952"/>
        <w:gridCol w:w="1426"/>
      </w:tblGrid>
      <w:tr w:rsidR="000A13CC" w:rsidTr="000A13CC">
        <w:trPr>
          <w:jc w:val="center"/>
        </w:trPr>
        <w:tc>
          <w:tcPr>
            <w:tcW w:w="1008" w:type="dxa"/>
            <w:vMerge w:val="restart"/>
            <w:vAlign w:val="center"/>
          </w:tcPr>
          <w:p w:rsidR="000A13CC" w:rsidRDefault="000A13CC" w:rsidP="000A13CC">
            <w:pPr>
              <w:jc w:val="center"/>
              <w:rPr>
                <w:b/>
                <w:sz w:val="22"/>
                <w:szCs w:val="22"/>
              </w:rPr>
            </w:pPr>
            <w:r>
              <w:rPr>
                <w:b/>
                <w:sz w:val="22"/>
                <w:szCs w:val="22"/>
              </w:rPr>
              <w:t>Класс</w:t>
            </w:r>
          </w:p>
        </w:tc>
        <w:tc>
          <w:tcPr>
            <w:tcW w:w="4572" w:type="dxa"/>
            <w:vMerge w:val="restart"/>
            <w:vAlign w:val="center"/>
          </w:tcPr>
          <w:p w:rsidR="000A13CC" w:rsidRPr="00AC4E2D" w:rsidRDefault="000A13CC" w:rsidP="000A13CC">
            <w:pPr>
              <w:jc w:val="center"/>
              <w:rPr>
                <w:b/>
                <w:sz w:val="22"/>
                <w:szCs w:val="22"/>
              </w:rPr>
            </w:pPr>
            <w:r w:rsidRPr="00AC4E2D">
              <w:rPr>
                <w:b/>
                <w:sz w:val="22"/>
                <w:szCs w:val="22"/>
              </w:rPr>
              <w:t>Наименование работы</w:t>
            </w:r>
          </w:p>
        </w:tc>
        <w:tc>
          <w:tcPr>
            <w:tcW w:w="4715" w:type="dxa"/>
            <w:gridSpan w:val="3"/>
          </w:tcPr>
          <w:p w:rsidR="000A13CC" w:rsidRDefault="000A13CC" w:rsidP="000A13CC">
            <w:pPr>
              <w:jc w:val="center"/>
            </w:pPr>
            <w:r w:rsidRPr="00A66E55">
              <w:rPr>
                <w:b/>
                <w:sz w:val="22"/>
                <w:szCs w:val="22"/>
              </w:rPr>
              <w:t>Критерии оценки</w:t>
            </w:r>
            <w:r>
              <w:rPr>
                <w:b/>
                <w:sz w:val="22"/>
                <w:szCs w:val="22"/>
              </w:rPr>
              <w:t xml:space="preserve"> (%)</w:t>
            </w:r>
          </w:p>
        </w:tc>
      </w:tr>
      <w:tr w:rsidR="000A13CC" w:rsidTr="000A13CC">
        <w:trPr>
          <w:jc w:val="center"/>
        </w:trPr>
        <w:tc>
          <w:tcPr>
            <w:tcW w:w="1008" w:type="dxa"/>
            <w:vMerge/>
            <w:vAlign w:val="center"/>
          </w:tcPr>
          <w:p w:rsidR="000A13CC" w:rsidRPr="00AC4E2D" w:rsidRDefault="000A13CC" w:rsidP="000A13CC">
            <w:pPr>
              <w:jc w:val="center"/>
              <w:rPr>
                <w:b/>
                <w:sz w:val="22"/>
                <w:szCs w:val="22"/>
              </w:rPr>
            </w:pPr>
          </w:p>
        </w:tc>
        <w:tc>
          <w:tcPr>
            <w:tcW w:w="4572" w:type="dxa"/>
            <w:vMerge/>
            <w:vAlign w:val="center"/>
          </w:tcPr>
          <w:p w:rsidR="000A13CC" w:rsidRPr="00AC4E2D" w:rsidRDefault="000A13CC" w:rsidP="000A13CC">
            <w:pPr>
              <w:jc w:val="center"/>
              <w:rPr>
                <w:b/>
                <w:sz w:val="22"/>
                <w:szCs w:val="22"/>
              </w:rPr>
            </w:pPr>
          </w:p>
        </w:tc>
        <w:tc>
          <w:tcPr>
            <w:tcW w:w="1337" w:type="dxa"/>
            <w:vAlign w:val="center"/>
          </w:tcPr>
          <w:p w:rsidR="000A13CC" w:rsidRPr="00AC4E2D" w:rsidRDefault="000A13CC" w:rsidP="000A13CC">
            <w:pPr>
              <w:jc w:val="center"/>
              <w:rPr>
                <w:b/>
                <w:sz w:val="22"/>
                <w:szCs w:val="22"/>
              </w:rPr>
            </w:pPr>
            <w:r>
              <w:rPr>
                <w:b/>
                <w:sz w:val="22"/>
                <w:szCs w:val="22"/>
              </w:rPr>
              <w:t>Не усвоил</w:t>
            </w:r>
          </w:p>
        </w:tc>
        <w:tc>
          <w:tcPr>
            <w:tcW w:w="1952" w:type="dxa"/>
            <w:vAlign w:val="center"/>
          </w:tcPr>
          <w:p w:rsidR="000A13CC" w:rsidRPr="00AC4E2D" w:rsidRDefault="000A13CC" w:rsidP="000A13CC">
            <w:pPr>
              <w:jc w:val="center"/>
              <w:rPr>
                <w:b/>
                <w:sz w:val="22"/>
                <w:szCs w:val="22"/>
              </w:rPr>
            </w:pPr>
            <w:r>
              <w:rPr>
                <w:b/>
                <w:sz w:val="22"/>
                <w:szCs w:val="22"/>
              </w:rPr>
              <w:t>Усвоил</w:t>
            </w:r>
          </w:p>
        </w:tc>
        <w:tc>
          <w:tcPr>
            <w:tcW w:w="1426" w:type="dxa"/>
            <w:vAlign w:val="center"/>
          </w:tcPr>
          <w:p w:rsidR="000A13CC" w:rsidRPr="00AC4E2D" w:rsidRDefault="000A13CC" w:rsidP="000A13CC">
            <w:pPr>
              <w:jc w:val="center"/>
              <w:rPr>
                <w:b/>
                <w:sz w:val="22"/>
                <w:szCs w:val="22"/>
              </w:rPr>
            </w:pPr>
            <w:r w:rsidRPr="00AC4E2D">
              <w:rPr>
                <w:b/>
                <w:sz w:val="22"/>
                <w:szCs w:val="22"/>
              </w:rPr>
              <w:t>без ошибок</w:t>
            </w:r>
            <w:r>
              <w:rPr>
                <w:b/>
                <w:sz w:val="22"/>
                <w:szCs w:val="22"/>
              </w:rPr>
              <w:t>,</w:t>
            </w:r>
          </w:p>
          <w:p w:rsidR="000A13CC" w:rsidRDefault="000A13CC" w:rsidP="000A13CC">
            <w:pPr>
              <w:jc w:val="center"/>
            </w:pPr>
            <w:r w:rsidRPr="00AC4E2D">
              <w:rPr>
                <w:b/>
                <w:sz w:val="22"/>
                <w:szCs w:val="22"/>
              </w:rPr>
              <w:t>1-2 ошибки</w:t>
            </w:r>
          </w:p>
        </w:tc>
      </w:tr>
      <w:tr w:rsidR="000A13CC" w:rsidTr="000A13CC">
        <w:trPr>
          <w:jc w:val="center"/>
        </w:trPr>
        <w:tc>
          <w:tcPr>
            <w:tcW w:w="1008" w:type="dxa"/>
            <w:vMerge w:val="restart"/>
            <w:vAlign w:val="center"/>
          </w:tcPr>
          <w:p w:rsidR="000A13CC" w:rsidRPr="008905CF" w:rsidRDefault="000A13CC" w:rsidP="000A13CC">
            <w:pPr>
              <w:jc w:val="center"/>
              <w:rPr>
                <w:b/>
                <w:sz w:val="22"/>
                <w:szCs w:val="22"/>
              </w:rPr>
            </w:pPr>
            <w:r w:rsidRPr="008905CF">
              <w:rPr>
                <w:b/>
                <w:sz w:val="22"/>
                <w:szCs w:val="22"/>
              </w:rPr>
              <w:t>1 класс</w:t>
            </w:r>
          </w:p>
        </w:tc>
        <w:tc>
          <w:tcPr>
            <w:tcW w:w="4572" w:type="dxa"/>
          </w:tcPr>
          <w:p w:rsidR="000A13CC" w:rsidRPr="00AC4E2D" w:rsidRDefault="000A13CC" w:rsidP="000A13CC">
            <w:pPr>
              <w:rPr>
                <w:sz w:val="22"/>
                <w:szCs w:val="22"/>
              </w:rPr>
            </w:pPr>
            <w:r w:rsidRPr="00AC4E2D">
              <w:rPr>
                <w:sz w:val="22"/>
                <w:szCs w:val="22"/>
              </w:rPr>
              <w:t xml:space="preserve">Жи/ши </w:t>
            </w:r>
            <w:r>
              <w:rPr>
                <w:sz w:val="22"/>
                <w:szCs w:val="22"/>
              </w:rPr>
              <w:t>, ч</w:t>
            </w:r>
            <w:r w:rsidRPr="00AC4E2D">
              <w:rPr>
                <w:sz w:val="22"/>
                <w:szCs w:val="22"/>
              </w:rPr>
              <w:t>а/ща</w:t>
            </w:r>
          </w:p>
        </w:tc>
        <w:tc>
          <w:tcPr>
            <w:tcW w:w="1337" w:type="dxa"/>
            <w:vAlign w:val="center"/>
          </w:tcPr>
          <w:p w:rsidR="000A13CC" w:rsidRPr="00AC4E2D" w:rsidRDefault="000A13CC" w:rsidP="000A13CC">
            <w:pPr>
              <w:jc w:val="center"/>
              <w:rPr>
                <w:sz w:val="22"/>
                <w:szCs w:val="22"/>
              </w:rPr>
            </w:pPr>
            <w:r>
              <w:rPr>
                <w:sz w:val="22"/>
                <w:szCs w:val="22"/>
              </w:rPr>
              <w:t>9</w:t>
            </w:r>
          </w:p>
        </w:tc>
        <w:tc>
          <w:tcPr>
            <w:tcW w:w="1952" w:type="dxa"/>
            <w:vAlign w:val="center"/>
          </w:tcPr>
          <w:p w:rsidR="000A13CC" w:rsidRPr="00AC4E2D" w:rsidRDefault="000A13CC" w:rsidP="000A13CC">
            <w:pPr>
              <w:jc w:val="center"/>
              <w:rPr>
                <w:sz w:val="22"/>
                <w:szCs w:val="22"/>
              </w:rPr>
            </w:pPr>
            <w:r>
              <w:rPr>
                <w:sz w:val="22"/>
                <w:szCs w:val="22"/>
              </w:rPr>
              <w:t>91</w:t>
            </w:r>
          </w:p>
        </w:tc>
        <w:tc>
          <w:tcPr>
            <w:tcW w:w="1426" w:type="dxa"/>
            <w:vAlign w:val="center"/>
          </w:tcPr>
          <w:p w:rsidR="000A13CC" w:rsidRDefault="000A13CC" w:rsidP="000A13CC">
            <w:pPr>
              <w:jc w:val="center"/>
            </w:pPr>
            <w:r>
              <w:rPr>
                <w:sz w:val="22"/>
                <w:szCs w:val="22"/>
              </w:rPr>
              <w:t>77,3</w:t>
            </w:r>
          </w:p>
        </w:tc>
      </w:tr>
      <w:tr w:rsidR="000A13CC" w:rsidTr="000A13CC">
        <w:trPr>
          <w:jc w:val="center"/>
        </w:trPr>
        <w:tc>
          <w:tcPr>
            <w:tcW w:w="1008" w:type="dxa"/>
            <w:vMerge/>
            <w:vAlign w:val="center"/>
          </w:tcPr>
          <w:p w:rsidR="000A13CC" w:rsidRPr="008905CF" w:rsidRDefault="000A13CC" w:rsidP="000A13CC">
            <w:pPr>
              <w:jc w:val="center"/>
              <w:rPr>
                <w:b/>
                <w:sz w:val="22"/>
                <w:szCs w:val="22"/>
              </w:rPr>
            </w:pPr>
          </w:p>
        </w:tc>
        <w:tc>
          <w:tcPr>
            <w:tcW w:w="4572" w:type="dxa"/>
          </w:tcPr>
          <w:p w:rsidR="000A13CC" w:rsidRPr="00AC4E2D" w:rsidRDefault="000A13CC" w:rsidP="000A13CC">
            <w:pPr>
              <w:rPr>
                <w:sz w:val="22"/>
                <w:szCs w:val="22"/>
              </w:rPr>
            </w:pPr>
            <w:r w:rsidRPr="00AC4E2D">
              <w:rPr>
                <w:sz w:val="22"/>
                <w:szCs w:val="22"/>
              </w:rPr>
              <w:t>Заглавная буква</w:t>
            </w:r>
          </w:p>
        </w:tc>
        <w:tc>
          <w:tcPr>
            <w:tcW w:w="1337" w:type="dxa"/>
            <w:vAlign w:val="center"/>
          </w:tcPr>
          <w:p w:rsidR="000A13CC" w:rsidRPr="00AC4E2D" w:rsidRDefault="000A13CC" w:rsidP="000A13CC">
            <w:pPr>
              <w:jc w:val="center"/>
              <w:rPr>
                <w:sz w:val="22"/>
                <w:szCs w:val="22"/>
              </w:rPr>
            </w:pPr>
            <w:r>
              <w:rPr>
                <w:sz w:val="22"/>
                <w:szCs w:val="22"/>
              </w:rPr>
              <w:t>13,5</w:t>
            </w:r>
          </w:p>
        </w:tc>
        <w:tc>
          <w:tcPr>
            <w:tcW w:w="1952" w:type="dxa"/>
            <w:vAlign w:val="center"/>
          </w:tcPr>
          <w:p w:rsidR="000A13CC" w:rsidRPr="00AC4E2D" w:rsidRDefault="000A13CC" w:rsidP="000A13CC">
            <w:pPr>
              <w:jc w:val="center"/>
              <w:rPr>
                <w:sz w:val="22"/>
                <w:szCs w:val="22"/>
              </w:rPr>
            </w:pPr>
            <w:r>
              <w:rPr>
                <w:sz w:val="22"/>
                <w:szCs w:val="22"/>
              </w:rPr>
              <w:t>86,5</w:t>
            </w:r>
          </w:p>
        </w:tc>
        <w:tc>
          <w:tcPr>
            <w:tcW w:w="1426" w:type="dxa"/>
            <w:vAlign w:val="center"/>
          </w:tcPr>
          <w:p w:rsidR="000A13CC" w:rsidRDefault="000A13CC" w:rsidP="000A13CC">
            <w:pPr>
              <w:jc w:val="center"/>
            </w:pPr>
            <w:r>
              <w:rPr>
                <w:sz w:val="22"/>
                <w:szCs w:val="22"/>
              </w:rPr>
              <w:t>72,7</w:t>
            </w:r>
          </w:p>
        </w:tc>
      </w:tr>
      <w:tr w:rsidR="000A13CC" w:rsidTr="000A13CC">
        <w:trPr>
          <w:jc w:val="center"/>
        </w:trPr>
        <w:tc>
          <w:tcPr>
            <w:tcW w:w="1008" w:type="dxa"/>
            <w:vMerge/>
            <w:tcBorders>
              <w:bottom w:val="double" w:sz="4" w:space="0" w:color="auto"/>
            </w:tcBorders>
            <w:vAlign w:val="center"/>
          </w:tcPr>
          <w:p w:rsidR="000A13CC" w:rsidRPr="008905CF" w:rsidRDefault="000A13CC" w:rsidP="000A13CC">
            <w:pPr>
              <w:jc w:val="center"/>
              <w:rPr>
                <w:b/>
                <w:sz w:val="22"/>
                <w:szCs w:val="22"/>
              </w:rPr>
            </w:pPr>
          </w:p>
        </w:tc>
        <w:tc>
          <w:tcPr>
            <w:tcW w:w="4572" w:type="dxa"/>
            <w:tcBorders>
              <w:bottom w:val="double" w:sz="4" w:space="0" w:color="auto"/>
            </w:tcBorders>
          </w:tcPr>
          <w:p w:rsidR="000A13CC" w:rsidRPr="00AC4E2D" w:rsidRDefault="000A13CC" w:rsidP="000A13CC">
            <w:pPr>
              <w:rPr>
                <w:sz w:val="22"/>
                <w:szCs w:val="22"/>
              </w:rPr>
            </w:pPr>
            <w:r w:rsidRPr="00AC4E2D">
              <w:rPr>
                <w:sz w:val="22"/>
                <w:szCs w:val="22"/>
              </w:rPr>
              <w:t>Итоговый диктант за 1 класс</w:t>
            </w:r>
          </w:p>
        </w:tc>
        <w:tc>
          <w:tcPr>
            <w:tcW w:w="1337" w:type="dxa"/>
            <w:tcBorders>
              <w:bottom w:val="double" w:sz="4" w:space="0" w:color="auto"/>
            </w:tcBorders>
            <w:vAlign w:val="center"/>
          </w:tcPr>
          <w:p w:rsidR="000A13CC" w:rsidRPr="00AC4E2D" w:rsidRDefault="000A13CC" w:rsidP="000A13CC">
            <w:pPr>
              <w:jc w:val="center"/>
              <w:rPr>
                <w:sz w:val="22"/>
                <w:szCs w:val="22"/>
              </w:rPr>
            </w:pPr>
            <w:r>
              <w:rPr>
                <w:sz w:val="22"/>
                <w:szCs w:val="22"/>
              </w:rPr>
              <w:t>4,5</w:t>
            </w:r>
          </w:p>
        </w:tc>
        <w:tc>
          <w:tcPr>
            <w:tcW w:w="1952" w:type="dxa"/>
            <w:tcBorders>
              <w:bottom w:val="double" w:sz="4" w:space="0" w:color="auto"/>
            </w:tcBorders>
            <w:vAlign w:val="center"/>
          </w:tcPr>
          <w:p w:rsidR="000A13CC" w:rsidRPr="00AC4E2D" w:rsidRDefault="000A13CC" w:rsidP="000A13CC">
            <w:pPr>
              <w:jc w:val="center"/>
              <w:rPr>
                <w:sz w:val="22"/>
                <w:szCs w:val="22"/>
              </w:rPr>
            </w:pPr>
            <w:r>
              <w:rPr>
                <w:sz w:val="22"/>
                <w:szCs w:val="22"/>
              </w:rPr>
              <w:t>96,5</w:t>
            </w:r>
          </w:p>
        </w:tc>
        <w:tc>
          <w:tcPr>
            <w:tcW w:w="1426" w:type="dxa"/>
            <w:tcBorders>
              <w:bottom w:val="double" w:sz="4" w:space="0" w:color="auto"/>
            </w:tcBorders>
            <w:vAlign w:val="center"/>
          </w:tcPr>
          <w:p w:rsidR="000A13CC" w:rsidRDefault="000A13CC" w:rsidP="000A13CC">
            <w:pPr>
              <w:jc w:val="center"/>
            </w:pPr>
            <w:r>
              <w:rPr>
                <w:sz w:val="22"/>
                <w:szCs w:val="22"/>
              </w:rPr>
              <w:t>86,5</w:t>
            </w:r>
          </w:p>
        </w:tc>
      </w:tr>
      <w:tr w:rsidR="000A13CC" w:rsidTr="000A13CC">
        <w:trPr>
          <w:jc w:val="center"/>
        </w:trPr>
        <w:tc>
          <w:tcPr>
            <w:tcW w:w="1008" w:type="dxa"/>
            <w:vMerge w:val="restart"/>
            <w:tcBorders>
              <w:top w:val="double" w:sz="4" w:space="0" w:color="auto"/>
            </w:tcBorders>
            <w:vAlign w:val="center"/>
          </w:tcPr>
          <w:p w:rsidR="000A13CC" w:rsidRPr="008905CF" w:rsidRDefault="000A13CC" w:rsidP="000A13CC">
            <w:pPr>
              <w:jc w:val="center"/>
              <w:rPr>
                <w:b/>
                <w:sz w:val="22"/>
                <w:szCs w:val="22"/>
              </w:rPr>
            </w:pPr>
            <w:r w:rsidRPr="008905CF">
              <w:rPr>
                <w:b/>
                <w:sz w:val="22"/>
                <w:szCs w:val="22"/>
              </w:rPr>
              <w:t>2 класс</w:t>
            </w:r>
          </w:p>
        </w:tc>
        <w:tc>
          <w:tcPr>
            <w:tcW w:w="4572" w:type="dxa"/>
            <w:tcBorders>
              <w:top w:val="double" w:sz="4" w:space="0" w:color="auto"/>
            </w:tcBorders>
          </w:tcPr>
          <w:p w:rsidR="000A13CC" w:rsidRPr="00AC4E2D" w:rsidRDefault="000A13CC" w:rsidP="000A13CC">
            <w:pPr>
              <w:tabs>
                <w:tab w:val="left" w:pos="990"/>
              </w:tabs>
              <w:ind w:right="-108"/>
              <w:rPr>
                <w:sz w:val="22"/>
                <w:szCs w:val="22"/>
              </w:rPr>
            </w:pPr>
            <w:r w:rsidRPr="00AC4E2D">
              <w:rPr>
                <w:sz w:val="22"/>
                <w:szCs w:val="22"/>
              </w:rPr>
              <w:t>Входной диктант за 1 класс</w:t>
            </w:r>
          </w:p>
        </w:tc>
        <w:tc>
          <w:tcPr>
            <w:tcW w:w="1337" w:type="dxa"/>
            <w:tcBorders>
              <w:top w:val="double" w:sz="4" w:space="0" w:color="auto"/>
            </w:tcBorders>
            <w:vAlign w:val="center"/>
          </w:tcPr>
          <w:p w:rsidR="000A13CC" w:rsidRPr="00AC4E2D" w:rsidRDefault="000A13CC" w:rsidP="000A13CC">
            <w:pPr>
              <w:tabs>
                <w:tab w:val="left" w:pos="990"/>
              </w:tabs>
              <w:ind w:firstLine="20"/>
              <w:jc w:val="center"/>
              <w:rPr>
                <w:sz w:val="22"/>
                <w:szCs w:val="22"/>
              </w:rPr>
            </w:pPr>
            <w:r>
              <w:rPr>
                <w:sz w:val="22"/>
                <w:szCs w:val="22"/>
              </w:rPr>
              <w:t>9,5</w:t>
            </w:r>
          </w:p>
        </w:tc>
        <w:tc>
          <w:tcPr>
            <w:tcW w:w="1952" w:type="dxa"/>
            <w:tcBorders>
              <w:top w:val="double" w:sz="4" w:space="0" w:color="auto"/>
            </w:tcBorders>
            <w:vAlign w:val="center"/>
          </w:tcPr>
          <w:p w:rsidR="000A13CC" w:rsidRPr="00AC4E2D" w:rsidRDefault="000A13CC" w:rsidP="000A13CC">
            <w:pPr>
              <w:tabs>
                <w:tab w:val="left" w:pos="990"/>
              </w:tabs>
              <w:ind w:firstLine="20"/>
              <w:jc w:val="center"/>
              <w:rPr>
                <w:sz w:val="22"/>
                <w:szCs w:val="22"/>
              </w:rPr>
            </w:pPr>
            <w:r>
              <w:rPr>
                <w:sz w:val="22"/>
                <w:szCs w:val="22"/>
              </w:rPr>
              <w:t>90,5</w:t>
            </w:r>
          </w:p>
        </w:tc>
        <w:tc>
          <w:tcPr>
            <w:tcW w:w="1426" w:type="dxa"/>
            <w:tcBorders>
              <w:top w:val="double" w:sz="4" w:space="0" w:color="auto"/>
            </w:tcBorders>
            <w:vAlign w:val="center"/>
          </w:tcPr>
          <w:p w:rsidR="000A13CC" w:rsidRDefault="000A13CC" w:rsidP="000A13CC">
            <w:pPr>
              <w:jc w:val="center"/>
            </w:pPr>
            <w:r>
              <w:rPr>
                <w:sz w:val="22"/>
                <w:szCs w:val="22"/>
              </w:rPr>
              <w:t>76,2</w:t>
            </w:r>
          </w:p>
        </w:tc>
      </w:tr>
      <w:tr w:rsidR="000A13CC" w:rsidTr="000A13CC">
        <w:trPr>
          <w:jc w:val="center"/>
        </w:trPr>
        <w:tc>
          <w:tcPr>
            <w:tcW w:w="1008" w:type="dxa"/>
            <w:vMerge/>
            <w:vAlign w:val="center"/>
          </w:tcPr>
          <w:p w:rsidR="000A13CC" w:rsidRPr="008905CF" w:rsidRDefault="000A13CC" w:rsidP="000A13CC">
            <w:pPr>
              <w:jc w:val="center"/>
              <w:rPr>
                <w:b/>
                <w:sz w:val="22"/>
                <w:szCs w:val="22"/>
              </w:rPr>
            </w:pPr>
          </w:p>
        </w:tc>
        <w:tc>
          <w:tcPr>
            <w:tcW w:w="4572" w:type="dxa"/>
          </w:tcPr>
          <w:p w:rsidR="000A13CC" w:rsidRPr="00AC4E2D" w:rsidRDefault="000A13CC" w:rsidP="000A13CC">
            <w:pPr>
              <w:tabs>
                <w:tab w:val="left" w:pos="990"/>
              </w:tabs>
              <w:rPr>
                <w:sz w:val="22"/>
                <w:szCs w:val="22"/>
              </w:rPr>
            </w:pPr>
            <w:r w:rsidRPr="00AC4E2D">
              <w:rPr>
                <w:sz w:val="22"/>
                <w:szCs w:val="22"/>
              </w:rPr>
              <w:t xml:space="preserve">Диктант </w:t>
            </w:r>
            <w:r>
              <w:rPr>
                <w:sz w:val="22"/>
                <w:szCs w:val="22"/>
              </w:rPr>
              <w:t>«Звуки и буквы»</w:t>
            </w:r>
          </w:p>
        </w:tc>
        <w:tc>
          <w:tcPr>
            <w:tcW w:w="1337" w:type="dxa"/>
            <w:vAlign w:val="center"/>
          </w:tcPr>
          <w:p w:rsidR="000A13CC" w:rsidRPr="00AC4E2D" w:rsidRDefault="000A13CC" w:rsidP="000A13CC">
            <w:pPr>
              <w:tabs>
                <w:tab w:val="left" w:pos="990"/>
              </w:tabs>
              <w:jc w:val="center"/>
              <w:rPr>
                <w:sz w:val="22"/>
                <w:szCs w:val="22"/>
              </w:rPr>
            </w:pPr>
            <w:r>
              <w:rPr>
                <w:sz w:val="22"/>
                <w:szCs w:val="22"/>
              </w:rPr>
              <w:t>0</w:t>
            </w:r>
          </w:p>
        </w:tc>
        <w:tc>
          <w:tcPr>
            <w:tcW w:w="1952" w:type="dxa"/>
            <w:vAlign w:val="center"/>
          </w:tcPr>
          <w:p w:rsidR="000A13CC" w:rsidRPr="00AC4E2D" w:rsidRDefault="000A13CC" w:rsidP="000A13CC">
            <w:pPr>
              <w:tabs>
                <w:tab w:val="left" w:pos="990"/>
              </w:tabs>
              <w:jc w:val="center"/>
              <w:rPr>
                <w:sz w:val="22"/>
                <w:szCs w:val="22"/>
              </w:rPr>
            </w:pPr>
            <w:r>
              <w:rPr>
                <w:sz w:val="22"/>
                <w:szCs w:val="22"/>
              </w:rPr>
              <w:t>100</w:t>
            </w:r>
          </w:p>
        </w:tc>
        <w:tc>
          <w:tcPr>
            <w:tcW w:w="1426" w:type="dxa"/>
            <w:vAlign w:val="center"/>
          </w:tcPr>
          <w:p w:rsidR="000A13CC" w:rsidRDefault="000A13CC" w:rsidP="000A13CC">
            <w:pPr>
              <w:jc w:val="center"/>
            </w:pPr>
            <w:r>
              <w:rPr>
                <w:sz w:val="22"/>
                <w:szCs w:val="22"/>
              </w:rPr>
              <w:t>80,9</w:t>
            </w:r>
          </w:p>
        </w:tc>
      </w:tr>
      <w:tr w:rsidR="000A13CC" w:rsidTr="000A13CC">
        <w:trPr>
          <w:jc w:val="center"/>
        </w:trPr>
        <w:tc>
          <w:tcPr>
            <w:tcW w:w="1008" w:type="dxa"/>
            <w:vMerge/>
            <w:vAlign w:val="center"/>
          </w:tcPr>
          <w:p w:rsidR="000A13CC" w:rsidRPr="008905CF" w:rsidRDefault="000A13CC" w:rsidP="000A13CC">
            <w:pPr>
              <w:jc w:val="center"/>
              <w:rPr>
                <w:b/>
                <w:sz w:val="22"/>
                <w:szCs w:val="22"/>
              </w:rPr>
            </w:pPr>
          </w:p>
        </w:tc>
        <w:tc>
          <w:tcPr>
            <w:tcW w:w="4572" w:type="dxa"/>
          </w:tcPr>
          <w:p w:rsidR="000A13CC" w:rsidRPr="00AC4E2D" w:rsidRDefault="000A13CC" w:rsidP="000A13CC">
            <w:pPr>
              <w:tabs>
                <w:tab w:val="left" w:pos="990"/>
              </w:tabs>
              <w:rPr>
                <w:sz w:val="22"/>
                <w:szCs w:val="22"/>
              </w:rPr>
            </w:pPr>
            <w:r w:rsidRPr="00AC4E2D">
              <w:rPr>
                <w:sz w:val="22"/>
                <w:szCs w:val="22"/>
              </w:rPr>
              <w:t>Диктант «Части речи»</w:t>
            </w:r>
          </w:p>
        </w:tc>
        <w:tc>
          <w:tcPr>
            <w:tcW w:w="1337" w:type="dxa"/>
            <w:vAlign w:val="center"/>
          </w:tcPr>
          <w:p w:rsidR="000A13CC" w:rsidRPr="00AC4E2D" w:rsidRDefault="000A13CC" w:rsidP="000A13CC">
            <w:pPr>
              <w:tabs>
                <w:tab w:val="left" w:pos="990"/>
              </w:tabs>
              <w:jc w:val="center"/>
              <w:rPr>
                <w:sz w:val="22"/>
                <w:szCs w:val="22"/>
              </w:rPr>
            </w:pPr>
            <w:r>
              <w:rPr>
                <w:sz w:val="22"/>
                <w:szCs w:val="22"/>
              </w:rPr>
              <w:t>4,7</w:t>
            </w:r>
          </w:p>
        </w:tc>
        <w:tc>
          <w:tcPr>
            <w:tcW w:w="1952" w:type="dxa"/>
            <w:vAlign w:val="center"/>
          </w:tcPr>
          <w:p w:rsidR="000A13CC" w:rsidRPr="00AC4E2D" w:rsidRDefault="000A13CC" w:rsidP="000A13CC">
            <w:pPr>
              <w:tabs>
                <w:tab w:val="left" w:pos="990"/>
              </w:tabs>
              <w:jc w:val="center"/>
              <w:rPr>
                <w:sz w:val="22"/>
                <w:szCs w:val="22"/>
              </w:rPr>
            </w:pPr>
            <w:r>
              <w:rPr>
                <w:sz w:val="22"/>
                <w:szCs w:val="22"/>
              </w:rPr>
              <w:t>90,5</w:t>
            </w:r>
          </w:p>
        </w:tc>
        <w:tc>
          <w:tcPr>
            <w:tcW w:w="1426" w:type="dxa"/>
            <w:vAlign w:val="center"/>
          </w:tcPr>
          <w:p w:rsidR="000A13CC" w:rsidRDefault="000A13CC" w:rsidP="000A13CC">
            <w:pPr>
              <w:jc w:val="center"/>
            </w:pPr>
            <w:r>
              <w:rPr>
                <w:sz w:val="22"/>
                <w:szCs w:val="22"/>
              </w:rPr>
              <w:t xml:space="preserve"> 80,9</w:t>
            </w:r>
          </w:p>
        </w:tc>
      </w:tr>
      <w:tr w:rsidR="000A13CC" w:rsidTr="000A13CC">
        <w:trPr>
          <w:jc w:val="center"/>
        </w:trPr>
        <w:tc>
          <w:tcPr>
            <w:tcW w:w="1008" w:type="dxa"/>
            <w:vMerge/>
            <w:tcBorders>
              <w:bottom w:val="double" w:sz="4" w:space="0" w:color="auto"/>
            </w:tcBorders>
            <w:vAlign w:val="center"/>
          </w:tcPr>
          <w:p w:rsidR="000A13CC" w:rsidRPr="008905CF" w:rsidRDefault="000A13CC" w:rsidP="000A13CC">
            <w:pPr>
              <w:jc w:val="center"/>
              <w:rPr>
                <w:b/>
                <w:sz w:val="22"/>
                <w:szCs w:val="22"/>
              </w:rPr>
            </w:pPr>
          </w:p>
        </w:tc>
        <w:tc>
          <w:tcPr>
            <w:tcW w:w="4572" w:type="dxa"/>
            <w:tcBorders>
              <w:bottom w:val="double" w:sz="4" w:space="0" w:color="auto"/>
            </w:tcBorders>
          </w:tcPr>
          <w:p w:rsidR="000A13CC" w:rsidRPr="00AC4E2D" w:rsidRDefault="000A13CC" w:rsidP="000A13CC">
            <w:pPr>
              <w:tabs>
                <w:tab w:val="left" w:pos="990"/>
              </w:tabs>
              <w:rPr>
                <w:sz w:val="22"/>
                <w:szCs w:val="22"/>
              </w:rPr>
            </w:pPr>
            <w:r w:rsidRPr="00AC4E2D">
              <w:rPr>
                <w:sz w:val="22"/>
                <w:szCs w:val="22"/>
              </w:rPr>
              <w:t>Диктант за 2 класс</w:t>
            </w:r>
          </w:p>
        </w:tc>
        <w:tc>
          <w:tcPr>
            <w:tcW w:w="1337" w:type="dxa"/>
            <w:tcBorders>
              <w:bottom w:val="double" w:sz="4" w:space="0" w:color="auto"/>
            </w:tcBorders>
            <w:vAlign w:val="center"/>
          </w:tcPr>
          <w:p w:rsidR="000A13CC" w:rsidRPr="00AC4E2D" w:rsidRDefault="000A13CC" w:rsidP="000A13CC">
            <w:pPr>
              <w:tabs>
                <w:tab w:val="left" w:pos="990"/>
              </w:tabs>
              <w:jc w:val="center"/>
              <w:rPr>
                <w:sz w:val="22"/>
                <w:szCs w:val="22"/>
              </w:rPr>
            </w:pPr>
            <w:r w:rsidRPr="00AC4E2D">
              <w:rPr>
                <w:sz w:val="22"/>
                <w:szCs w:val="22"/>
              </w:rPr>
              <w:t>0</w:t>
            </w:r>
          </w:p>
        </w:tc>
        <w:tc>
          <w:tcPr>
            <w:tcW w:w="1952" w:type="dxa"/>
            <w:tcBorders>
              <w:bottom w:val="double" w:sz="4" w:space="0" w:color="auto"/>
            </w:tcBorders>
            <w:vAlign w:val="center"/>
          </w:tcPr>
          <w:p w:rsidR="000A13CC" w:rsidRPr="00AC4E2D" w:rsidRDefault="000A13CC" w:rsidP="000A13CC">
            <w:pPr>
              <w:tabs>
                <w:tab w:val="left" w:pos="990"/>
              </w:tabs>
              <w:jc w:val="center"/>
              <w:rPr>
                <w:sz w:val="22"/>
                <w:szCs w:val="22"/>
              </w:rPr>
            </w:pPr>
            <w:r>
              <w:rPr>
                <w:sz w:val="22"/>
                <w:szCs w:val="22"/>
              </w:rPr>
              <w:t>100</w:t>
            </w:r>
          </w:p>
        </w:tc>
        <w:tc>
          <w:tcPr>
            <w:tcW w:w="1426" w:type="dxa"/>
            <w:tcBorders>
              <w:bottom w:val="double" w:sz="4" w:space="0" w:color="auto"/>
            </w:tcBorders>
            <w:vAlign w:val="center"/>
          </w:tcPr>
          <w:p w:rsidR="000A13CC" w:rsidRDefault="000A13CC" w:rsidP="000A13CC">
            <w:pPr>
              <w:jc w:val="center"/>
            </w:pPr>
            <w:r>
              <w:rPr>
                <w:sz w:val="22"/>
                <w:szCs w:val="22"/>
              </w:rPr>
              <w:t>95,3</w:t>
            </w:r>
          </w:p>
        </w:tc>
      </w:tr>
      <w:tr w:rsidR="000A13CC" w:rsidTr="000A13CC">
        <w:trPr>
          <w:jc w:val="center"/>
        </w:trPr>
        <w:tc>
          <w:tcPr>
            <w:tcW w:w="1008" w:type="dxa"/>
            <w:vMerge w:val="restart"/>
            <w:tcBorders>
              <w:top w:val="double" w:sz="4" w:space="0" w:color="auto"/>
            </w:tcBorders>
            <w:vAlign w:val="center"/>
          </w:tcPr>
          <w:p w:rsidR="000A13CC" w:rsidRPr="008905CF" w:rsidRDefault="000A13CC" w:rsidP="000A13CC">
            <w:pPr>
              <w:jc w:val="center"/>
              <w:rPr>
                <w:b/>
                <w:sz w:val="22"/>
                <w:szCs w:val="22"/>
              </w:rPr>
            </w:pPr>
            <w:r w:rsidRPr="008905CF">
              <w:rPr>
                <w:b/>
                <w:sz w:val="22"/>
                <w:szCs w:val="22"/>
              </w:rPr>
              <w:t>3 класс</w:t>
            </w:r>
          </w:p>
        </w:tc>
        <w:tc>
          <w:tcPr>
            <w:tcW w:w="5909" w:type="dxa"/>
            <w:gridSpan w:val="2"/>
            <w:tcBorders>
              <w:top w:val="double" w:sz="4" w:space="0" w:color="auto"/>
            </w:tcBorders>
          </w:tcPr>
          <w:p w:rsidR="000A13CC" w:rsidRPr="008905CF" w:rsidRDefault="000A13CC" w:rsidP="000A13CC">
            <w:pPr>
              <w:jc w:val="center"/>
              <w:rPr>
                <w:b/>
                <w:sz w:val="22"/>
                <w:szCs w:val="22"/>
              </w:rPr>
            </w:pPr>
            <w:r>
              <w:rPr>
                <w:b/>
                <w:sz w:val="22"/>
                <w:szCs w:val="22"/>
              </w:rPr>
              <w:t xml:space="preserve"> </w:t>
            </w:r>
          </w:p>
        </w:tc>
        <w:tc>
          <w:tcPr>
            <w:tcW w:w="1952" w:type="dxa"/>
            <w:tcBorders>
              <w:top w:val="double" w:sz="4" w:space="0" w:color="auto"/>
            </w:tcBorders>
            <w:vAlign w:val="center"/>
          </w:tcPr>
          <w:p w:rsidR="000A13CC" w:rsidRPr="008905CF" w:rsidRDefault="000A13CC" w:rsidP="000A13CC">
            <w:pPr>
              <w:jc w:val="center"/>
              <w:rPr>
                <w:b/>
                <w:sz w:val="22"/>
                <w:szCs w:val="22"/>
              </w:rPr>
            </w:pPr>
            <w:r>
              <w:rPr>
                <w:b/>
                <w:sz w:val="22"/>
                <w:szCs w:val="22"/>
              </w:rPr>
              <w:t>% успеваемости</w:t>
            </w:r>
          </w:p>
        </w:tc>
        <w:tc>
          <w:tcPr>
            <w:tcW w:w="1426" w:type="dxa"/>
            <w:tcBorders>
              <w:top w:val="double" w:sz="4" w:space="0" w:color="auto"/>
            </w:tcBorders>
            <w:vAlign w:val="center"/>
          </w:tcPr>
          <w:p w:rsidR="000A13CC" w:rsidRPr="008905CF" w:rsidRDefault="000A13CC" w:rsidP="000A13CC">
            <w:pPr>
              <w:jc w:val="center"/>
              <w:rPr>
                <w:b/>
                <w:sz w:val="22"/>
                <w:szCs w:val="22"/>
              </w:rPr>
            </w:pPr>
            <w:r>
              <w:rPr>
                <w:b/>
                <w:sz w:val="22"/>
                <w:szCs w:val="22"/>
              </w:rPr>
              <w:t xml:space="preserve">% качества </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909" w:type="dxa"/>
            <w:gridSpan w:val="2"/>
          </w:tcPr>
          <w:p w:rsidR="000A13CC" w:rsidRDefault="000A13CC" w:rsidP="000A13CC">
            <w:pPr>
              <w:rPr>
                <w:sz w:val="22"/>
                <w:szCs w:val="22"/>
              </w:rPr>
            </w:pPr>
            <w:r>
              <w:rPr>
                <w:sz w:val="22"/>
                <w:szCs w:val="22"/>
              </w:rPr>
              <w:t>Входной диктант за 2 класс</w:t>
            </w:r>
          </w:p>
        </w:tc>
        <w:tc>
          <w:tcPr>
            <w:tcW w:w="1952"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70</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909" w:type="dxa"/>
            <w:gridSpan w:val="2"/>
          </w:tcPr>
          <w:p w:rsidR="000A13CC" w:rsidRDefault="000A13CC" w:rsidP="000A13CC">
            <w:pPr>
              <w:ind w:right="-144"/>
              <w:rPr>
                <w:sz w:val="22"/>
                <w:szCs w:val="22"/>
              </w:rPr>
            </w:pPr>
            <w:r>
              <w:rPr>
                <w:sz w:val="22"/>
                <w:szCs w:val="22"/>
              </w:rPr>
              <w:t>Диктант «Корень слова»</w:t>
            </w:r>
          </w:p>
        </w:tc>
        <w:tc>
          <w:tcPr>
            <w:tcW w:w="1952"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75</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909" w:type="dxa"/>
            <w:gridSpan w:val="2"/>
          </w:tcPr>
          <w:p w:rsidR="000A13CC" w:rsidRDefault="000A13CC" w:rsidP="000A13CC">
            <w:pPr>
              <w:rPr>
                <w:sz w:val="22"/>
                <w:szCs w:val="22"/>
              </w:rPr>
            </w:pPr>
            <w:r>
              <w:rPr>
                <w:sz w:val="22"/>
                <w:szCs w:val="22"/>
              </w:rPr>
              <w:t>Диктант «Состав слова»</w:t>
            </w:r>
          </w:p>
        </w:tc>
        <w:tc>
          <w:tcPr>
            <w:tcW w:w="1952" w:type="dxa"/>
            <w:vAlign w:val="center"/>
          </w:tcPr>
          <w:p w:rsidR="000A13CC" w:rsidRDefault="000A13CC" w:rsidP="000A13CC">
            <w:pPr>
              <w:jc w:val="center"/>
              <w:rPr>
                <w:sz w:val="22"/>
                <w:szCs w:val="22"/>
              </w:rPr>
            </w:pPr>
            <w:r>
              <w:rPr>
                <w:sz w:val="22"/>
                <w:szCs w:val="22"/>
              </w:rPr>
              <w:t>95</w:t>
            </w:r>
          </w:p>
        </w:tc>
        <w:tc>
          <w:tcPr>
            <w:tcW w:w="1426" w:type="dxa"/>
            <w:vAlign w:val="center"/>
          </w:tcPr>
          <w:p w:rsidR="000A13CC" w:rsidRDefault="000A13CC" w:rsidP="000A13CC">
            <w:pPr>
              <w:jc w:val="center"/>
              <w:rPr>
                <w:sz w:val="22"/>
                <w:szCs w:val="22"/>
              </w:rPr>
            </w:pPr>
            <w:r>
              <w:rPr>
                <w:sz w:val="22"/>
                <w:szCs w:val="22"/>
              </w:rPr>
              <w:t>80</w:t>
            </w:r>
          </w:p>
        </w:tc>
      </w:tr>
      <w:tr w:rsidR="000A13CC" w:rsidTr="000A13CC">
        <w:trPr>
          <w:trHeight w:val="70"/>
          <w:jc w:val="center"/>
        </w:trPr>
        <w:tc>
          <w:tcPr>
            <w:tcW w:w="1008" w:type="dxa"/>
            <w:vMerge/>
            <w:tcBorders>
              <w:bottom w:val="double" w:sz="4" w:space="0" w:color="auto"/>
            </w:tcBorders>
          </w:tcPr>
          <w:p w:rsidR="000A13CC" w:rsidRPr="00AC4E2D" w:rsidRDefault="000A13CC" w:rsidP="000A13CC">
            <w:pPr>
              <w:jc w:val="center"/>
              <w:rPr>
                <w:sz w:val="22"/>
                <w:szCs w:val="22"/>
              </w:rPr>
            </w:pPr>
          </w:p>
        </w:tc>
        <w:tc>
          <w:tcPr>
            <w:tcW w:w="5909" w:type="dxa"/>
            <w:gridSpan w:val="2"/>
            <w:tcBorders>
              <w:bottom w:val="double" w:sz="4" w:space="0" w:color="auto"/>
            </w:tcBorders>
          </w:tcPr>
          <w:p w:rsidR="000A13CC" w:rsidRDefault="000A13CC" w:rsidP="000A13CC">
            <w:pPr>
              <w:rPr>
                <w:sz w:val="22"/>
                <w:szCs w:val="22"/>
              </w:rPr>
            </w:pPr>
            <w:r w:rsidRPr="00476AA9">
              <w:rPr>
                <w:sz w:val="22"/>
                <w:szCs w:val="22"/>
              </w:rPr>
              <w:t>Диктант "Удвоенные согла</w:t>
            </w:r>
            <w:r>
              <w:rPr>
                <w:sz w:val="22"/>
                <w:szCs w:val="22"/>
              </w:rPr>
              <w:t>с</w:t>
            </w:r>
            <w:r w:rsidRPr="00476AA9">
              <w:rPr>
                <w:sz w:val="22"/>
                <w:szCs w:val="22"/>
              </w:rPr>
              <w:t>ные. Сложные слова"</w:t>
            </w:r>
          </w:p>
        </w:tc>
        <w:tc>
          <w:tcPr>
            <w:tcW w:w="1952" w:type="dxa"/>
            <w:tcBorders>
              <w:bottom w:val="double" w:sz="4" w:space="0" w:color="auto"/>
            </w:tcBorders>
            <w:vAlign w:val="center"/>
          </w:tcPr>
          <w:p w:rsidR="000A13CC" w:rsidRDefault="000A13CC" w:rsidP="000A13CC">
            <w:pPr>
              <w:jc w:val="center"/>
              <w:rPr>
                <w:sz w:val="22"/>
                <w:szCs w:val="22"/>
              </w:rPr>
            </w:pPr>
            <w:r>
              <w:rPr>
                <w:sz w:val="22"/>
                <w:szCs w:val="22"/>
              </w:rPr>
              <w:t>90</w:t>
            </w:r>
          </w:p>
        </w:tc>
        <w:tc>
          <w:tcPr>
            <w:tcW w:w="1426" w:type="dxa"/>
            <w:tcBorders>
              <w:bottom w:val="double" w:sz="4" w:space="0" w:color="auto"/>
            </w:tcBorders>
            <w:vAlign w:val="center"/>
          </w:tcPr>
          <w:p w:rsidR="000A13CC" w:rsidRDefault="000A13CC" w:rsidP="000A13CC">
            <w:pPr>
              <w:jc w:val="center"/>
              <w:rPr>
                <w:sz w:val="22"/>
                <w:szCs w:val="22"/>
              </w:rPr>
            </w:pPr>
            <w:r>
              <w:rPr>
                <w:sz w:val="22"/>
                <w:szCs w:val="22"/>
              </w:rPr>
              <w:t>75</w:t>
            </w:r>
          </w:p>
        </w:tc>
      </w:tr>
      <w:tr w:rsidR="000A13CC" w:rsidTr="000A13CC">
        <w:trPr>
          <w:trHeight w:val="70"/>
          <w:jc w:val="center"/>
        </w:trPr>
        <w:tc>
          <w:tcPr>
            <w:tcW w:w="1008" w:type="dxa"/>
            <w:vMerge w:val="restart"/>
            <w:tcBorders>
              <w:top w:val="double" w:sz="4" w:space="0" w:color="auto"/>
            </w:tcBorders>
          </w:tcPr>
          <w:p w:rsidR="000A13CC" w:rsidRDefault="000A13CC" w:rsidP="000A13CC">
            <w:pPr>
              <w:jc w:val="center"/>
              <w:rPr>
                <w:b/>
                <w:sz w:val="22"/>
                <w:szCs w:val="22"/>
              </w:rPr>
            </w:pPr>
          </w:p>
          <w:p w:rsidR="000A13CC" w:rsidRPr="00703349" w:rsidRDefault="000A13CC" w:rsidP="000A13CC">
            <w:pPr>
              <w:jc w:val="center"/>
              <w:rPr>
                <w:b/>
                <w:sz w:val="22"/>
                <w:szCs w:val="22"/>
              </w:rPr>
            </w:pPr>
            <w:r w:rsidRPr="00703349">
              <w:rPr>
                <w:b/>
                <w:sz w:val="22"/>
                <w:szCs w:val="22"/>
              </w:rPr>
              <w:t>4 класс</w:t>
            </w:r>
          </w:p>
        </w:tc>
        <w:tc>
          <w:tcPr>
            <w:tcW w:w="5909" w:type="dxa"/>
            <w:gridSpan w:val="2"/>
            <w:tcBorders>
              <w:top w:val="double" w:sz="4" w:space="0" w:color="auto"/>
            </w:tcBorders>
          </w:tcPr>
          <w:p w:rsidR="000A13CC" w:rsidRPr="00476AA9" w:rsidRDefault="000A13CC" w:rsidP="000A13CC">
            <w:pPr>
              <w:rPr>
                <w:sz w:val="22"/>
                <w:szCs w:val="22"/>
              </w:rPr>
            </w:pPr>
            <w:r>
              <w:rPr>
                <w:sz w:val="22"/>
                <w:szCs w:val="22"/>
              </w:rPr>
              <w:t>Входной диктант за 3 класс</w:t>
            </w:r>
          </w:p>
        </w:tc>
        <w:tc>
          <w:tcPr>
            <w:tcW w:w="1952" w:type="dxa"/>
            <w:tcBorders>
              <w:top w:val="double" w:sz="4" w:space="0" w:color="auto"/>
            </w:tcBorders>
            <w:vAlign w:val="center"/>
          </w:tcPr>
          <w:p w:rsidR="000A13CC" w:rsidRDefault="000A13CC" w:rsidP="000A13CC">
            <w:pPr>
              <w:jc w:val="center"/>
              <w:rPr>
                <w:sz w:val="22"/>
                <w:szCs w:val="22"/>
              </w:rPr>
            </w:pPr>
            <w:r>
              <w:rPr>
                <w:sz w:val="22"/>
                <w:szCs w:val="22"/>
              </w:rPr>
              <w:t>100</w:t>
            </w:r>
          </w:p>
        </w:tc>
        <w:tc>
          <w:tcPr>
            <w:tcW w:w="1426" w:type="dxa"/>
            <w:tcBorders>
              <w:top w:val="double" w:sz="4" w:space="0" w:color="auto"/>
            </w:tcBorders>
            <w:vAlign w:val="center"/>
          </w:tcPr>
          <w:p w:rsidR="000A13CC" w:rsidRDefault="000A13CC" w:rsidP="000A13CC">
            <w:pPr>
              <w:jc w:val="center"/>
              <w:rPr>
                <w:sz w:val="22"/>
                <w:szCs w:val="22"/>
              </w:rPr>
            </w:pPr>
            <w:r>
              <w:rPr>
                <w:sz w:val="22"/>
                <w:szCs w:val="22"/>
              </w:rPr>
              <w:t>90</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909" w:type="dxa"/>
            <w:gridSpan w:val="2"/>
          </w:tcPr>
          <w:p w:rsidR="000A13CC" w:rsidRPr="00476AA9" w:rsidRDefault="000A13CC" w:rsidP="000A13CC">
            <w:pPr>
              <w:rPr>
                <w:sz w:val="22"/>
                <w:szCs w:val="22"/>
              </w:rPr>
            </w:pPr>
            <w:r>
              <w:rPr>
                <w:sz w:val="22"/>
                <w:szCs w:val="22"/>
              </w:rPr>
              <w:t>Диктант «Склонение имени существительного»</w:t>
            </w:r>
          </w:p>
        </w:tc>
        <w:tc>
          <w:tcPr>
            <w:tcW w:w="1952"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60</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909" w:type="dxa"/>
            <w:gridSpan w:val="2"/>
          </w:tcPr>
          <w:p w:rsidR="000A13CC" w:rsidRPr="00476AA9" w:rsidRDefault="000A13CC" w:rsidP="000A13CC">
            <w:pPr>
              <w:rPr>
                <w:sz w:val="22"/>
                <w:szCs w:val="22"/>
              </w:rPr>
            </w:pPr>
            <w:r>
              <w:rPr>
                <w:sz w:val="22"/>
                <w:szCs w:val="22"/>
              </w:rPr>
              <w:t>Диктант «Склонение имени прилагательного»</w:t>
            </w:r>
          </w:p>
        </w:tc>
        <w:tc>
          <w:tcPr>
            <w:tcW w:w="1952" w:type="dxa"/>
            <w:vAlign w:val="center"/>
          </w:tcPr>
          <w:p w:rsidR="000A13CC" w:rsidRDefault="000A13CC" w:rsidP="000A13CC">
            <w:pPr>
              <w:jc w:val="center"/>
              <w:rPr>
                <w:sz w:val="22"/>
                <w:szCs w:val="22"/>
              </w:rPr>
            </w:pPr>
            <w:r>
              <w:rPr>
                <w:sz w:val="22"/>
                <w:szCs w:val="22"/>
              </w:rPr>
              <w:t>94,7</w:t>
            </w:r>
          </w:p>
        </w:tc>
        <w:tc>
          <w:tcPr>
            <w:tcW w:w="1426" w:type="dxa"/>
            <w:vAlign w:val="center"/>
          </w:tcPr>
          <w:p w:rsidR="000A13CC" w:rsidRDefault="000A13CC" w:rsidP="000A13CC">
            <w:pPr>
              <w:jc w:val="center"/>
              <w:rPr>
                <w:sz w:val="22"/>
                <w:szCs w:val="22"/>
              </w:rPr>
            </w:pPr>
            <w:r>
              <w:rPr>
                <w:sz w:val="22"/>
                <w:szCs w:val="22"/>
              </w:rPr>
              <w:t>84,2</w:t>
            </w:r>
          </w:p>
        </w:tc>
      </w:tr>
    </w:tbl>
    <w:p w:rsidR="000A13CC" w:rsidRPr="00C115CB" w:rsidRDefault="000A13CC" w:rsidP="000A13CC">
      <w:pPr>
        <w:spacing w:line="276" w:lineRule="auto"/>
      </w:pPr>
    </w:p>
    <w:p w:rsidR="003C175F" w:rsidRPr="00C115CB" w:rsidRDefault="003C175F" w:rsidP="00C115CB">
      <w:pPr>
        <w:spacing w:line="276" w:lineRule="auto"/>
        <w:ind w:firstLine="426"/>
        <w:jc w:val="both"/>
        <w:rPr>
          <w:color w:val="000000"/>
        </w:rPr>
      </w:pPr>
      <w:r w:rsidRPr="00C115CB">
        <w:rPr>
          <w:color w:val="000000"/>
        </w:rPr>
        <w:t>Анализ результатов учащихся показал, что  обучение русскому языку в 1 классе прошло успешно. Количество детей, которые совершали ошибки в темах пропедевтического курса «Русский язык», заметно сократилось. Если в теме «Жи/ши, ча/ща» учащихся,  которые не усвоили материал было 2 человека, т. е. 9 % , то  при</w:t>
      </w:r>
      <w:r w:rsidRPr="00C115CB">
        <w:t xml:space="preserve"> </w:t>
      </w:r>
      <w:r w:rsidRPr="00C115CB">
        <w:rPr>
          <w:color w:val="000000"/>
        </w:rPr>
        <w:t xml:space="preserve">выполнении «Итогового диктанта за 1 класс» отмечена цифра – 1 человек, т. е. 4,5 % . </w:t>
      </w:r>
    </w:p>
    <w:p w:rsidR="003C175F" w:rsidRPr="00C115CB" w:rsidRDefault="003C175F" w:rsidP="00C115CB">
      <w:pPr>
        <w:spacing w:line="276" w:lineRule="auto"/>
        <w:ind w:firstLine="426"/>
        <w:jc w:val="both"/>
        <w:rPr>
          <w:color w:val="000000"/>
        </w:rPr>
      </w:pPr>
      <w:r w:rsidRPr="00C115CB">
        <w:rPr>
          <w:color w:val="000000"/>
        </w:rPr>
        <w:t xml:space="preserve"> Исследуя умственную деятельность младших  школьников за период второго класса  можно выявить и то, что при изучении новых, трудных тем «Звуки и буквы», «Части речи» дети показали себя стабильно, количество учащихся, которые совершали «1-2 ошибки» и «без ошибок» стояло на </w:t>
      </w:r>
      <w:r w:rsidRPr="00C115CB">
        <w:rPr>
          <w:color w:val="000000"/>
        </w:rPr>
        <w:lastRenderedPageBreak/>
        <w:t xml:space="preserve">отметке 17 человек, т. е. 80,9 %.  А при проведении итогового диктанта за 2 класс,  количество второклассников, которые справились с работой с  «1-2 ошибками» и «без ошибок»  стало 20 человек, т.е  95,3  %. </w:t>
      </w:r>
    </w:p>
    <w:p w:rsidR="003C175F" w:rsidRPr="00C115CB" w:rsidRDefault="003C175F" w:rsidP="00C115CB">
      <w:pPr>
        <w:tabs>
          <w:tab w:val="left" w:pos="1710"/>
        </w:tabs>
        <w:spacing w:line="276" w:lineRule="auto"/>
        <w:ind w:firstLine="426"/>
      </w:pPr>
      <w:r w:rsidRPr="00C115CB">
        <w:t xml:space="preserve">  </w:t>
      </w:r>
      <w:r w:rsidRPr="00C115CB">
        <w:rPr>
          <w:color w:val="000000"/>
        </w:rPr>
        <w:t>Полученные результаты в 3-4 классах свидетельствуют о том, что учащимся программный</w:t>
      </w:r>
      <w:r w:rsidRPr="00C115CB">
        <w:t xml:space="preserve"> </w:t>
      </w:r>
      <w:r w:rsidRPr="00C115CB">
        <w:rPr>
          <w:color w:val="000000"/>
        </w:rPr>
        <w:t>материал дается нелегко. Так, написание диктантов показало, что процент качества успеваемости  учащихся  на начало 3 года составляет 70 %, на середину 4 года – 84.2%.</w:t>
      </w:r>
    </w:p>
    <w:p w:rsidR="003C175F" w:rsidRPr="00C115CB" w:rsidRDefault="003C175F" w:rsidP="00C115CB">
      <w:pPr>
        <w:spacing w:line="276" w:lineRule="auto"/>
        <w:ind w:firstLine="426"/>
        <w:jc w:val="both"/>
        <w:rPr>
          <w:color w:val="000000"/>
        </w:rPr>
      </w:pPr>
      <w:r w:rsidRPr="00C115CB">
        <w:rPr>
          <w:color w:val="000000"/>
        </w:rPr>
        <w:t>Эффективное стимулирование интеллектуального развития в значительной мере обеспечивается за счет расширения сферы использования поискового, частично-поискового, проблемного методов изучения материала. Наводящие вопросы учителя чередуются с ответами учащихся таким образом, что в конце рассуждения – поиска ученики самостоятельно приходят к необходимому выводу.</w:t>
      </w:r>
    </w:p>
    <w:p w:rsidR="003C175F" w:rsidRPr="00C115CB" w:rsidRDefault="003C175F" w:rsidP="00C115CB">
      <w:pPr>
        <w:spacing w:line="276" w:lineRule="auto"/>
        <w:ind w:firstLine="426"/>
        <w:jc w:val="both"/>
        <w:rPr>
          <w:color w:val="000000"/>
        </w:rPr>
      </w:pPr>
      <w:r w:rsidRPr="00C115CB">
        <w:rPr>
          <w:color w:val="000000"/>
        </w:rPr>
        <w:t>Нужно отметить, что, решая учебные задачи на уроках русского языка, не забываю и  о воспитательной направленности урока. Так, организуя словарную работу, формирую такие нравственные качества, как чувство  любви к природе, чувство сопричастности к историческому прошлому Родины. Изучая пословицы о языке и речи, формирую культуру общения и коммуникативные навыки детей.</w:t>
      </w:r>
    </w:p>
    <w:p w:rsidR="003C175F" w:rsidRPr="00C115CB" w:rsidRDefault="003C175F" w:rsidP="00C115CB">
      <w:pPr>
        <w:autoSpaceDE w:val="0"/>
        <w:autoSpaceDN w:val="0"/>
        <w:adjustRightInd w:val="0"/>
        <w:spacing w:line="276" w:lineRule="auto"/>
        <w:ind w:firstLine="426"/>
        <w:jc w:val="both"/>
      </w:pPr>
      <w:r w:rsidRPr="00C115CB">
        <w:rPr>
          <w:color w:val="000000"/>
        </w:rPr>
        <w:t xml:space="preserve"> Углубленная работа по проблеме математического развития в период 2000 - 2008 гг. способствовала разработке перспективного плана деятельности по развитию математических представлений у учащихся начальной школы с использованием элементов укрупненных дидактических единиц по П. М. Эрдниеву. </w:t>
      </w:r>
      <w:r w:rsidRPr="00C115CB">
        <w:t xml:space="preserve">Лейтмотивом урока, построенного по данной системе, служит правило: не повторять материала (да еще с отсрочкой, т.е. отложив его на следующие уроки), а преобразовать выполненное задание немедленно, на этом же уроке, через несколько секунд или минут после его выполнения, дабы познавать объект в его развитии, противопоставляя исходную форму знания видоизмененной. Таким образом, во  время обучения развивается любознательность, формируется умение наблюдать и анализировать явления, обобщать факты, делать выводы, воспитывается активность, самостоятельность. </w:t>
      </w:r>
      <w:r w:rsidRPr="00C115CB">
        <w:rPr>
          <w:color w:val="000000"/>
        </w:rPr>
        <w:t xml:space="preserve">Опыт работы  по этой теме был представлен на районном конкурсе «Педагог года – 2005». </w:t>
      </w:r>
    </w:p>
    <w:p w:rsidR="003C175F" w:rsidRPr="00C115CB" w:rsidRDefault="003C175F" w:rsidP="00C115CB">
      <w:pPr>
        <w:spacing w:line="276" w:lineRule="auto"/>
        <w:ind w:firstLine="426"/>
        <w:rPr>
          <w:color w:val="000000"/>
        </w:rPr>
      </w:pPr>
      <w:r w:rsidRPr="00C115CB">
        <w:rPr>
          <w:color w:val="000000"/>
        </w:rPr>
        <w:t xml:space="preserve">     Результаты работы по математике</w:t>
      </w:r>
      <w:r w:rsidRPr="00C115CB">
        <w:t xml:space="preserve"> по основным темам (1-4 классы)</w:t>
      </w:r>
      <w:r w:rsidRPr="00C115CB">
        <w:rPr>
          <w:color w:val="000000"/>
        </w:rPr>
        <w:t xml:space="preserve"> представлены в таблице.</w:t>
      </w:r>
    </w:p>
    <w:p w:rsidR="003C175F" w:rsidRDefault="003C175F" w:rsidP="00C115CB">
      <w:pPr>
        <w:spacing w:line="276" w:lineRule="auto"/>
        <w:ind w:firstLine="426"/>
        <w:rPr>
          <w:color w:val="000000"/>
        </w:rPr>
      </w:pPr>
    </w:p>
    <w:tbl>
      <w:tblPr>
        <w:tblStyle w:val="a7"/>
        <w:tblW w:w="10200" w:type="dxa"/>
        <w:jc w:val="center"/>
        <w:tblInd w:w="-252" w:type="dxa"/>
        <w:tblLayout w:type="fixed"/>
        <w:tblLook w:val="01E0"/>
      </w:tblPr>
      <w:tblGrid>
        <w:gridCol w:w="1008"/>
        <w:gridCol w:w="4392"/>
        <w:gridCol w:w="1440"/>
        <w:gridCol w:w="1934"/>
        <w:gridCol w:w="1426"/>
      </w:tblGrid>
      <w:tr w:rsidR="000A13CC" w:rsidTr="000A13CC">
        <w:trPr>
          <w:jc w:val="center"/>
        </w:trPr>
        <w:tc>
          <w:tcPr>
            <w:tcW w:w="1008" w:type="dxa"/>
            <w:vMerge w:val="restart"/>
            <w:vAlign w:val="center"/>
          </w:tcPr>
          <w:p w:rsidR="000A13CC" w:rsidRDefault="000A13CC" w:rsidP="000A13CC">
            <w:pPr>
              <w:jc w:val="center"/>
              <w:rPr>
                <w:b/>
                <w:sz w:val="22"/>
                <w:szCs w:val="22"/>
              </w:rPr>
            </w:pPr>
            <w:r>
              <w:rPr>
                <w:b/>
                <w:sz w:val="22"/>
                <w:szCs w:val="22"/>
              </w:rPr>
              <w:t>Класс</w:t>
            </w:r>
          </w:p>
        </w:tc>
        <w:tc>
          <w:tcPr>
            <w:tcW w:w="4392" w:type="dxa"/>
            <w:vMerge w:val="restart"/>
            <w:vAlign w:val="center"/>
          </w:tcPr>
          <w:p w:rsidR="000A13CC" w:rsidRPr="00AC4E2D" w:rsidRDefault="000A13CC" w:rsidP="000A13CC">
            <w:pPr>
              <w:jc w:val="center"/>
              <w:rPr>
                <w:b/>
                <w:sz w:val="22"/>
                <w:szCs w:val="22"/>
              </w:rPr>
            </w:pPr>
            <w:r w:rsidRPr="00AC4E2D">
              <w:rPr>
                <w:b/>
                <w:sz w:val="22"/>
                <w:szCs w:val="22"/>
              </w:rPr>
              <w:t>Наименование работы</w:t>
            </w:r>
          </w:p>
        </w:tc>
        <w:tc>
          <w:tcPr>
            <w:tcW w:w="4800" w:type="dxa"/>
            <w:gridSpan w:val="3"/>
          </w:tcPr>
          <w:p w:rsidR="000A13CC" w:rsidRDefault="000A13CC" w:rsidP="000A13CC">
            <w:pPr>
              <w:jc w:val="center"/>
            </w:pPr>
            <w:r w:rsidRPr="00A66E55">
              <w:rPr>
                <w:b/>
                <w:sz w:val="22"/>
                <w:szCs w:val="22"/>
              </w:rPr>
              <w:t>Критерии оценки</w:t>
            </w:r>
            <w:r>
              <w:rPr>
                <w:b/>
                <w:sz w:val="22"/>
                <w:szCs w:val="22"/>
              </w:rPr>
              <w:t xml:space="preserve"> (%)</w:t>
            </w:r>
          </w:p>
        </w:tc>
      </w:tr>
      <w:tr w:rsidR="000A13CC" w:rsidTr="000A13CC">
        <w:trPr>
          <w:jc w:val="center"/>
        </w:trPr>
        <w:tc>
          <w:tcPr>
            <w:tcW w:w="1008" w:type="dxa"/>
            <w:vMerge/>
            <w:vAlign w:val="center"/>
          </w:tcPr>
          <w:p w:rsidR="000A13CC" w:rsidRPr="00AC4E2D" w:rsidRDefault="000A13CC" w:rsidP="000A13CC">
            <w:pPr>
              <w:jc w:val="center"/>
              <w:rPr>
                <w:b/>
                <w:sz w:val="22"/>
                <w:szCs w:val="22"/>
              </w:rPr>
            </w:pPr>
          </w:p>
        </w:tc>
        <w:tc>
          <w:tcPr>
            <w:tcW w:w="4392" w:type="dxa"/>
            <w:vMerge/>
            <w:vAlign w:val="center"/>
          </w:tcPr>
          <w:p w:rsidR="000A13CC" w:rsidRPr="00AC4E2D" w:rsidRDefault="000A13CC" w:rsidP="000A13CC">
            <w:pPr>
              <w:jc w:val="center"/>
              <w:rPr>
                <w:b/>
                <w:sz w:val="22"/>
                <w:szCs w:val="22"/>
              </w:rPr>
            </w:pPr>
          </w:p>
        </w:tc>
        <w:tc>
          <w:tcPr>
            <w:tcW w:w="1440" w:type="dxa"/>
            <w:vAlign w:val="center"/>
          </w:tcPr>
          <w:p w:rsidR="000A13CC" w:rsidRPr="00AC4E2D" w:rsidRDefault="000A13CC" w:rsidP="000A13CC">
            <w:pPr>
              <w:jc w:val="center"/>
              <w:rPr>
                <w:b/>
                <w:sz w:val="22"/>
                <w:szCs w:val="22"/>
              </w:rPr>
            </w:pPr>
            <w:r>
              <w:rPr>
                <w:b/>
                <w:sz w:val="22"/>
                <w:szCs w:val="22"/>
              </w:rPr>
              <w:t>Не усвоил</w:t>
            </w:r>
          </w:p>
        </w:tc>
        <w:tc>
          <w:tcPr>
            <w:tcW w:w="1934" w:type="dxa"/>
            <w:vAlign w:val="center"/>
          </w:tcPr>
          <w:p w:rsidR="000A13CC" w:rsidRPr="00AC4E2D" w:rsidRDefault="000A13CC" w:rsidP="000A13CC">
            <w:pPr>
              <w:jc w:val="center"/>
              <w:rPr>
                <w:b/>
                <w:sz w:val="22"/>
                <w:szCs w:val="22"/>
              </w:rPr>
            </w:pPr>
            <w:r>
              <w:rPr>
                <w:b/>
                <w:sz w:val="22"/>
                <w:szCs w:val="22"/>
              </w:rPr>
              <w:t>Усвоил</w:t>
            </w:r>
          </w:p>
        </w:tc>
        <w:tc>
          <w:tcPr>
            <w:tcW w:w="1426" w:type="dxa"/>
            <w:vAlign w:val="center"/>
          </w:tcPr>
          <w:p w:rsidR="000A13CC" w:rsidRPr="00AC4E2D" w:rsidRDefault="000A13CC" w:rsidP="000A13CC">
            <w:pPr>
              <w:jc w:val="center"/>
              <w:rPr>
                <w:b/>
                <w:sz w:val="22"/>
                <w:szCs w:val="22"/>
              </w:rPr>
            </w:pPr>
            <w:r w:rsidRPr="00AC4E2D">
              <w:rPr>
                <w:b/>
                <w:sz w:val="22"/>
                <w:szCs w:val="22"/>
              </w:rPr>
              <w:t>без ошибок</w:t>
            </w:r>
            <w:r>
              <w:rPr>
                <w:b/>
                <w:sz w:val="22"/>
                <w:szCs w:val="22"/>
              </w:rPr>
              <w:t xml:space="preserve">, </w:t>
            </w:r>
          </w:p>
          <w:p w:rsidR="000A13CC" w:rsidRDefault="000A13CC" w:rsidP="000A13CC">
            <w:pPr>
              <w:jc w:val="center"/>
            </w:pPr>
            <w:r w:rsidRPr="00AC4E2D">
              <w:rPr>
                <w:b/>
                <w:sz w:val="22"/>
                <w:szCs w:val="22"/>
              </w:rPr>
              <w:t>1-2 ошибки</w:t>
            </w:r>
          </w:p>
        </w:tc>
      </w:tr>
      <w:tr w:rsidR="000A13CC" w:rsidTr="000A13CC">
        <w:trPr>
          <w:jc w:val="center"/>
        </w:trPr>
        <w:tc>
          <w:tcPr>
            <w:tcW w:w="1008" w:type="dxa"/>
            <w:vMerge w:val="restart"/>
            <w:vAlign w:val="center"/>
          </w:tcPr>
          <w:p w:rsidR="000A13CC" w:rsidRPr="00300F7B" w:rsidRDefault="000A13CC" w:rsidP="000A13CC">
            <w:pPr>
              <w:ind w:right="-144"/>
              <w:jc w:val="center"/>
              <w:rPr>
                <w:b/>
                <w:sz w:val="22"/>
                <w:szCs w:val="22"/>
              </w:rPr>
            </w:pPr>
            <w:r w:rsidRPr="00300F7B">
              <w:rPr>
                <w:b/>
                <w:sz w:val="22"/>
                <w:szCs w:val="22"/>
              </w:rPr>
              <w:t>1 класс</w:t>
            </w:r>
          </w:p>
        </w:tc>
        <w:tc>
          <w:tcPr>
            <w:tcW w:w="4392" w:type="dxa"/>
          </w:tcPr>
          <w:p w:rsidR="000A13CC" w:rsidRPr="00C84EE5" w:rsidRDefault="000A13CC" w:rsidP="000A13CC">
            <w:pPr>
              <w:ind w:right="-144"/>
              <w:rPr>
                <w:sz w:val="22"/>
                <w:szCs w:val="22"/>
              </w:rPr>
            </w:pPr>
            <w:r>
              <w:rPr>
                <w:sz w:val="22"/>
                <w:szCs w:val="22"/>
              </w:rPr>
              <w:t>Проверочная работа «</w:t>
            </w:r>
            <w:r w:rsidRPr="00C84EE5">
              <w:rPr>
                <w:sz w:val="22"/>
                <w:szCs w:val="22"/>
              </w:rPr>
              <w:t>Состав чисел д</w:t>
            </w:r>
            <w:r>
              <w:rPr>
                <w:sz w:val="22"/>
                <w:szCs w:val="22"/>
              </w:rPr>
              <w:t>о</w:t>
            </w:r>
            <w:r w:rsidRPr="00C84EE5">
              <w:rPr>
                <w:sz w:val="22"/>
                <w:szCs w:val="22"/>
              </w:rPr>
              <w:t xml:space="preserve"> 10</w:t>
            </w:r>
            <w:r>
              <w:rPr>
                <w:sz w:val="22"/>
                <w:szCs w:val="22"/>
              </w:rPr>
              <w:t>»</w:t>
            </w:r>
          </w:p>
        </w:tc>
        <w:tc>
          <w:tcPr>
            <w:tcW w:w="1440" w:type="dxa"/>
            <w:vAlign w:val="center"/>
          </w:tcPr>
          <w:p w:rsidR="000A13CC" w:rsidRPr="00C84EE5" w:rsidRDefault="000A13CC" w:rsidP="000A13CC">
            <w:pPr>
              <w:jc w:val="center"/>
              <w:rPr>
                <w:sz w:val="22"/>
                <w:szCs w:val="22"/>
              </w:rPr>
            </w:pPr>
            <w:r>
              <w:rPr>
                <w:sz w:val="22"/>
                <w:szCs w:val="22"/>
              </w:rPr>
              <w:t>18,1</w:t>
            </w:r>
          </w:p>
        </w:tc>
        <w:tc>
          <w:tcPr>
            <w:tcW w:w="1934" w:type="dxa"/>
            <w:vAlign w:val="center"/>
          </w:tcPr>
          <w:p w:rsidR="000A13CC" w:rsidRPr="00C84EE5" w:rsidRDefault="000A13CC" w:rsidP="000A13CC">
            <w:pPr>
              <w:jc w:val="center"/>
              <w:rPr>
                <w:sz w:val="22"/>
                <w:szCs w:val="22"/>
              </w:rPr>
            </w:pPr>
            <w:r>
              <w:rPr>
                <w:sz w:val="22"/>
                <w:szCs w:val="22"/>
              </w:rPr>
              <w:t>81,8</w:t>
            </w:r>
          </w:p>
        </w:tc>
        <w:tc>
          <w:tcPr>
            <w:tcW w:w="1426" w:type="dxa"/>
            <w:vAlign w:val="center"/>
          </w:tcPr>
          <w:p w:rsidR="000A13CC" w:rsidRPr="00C84EE5" w:rsidRDefault="000A13CC" w:rsidP="000A13CC">
            <w:pPr>
              <w:jc w:val="center"/>
              <w:rPr>
                <w:sz w:val="22"/>
                <w:szCs w:val="22"/>
              </w:rPr>
            </w:pPr>
            <w:r>
              <w:rPr>
                <w:sz w:val="22"/>
                <w:szCs w:val="22"/>
              </w:rPr>
              <w:t>63,6</w:t>
            </w:r>
          </w:p>
        </w:tc>
      </w:tr>
      <w:tr w:rsidR="000A13CC" w:rsidTr="000A13CC">
        <w:trPr>
          <w:jc w:val="center"/>
        </w:trPr>
        <w:tc>
          <w:tcPr>
            <w:tcW w:w="1008" w:type="dxa"/>
            <w:vMerge/>
          </w:tcPr>
          <w:p w:rsidR="000A13CC" w:rsidRPr="008905CF" w:rsidRDefault="000A13CC" w:rsidP="000A13CC">
            <w:pPr>
              <w:jc w:val="center"/>
              <w:rPr>
                <w:b/>
                <w:sz w:val="22"/>
                <w:szCs w:val="22"/>
              </w:rPr>
            </w:pPr>
          </w:p>
        </w:tc>
        <w:tc>
          <w:tcPr>
            <w:tcW w:w="4392" w:type="dxa"/>
          </w:tcPr>
          <w:p w:rsidR="000A13CC" w:rsidRPr="00AC4E2D" w:rsidRDefault="000A13CC" w:rsidP="000A13CC">
            <w:pPr>
              <w:rPr>
                <w:sz w:val="22"/>
                <w:szCs w:val="22"/>
              </w:rPr>
            </w:pPr>
            <w:r>
              <w:rPr>
                <w:sz w:val="22"/>
                <w:szCs w:val="22"/>
              </w:rPr>
              <w:t>П</w:t>
            </w:r>
            <w:r w:rsidRPr="00C84EE5">
              <w:rPr>
                <w:sz w:val="22"/>
                <w:szCs w:val="22"/>
              </w:rPr>
              <w:t>роверочная работа</w:t>
            </w:r>
            <w:r>
              <w:rPr>
                <w:sz w:val="22"/>
                <w:szCs w:val="22"/>
              </w:rPr>
              <w:t xml:space="preserve"> «Таблица  на 1, 2, 3, 4»</w:t>
            </w:r>
          </w:p>
        </w:tc>
        <w:tc>
          <w:tcPr>
            <w:tcW w:w="1440" w:type="dxa"/>
            <w:vAlign w:val="center"/>
          </w:tcPr>
          <w:p w:rsidR="000A13CC" w:rsidRPr="00C84EE5" w:rsidRDefault="000A13CC" w:rsidP="000A13CC">
            <w:pPr>
              <w:jc w:val="center"/>
              <w:rPr>
                <w:sz w:val="22"/>
                <w:szCs w:val="22"/>
              </w:rPr>
            </w:pPr>
            <w:r>
              <w:rPr>
                <w:sz w:val="22"/>
                <w:szCs w:val="22"/>
              </w:rPr>
              <w:t>4,5</w:t>
            </w:r>
          </w:p>
        </w:tc>
        <w:tc>
          <w:tcPr>
            <w:tcW w:w="1934" w:type="dxa"/>
            <w:vAlign w:val="center"/>
          </w:tcPr>
          <w:p w:rsidR="000A13CC" w:rsidRPr="00C84EE5" w:rsidRDefault="000A13CC" w:rsidP="000A13CC">
            <w:pPr>
              <w:jc w:val="center"/>
              <w:rPr>
                <w:sz w:val="22"/>
                <w:szCs w:val="22"/>
              </w:rPr>
            </w:pPr>
            <w:r>
              <w:rPr>
                <w:sz w:val="22"/>
                <w:szCs w:val="22"/>
              </w:rPr>
              <w:t>95,4</w:t>
            </w:r>
          </w:p>
        </w:tc>
        <w:tc>
          <w:tcPr>
            <w:tcW w:w="1426" w:type="dxa"/>
            <w:vAlign w:val="center"/>
          </w:tcPr>
          <w:p w:rsidR="000A13CC" w:rsidRPr="00C84EE5" w:rsidRDefault="000A13CC" w:rsidP="000A13CC">
            <w:pPr>
              <w:jc w:val="center"/>
              <w:rPr>
                <w:sz w:val="22"/>
                <w:szCs w:val="22"/>
              </w:rPr>
            </w:pPr>
            <w:r>
              <w:rPr>
                <w:sz w:val="22"/>
                <w:szCs w:val="22"/>
              </w:rPr>
              <w:t>81,8</w:t>
            </w:r>
          </w:p>
        </w:tc>
      </w:tr>
      <w:tr w:rsidR="000A13CC" w:rsidTr="000A13CC">
        <w:trPr>
          <w:jc w:val="center"/>
        </w:trPr>
        <w:tc>
          <w:tcPr>
            <w:tcW w:w="1008" w:type="dxa"/>
            <w:vMerge/>
            <w:tcBorders>
              <w:bottom w:val="double" w:sz="4" w:space="0" w:color="auto"/>
            </w:tcBorders>
          </w:tcPr>
          <w:p w:rsidR="000A13CC" w:rsidRPr="00C84EE5" w:rsidRDefault="000A13CC" w:rsidP="000A13CC">
            <w:pPr>
              <w:rPr>
                <w:sz w:val="22"/>
                <w:szCs w:val="22"/>
              </w:rPr>
            </w:pPr>
          </w:p>
        </w:tc>
        <w:tc>
          <w:tcPr>
            <w:tcW w:w="4392" w:type="dxa"/>
            <w:tcBorders>
              <w:bottom w:val="double" w:sz="4" w:space="0" w:color="auto"/>
            </w:tcBorders>
          </w:tcPr>
          <w:p w:rsidR="000A13CC" w:rsidRPr="00C84EE5" w:rsidRDefault="000A13CC" w:rsidP="000A13CC">
            <w:pPr>
              <w:rPr>
                <w:sz w:val="22"/>
                <w:szCs w:val="22"/>
              </w:rPr>
            </w:pPr>
            <w:r w:rsidRPr="00C84EE5">
              <w:rPr>
                <w:sz w:val="22"/>
                <w:szCs w:val="22"/>
              </w:rPr>
              <w:t>Годовая контрольная работа</w:t>
            </w:r>
            <w:r>
              <w:rPr>
                <w:sz w:val="22"/>
                <w:szCs w:val="22"/>
              </w:rPr>
              <w:t xml:space="preserve"> за 1 класс</w:t>
            </w:r>
          </w:p>
        </w:tc>
        <w:tc>
          <w:tcPr>
            <w:tcW w:w="1440" w:type="dxa"/>
            <w:tcBorders>
              <w:bottom w:val="double" w:sz="4" w:space="0" w:color="auto"/>
            </w:tcBorders>
            <w:vAlign w:val="center"/>
          </w:tcPr>
          <w:p w:rsidR="000A13CC" w:rsidRPr="00C84EE5" w:rsidRDefault="000A13CC" w:rsidP="000A13CC">
            <w:pPr>
              <w:jc w:val="center"/>
              <w:rPr>
                <w:sz w:val="22"/>
                <w:szCs w:val="22"/>
              </w:rPr>
            </w:pPr>
            <w:r w:rsidRPr="00C84EE5">
              <w:rPr>
                <w:sz w:val="22"/>
                <w:szCs w:val="22"/>
              </w:rPr>
              <w:t>0</w:t>
            </w:r>
          </w:p>
        </w:tc>
        <w:tc>
          <w:tcPr>
            <w:tcW w:w="1934" w:type="dxa"/>
            <w:tcBorders>
              <w:bottom w:val="double" w:sz="4" w:space="0" w:color="auto"/>
            </w:tcBorders>
            <w:vAlign w:val="center"/>
          </w:tcPr>
          <w:p w:rsidR="000A13CC" w:rsidRPr="00C84EE5" w:rsidRDefault="000A13CC" w:rsidP="000A13CC">
            <w:pPr>
              <w:jc w:val="center"/>
              <w:rPr>
                <w:sz w:val="22"/>
                <w:szCs w:val="22"/>
              </w:rPr>
            </w:pPr>
            <w:r>
              <w:rPr>
                <w:sz w:val="22"/>
                <w:szCs w:val="22"/>
              </w:rPr>
              <w:t>100</w:t>
            </w:r>
          </w:p>
        </w:tc>
        <w:tc>
          <w:tcPr>
            <w:tcW w:w="1426" w:type="dxa"/>
            <w:tcBorders>
              <w:bottom w:val="double" w:sz="4" w:space="0" w:color="auto"/>
            </w:tcBorders>
            <w:vAlign w:val="center"/>
          </w:tcPr>
          <w:p w:rsidR="000A13CC" w:rsidRPr="00C84EE5" w:rsidRDefault="000A13CC" w:rsidP="000A13CC">
            <w:pPr>
              <w:jc w:val="center"/>
              <w:rPr>
                <w:sz w:val="22"/>
                <w:szCs w:val="22"/>
              </w:rPr>
            </w:pPr>
            <w:r>
              <w:rPr>
                <w:sz w:val="22"/>
                <w:szCs w:val="22"/>
              </w:rPr>
              <w:t>90,9</w:t>
            </w:r>
          </w:p>
        </w:tc>
      </w:tr>
      <w:tr w:rsidR="000A13CC" w:rsidTr="000A13CC">
        <w:trPr>
          <w:jc w:val="center"/>
        </w:trPr>
        <w:tc>
          <w:tcPr>
            <w:tcW w:w="1008" w:type="dxa"/>
            <w:vMerge w:val="restart"/>
            <w:tcBorders>
              <w:top w:val="double" w:sz="4" w:space="0" w:color="auto"/>
            </w:tcBorders>
            <w:vAlign w:val="center"/>
          </w:tcPr>
          <w:p w:rsidR="000A13CC" w:rsidRPr="00300F7B" w:rsidRDefault="000A13CC" w:rsidP="000A13CC">
            <w:pPr>
              <w:jc w:val="center"/>
              <w:rPr>
                <w:b/>
                <w:sz w:val="22"/>
                <w:szCs w:val="22"/>
              </w:rPr>
            </w:pPr>
            <w:r w:rsidRPr="00300F7B">
              <w:rPr>
                <w:b/>
                <w:sz w:val="22"/>
                <w:szCs w:val="22"/>
              </w:rPr>
              <w:t>2 класс</w:t>
            </w:r>
          </w:p>
        </w:tc>
        <w:tc>
          <w:tcPr>
            <w:tcW w:w="4392" w:type="dxa"/>
            <w:tcBorders>
              <w:top w:val="double" w:sz="4" w:space="0" w:color="auto"/>
            </w:tcBorders>
          </w:tcPr>
          <w:p w:rsidR="000A13CC" w:rsidRPr="00A36D7C" w:rsidRDefault="000A13CC" w:rsidP="000A13CC">
            <w:pPr>
              <w:tabs>
                <w:tab w:val="left" w:pos="990"/>
              </w:tabs>
              <w:rPr>
                <w:sz w:val="22"/>
                <w:szCs w:val="22"/>
              </w:rPr>
            </w:pPr>
            <w:r w:rsidRPr="00A36D7C">
              <w:rPr>
                <w:sz w:val="22"/>
                <w:szCs w:val="22"/>
              </w:rPr>
              <w:t xml:space="preserve">Входная </w:t>
            </w:r>
            <w:r>
              <w:rPr>
                <w:sz w:val="22"/>
                <w:szCs w:val="22"/>
              </w:rPr>
              <w:t>контрольная работа</w:t>
            </w:r>
            <w:r w:rsidRPr="00A36D7C">
              <w:rPr>
                <w:sz w:val="22"/>
                <w:szCs w:val="22"/>
              </w:rPr>
              <w:t xml:space="preserve"> за 1 класс</w:t>
            </w:r>
          </w:p>
        </w:tc>
        <w:tc>
          <w:tcPr>
            <w:tcW w:w="1440" w:type="dxa"/>
            <w:tcBorders>
              <w:top w:val="double" w:sz="4" w:space="0" w:color="auto"/>
            </w:tcBorders>
            <w:vAlign w:val="center"/>
          </w:tcPr>
          <w:p w:rsidR="000A13CC" w:rsidRPr="00A36D7C" w:rsidRDefault="000A13CC" w:rsidP="000A13CC">
            <w:pPr>
              <w:tabs>
                <w:tab w:val="left" w:pos="990"/>
              </w:tabs>
              <w:jc w:val="center"/>
              <w:rPr>
                <w:sz w:val="22"/>
                <w:szCs w:val="22"/>
              </w:rPr>
            </w:pPr>
            <w:r w:rsidRPr="00A36D7C">
              <w:rPr>
                <w:sz w:val="22"/>
                <w:szCs w:val="22"/>
              </w:rPr>
              <w:t>0</w:t>
            </w:r>
          </w:p>
        </w:tc>
        <w:tc>
          <w:tcPr>
            <w:tcW w:w="1934" w:type="dxa"/>
            <w:tcBorders>
              <w:top w:val="double" w:sz="4" w:space="0" w:color="auto"/>
            </w:tcBorders>
            <w:vAlign w:val="center"/>
          </w:tcPr>
          <w:p w:rsidR="000A13CC" w:rsidRPr="00A36D7C" w:rsidRDefault="000A13CC" w:rsidP="000A13CC">
            <w:pPr>
              <w:tabs>
                <w:tab w:val="left" w:pos="990"/>
              </w:tabs>
              <w:jc w:val="center"/>
              <w:rPr>
                <w:sz w:val="22"/>
                <w:szCs w:val="22"/>
              </w:rPr>
            </w:pPr>
            <w:r>
              <w:rPr>
                <w:sz w:val="22"/>
                <w:szCs w:val="22"/>
              </w:rPr>
              <w:t>95,2</w:t>
            </w:r>
          </w:p>
        </w:tc>
        <w:tc>
          <w:tcPr>
            <w:tcW w:w="1426" w:type="dxa"/>
            <w:tcBorders>
              <w:top w:val="double" w:sz="4" w:space="0" w:color="auto"/>
            </w:tcBorders>
            <w:vAlign w:val="center"/>
          </w:tcPr>
          <w:p w:rsidR="000A13CC" w:rsidRPr="00A36D7C" w:rsidRDefault="000A13CC" w:rsidP="000A13CC">
            <w:pPr>
              <w:tabs>
                <w:tab w:val="left" w:pos="990"/>
              </w:tabs>
              <w:jc w:val="center"/>
              <w:rPr>
                <w:sz w:val="22"/>
                <w:szCs w:val="22"/>
              </w:rPr>
            </w:pPr>
            <w:r>
              <w:rPr>
                <w:sz w:val="22"/>
                <w:szCs w:val="22"/>
              </w:rPr>
              <w:t>90,4</w:t>
            </w:r>
          </w:p>
        </w:tc>
      </w:tr>
      <w:tr w:rsidR="000A13CC" w:rsidTr="000A13CC">
        <w:trPr>
          <w:jc w:val="center"/>
        </w:trPr>
        <w:tc>
          <w:tcPr>
            <w:tcW w:w="1008" w:type="dxa"/>
            <w:vMerge/>
          </w:tcPr>
          <w:p w:rsidR="000A13CC" w:rsidRPr="008905CF" w:rsidRDefault="000A13CC" w:rsidP="000A13CC">
            <w:pPr>
              <w:jc w:val="center"/>
              <w:rPr>
                <w:b/>
                <w:sz w:val="22"/>
                <w:szCs w:val="22"/>
              </w:rPr>
            </w:pPr>
          </w:p>
        </w:tc>
        <w:tc>
          <w:tcPr>
            <w:tcW w:w="4392" w:type="dxa"/>
          </w:tcPr>
          <w:p w:rsidR="000A13CC" w:rsidRPr="00AC4E2D" w:rsidRDefault="000A13CC" w:rsidP="000A13CC">
            <w:pPr>
              <w:tabs>
                <w:tab w:val="left" w:pos="990"/>
              </w:tabs>
              <w:rPr>
                <w:sz w:val="22"/>
                <w:szCs w:val="22"/>
              </w:rPr>
            </w:pPr>
            <w:r>
              <w:rPr>
                <w:sz w:val="22"/>
                <w:szCs w:val="22"/>
              </w:rPr>
              <w:t>Контрольная работа «Нумерационные случаи в пределах 100».</w:t>
            </w:r>
          </w:p>
        </w:tc>
        <w:tc>
          <w:tcPr>
            <w:tcW w:w="1440" w:type="dxa"/>
            <w:vAlign w:val="center"/>
          </w:tcPr>
          <w:p w:rsidR="000A13CC" w:rsidRPr="00A36D7C" w:rsidRDefault="000A13CC" w:rsidP="000A13CC">
            <w:pPr>
              <w:tabs>
                <w:tab w:val="left" w:pos="990"/>
              </w:tabs>
              <w:jc w:val="center"/>
              <w:rPr>
                <w:sz w:val="22"/>
                <w:szCs w:val="22"/>
              </w:rPr>
            </w:pPr>
            <w:r>
              <w:rPr>
                <w:sz w:val="22"/>
                <w:szCs w:val="22"/>
              </w:rPr>
              <w:t>9,5</w:t>
            </w:r>
          </w:p>
        </w:tc>
        <w:tc>
          <w:tcPr>
            <w:tcW w:w="1934" w:type="dxa"/>
            <w:vAlign w:val="center"/>
          </w:tcPr>
          <w:p w:rsidR="000A13CC" w:rsidRPr="00A36D7C" w:rsidRDefault="000A13CC" w:rsidP="000A13CC">
            <w:pPr>
              <w:tabs>
                <w:tab w:val="left" w:pos="990"/>
              </w:tabs>
              <w:jc w:val="center"/>
              <w:rPr>
                <w:sz w:val="22"/>
                <w:szCs w:val="22"/>
              </w:rPr>
            </w:pPr>
            <w:r>
              <w:rPr>
                <w:sz w:val="22"/>
                <w:szCs w:val="22"/>
              </w:rPr>
              <w:t xml:space="preserve"> 90,4</w:t>
            </w:r>
          </w:p>
        </w:tc>
        <w:tc>
          <w:tcPr>
            <w:tcW w:w="1426" w:type="dxa"/>
            <w:vAlign w:val="center"/>
          </w:tcPr>
          <w:p w:rsidR="000A13CC" w:rsidRPr="00A36D7C" w:rsidRDefault="000A13CC" w:rsidP="000A13CC">
            <w:pPr>
              <w:tabs>
                <w:tab w:val="left" w:pos="990"/>
              </w:tabs>
              <w:jc w:val="center"/>
              <w:rPr>
                <w:sz w:val="22"/>
                <w:szCs w:val="22"/>
              </w:rPr>
            </w:pPr>
            <w:r>
              <w:rPr>
                <w:sz w:val="22"/>
                <w:szCs w:val="22"/>
              </w:rPr>
              <w:t>71,4</w:t>
            </w:r>
          </w:p>
        </w:tc>
      </w:tr>
      <w:tr w:rsidR="000A13CC" w:rsidTr="000A13CC">
        <w:trPr>
          <w:jc w:val="center"/>
        </w:trPr>
        <w:tc>
          <w:tcPr>
            <w:tcW w:w="1008" w:type="dxa"/>
            <w:vMerge/>
          </w:tcPr>
          <w:p w:rsidR="000A13CC" w:rsidRPr="008905CF" w:rsidRDefault="000A13CC" w:rsidP="000A13CC">
            <w:pPr>
              <w:jc w:val="center"/>
              <w:rPr>
                <w:b/>
                <w:sz w:val="22"/>
                <w:szCs w:val="22"/>
              </w:rPr>
            </w:pPr>
          </w:p>
        </w:tc>
        <w:tc>
          <w:tcPr>
            <w:tcW w:w="4392" w:type="dxa"/>
          </w:tcPr>
          <w:p w:rsidR="000A13CC" w:rsidRPr="00AC4E2D" w:rsidRDefault="000A13CC" w:rsidP="000A13CC">
            <w:pPr>
              <w:tabs>
                <w:tab w:val="left" w:pos="990"/>
              </w:tabs>
              <w:rPr>
                <w:sz w:val="22"/>
                <w:szCs w:val="22"/>
              </w:rPr>
            </w:pPr>
            <w:r>
              <w:rPr>
                <w:sz w:val="22"/>
                <w:szCs w:val="22"/>
              </w:rPr>
              <w:t>Контрольная работа «»Устные приемы сложения и вычитания в пределах 100».</w:t>
            </w:r>
          </w:p>
        </w:tc>
        <w:tc>
          <w:tcPr>
            <w:tcW w:w="1440" w:type="dxa"/>
            <w:vAlign w:val="center"/>
          </w:tcPr>
          <w:p w:rsidR="000A13CC" w:rsidRPr="00A36D7C" w:rsidRDefault="000A13CC" w:rsidP="000A13CC">
            <w:pPr>
              <w:tabs>
                <w:tab w:val="left" w:pos="990"/>
              </w:tabs>
              <w:jc w:val="center"/>
              <w:rPr>
                <w:sz w:val="22"/>
                <w:szCs w:val="22"/>
              </w:rPr>
            </w:pPr>
            <w:r>
              <w:rPr>
                <w:sz w:val="22"/>
                <w:szCs w:val="22"/>
              </w:rPr>
              <w:t>4,5</w:t>
            </w:r>
          </w:p>
        </w:tc>
        <w:tc>
          <w:tcPr>
            <w:tcW w:w="1934" w:type="dxa"/>
            <w:vAlign w:val="center"/>
          </w:tcPr>
          <w:p w:rsidR="000A13CC" w:rsidRPr="00A36D7C" w:rsidRDefault="000A13CC" w:rsidP="000A13CC">
            <w:pPr>
              <w:tabs>
                <w:tab w:val="left" w:pos="990"/>
              </w:tabs>
              <w:jc w:val="center"/>
              <w:rPr>
                <w:sz w:val="22"/>
                <w:szCs w:val="22"/>
              </w:rPr>
            </w:pPr>
            <w:r>
              <w:rPr>
                <w:sz w:val="22"/>
                <w:szCs w:val="22"/>
              </w:rPr>
              <w:t>95,2</w:t>
            </w:r>
          </w:p>
        </w:tc>
        <w:tc>
          <w:tcPr>
            <w:tcW w:w="1426" w:type="dxa"/>
            <w:vAlign w:val="center"/>
          </w:tcPr>
          <w:p w:rsidR="000A13CC" w:rsidRPr="00A36D7C" w:rsidRDefault="000A13CC" w:rsidP="000A13CC">
            <w:pPr>
              <w:tabs>
                <w:tab w:val="left" w:pos="990"/>
              </w:tabs>
              <w:jc w:val="center"/>
              <w:rPr>
                <w:sz w:val="22"/>
                <w:szCs w:val="22"/>
              </w:rPr>
            </w:pPr>
            <w:r>
              <w:rPr>
                <w:sz w:val="22"/>
                <w:szCs w:val="22"/>
              </w:rPr>
              <w:t>80,9</w:t>
            </w:r>
          </w:p>
        </w:tc>
      </w:tr>
      <w:tr w:rsidR="000A13CC" w:rsidTr="000A13CC">
        <w:trPr>
          <w:jc w:val="center"/>
        </w:trPr>
        <w:tc>
          <w:tcPr>
            <w:tcW w:w="1008" w:type="dxa"/>
            <w:vMerge/>
          </w:tcPr>
          <w:p w:rsidR="000A13CC" w:rsidRPr="008905CF" w:rsidRDefault="000A13CC" w:rsidP="000A13CC">
            <w:pPr>
              <w:jc w:val="center"/>
              <w:rPr>
                <w:b/>
                <w:sz w:val="22"/>
                <w:szCs w:val="22"/>
              </w:rPr>
            </w:pPr>
          </w:p>
        </w:tc>
        <w:tc>
          <w:tcPr>
            <w:tcW w:w="4392" w:type="dxa"/>
          </w:tcPr>
          <w:p w:rsidR="000A13CC" w:rsidRPr="00AC4E2D" w:rsidRDefault="000A13CC" w:rsidP="000A13CC">
            <w:pPr>
              <w:tabs>
                <w:tab w:val="left" w:pos="990"/>
              </w:tabs>
              <w:rPr>
                <w:sz w:val="22"/>
                <w:szCs w:val="22"/>
              </w:rPr>
            </w:pPr>
            <w:r>
              <w:rPr>
                <w:sz w:val="22"/>
                <w:szCs w:val="22"/>
              </w:rPr>
              <w:t>Контрольная работа «Сложение и вычитание в пределах 100»</w:t>
            </w:r>
          </w:p>
        </w:tc>
        <w:tc>
          <w:tcPr>
            <w:tcW w:w="1440" w:type="dxa"/>
            <w:vAlign w:val="center"/>
          </w:tcPr>
          <w:p w:rsidR="000A13CC" w:rsidRPr="00A36D7C" w:rsidRDefault="000A13CC" w:rsidP="000A13CC">
            <w:pPr>
              <w:tabs>
                <w:tab w:val="left" w:pos="990"/>
              </w:tabs>
              <w:jc w:val="center"/>
              <w:rPr>
                <w:sz w:val="22"/>
                <w:szCs w:val="22"/>
              </w:rPr>
            </w:pPr>
            <w:r>
              <w:rPr>
                <w:sz w:val="22"/>
                <w:szCs w:val="22"/>
              </w:rPr>
              <w:t>4,5</w:t>
            </w:r>
          </w:p>
        </w:tc>
        <w:tc>
          <w:tcPr>
            <w:tcW w:w="1934" w:type="dxa"/>
            <w:vAlign w:val="center"/>
          </w:tcPr>
          <w:p w:rsidR="000A13CC" w:rsidRPr="00A36D7C" w:rsidRDefault="000A13CC" w:rsidP="000A13CC">
            <w:pPr>
              <w:tabs>
                <w:tab w:val="left" w:pos="990"/>
              </w:tabs>
              <w:jc w:val="center"/>
              <w:rPr>
                <w:sz w:val="22"/>
                <w:szCs w:val="22"/>
              </w:rPr>
            </w:pPr>
            <w:r>
              <w:rPr>
                <w:sz w:val="22"/>
                <w:szCs w:val="22"/>
              </w:rPr>
              <w:t>95,2</w:t>
            </w:r>
          </w:p>
        </w:tc>
        <w:tc>
          <w:tcPr>
            <w:tcW w:w="1426" w:type="dxa"/>
            <w:vAlign w:val="center"/>
          </w:tcPr>
          <w:p w:rsidR="000A13CC" w:rsidRPr="00A36D7C" w:rsidRDefault="000A13CC" w:rsidP="000A13CC">
            <w:pPr>
              <w:tabs>
                <w:tab w:val="left" w:pos="990"/>
              </w:tabs>
              <w:jc w:val="center"/>
              <w:rPr>
                <w:sz w:val="22"/>
                <w:szCs w:val="22"/>
              </w:rPr>
            </w:pPr>
            <w:r>
              <w:rPr>
                <w:sz w:val="22"/>
                <w:szCs w:val="22"/>
              </w:rPr>
              <w:t>85,7</w:t>
            </w:r>
          </w:p>
        </w:tc>
      </w:tr>
      <w:tr w:rsidR="000A13CC" w:rsidTr="000A13CC">
        <w:trPr>
          <w:jc w:val="center"/>
        </w:trPr>
        <w:tc>
          <w:tcPr>
            <w:tcW w:w="1008" w:type="dxa"/>
            <w:vMerge/>
            <w:tcBorders>
              <w:bottom w:val="double" w:sz="4" w:space="0" w:color="auto"/>
            </w:tcBorders>
          </w:tcPr>
          <w:p w:rsidR="000A13CC" w:rsidRPr="00C84EE5" w:rsidRDefault="000A13CC" w:rsidP="000A13CC">
            <w:pPr>
              <w:rPr>
                <w:sz w:val="22"/>
                <w:szCs w:val="22"/>
              </w:rPr>
            </w:pPr>
          </w:p>
        </w:tc>
        <w:tc>
          <w:tcPr>
            <w:tcW w:w="4392" w:type="dxa"/>
            <w:tcBorders>
              <w:bottom w:val="double" w:sz="4" w:space="0" w:color="auto"/>
            </w:tcBorders>
          </w:tcPr>
          <w:p w:rsidR="000A13CC" w:rsidRPr="00A36D7C" w:rsidRDefault="000A13CC" w:rsidP="000A13CC">
            <w:pPr>
              <w:tabs>
                <w:tab w:val="left" w:pos="990"/>
              </w:tabs>
              <w:rPr>
                <w:sz w:val="22"/>
                <w:szCs w:val="22"/>
              </w:rPr>
            </w:pPr>
            <w:r>
              <w:rPr>
                <w:sz w:val="22"/>
                <w:szCs w:val="22"/>
              </w:rPr>
              <w:t>Годовая контрольная работа</w:t>
            </w:r>
            <w:r w:rsidRPr="00A36D7C">
              <w:rPr>
                <w:sz w:val="22"/>
                <w:szCs w:val="22"/>
              </w:rPr>
              <w:t xml:space="preserve"> за 2 класс</w:t>
            </w:r>
          </w:p>
        </w:tc>
        <w:tc>
          <w:tcPr>
            <w:tcW w:w="1440" w:type="dxa"/>
            <w:tcBorders>
              <w:bottom w:val="double" w:sz="4" w:space="0" w:color="auto"/>
            </w:tcBorders>
            <w:vAlign w:val="center"/>
          </w:tcPr>
          <w:p w:rsidR="000A13CC" w:rsidRPr="00A36D7C" w:rsidRDefault="000A13CC" w:rsidP="000A13CC">
            <w:pPr>
              <w:tabs>
                <w:tab w:val="left" w:pos="990"/>
              </w:tabs>
              <w:jc w:val="center"/>
              <w:rPr>
                <w:sz w:val="22"/>
                <w:szCs w:val="22"/>
              </w:rPr>
            </w:pPr>
            <w:r w:rsidRPr="00A36D7C">
              <w:rPr>
                <w:sz w:val="22"/>
                <w:szCs w:val="22"/>
              </w:rPr>
              <w:t>0</w:t>
            </w:r>
          </w:p>
        </w:tc>
        <w:tc>
          <w:tcPr>
            <w:tcW w:w="1934" w:type="dxa"/>
            <w:tcBorders>
              <w:bottom w:val="double" w:sz="4" w:space="0" w:color="auto"/>
            </w:tcBorders>
            <w:vAlign w:val="center"/>
          </w:tcPr>
          <w:p w:rsidR="000A13CC" w:rsidRPr="00A36D7C" w:rsidRDefault="000A13CC" w:rsidP="000A13CC">
            <w:pPr>
              <w:tabs>
                <w:tab w:val="left" w:pos="990"/>
              </w:tabs>
              <w:jc w:val="center"/>
              <w:rPr>
                <w:sz w:val="22"/>
                <w:szCs w:val="22"/>
              </w:rPr>
            </w:pPr>
            <w:r>
              <w:rPr>
                <w:sz w:val="22"/>
                <w:szCs w:val="22"/>
              </w:rPr>
              <w:t>100</w:t>
            </w:r>
          </w:p>
        </w:tc>
        <w:tc>
          <w:tcPr>
            <w:tcW w:w="1426" w:type="dxa"/>
            <w:tcBorders>
              <w:bottom w:val="double" w:sz="4" w:space="0" w:color="auto"/>
            </w:tcBorders>
            <w:vAlign w:val="center"/>
          </w:tcPr>
          <w:p w:rsidR="000A13CC" w:rsidRPr="00A36D7C" w:rsidRDefault="000A13CC" w:rsidP="000A13CC">
            <w:pPr>
              <w:tabs>
                <w:tab w:val="left" w:pos="990"/>
              </w:tabs>
              <w:jc w:val="center"/>
              <w:rPr>
                <w:sz w:val="22"/>
                <w:szCs w:val="22"/>
              </w:rPr>
            </w:pPr>
            <w:r>
              <w:rPr>
                <w:sz w:val="22"/>
                <w:szCs w:val="22"/>
              </w:rPr>
              <w:t>90,4</w:t>
            </w:r>
          </w:p>
        </w:tc>
      </w:tr>
      <w:tr w:rsidR="000A13CC" w:rsidRPr="008905CF" w:rsidTr="000A13CC">
        <w:trPr>
          <w:jc w:val="center"/>
        </w:trPr>
        <w:tc>
          <w:tcPr>
            <w:tcW w:w="1008" w:type="dxa"/>
            <w:vMerge w:val="restart"/>
            <w:tcBorders>
              <w:top w:val="double" w:sz="4" w:space="0" w:color="auto"/>
            </w:tcBorders>
            <w:vAlign w:val="center"/>
          </w:tcPr>
          <w:p w:rsidR="000A13CC" w:rsidRPr="008905CF" w:rsidRDefault="000A13CC" w:rsidP="000A13CC">
            <w:pPr>
              <w:jc w:val="center"/>
              <w:rPr>
                <w:b/>
                <w:sz w:val="22"/>
                <w:szCs w:val="22"/>
              </w:rPr>
            </w:pPr>
            <w:r w:rsidRPr="008905CF">
              <w:rPr>
                <w:b/>
                <w:sz w:val="22"/>
                <w:szCs w:val="22"/>
              </w:rPr>
              <w:t>3 класс</w:t>
            </w:r>
          </w:p>
        </w:tc>
        <w:tc>
          <w:tcPr>
            <w:tcW w:w="5832" w:type="dxa"/>
            <w:gridSpan w:val="2"/>
            <w:tcBorders>
              <w:top w:val="double" w:sz="4" w:space="0" w:color="auto"/>
            </w:tcBorders>
          </w:tcPr>
          <w:p w:rsidR="000A13CC" w:rsidRPr="008905CF" w:rsidRDefault="000A13CC" w:rsidP="000A13CC">
            <w:pPr>
              <w:jc w:val="center"/>
              <w:rPr>
                <w:b/>
                <w:sz w:val="22"/>
                <w:szCs w:val="22"/>
              </w:rPr>
            </w:pPr>
          </w:p>
        </w:tc>
        <w:tc>
          <w:tcPr>
            <w:tcW w:w="1934" w:type="dxa"/>
            <w:tcBorders>
              <w:top w:val="double" w:sz="4" w:space="0" w:color="auto"/>
            </w:tcBorders>
            <w:vAlign w:val="center"/>
          </w:tcPr>
          <w:p w:rsidR="000A13CC" w:rsidRPr="008905CF" w:rsidRDefault="000A13CC" w:rsidP="000A13CC">
            <w:pPr>
              <w:jc w:val="center"/>
              <w:rPr>
                <w:b/>
                <w:sz w:val="22"/>
                <w:szCs w:val="22"/>
              </w:rPr>
            </w:pPr>
            <w:r>
              <w:rPr>
                <w:b/>
                <w:sz w:val="22"/>
                <w:szCs w:val="22"/>
              </w:rPr>
              <w:t>% успеваемости</w:t>
            </w:r>
          </w:p>
        </w:tc>
        <w:tc>
          <w:tcPr>
            <w:tcW w:w="1426" w:type="dxa"/>
            <w:tcBorders>
              <w:top w:val="double" w:sz="4" w:space="0" w:color="auto"/>
            </w:tcBorders>
            <w:vAlign w:val="center"/>
          </w:tcPr>
          <w:p w:rsidR="000A13CC" w:rsidRPr="008905CF" w:rsidRDefault="000A13CC" w:rsidP="000A13CC">
            <w:pPr>
              <w:jc w:val="center"/>
              <w:rPr>
                <w:b/>
                <w:sz w:val="22"/>
                <w:szCs w:val="22"/>
              </w:rPr>
            </w:pPr>
            <w:r>
              <w:rPr>
                <w:b/>
                <w:sz w:val="22"/>
                <w:szCs w:val="22"/>
              </w:rPr>
              <w:t xml:space="preserve">% качества </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Входная контрольная работа за 2 класс</w:t>
            </w:r>
          </w:p>
        </w:tc>
        <w:tc>
          <w:tcPr>
            <w:tcW w:w="1934" w:type="dxa"/>
            <w:vAlign w:val="center"/>
          </w:tcPr>
          <w:p w:rsidR="000A13CC" w:rsidRDefault="000A13CC" w:rsidP="000A13CC">
            <w:pPr>
              <w:jc w:val="center"/>
              <w:rPr>
                <w:sz w:val="22"/>
                <w:szCs w:val="22"/>
              </w:rPr>
            </w:pPr>
            <w:r>
              <w:rPr>
                <w:sz w:val="22"/>
                <w:szCs w:val="22"/>
              </w:rPr>
              <w:t>100</w:t>
            </w:r>
          </w:p>
        </w:tc>
        <w:tc>
          <w:tcPr>
            <w:tcW w:w="1426" w:type="dxa"/>
            <w:vAlign w:val="center"/>
          </w:tcPr>
          <w:p w:rsidR="000A13CC" w:rsidRDefault="000A13CC" w:rsidP="000A13CC">
            <w:pPr>
              <w:jc w:val="center"/>
              <w:rPr>
                <w:sz w:val="22"/>
                <w:szCs w:val="22"/>
              </w:rPr>
            </w:pPr>
            <w:r>
              <w:rPr>
                <w:sz w:val="22"/>
                <w:szCs w:val="22"/>
              </w:rPr>
              <w:t>85</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«Таблица умножения»</w:t>
            </w:r>
          </w:p>
        </w:tc>
        <w:tc>
          <w:tcPr>
            <w:tcW w:w="1934"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80</w:t>
            </w:r>
          </w:p>
        </w:tc>
      </w:tr>
      <w:tr w:rsidR="000A13CC" w:rsidTr="000A13CC">
        <w:trPr>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«Умножение и деление»</w:t>
            </w:r>
          </w:p>
        </w:tc>
        <w:tc>
          <w:tcPr>
            <w:tcW w:w="1934"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85</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«Внетабличное умножение и деление»</w:t>
            </w:r>
          </w:p>
        </w:tc>
        <w:tc>
          <w:tcPr>
            <w:tcW w:w="1934"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75</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«Деление с остатком»</w:t>
            </w:r>
          </w:p>
        </w:tc>
        <w:tc>
          <w:tcPr>
            <w:tcW w:w="1934" w:type="dxa"/>
            <w:vAlign w:val="center"/>
          </w:tcPr>
          <w:p w:rsidR="000A13CC" w:rsidRDefault="000A13CC" w:rsidP="000A13CC">
            <w:pPr>
              <w:jc w:val="center"/>
              <w:rPr>
                <w:sz w:val="22"/>
                <w:szCs w:val="22"/>
              </w:rPr>
            </w:pPr>
            <w:r>
              <w:rPr>
                <w:sz w:val="22"/>
                <w:szCs w:val="22"/>
              </w:rPr>
              <w:t>90</w:t>
            </w:r>
          </w:p>
        </w:tc>
        <w:tc>
          <w:tcPr>
            <w:tcW w:w="1426" w:type="dxa"/>
            <w:vAlign w:val="center"/>
          </w:tcPr>
          <w:p w:rsidR="000A13CC" w:rsidRDefault="000A13CC" w:rsidP="000A13CC">
            <w:pPr>
              <w:jc w:val="center"/>
              <w:rPr>
                <w:sz w:val="22"/>
                <w:szCs w:val="22"/>
              </w:rPr>
            </w:pPr>
            <w:r>
              <w:rPr>
                <w:sz w:val="22"/>
                <w:szCs w:val="22"/>
              </w:rPr>
              <w:t>80</w:t>
            </w:r>
          </w:p>
        </w:tc>
      </w:tr>
      <w:tr w:rsidR="000A13CC" w:rsidTr="000A13CC">
        <w:trPr>
          <w:trHeight w:val="70"/>
          <w:jc w:val="center"/>
        </w:trPr>
        <w:tc>
          <w:tcPr>
            <w:tcW w:w="1008" w:type="dxa"/>
            <w:vMerge w:val="restart"/>
          </w:tcPr>
          <w:p w:rsidR="000A13CC" w:rsidRDefault="000A13CC" w:rsidP="000A13CC">
            <w:pPr>
              <w:jc w:val="center"/>
              <w:rPr>
                <w:sz w:val="22"/>
                <w:szCs w:val="22"/>
              </w:rPr>
            </w:pPr>
          </w:p>
          <w:p w:rsidR="000A13CC" w:rsidRPr="00D014C0" w:rsidRDefault="000A13CC" w:rsidP="000A13CC">
            <w:pPr>
              <w:jc w:val="center"/>
              <w:rPr>
                <w:b/>
                <w:sz w:val="22"/>
                <w:szCs w:val="22"/>
              </w:rPr>
            </w:pPr>
            <w:r w:rsidRPr="00D014C0">
              <w:rPr>
                <w:b/>
                <w:sz w:val="22"/>
                <w:szCs w:val="22"/>
              </w:rPr>
              <w:t>4 класс</w:t>
            </w:r>
          </w:p>
        </w:tc>
        <w:tc>
          <w:tcPr>
            <w:tcW w:w="5832" w:type="dxa"/>
            <w:gridSpan w:val="2"/>
          </w:tcPr>
          <w:p w:rsidR="000A13CC" w:rsidRDefault="000A13CC" w:rsidP="000A13CC">
            <w:pPr>
              <w:rPr>
                <w:sz w:val="22"/>
                <w:szCs w:val="22"/>
              </w:rPr>
            </w:pPr>
            <w:r>
              <w:rPr>
                <w:sz w:val="22"/>
                <w:szCs w:val="22"/>
              </w:rPr>
              <w:t>Входная контрольная работа за 3 класс</w:t>
            </w:r>
          </w:p>
        </w:tc>
        <w:tc>
          <w:tcPr>
            <w:tcW w:w="1934" w:type="dxa"/>
            <w:vAlign w:val="center"/>
          </w:tcPr>
          <w:p w:rsidR="000A13CC" w:rsidRDefault="000A13CC" w:rsidP="000A13CC">
            <w:pPr>
              <w:jc w:val="center"/>
              <w:rPr>
                <w:sz w:val="22"/>
                <w:szCs w:val="22"/>
              </w:rPr>
            </w:pPr>
            <w:r>
              <w:rPr>
                <w:sz w:val="22"/>
                <w:szCs w:val="22"/>
              </w:rPr>
              <w:t>94</w:t>
            </w:r>
          </w:p>
        </w:tc>
        <w:tc>
          <w:tcPr>
            <w:tcW w:w="1426" w:type="dxa"/>
            <w:vAlign w:val="center"/>
          </w:tcPr>
          <w:p w:rsidR="000A13CC" w:rsidRDefault="000A13CC" w:rsidP="000A13CC">
            <w:pPr>
              <w:jc w:val="center"/>
              <w:rPr>
                <w:sz w:val="22"/>
                <w:szCs w:val="22"/>
              </w:rPr>
            </w:pPr>
            <w:r>
              <w:rPr>
                <w:sz w:val="22"/>
                <w:szCs w:val="22"/>
              </w:rPr>
              <w:t>80</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«Величины»</w:t>
            </w:r>
          </w:p>
        </w:tc>
        <w:tc>
          <w:tcPr>
            <w:tcW w:w="1934" w:type="dxa"/>
            <w:vAlign w:val="center"/>
          </w:tcPr>
          <w:p w:rsidR="000A13CC" w:rsidRDefault="000A13CC" w:rsidP="000A13CC">
            <w:pPr>
              <w:jc w:val="center"/>
              <w:rPr>
                <w:sz w:val="22"/>
                <w:szCs w:val="22"/>
              </w:rPr>
            </w:pPr>
            <w:r>
              <w:rPr>
                <w:sz w:val="22"/>
                <w:szCs w:val="22"/>
              </w:rPr>
              <w:t>89,4</w:t>
            </w:r>
          </w:p>
        </w:tc>
        <w:tc>
          <w:tcPr>
            <w:tcW w:w="1426" w:type="dxa"/>
            <w:vAlign w:val="center"/>
          </w:tcPr>
          <w:p w:rsidR="000A13CC" w:rsidRDefault="000A13CC" w:rsidP="000A13CC">
            <w:pPr>
              <w:jc w:val="center"/>
              <w:rPr>
                <w:sz w:val="22"/>
                <w:szCs w:val="22"/>
              </w:rPr>
            </w:pPr>
            <w:r>
              <w:rPr>
                <w:sz w:val="22"/>
                <w:szCs w:val="22"/>
              </w:rPr>
              <w:t>84,2</w:t>
            </w:r>
          </w:p>
        </w:tc>
      </w:tr>
      <w:tr w:rsidR="000A13CC" w:rsidTr="000A13CC">
        <w:trPr>
          <w:trHeight w:val="70"/>
          <w:jc w:val="center"/>
        </w:trPr>
        <w:tc>
          <w:tcPr>
            <w:tcW w:w="1008" w:type="dxa"/>
            <w:vMerge/>
          </w:tcPr>
          <w:p w:rsidR="000A13CC" w:rsidRPr="00AC4E2D" w:rsidRDefault="000A13CC" w:rsidP="000A13CC">
            <w:pPr>
              <w:jc w:val="center"/>
              <w:rPr>
                <w:sz w:val="22"/>
                <w:szCs w:val="22"/>
              </w:rPr>
            </w:pPr>
          </w:p>
        </w:tc>
        <w:tc>
          <w:tcPr>
            <w:tcW w:w="5832" w:type="dxa"/>
            <w:gridSpan w:val="2"/>
          </w:tcPr>
          <w:p w:rsidR="000A13CC" w:rsidRDefault="000A13CC" w:rsidP="000A13CC">
            <w:pPr>
              <w:rPr>
                <w:sz w:val="22"/>
                <w:szCs w:val="22"/>
              </w:rPr>
            </w:pPr>
            <w:r>
              <w:rPr>
                <w:sz w:val="22"/>
                <w:szCs w:val="22"/>
              </w:rPr>
              <w:t>Контрольная работа «Умножение и деление»</w:t>
            </w:r>
          </w:p>
        </w:tc>
        <w:tc>
          <w:tcPr>
            <w:tcW w:w="1934" w:type="dxa"/>
            <w:vAlign w:val="center"/>
          </w:tcPr>
          <w:p w:rsidR="000A13CC" w:rsidRDefault="000A13CC" w:rsidP="000A13CC">
            <w:pPr>
              <w:jc w:val="center"/>
              <w:rPr>
                <w:sz w:val="22"/>
                <w:szCs w:val="22"/>
              </w:rPr>
            </w:pPr>
            <w:r>
              <w:rPr>
                <w:sz w:val="22"/>
                <w:szCs w:val="22"/>
              </w:rPr>
              <w:t>100</w:t>
            </w:r>
          </w:p>
        </w:tc>
        <w:tc>
          <w:tcPr>
            <w:tcW w:w="1426" w:type="dxa"/>
            <w:vAlign w:val="center"/>
          </w:tcPr>
          <w:p w:rsidR="000A13CC" w:rsidRDefault="000A13CC" w:rsidP="000A13CC">
            <w:pPr>
              <w:jc w:val="center"/>
              <w:rPr>
                <w:sz w:val="22"/>
                <w:szCs w:val="22"/>
              </w:rPr>
            </w:pPr>
            <w:r>
              <w:rPr>
                <w:sz w:val="22"/>
                <w:szCs w:val="22"/>
              </w:rPr>
              <w:t>80</w:t>
            </w:r>
          </w:p>
        </w:tc>
      </w:tr>
    </w:tbl>
    <w:p w:rsidR="000A13CC" w:rsidRPr="00C115CB" w:rsidRDefault="000A13CC" w:rsidP="000A13CC">
      <w:pPr>
        <w:spacing w:line="276" w:lineRule="auto"/>
        <w:rPr>
          <w:color w:val="000000"/>
        </w:rPr>
      </w:pPr>
    </w:p>
    <w:p w:rsidR="003C175F" w:rsidRPr="00C115CB" w:rsidRDefault="003C175F" w:rsidP="00C115CB">
      <w:pPr>
        <w:spacing w:line="276" w:lineRule="auto"/>
        <w:ind w:firstLine="426"/>
        <w:jc w:val="both"/>
        <w:rPr>
          <w:color w:val="000000"/>
        </w:rPr>
      </w:pPr>
      <w:r w:rsidRPr="00C115CB">
        <w:rPr>
          <w:i/>
        </w:rPr>
        <w:t xml:space="preserve">       </w:t>
      </w:r>
      <w:r w:rsidRPr="00C115CB">
        <w:rPr>
          <w:color w:val="000000"/>
        </w:rPr>
        <w:t xml:space="preserve"> Сравнительный анализ изучения умственной работоспособности в области  «Математика»</w:t>
      </w:r>
      <w:r w:rsidRPr="00C115CB">
        <w:t xml:space="preserve"> </w:t>
      </w:r>
      <w:r w:rsidRPr="00C115CB">
        <w:rPr>
          <w:color w:val="000000"/>
        </w:rPr>
        <w:t xml:space="preserve">показал, что у учащихся отмечается динамика в развитии. Так, при проверке уровня знаний, умений и навыков в 1 классе количество школьников, которые не усвоили материал на начало обучения по теме «Состав чисел до 10» составляло 4 человека, т. е    18,1 %, то при выполнении «Годовой контрольной работы за 1 класс» отмечена цифра 0 человек, т. е.  0 % </w:t>
      </w:r>
    </w:p>
    <w:p w:rsidR="003C175F" w:rsidRPr="00C115CB" w:rsidRDefault="003C175F" w:rsidP="00C115CB">
      <w:pPr>
        <w:spacing w:line="276" w:lineRule="auto"/>
        <w:ind w:firstLine="426"/>
        <w:jc w:val="both"/>
        <w:rPr>
          <w:color w:val="000000"/>
        </w:rPr>
      </w:pPr>
      <w:r w:rsidRPr="00C115CB">
        <w:rPr>
          <w:color w:val="000000"/>
        </w:rPr>
        <w:t>При изучении новых и сложных тем во 2 классе, начиная с 1 четверти, количество школьников,  выполнивших работу с «1-2 ошибками» и «без ошибок»,  было 15 человек, т. е. 71,4 %, то при выполнении контрольной работы за весь 2 класс, численность учащихся, допустивших  «1-2 ошибками» и «без ошибок»,   составляет  90, 4%, т. е. 19 человек.</w:t>
      </w:r>
    </w:p>
    <w:p w:rsidR="003C175F" w:rsidRPr="00C115CB" w:rsidRDefault="003C175F" w:rsidP="00C115CB">
      <w:pPr>
        <w:spacing w:line="276" w:lineRule="auto"/>
        <w:ind w:firstLine="426"/>
        <w:jc w:val="both"/>
        <w:rPr>
          <w:color w:val="000000"/>
        </w:rPr>
      </w:pPr>
      <w:r w:rsidRPr="00C115CB">
        <w:rPr>
          <w:color w:val="000000"/>
        </w:rPr>
        <w:t>Полученные данные за 3-4 класс свидетельствуют о том, что  у учащихся достаточно хорошо сформированы знания, умения, навыки по курсу «Математика». Процент качества успеваемости (на конец 3 четверти 4 класса) находится на отметке – 80 %</w:t>
      </w:r>
    </w:p>
    <w:p w:rsidR="003C175F" w:rsidRPr="00C115CB" w:rsidRDefault="003C175F" w:rsidP="00C115CB">
      <w:pPr>
        <w:spacing w:line="276" w:lineRule="auto"/>
        <w:ind w:firstLine="426"/>
        <w:jc w:val="both"/>
        <w:rPr>
          <w:color w:val="000000"/>
        </w:rPr>
      </w:pPr>
      <w:r w:rsidRPr="00C115CB">
        <w:rPr>
          <w:color w:val="000000"/>
        </w:rPr>
        <w:t xml:space="preserve">  Таким образом, результаты работ позволяют заключить, что система уроков математики, построенная по индивидуальному методическому принципу положительно влияет на математическое развитие учащихся. </w:t>
      </w:r>
    </w:p>
    <w:p w:rsidR="003C175F" w:rsidRPr="00C115CB" w:rsidRDefault="003C175F" w:rsidP="00C115CB">
      <w:pPr>
        <w:spacing w:line="276" w:lineRule="auto"/>
        <w:ind w:firstLine="426"/>
        <w:jc w:val="both"/>
        <w:rPr>
          <w:color w:val="000000"/>
        </w:rPr>
      </w:pPr>
      <w:r w:rsidRPr="00C115CB">
        <w:rPr>
          <w:color w:val="000000"/>
        </w:rPr>
        <w:t xml:space="preserve">Надо отметить, что во  2 классе по курсу «Математика» я вела факультатив «Занимательная математика», который не только закреплял темы основного предмета начальной школы, но и расширял его. А в 3 классе организовала занятия с учащимися, которые проявляют повышенный интерес к этой области знаний.  На этих занятиях учащиеся учатся решать </w:t>
      </w:r>
      <w:r w:rsidRPr="00C115CB">
        <w:rPr>
          <w:color w:val="000000"/>
        </w:rPr>
        <w:lastRenderedPageBreak/>
        <w:t xml:space="preserve">нестандартные задачи. Таким образом,  дополнительные занятия способствуют повышению  у школьников интереса  к предмету «Математика»,  и ребята увлекательно изучают его.  </w:t>
      </w:r>
    </w:p>
    <w:p w:rsidR="003C175F" w:rsidRPr="00C115CB" w:rsidRDefault="000A13CC" w:rsidP="00C115CB">
      <w:pPr>
        <w:spacing w:line="276" w:lineRule="auto"/>
        <w:ind w:firstLine="426"/>
        <w:jc w:val="both"/>
      </w:pPr>
      <w:r>
        <w:rPr>
          <w:noProof/>
        </w:rPr>
        <w:drawing>
          <wp:anchor distT="0" distB="0" distL="114300" distR="114300" simplePos="0" relativeHeight="251649536" behindDoc="1" locked="0" layoutInCell="1" allowOverlap="1">
            <wp:simplePos x="0" y="0"/>
            <wp:positionH relativeFrom="column">
              <wp:posOffset>109220</wp:posOffset>
            </wp:positionH>
            <wp:positionV relativeFrom="paragraph">
              <wp:posOffset>347980</wp:posOffset>
            </wp:positionV>
            <wp:extent cx="5596255" cy="3998595"/>
            <wp:effectExtent l="0" t="0" r="0" b="0"/>
            <wp:wrapNone/>
            <wp:docPr id="1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C175F" w:rsidRPr="00C115CB">
        <w:t>На протяжении 2006-2008 гг. по основным предметам начальной школы учащиеся участвовали как в классных так и в общешкольных олимпиадах, интеллектуальном марафоне (в районе отсутствуют олимпиады для учащихся начального звена).</w:t>
      </w: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tabs>
          <w:tab w:val="left" w:pos="3075"/>
        </w:tabs>
        <w:spacing w:line="276" w:lineRule="auto"/>
        <w:ind w:firstLine="426"/>
        <w:jc w:val="both"/>
      </w:pPr>
      <w:r w:rsidRPr="00C115CB">
        <w:tab/>
      </w: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center"/>
        <w:rPr>
          <w:b/>
        </w:rPr>
      </w:pPr>
    </w:p>
    <w:p w:rsidR="003C175F" w:rsidRPr="00C115CB" w:rsidRDefault="003C175F" w:rsidP="00C115CB">
      <w:pPr>
        <w:spacing w:line="276" w:lineRule="auto"/>
        <w:ind w:firstLine="426"/>
        <w:jc w:val="center"/>
        <w:rPr>
          <w:b/>
        </w:rPr>
      </w:pPr>
    </w:p>
    <w:p w:rsidR="003C175F" w:rsidRPr="00C115CB" w:rsidRDefault="000A13CC" w:rsidP="000A13CC">
      <w:pPr>
        <w:spacing w:line="276" w:lineRule="auto"/>
        <w:ind w:firstLine="426"/>
        <w:rPr>
          <w:b/>
        </w:rPr>
      </w:pPr>
      <w:r>
        <w:rPr>
          <w:b/>
        </w:rPr>
        <w:t xml:space="preserve">                </w:t>
      </w:r>
      <w:r w:rsidR="003C175F" w:rsidRPr="00C115CB">
        <w:rPr>
          <w:b/>
        </w:rPr>
        <w:t>Итоги олимпиад (2007-2008 учебный год)</w:t>
      </w:r>
    </w:p>
    <w:tbl>
      <w:tblPr>
        <w:tblStyle w:val="a7"/>
        <w:tblW w:w="0" w:type="auto"/>
        <w:tblLook w:val="04A0"/>
      </w:tblPr>
      <w:tblGrid>
        <w:gridCol w:w="3560"/>
        <w:gridCol w:w="1700"/>
        <w:gridCol w:w="2320"/>
        <w:gridCol w:w="1457"/>
      </w:tblGrid>
      <w:tr w:rsidR="003C175F" w:rsidRPr="00C115CB" w:rsidTr="000A13CC">
        <w:tc>
          <w:tcPr>
            <w:tcW w:w="3560" w:type="dxa"/>
            <w:vAlign w:val="center"/>
          </w:tcPr>
          <w:p w:rsidR="003C175F" w:rsidRPr="000A13CC" w:rsidRDefault="003C175F" w:rsidP="000A13CC">
            <w:pPr>
              <w:spacing w:line="276" w:lineRule="auto"/>
              <w:ind w:firstLine="426"/>
              <w:jc w:val="center"/>
              <w:rPr>
                <w:b/>
                <w:sz w:val="22"/>
                <w:szCs w:val="22"/>
              </w:rPr>
            </w:pPr>
            <w:r w:rsidRPr="000A13CC">
              <w:rPr>
                <w:b/>
                <w:sz w:val="22"/>
                <w:szCs w:val="22"/>
              </w:rPr>
              <w:t>Предмет</w:t>
            </w:r>
          </w:p>
        </w:tc>
        <w:tc>
          <w:tcPr>
            <w:tcW w:w="1700" w:type="dxa"/>
            <w:vAlign w:val="center"/>
          </w:tcPr>
          <w:p w:rsidR="003C175F" w:rsidRPr="000A13CC" w:rsidRDefault="003C175F" w:rsidP="000A13CC">
            <w:pPr>
              <w:spacing w:line="276" w:lineRule="auto"/>
              <w:jc w:val="center"/>
              <w:rPr>
                <w:b/>
                <w:sz w:val="22"/>
                <w:szCs w:val="22"/>
              </w:rPr>
            </w:pPr>
            <w:r w:rsidRPr="000A13CC">
              <w:rPr>
                <w:b/>
                <w:sz w:val="22"/>
                <w:szCs w:val="22"/>
              </w:rPr>
              <w:t>Кол-во</w:t>
            </w:r>
          </w:p>
          <w:p w:rsidR="003C175F" w:rsidRPr="000A13CC" w:rsidRDefault="003C175F" w:rsidP="000A13CC">
            <w:pPr>
              <w:spacing w:line="276" w:lineRule="auto"/>
              <w:jc w:val="center"/>
              <w:rPr>
                <w:b/>
                <w:sz w:val="22"/>
                <w:szCs w:val="22"/>
              </w:rPr>
            </w:pPr>
            <w:r w:rsidRPr="000A13CC">
              <w:rPr>
                <w:b/>
                <w:sz w:val="22"/>
                <w:szCs w:val="22"/>
              </w:rPr>
              <w:t>участников класса (% )</w:t>
            </w:r>
          </w:p>
        </w:tc>
        <w:tc>
          <w:tcPr>
            <w:tcW w:w="2320" w:type="dxa"/>
            <w:vAlign w:val="center"/>
          </w:tcPr>
          <w:p w:rsidR="003C175F" w:rsidRPr="000A13CC" w:rsidRDefault="003C175F" w:rsidP="000A13CC">
            <w:pPr>
              <w:spacing w:line="276" w:lineRule="auto"/>
              <w:ind w:firstLine="426"/>
              <w:jc w:val="center"/>
              <w:rPr>
                <w:b/>
                <w:sz w:val="22"/>
                <w:szCs w:val="22"/>
              </w:rPr>
            </w:pPr>
            <w:r w:rsidRPr="000A13CC">
              <w:rPr>
                <w:b/>
                <w:sz w:val="22"/>
                <w:szCs w:val="22"/>
              </w:rPr>
              <w:t>Призовые</w:t>
            </w:r>
          </w:p>
          <w:p w:rsidR="003C175F" w:rsidRPr="000A13CC" w:rsidRDefault="003C175F" w:rsidP="000A13CC">
            <w:pPr>
              <w:spacing w:line="276" w:lineRule="auto"/>
              <w:ind w:firstLine="426"/>
              <w:jc w:val="center"/>
              <w:rPr>
                <w:b/>
                <w:sz w:val="22"/>
                <w:szCs w:val="22"/>
              </w:rPr>
            </w:pPr>
            <w:r w:rsidRPr="000A13CC">
              <w:rPr>
                <w:b/>
                <w:sz w:val="22"/>
                <w:szCs w:val="22"/>
              </w:rPr>
              <w:t>места</w:t>
            </w:r>
          </w:p>
        </w:tc>
        <w:tc>
          <w:tcPr>
            <w:tcW w:w="1457" w:type="dxa"/>
            <w:vAlign w:val="center"/>
          </w:tcPr>
          <w:p w:rsidR="003C175F" w:rsidRPr="000A13CC" w:rsidRDefault="003C175F" w:rsidP="000A13CC">
            <w:pPr>
              <w:spacing w:line="276" w:lineRule="auto"/>
              <w:jc w:val="center"/>
              <w:rPr>
                <w:b/>
                <w:sz w:val="22"/>
                <w:szCs w:val="22"/>
              </w:rPr>
            </w:pPr>
            <w:r w:rsidRPr="000A13CC">
              <w:rPr>
                <w:b/>
                <w:sz w:val="22"/>
                <w:szCs w:val="22"/>
              </w:rPr>
              <w:t>% призовых мест</w:t>
            </w:r>
          </w:p>
        </w:tc>
      </w:tr>
      <w:tr w:rsidR="003C175F" w:rsidRPr="00C115CB" w:rsidTr="000A13CC">
        <w:tc>
          <w:tcPr>
            <w:tcW w:w="3560"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Русский язык</w:t>
            </w:r>
          </w:p>
        </w:tc>
        <w:tc>
          <w:tcPr>
            <w:tcW w:w="1700" w:type="dxa"/>
            <w:vMerge w:val="restart"/>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3</w:t>
            </w:r>
          </w:p>
        </w:tc>
        <w:tc>
          <w:tcPr>
            <w:tcW w:w="2320" w:type="dxa"/>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I</w:t>
            </w:r>
          </w:p>
        </w:tc>
        <w:tc>
          <w:tcPr>
            <w:tcW w:w="1457" w:type="dxa"/>
            <w:vMerge w:val="restart"/>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100</w:t>
            </w:r>
          </w:p>
        </w:tc>
      </w:tr>
      <w:tr w:rsidR="003C175F" w:rsidRPr="00C115CB" w:rsidTr="000A13CC">
        <w:tc>
          <w:tcPr>
            <w:tcW w:w="3560" w:type="dxa"/>
            <w:vMerge/>
            <w:vAlign w:val="center"/>
          </w:tcPr>
          <w:p w:rsidR="003C175F" w:rsidRPr="000A13CC" w:rsidRDefault="003C175F" w:rsidP="00C115CB">
            <w:pPr>
              <w:spacing w:line="276" w:lineRule="auto"/>
              <w:ind w:firstLine="426"/>
              <w:jc w:val="center"/>
              <w:rPr>
                <w:sz w:val="22"/>
                <w:szCs w:val="22"/>
              </w:rPr>
            </w:pPr>
          </w:p>
        </w:tc>
        <w:tc>
          <w:tcPr>
            <w:tcW w:w="1700" w:type="dxa"/>
            <w:vMerge/>
            <w:vAlign w:val="center"/>
          </w:tcPr>
          <w:p w:rsidR="003C175F" w:rsidRPr="000A13CC" w:rsidRDefault="003C175F" w:rsidP="00C115CB">
            <w:pPr>
              <w:spacing w:line="276" w:lineRule="auto"/>
              <w:ind w:firstLine="426"/>
              <w:jc w:val="center"/>
              <w:rPr>
                <w:sz w:val="22"/>
                <w:szCs w:val="22"/>
              </w:rPr>
            </w:pPr>
          </w:p>
        </w:tc>
        <w:tc>
          <w:tcPr>
            <w:tcW w:w="2320" w:type="dxa"/>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II</w:t>
            </w:r>
          </w:p>
        </w:tc>
        <w:tc>
          <w:tcPr>
            <w:tcW w:w="1457" w:type="dxa"/>
            <w:vMerge/>
            <w:vAlign w:val="center"/>
          </w:tcPr>
          <w:p w:rsidR="003C175F" w:rsidRPr="000A13CC" w:rsidRDefault="003C175F" w:rsidP="00C115CB">
            <w:pPr>
              <w:spacing w:line="276" w:lineRule="auto"/>
              <w:ind w:firstLine="426"/>
              <w:jc w:val="center"/>
              <w:rPr>
                <w:sz w:val="22"/>
                <w:szCs w:val="22"/>
              </w:rPr>
            </w:pPr>
          </w:p>
        </w:tc>
      </w:tr>
      <w:tr w:rsidR="003C175F" w:rsidRPr="00C115CB" w:rsidTr="000A13CC">
        <w:tc>
          <w:tcPr>
            <w:tcW w:w="3560" w:type="dxa"/>
            <w:vMerge/>
            <w:vAlign w:val="center"/>
          </w:tcPr>
          <w:p w:rsidR="003C175F" w:rsidRPr="000A13CC" w:rsidRDefault="003C175F" w:rsidP="00C115CB">
            <w:pPr>
              <w:spacing w:line="276" w:lineRule="auto"/>
              <w:ind w:firstLine="426"/>
              <w:jc w:val="center"/>
              <w:rPr>
                <w:sz w:val="22"/>
                <w:szCs w:val="22"/>
              </w:rPr>
            </w:pPr>
          </w:p>
        </w:tc>
        <w:tc>
          <w:tcPr>
            <w:tcW w:w="1700" w:type="dxa"/>
            <w:vMerge/>
            <w:vAlign w:val="center"/>
          </w:tcPr>
          <w:p w:rsidR="003C175F" w:rsidRPr="000A13CC" w:rsidRDefault="003C175F" w:rsidP="00C115CB">
            <w:pPr>
              <w:spacing w:line="276" w:lineRule="auto"/>
              <w:ind w:firstLine="426"/>
              <w:jc w:val="center"/>
              <w:rPr>
                <w:sz w:val="22"/>
                <w:szCs w:val="22"/>
              </w:rPr>
            </w:pPr>
          </w:p>
        </w:tc>
        <w:tc>
          <w:tcPr>
            <w:tcW w:w="2320" w:type="dxa"/>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III</w:t>
            </w:r>
          </w:p>
        </w:tc>
        <w:tc>
          <w:tcPr>
            <w:tcW w:w="1457" w:type="dxa"/>
            <w:vMerge/>
            <w:vAlign w:val="center"/>
          </w:tcPr>
          <w:p w:rsidR="003C175F" w:rsidRPr="000A13CC" w:rsidRDefault="003C175F" w:rsidP="00C115CB">
            <w:pPr>
              <w:spacing w:line="276" w:lineRule="auto"/>
              <w:ind w:firstLine="426"/>
              <w:jc w:val="center"/>
              <w:rPr>
                <w:sz w:val="22"/>
                <w:szCs w:val="22"/>
              </w:rPr>
            </w:pPr>
          </w:p>
        </w:tc>
      </w:tr>
      <w:tr w:rsidR="003C175F" w:rsidRPr="00C115CB" w:rsidTr="000A13CC">
        <w:tc>
          <w:tcPr>
            <w:tcW w:w="3560"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Математика</w:t>
            </w:r>
          </w:p>
        </w:tc>
        <w:tc>
          <w:tcPr>
            <w:tcW w:w="1700" w:type="dxa"/>
            <w:vMerge w:val="restart"/>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3</w:t>
            </w:r>
          </w:p>
        </w:tc>
        <w:tc>
          <w:tcPr>
            <w:tcW w:w="2320" w:type="dxa"/>
            <w:vAlign w:val="center"/>
          </w:tcPr>
          <w:p w:rsidR="003C175F" w:rsidRPr="000A13CC" w:rsidRDefault="003C175F" w:rsidP="00C115CB">
            <w:pPr>
              <w:spacing w:line="276" w:lineRule="auto"/>
              <w:ind w:firstLine="426"/>
              <w:jc w:val="center"/>
              <w:rPr>
                <w:sz w:val="22"/>
                <w:szCs w:val="22"/>
                <w:lang w:val="en-US"/>
              </w:rPr>
            </w:pPr>
            <w:r w:rsidRPr="000A13CC">
              <w:rPr>
                <w:sz w:val="22"/>
                <w:szCs w:val="22"/>
                <w:lang w:val="en-US"/>
              </w:rPr>
              <w:t>I</w:t>
            </w:r>
          </w:p>
        </w:tc>
        <w:tc>
          <w:tcPr>
            <w:tcW w:w="1457"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66,7</w:t>
            </w:r>
          </w:p>
        </w:tc>
      </w:tr>
      <w:tr w:rsidR="003C175F" w:rsidRPr="00C115CB" w:rsidTr="000A13CC">
        <w:tc>
          <w:tcPr>
            <w:tcW w:w="3560" w:type="dxa"/>
            <w:vMerge/>
            <w:vAlign w:val="center"/>
          </w:tcPr>
          <w:p w:rsidR="003C175F" w:rsidRPr="000A13CC" w:rsidRDefault="003C175F" w:rsidP="00C115CB">
            <w:pPr>
              <w:spacing w:line="276" w:lineRule="auto"/>
              <w:ind w:firstLine="426"/>
              <w:jc w:val="center"/>
              <w:rPr>
                <w:sz w:val="22"/>
                <w:szCs w:val="22"/>
              </w:rPr>
            </w:pPr>
          </w:p>
        </w:tc>
        <w:tc>
          <w:tcPr>
            <w:tcW w:w="1700" w:type="dxa"/>
            <w:vMerge/>
            <w:vAlign w:val="center"/>
          </w:tcPr>
          <w:p w:rsidR="003C175F" w:rsidRPr="000A13CC" w:rsidRDefault="003C175F" w:rsidP="00C115CB">
            <w:pPr>
              <w:spacing w:line="276" w:lineRule="auto"/>
              <w:ind w:firstLine="426"/>
              <w:jc w:val="center"/>
              <w:rPr>
                <w:sz w:val="22"/>
                <w:szCs w:val="22"/>
              </w:rPr>
            </w:pPr>
          </w:p>
        </w:tc>
        <w:tc>
          <w:tcPr>
            <w:tcW w:w="2320" w:type="dxa"/>
            <w:vAlign w:val="center"/>
          </w:tcPr>
          <w:p w:rsidR="003C175F" w:rsidRPr="000A13CC" w:rsidRDefault="003C175F" w:rsidP="00C115CB">
            <w:pPr>
              <w:spacing w:line="276" w:lineRule="auto"/>
              <w:ind w:firstLine="426"/>
              <w:jc w:val="center"/>
              <w:rPr>
                <w:sz w:val="22"/>
                <w:szCs w:val="22"/>
              </w:rPr>
            </w:pPr>
            <w:r w:rsidRPr="000A13CC">
              <w:rPr>
                <w:sz w:val="22"/>
                <w:szCs w:val="22"/>
                <w:lang w:val="en-US"/>
              </w:rPr>
              <w:t>II</w:t>
            </w:r>
          </w:p>
        </w:tc>
        <w:tc>
          <w:tcPr>
            <w:tcW w:w="1457" w:type="dxa"/>
            <w:vMerge/>
            <w:vAlign w:val="center"/>
          </w:tcPr>
          <w:p w:rsidR="003C175F" w:rsidRPr="000A13CC" w:rsidRDefault="003C175F" w:rsidP="00C115CB">
            <w:pPr>
              <w:spacing w:line="276" w:lineRule="auto"/>
              <w:ind w:firstLine="426"/>
              <w:jc w:val="center"/>
              <w:rPr>
                <w:sz w:val="22"/>
                <w:szCs w:val="22"/>
              </w:rPr>
            </w:pPr>
          </w:p>
        </w:tc>
      </w:tr>
      <w:tr w:rsidR="003C175F" w:rsidRPr="00C115CB" w:rsidTr="000A13CC">
        <w:tc>
          <w:tcPr>
            <w:tcW w:w="3560"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Окружающий мир</w:t>
            </w:r>
          </w:p>
        </w:tc>
        <w:tc>
          <w:tcPr>
            <w:tcW w:w="1700"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3</w:t>
            </w:r>
          </w:p>
        </w:tc>
        <w:tc>
          <w:tcPr>
            <w:tcW w:w="2320" w:type="dxa"/>
            <w:vAlign w:val="center"/>
          </w:tcPr>
          <w:p w:rsidR="003C175F" w:rsidRPr="000A13CC" w:rsidRDefault="003C175F" w:rsidP="00C115CB">
            <w:pPr>
              <w:spacing w:line="276" w:lineRule="auto"/>
              <w:ind w:firstLine="426"/>
              <w:jc w:val="center"/>
              <w:rPr>
                <w:sz w:val="22"/>
                <w:szCs w:val="22"/>
              </w:rPr>
            </w:pPr>
            <w:r w:rsidRPr="000A13CC">
              <w:rPr>
                <w:sz w:val="22"/>
                <w:szCs w:val="22"/>
                <w:lang w:val="en-US"/>
              </w:rPr>
              <w:t>II</w:t>
            </w:r>
          </w:p>
        </w:tc>
        <w:tc>
          <w:tcPr>
            <w:tcW w:w="1457" w:type="dxa"/>
            <w:vMerge w:val="restart"/>
            <w:vAlign w:val="center"/>
          </w:tcPr>
          <w:p w:rsidR="003C175F" w:rsidRPr="000A13CC" w:rsidRDefault="003C175F" w:rsidP="00C115CB">
            <w:pPr>
              <w:spacing w:line="276" w:lineRule="auto"/>
              <w:ind w:firstLine="426"/>
              <w:jc w:val="center"/>
              <w:rPr>
                <w:sz w:val="22"/>
                <w:szCs w:val="22"/>
              </w:rPr>
            </w:pPr>
            <w:r w:rsidRPr="000A13CC">
              <w:rPr>
                <w:sz w:val="22"/>
                <w:szCs w:val="22"/>
              </w:rPr>
              <w:t>100</w:t>
            </w:r>
          </w:p>
        </w:tc>
      </w:tr>
      <w:tr w:rsidR="003C175F" w:rsidRPr="00C115CB" w:rsidTr="000A13CC">
        <w:tc>
          <w:tcPr>
            <w:tcW w:w="3560" w:type="dxa"/>
            <w:vMerge/>
          </w:tcPr>
          <w:p w:rsidR="003C175F" w:rsidRPr="00C115CB" w:rsidRDefault="003C175F" w:rsidP="00C115CB">
            <w:pPr>
              <w:spacing w:line="276" w:lineRule="auto"/>
              <w:ind w:firstLine="426"/>
              <w:jc w:val="both"/>
            </w:pPr>
          </w:p>
        </w:tc>
        <w:tc>
          <w:tcPr>
            <w:tcW w:w="1700" w:type="dxa"/>
            <w:vMerge/>
          </w:tcPr>
          <w:p w:rsidR="003C175F" w:rsidRPr="00C115CB" w:rsidRDefault="003C175F" w:rsidP="00C115CB">
            <w:pPr>
              <w:spacing w:line="276" w:lineRule="auto"/>
              <w:ind w:firstLine="426"/>
              <w:jc w:val="both"/>
            </w:pPr>
          </w:p>
        </w:tc>
        <w:tc>
          <w:tcPr>
            <w:tcW w:w="2320" w:type="dxa"/>
          </w:tcPr>
          <w:p w:rsidR="003C175F" w:rsidRPr="00C115CB" w:rsidRDefault="003C175F" w:rsidP="00C115CB">
            <w:pPr>
              <w:spacing w:line="276" w:lineRule="auto"/>
              <w:ind w:firstLine="426"/>
              <w:jc w:val="center"/>
            </w:pPr>
            <w:r w:rsidRPr="00C115CB">
              <w:rPr>
                <w:lang w:val="en-US"/>
              </w:rPr>
              <w:t>III</w:t>
            </w:r>
          </w:p>
        </w:tc>
        <w:tc>
          <w:tcPr>
            <w:tcW w:w="1457" w:type="dxa"/>
            <w:vMerge/>
          </w:tcPr>
          <w:p w:rsidR="003C175F" w:rsidRPr="00C115CB" w:rsidRDefault="003C175F" w:rsidP="00C115CB">
            <w:pPr>
              <w:spacing w:line="276" w:lineRule="auto"/>
              <w:ind w:firstLine="426"/>
              <w:jc w:val="both"/>
            </w:pPr>
          </w:p>
        </w:tc>
      </w:tr>
      <w:tr w:rsidR="003C175F" w:rsidRPr="00C115CB" w:rsidTr="000A13CC">
        <w:tc>
          <w:tcPr>
            <w:tcW w:w="3560" w:type="dxa"/>
            <w:vMerge/>
          </w:tcPr>
          <w:p w:rsidR="003C175F" w:rsidRPr="00C115CB" w:rsidRDefault="003C175F" w:rsidP="00C115CB">
            <w:pPr>
              <w:spacing w:line="276" w:lineRule="auto"/>
              <w:ind w:firstLine="426"/>
              <w:jc w:val="both"/>
            </w:pPr>
          </w:p>
        </w:tc>
        <w:tc>
          <w:tcPr>
            <w:tcW w:w="1700" w:type="dxa"/>
            <w:vMerge/>
          </w:tcPr>
          <w:p w:rsidR="003C175F" w:rsidRPr="00C115CB" w:rsidRDefault="003C175F" w:rsidP="00C115CB">
            <w:pPr>
              <w:spacing w:line="276" w:lineRule="auto"/>
              <w:ind w:firstLine="426"/>
              <w:jc w:val="both"/>
            </w:pPr>
          </w:p>
        </w:tc>
        <w:tc>
          <w:tcPr>
            <w:tcW w:w="2320" w:type="dxa"/>
          </w:tcPr>
          <w:p w:rsidR="003C175F" w:rsidRPr="00C115CB" w:rsidRDefault="003C175F" w:rsidP="00C115CB">
            <w:pPr>
              <w:spacing w:line="276" w:lineRule="auto"/>
              <w:ind w:firstLine="426"/>
              <w:jc w:val="center"/>
            </w:pPr>
            <w:r w:rsidRPr="00C115CB">
              <w:rPr>
                <w:lang w:val="en-US"/>
              </w:rPr>
              <w:t>III</w:t>
            </w:r>
          </w:p>
        </w:tc>
        <w:tc>
          <w:tcPr>
            <w:tcW w:w="1457" w:type="dxa"/>
            <w:vMerge/>
          </w:tcPr>
          <w:p w:rsidR="003C175F" w:rsidRPr="00C115CB" w:rsidRDefault="003C175F" w:rsidP="00C115CB">
            <w:pPr>
              <w:spacing w:line="276" w:lineRule="auto"/>
              <w:ind w:firstLine="426"/>
              <w:jc w:val="both"/>
            </w:pPr>
          </w:p>
        </w:tc>
      </w:tr>
    </w:tbl>
    <w:p w:rsidR="003C175F" w:rsidRPr="00C115CB" w:rsidRDefault="003C175F" w:rsidP="00C115CB">
      <w:pPr>
        <w:spacing w:line="276" w:lineRule="auto"/>
        <w:ind w:firstLine="426"/>
        <w:jc w:val="both"/>
      </w:pPr>
    </w:p>
    <w:p w:rsidR="003C175F" w:rsidRPr="00C115CB" w:rsidRDefault="003C175F" w:rsidP="00C115CB">
      <w:pPr>
        <w:spacing w:line="276" w:lineRule="auto"/>
        <w:ind w:firstLine="426"/>
        <w:jc w:val="both"/>
      </w:pPr>
      <w:r w:rsidRPr="00C115CB">
        <w:t xml:space="preserve">Результаты интеллектуальных соревнований показали, что  в классе есть одаренная группа ребят (30 %) и поэтому считаю своей задачей: продолжить работу с учениками, имеющими хорошие способности к изучению предметов, так как выполнение заданий в олимпиадах позволяет совершенствовать учащимся свои знания и умения, способствует воспитанию познавательного интереса, учит самостоятельно добывать знания, логически и нестандартно мыслить. </w:t>
      </w:r>
    </w:p>
    <w:p w:rsidR="003C175F" w:rsidRPr="00C115CB" w:rsidRDefault="003C175F" w:rsidP="00C115CB">
      <w:pPr>
        <w:spacing w:line="276" w:lineRule="auto"/>
        <w:ind w:firstLine="426"/>
        <w:jc w:val="both"/>
      </w:pPr>
      <w:r w:rsidRPr="00C115CB">
        <w:lastRenderedPageBreak/>
        <w:t xml:space="preserve">Учащиеся всегда участвуют в школьных и районных, краевых и всероссийских  мероприятиях. </w:t>
      </w:r>
    </w:p>
    <w:p w:rsidR="003C175F" w:rsidRPr="00C115CB" w:rsidRDefault="003C175F" w:rsidP="00C115CB">
      <w:pPr>
        <w:spacing w:line="276" w:lineRule="auto"/>
        <w:ind w:firstLine="426"/>
        <w:jc w:val="both"/>
      </w:pPr>
    </w:p>
    <w:tbl>
      <w:tblPr>
        <w:tblStyle w:val="a7"/>
        <w:tblpPr w:leftFromText="180" w:rightFromText="180" w:vertAnchor="text" w:horzAnchor="margin" w:tblpXSpec="center" w:tblpY="-423"/>
        <w:tblW w:w="10348" w:type="dxa"/>
        <w:tblLayout w:type="fixed"/>
        <w:tblLook w:val="04A0"/>
      </w:tblPr>
      <w:tblGrid>
        <w:gridCol w:w="1134"/>
        <w:gridCol w:w="1701"/>
        <w:gridCol w:w="3544"/>
        <w:gridCol w:w="1985"/>
        <w:gridCol w:w="1984"/>
      </w:tblGrid>
      <w:tr w:rsidR="000A13CC" w:rsidRPr="00404890" w:rsidTr="000A13CC">
        <w:tc>
          <w:tcPr>
            <w:tcW w:w="1134" w:type="dxa"/>
          </w:tcPr>
          <w:p w:rsidR="000A13CC" w:rsidRPr="00404890" w:rsidRDefault="000A13CC" w:rsidP="000A13CC">
            <w:pPr>
              <w:jc w:val="center"/>
              <w:rPr>
                <w:sz w:val="24"/>
                <w:szCs w:val="24"/>
              </w:rPr>
            </w:pPr>
            <w:r w:rsidRPr="00404890">
              <w:rPr>
                <w:sz w:val="24"/>
                <w:szCs w:val="24"/>
              </w:rPr>
              <w:t>Уровень</w:t>
            </w:r>
          </w:p>
        </w:tc>
        <w:tc>
          <w:tcPr>
            <w:tcW w:w="1701" w:type="dxa"/>
          </w:tcPr>
          <w:p w:rsidR="000A13CC" w:rsidRPr="00404890" w:rsidRDefault="000A13CC" w:rsidP="000A13CC">
            <w:pPr>
              <w:jc w:val="center"/>
              <w:rPr>
                <w:sz w:val="24"/>
                <w:szCs w:val="24"/>
              </w:rPr>
            </w:pPr>
            <w:r w:rsidRPr="00404890">
              <w:rPr>
                <w:sz w:val="24"/>
                <w:szCs w:val="24"/>
              </w:rPr>
              <w:t>Дата участия</w:t>
            </w:r>
          </w:p>
        </w:tc>
        <w:tc>
          <w:tcPr>
            <w:tcW w:w="3544" w:type="dxa"/>
          </w:tcPr>
          <w:p w:rsidR="000A13CC" w:rsidRPr="00404890" w:rsidRDefault="000A13CC" w:rsidP="000A13CC">
            <w:pPr>
              <w:jc w:val="center"/>
              <w:rPr>
                <w:sz w:val="24"/>
                <w:szCs w:val="24"/>
              </w:rPr>
            </w:pPr>
            <w:r w:rsidRPr="00404890">
              <w:rPr>
                <w:sz w:val="24"/>
                <w:szCs w:val="24"/>
              </w:rPr>
              <w:t>Мероприятие</w:t>
            </w:r>
          </w:p>
        </w:tc>
        <w:tc>
          <w:tcPr>
            <w:tcW w:w="1985" w:type="dxa"/>
          </w:tcPr>
          <w:p w:rsidR="000A13CC" w:rsidRPr="00404890" w:rsidRDefault="000A13CC" w:rsidP="000A13CC">
            <w:pPr>
              <w:jc w:val="center"/>
              <w:rPr>
                <w:sz w:val="24"/>
                <w:szCs w:val="24"/>
              </w:rPr>
            </w:pPr>
            <w:r w:rsidRPr="00404890">
              <w:rPr>
                <w:sz w:val="24"/>
                <w:szCs w:val="24"/>
              </w:rPr>
              <w:t>Участники</w:t>
            </w:r>
          </w:p>
        </w:tc>
        <w:tc>
          <w:tcPr>
            <w:tcW w:w="1984" w:type="dxa"/>
          </w:tcPr>
          <w:p w:rsidR="000A13CC" w:rsidRPr="00404890" w:rsidRDefault="000A13CC" w:rsidP="000A13CC">
            <w:pPr>
              <w:jc w:val="center"/>
              <w:rPr>
                <w:sz w:val="24"/>
                <w:szCs w:val="24"/>
              </w:rPr>
            </w:pPr>
            <w:r>
              <w:rPr>
                <w:sz w:val="24"/>
                <w:szCs w:val="24"/>
              </w:rPr>
              <w:t>Результат</w:t>
            </w:r>
          </w:p>
        </w:tc>
      </w:tr>
      <w:tr w:rsidR="000A13CC" w:rsidRPr="00404890" w:rsidTr="000A13CC">
        <w:tc>
          <w:tcPr>
            <w:tcW w:w="1134" w:type="dxa"/>
            <w:vAlign w:val="center"/>
          </w:tcPr>
          <w:p w:rsidR="000A13CC" w:rsidRPr="00404890" w:rsidRDefault="000A13CC" w:rsidP="000A13CC">
            <w:pPr>
              <w:jc w:val="center"/>
              <w:rPr>
                <w:sz w:val="24"/>
                <w:szCs w:val="24"/>
              </w:rPr>
            </w:pPr>
            <w:r w:rsidRPr="00404890">
              <w:rPr>
                <w:sz w:val="24"/>
                <w:szCs w:val="24"/>
              </w:rPr>
              <w:t>школа</w:t>
            </w:r>
          </w:p>
        </w:tc>
        <w:tc>
          <w:tcPr>
            <w:tcW w:w="1701" w:type="dxa"/>
          </w:tcPr>
          <w:p w:rsidR="000A13CC" w:rsidRPr="000A13CC" w:rsidRDefault="000A13CC" w:rsidP="000A13CC">
            <w:pPr>
              <w:rPr>
                <w:sz w:val="22"/>
                <w:szCs w:val="22"/>
              </w:rPr>
            </w:pPr>
            <w:r w:rsidRPr="000A13CC">
              <w:rPr>
                <w:sz w:val="22"/>
                <w:szCs w:val="22"/>
              </w:rPr>
              <w:t>26 ноября 2007</w:t>
            </w:r>
          </w:p>
          <w:p w:rsidR="000A13CC" w:rsidRPr="000A13CC" w:rsidRDefault="000A13CC" w:rsidP="000A13CC">
            <w:pPr>
              <w:rPr>
                <w:sz w:val="22"/>
                <w:szCs w:val="22"/>
              </w:rPr>
            </w:pPr>
          </w:p>
        </w:tc>
        <w:tc>
          <w:tcPr>
            <w:tcW w:w="3544" w:type="dxa"/>
          </w:tcPr>
          <w:p w:rsidR="000A13CC" w:rsidRPr="000A13CC" w:rsidRDefault="000A13CC" w:rsidP="000A13CC">
            <w:pPr>
              <w:rPr>
                <w:sz w:val="22"/>
                <w:szCs w:val="22"/>
              </w:rPr>
            </w:pPr>
            <w:r w:rsidRPr="000A13CC">
              <w:rPr>
                <w:sz w:val="22"/>
                <w:szCs w:val="22"/>
              </w:rPr>
              <w:t>Конкурс сочинений «Мама – первое слово, главное слово в нашей судьбе»</w:t>
            </w:r>
          </w:p>
        </w:tc>
        <w:tc>
          <w:tcPr>
            <w:tcW w:w="1985" w:type="dxa"/>
          </w:tcPr>
          <w:p w:rsidR="000A13CC" w:rsidRPr="000A13CC" w:rsidRDefault="000A13CC" w:rsidP="000A13CC">
            <w:pPr>
              <w:rPr>
                <w:sz w:val="22"/>
                <w:szCs w:val="22"/>
              </w:rPr>
            </w:pPr>
            <w:r w:rsidRPr="000A13CC">
              <w:rPr>
                <w:sz w:val="22"/>
                <w:szCs w:val="22"/>
              </w:rPr>
              <w:t>Бадрухина А.</w:t>
            </w:r>
          </w:p>
          <w:p w:rsidR="000A13CC" w:rsidRPr="000A13CC" w:rsidRDefault="000A13CC" w:rsidP="000A13CC">
            <w:pPr>
              <w:rPr>
                <w:sz w:val="22"/>
                <w:szCs w:val="22"/>
              </w:rPr>
            </w:pPr>
            <w:r w:rsidRPr="000A13CC">
              <w:rPr>
                <w:sz w:val="22"/>
                <w:szCs w:val="22"/>
              </w:rPr>
              <w:t>Домбровский И. Тихоновецкая Е.</w:t>
            </w:r>
          </w:p>
          <w:p w:rsidR="000A13CC" w:rsidRPr="000A13CC" w:rsidRDefault="000A13CC" w:rsidP="000A13CC">
            <w:pPr>
              <w:rPr>
                <w:sz w:val="22"/>
                <w:szCs w:val="22"/>
              </w:rPr>
            </w:pPr>
            <w:r w:rsidRPr="000A13CC">
              <w:rPr>
                <w:sz w:val="22"/>
                <w:szCs w:val="22"/>
              </w:rPr>
              <w:t>Былкова Д.</w:t>
            </w:r>
          </w:p>
        </w:tc>
        <w:tc>
          <w:tcPr>
            <w:tcW w:w="1984" w:type="dxa"/>
          </w:tcPr>
          <w:p w:rsidR="000A13CC" w:rsidRPr="000A13CC" w:rsidRDefault="000A13CC" w:rsidP="000A13CC">
            <w:pPr>
              <w:rPr>
                <w:sz w:val="22"/>
                <w:szCs w:val="22"/>
              </w:rPr>
            </w:pPr>
            <w:r w:rsidRPr="000A13CC">
              <w:rPr>
                <w:sz w:val="22"/>
                <w:szCs w:val="22"/>
              </w:rPr>
              <w:t>Грамота 1 место</w:t>
            </w:r>
          </w:p>
          <w:p w:rsidR="000A13CC" w:rsidRPr="000A13CC" w:rsidRDefault="000A13CC" w:rsidP="000A13CC">
            <w:pPr>
              <w:rPr>
                <w:sz w:val="22"/>
                <w:szCs w:val="22"/>
              </w:rPr>
            </w:pPr>
            <w:r w:rsidRPr="000A13CC">
              <w:rPr>
                <w:sz w:val="22"/>
                <w:szCs w:val="22"/>
              </w:rPr>
              <w:t>Грамота 2 место</w:t>
            </w:r>
          </w:p>
          <w:p w:rsidR="000A13CC" w:rsidRPr="000A13CC" w:rsidRDefault="000A13CC" w:rsidP="000A13CC">
            <w:pPr>
              <w:rPr>
                <w:sz w:val="22"/>
                <w:szCs w:val="22"/>
              </w:rPr>
            </w:pPr>
            <w:r w:rsidRPr="000A13CC">
              <w:rPr>
                <w:sz w:val="22"/>
                <w:szCs w:val="22"/>
              </w:rPr>
              <w:t>Грамота 3 место</w:t>
            </w:r>
          </w:p>
          <w:p w:rsidR="000A13CC" w:rsidRPr="000A13CC" w:rsidRDefault="000A13CC" w:rsidP="000A13CC">
            <w:pPr>
              <w:rPr>
                <w:sz w:val="22"/>
                <w:szCs w:val="22"/>
              </w:rPr>
            </w:pPr>
            <w:r w:rsidRPr="000A13CC">
              <w:rPr>
                <w:sz w:val="22"/>
                <w:szCs w:val="22"/>
              </w:rPr>
              <w:t>Грамота 3 место</w:t>
            </w:r>
          </w:p>
        </w:tc>
      </w:tr>
      <w:tr w:rsidR="000A13CC" w:rsidRPr="00404890" w:rsidTr="000A13CC">
        <w:tc>
          <w:tcPr>
            <w:tcW w:w="1134" w:type="dxa"/>
            <w:vAlign w:val="center"/>
          </w:tcPr>
          <w:p w:rsidR="000A13CC" w:rsidRPr="00404890" w:rsidRDefault="000A13CC" w:rsidP="000A13CC">
            <w:pPr>
              <w:jc w:val="center"/>
              <w:rPr>
                <w:sz w:val="24"/>
                <w:szCs w:val="24"/>
              </w:rPr>
            </w:pPr>
            <w:r w:rsidRPr="00404890">
              <w:rPr>
                <w:sz w:val="24"/>
                <w:szCs w:val="24"/>
              </w:rPr>
              <w:t>район</w:t>
            </w:r>
          </w:p>
        </w:tc>
        <w:tc>
          <w:tcPr>
            <w:tcW w:w="1701" w:type="dxa"/>
          </w:tcPr>
          <w:p w:rsidR="000A13CC" w:rsidRPr="000A13CC" w:rsidRDefault="000A13CC" w:rsidP="000A13CC">
            <w:pPr>
              <w:rPr>
                <w:sz w:val="22"/>
                <w:szCs w:val="22"/>
              </w:rPr>
            </w:pPr>
            <w:r w:rsidRPr="000A13CC">
              <w:rPr>
                <w:sz w:val="22"/>
                <w:szCs w:val="22"/>
              </w:rPr>
              <w:t>30 октября  2007</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22 декабря 2007</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Декабрь 2007</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Декабрь 2007</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2 января 2008</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Февраль 2008</w:t>
            </w:r>
          </w:p>
        </w:tc>
        <w:tc>
          <w:tcPr>
            <w:tcW w:w="3544" w:type="dxa"/>
          </w:tcPr>
          <w:p w:rsidR="000A13CC" w:rsidRPr="000A13CC" w:rsidRDefault="000A13CC" w:rsidP="000A13CC">
            <w:pPr>
              <w:rPr>
                <w:sz w:val="22"/>
                <w:szCs w:val="22"/>
              </w:rPr>
            </w:pPr>
            <w:r w:rsidRPr="000A13CC">
              <w:rPr>
                <w:sz w:val="22"/>
                <w:szCs w:val="22"/>
              </w:rPr>
              <w:t>Конкурс сочинений о пожарной безопасности «Огонек»</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Традиционный районный предновогодний турнир по настольному теннису среди мальчиков и девочек 1997 г. р. и моложе в абсолютном зачете</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Районная викторина «Наша Родина – Россия»</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Районная выставка рисунков «Я рисую свои права»</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Новогодний турнир по настольному теннису среди девочек 1997 г. р.</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Традиционный районный турнир по настольному теннису среди юношей и девушек 1996-1998 г. р. в абсолютном зачете</w:t>
            </w:r>
          </w:p>
        </w:tc>
        <w:tc>
          <w:tcPr>
            <w:tcW w:w="1985" w:type="dxa"/>
          </w:tcPr>
          <w:p w:rsidR="000A13CC" w:rsidRPr="000A13CC" w:rsidRDefault="000A13CC" w:rsidP="000A13CC">
            <w:pPr>
              <w:rPr>
                <w:sz w:val="22"/>
                <w:szCs w:val="22"/>
              </w:rPr>
            </w:pPr>
            <w:r w:rsidRPr="000A13CC">
              <w:rPr>
                <w:sz w:val="22"/>
                <w:szCs w:val="22"/>
              </w:rPr>
              <w:t>Бадрухина А.</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Лим Ю.</w:t>
            </w:r>
          </w:p>
          <w:p w:rsidR="000A13CC" w:rsidRPr="000A13CC" w:rsidRDefault="000A13CC" w:rsidP="000A13CC">
            <w:pPr>
              <w:rPr>
                <w:sz w:val="22"/>
                <w:szCs w:val="22"/>
              </w:rPr>
            </w:pPr>
            <w:r w:rsidRPr="000A13CC">
              <w:rPr>
                <w:sz w:val="22"/>
                <w:szCs w:val="22"/>
              </w:rPr>
              <w:t>Бадрухина А.</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Бадрухина А.</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Домбровский И.</w:t>
            </w:r>
          </w:p>
          <w:p w:rsidR="000A13CC" w:rsidRPr="000A13CC" w:rsidRDefault="000A13CC" w:rsidP="000A13CC">
            <w:pPr>
              <w:rPr>
                <w:sz w:val="22"/>
                <w:szCs w:val="22"/>
              </w:rPr>
            </w:pPr>
            <w:r w:rsidRPr="000A13CC">
              <w:rPr>
                <w:sz w:val="22"/>
                <w:szCs w:val="22"/>
              </w:rPr>
              <w:t>Медовник С.</w:t>
            </w:r>
          </w:p>
          <w:p w:rsidR="000A13CC" w:rsidRPr="000A13CC" w:rsidRDefault="000A13CC" w:rsidP="000A13CC">
            <w:pPr>
              <w:rPr>
                <w:sz w:val="22"/>
                <w:szCs w:val="22"/>
              </w:rPr>
            </w:pPr>
            <w:r w:rsidRPr="000A13CC">
              <w:rPr>
                <w:sz w:val="22"/>
                <w:szCs w:val="22"/>
              </w:rPr>
              <w:t>Омельченко В.</w:t>
            </w:r>
          </w:p>
          <w:p w:rsidR="000A13CC" w:rsidRPr="000A13CC" w:rsidRDefault="000A13CC" w:rsidP="000A13CC">
            <w:pPr>
              <w:rPr>
                <w:sz w:val="22"/>
                <w:szCs w:val="22"/>
              </w:rPr>
            </w:pPr>
            <w:r w:rsidRPr="000A13CC">
              <w:rPr>
                <w:sz w:val="22"/>
                <w:szCs w:val="22"/>
              </w:rPr>
              <w:t>Сикорская Г.</w:t>
            </w:r>
          </w:p>
          <w:p w:rsidR="000A13CC" w:rsidRPr="000A13CC" w:rsidRDefault="000A13CC" w:rsidP="000A13CC">
            <w:pPr>
              <w:rPr>
                <w:sz w:val="22"/>
                <w:szCs w:val="22"/>
              </w:rPr>
            </w:pPr>
            <w:r w:rsidRPr="000A13CC">
              <w:rPr>
                <w:sz w:val="22"/>
                <w:szCs w:val="22"/>
              </w:rPr>
              <w:t>БадрухинаА.</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Сикорская Г.</w:t>
            </w:r>
          </w:p>
        </w:tc>
        <w:tc>
          <w:tcPr>
            <w:tcW w:w="1984" w:type="dxa"/>
          </w:tcPr>
          <w:p w:rsidR="000A13CC" w:rsidRPr="000A13CC" w:rsidRDefault="000A13CC" w:rsidP="000A13CC">
            <w:pPr>
              <w:rPr>
                <w:sz w:val="22"/>
                <w:szCs w:val="22"/>
              </w:rPr>
            </w:pPr>
            <w:r w:rsidRPr="000A13CC">
              <w:rPr>
                <w:sz w:val="22"/>
                <w:szCs w:val="22"/>
              </w:rPr>
              <w:t>Грамота 2 место</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Грамота 1 место</w:t>
            </w:r>
          </w:p>
          <w:p w:rsidR="000A13CC" w:rsidRPr="000A13CC" w:rsidRDefault="000A13CC" w:rsidP="000A13CC">
            <w:pPr>
              <w:rPr>
                <w:sz w:val="22"/>
                <w:szCs w:val="22"/>
              </w:rPr>
            </w:pPr>
            <w:r w:rsidRPr="000A13CC">
              <w:rPr>
                <w:sz w:val="22"/>
                <w:szCs w:val="22"/>
              </w:rPr>
              <w:t>Грамота 2 место</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Грамота 3 место</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Грамота за участие</w:t>
            </w: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Грамота 1 место Грамота 2 место</w:t>
            </w:r>
          </w:p>
          <w:p w:rsidR="000A13CC" w:rsidRPr="000A13CC" w:rsidRDefault="000A13CC" w:rsidP="000A13CC">
            <w:pPr>
              <w:rPr>
                <w:sz w:val="22"/>
                <w:szCs w:val="22"/>
              </w:rPr>
            </w:pPr>
          </w:p>
          <w:p w:rsidR="000A13CC" w:rsidRPr="000A13CC" w:rsidRDefault="000A13CC" w:rsidP="000A13CC">
            <w:pPr>
              <w:rPr>
                <w:sz w:val="22"/>
                <w:szCs w:val="22"/>
              </w:rPr>
            </w:pPr>
          </w:p>
          <w:p w:rsidR="000A13CC" w:rsidRPr="000A13CC" w:rsidRDefault="000A13CC" w:rsidP="000A13CC">
            <w:pPr>
              <w:rPr>
                <w:sz w:val="22"/>
                <w:szCs w:val="22"/>
              </w:rPr>
            </w:pPr>
            <w:r w:rsidRPr="000A13CC">
              <w:rPr>
                <w:sz w:val="22"/>
                <w:szCs w:val="22"/>
              </w:rPr>
              <w:t>Грамота 2 место</w:t>
            </w:r>
          </w:p>
        </w:tc>
      </w:tr>
    </w:tbl>
    <w:p w:rsidR="000A13CC" w:rsidRDefault="000A13CC" w:rsidP="000A13CC">
      <w:pPr>
        <w:spacing w:line="276" w:lineRule="auto"/>
        <w:jc w:val="both"/>
      </w:pPr>
    </w:p>
    <w:p w:rsidR="003C175F" w:rsidRPr="00C115CB" w:rsidRDefault="003C175F" w:rsidP="00C115CB">
      <w:pPr>
        <w:spacing w:line="276" w:lineRule="auto"/>
        <w:ind w:firstLine="426"/>
        <w:jc w:val="both"/>
      </w:pPr>
      <w:r w:rsidRPr="00C115CB">
        <w:t>Дети класса являются призерами такого конкурса, как «Конкурс чтецов».</w:t>
      </w:r>
    </w:p>
    <w:p w:rsidR="003C175F" w:rsidRPr="00C115CB" w:rsidRDefault="003C175F" w:rsidP="00C115CB">
      <w:pPr>
        <w:spacing w:line="276" w:lineRule="auto"/>
        <w:ind w:firstLine="426"/>
        <w:jc w:val="both"/>
      </w:pPr>
    </w:p>
    <w:tbl>
      <w:tblPr>
        <w:tblStyle w:val="a7"/>
        <w:tblW w:w="10556" w:type="dxa"/>
        <w:jc w:val="center"/>
        <w:tblInd w:w="-3337" w:type="dxa"/>
        <w:tblLayout w:type="fixed"/>
        <w:tblLook w:val="01E0"/>
      </w:tblPr>
      <w:tblGrid>
        <w:gridCol w:w="1553"/>
        <w:gridCol w:w="2875"/>
        <w:gridCol w:w="1701"/>
        <w:gridCol w:w="1560"/>
        <w:gridCol w:w="1559"/>
        <w:gridCol w:w="1308"/>
      </w:tblGrid>
      <w:tr w:rsidR="000A13CC" w:rsidTr="000A13CC">
        <w:trPr>
          <w:jc w:val="center"/>
        </w:trPr>
        <w:tc>
          <w:tcPr>
            <w:tcW w:w="1553" w:type="dxa"/>
            <w:vAlign w:val="center"/>
          </w:tcPr>
          <w:p w:rsidR="000A13CC" w:rsidRPr="004448D0" w:rsidRDefault="000A13CC" w:rsidP="000A13CC">
            <w:pPr>
              <w:jc w:val="center"/>
              <w:rPr>
                <w:b/>
                <w:sz w:val="24"/>
                <w:szCs w:val="24"/>
              </w:rPr>
            </w:pPr>
            <w:r w:rsidRPr="004448D0">
              <w:rPr>
                <w:b/>
                <w:sz w:val="24"/>
                <w:szCs w:val="24"/>
              </w:rPr>
              <w:t>Учебный</w:t>
            </w:r>
          </w:p>
          <w:p w:rsidR="000A13CC" w:rsidRPr="004448D0" w:rsidRDefault="000A13CC" w:rsidP="000A13CC">
            <w:pPr>
              <w:jc w:val="center"/>
              <w:rPr>
                <w:b/>
                <w:sz w:val="24"/>
                <w:szCs w:val="24"/>
              </w:rPr>
            </w:pPr>
            <w:r w:rsidRPr="004448D0">
              <w:rPr>
                <w:b/>
                <w:sz w:val="24"/>
                <w:szCs w:val="24"/>
              </w:rPr>
              <w:t>год</w:t>
            </w:r>
          </w:p>
        </w:tc>
        <w:tc>
          <w:tcPr>
            <w:tcW w:w="2875" w:type="dxa"/>
            <w:vAlign w:val="center"/>
          </w:tcPr>
          <w:p w:rsidR="000A13CC" w:rsidRPr="004448D0" w:rsidRDefault="000A13CC" w:rsidP="000A13CC">
            <w:pPr>
              <w:jc w:val="center"/>
              <w:rPr>
                <w:b/>
                <w:sz w:val="24"/>
                <w:szCs w:val="24"/>
              </w:rPr>
            </w:pPr>
            <w:r w:rsidRPr="004448D0">
              <w:rPr>
                <w:b/>
                <w:sz w:val="24"/>
                <w:szCs w:val="24"/>
              </w:rPr>
              <w:t>Уровень</w:t>
            </w:r>
          </w:p>
        </w:tc>
        <w:tc>
          <w:tcPr>
            <w:tcW w:w="1701" w:type="dxa"/>
            <w:vAlign w:val="center"/>
          </w:tcPr>
          <w:p w:rsidR="000A13CC" w:rsidRPr="004448D0" w:rsidRDefault="000A13CC" w:rsidP="000A13CC">
            <w:pPr>
              <w:ind w:hanging="217"/>
              <w:jc w:val="center"/>
              <w:rPr>
                <w:b/>
                <w:sz w:val="24"/>
                <w:szCs w:val="24"/>
              </w:rPr>
            </w:pPr>
            <w:r w:rsidRPr="004448D0">
              <w:rPr>
                <w:b/>
                <w:sz w:val="24"/>
                <w:szCs w:val="24"/>
              </w:rPr>
              <w:t>Номинация</w:t>
            </w:r>
          </w:p>
        </w:tc>
        <w:tc>
          <w:tcPr>
            <w:tcW w:w="1560" w:type="dxa"/>
            <w:vAlign w:val="center"/>
          </w:tcPr>
          <w:p w:rsidR="000A13CC" w:rsidRPr="004448D0" w:rsidRDefault="000A13CC" w:rsidP="000A13CC">
            <w:pPr>
              <w:jc w:val="center"/>
              <w:rPr>
                <w:b/>
                <w:sz w:val="24"/>
                <w:szCs w:val="24"/>
              </w:rPr>
            </w:pPr>
            <w:r w:rsidRPr="004448D0">
              <w:rPr>
                <w:b/>
                <w:sz w:val="24"/>
                <w:szCs w:val="24"/>
              </w:rPr>
              <w:t>Кол-во</w:t>
            </w:r>
          </w:p>
          <w:p w:rsidR="000A13CC" w:rsidRPr="004448D0" w:rsidRDefault="000A13CC" w:rsidP="000A13CC">
            <w:pPr>
              <w:ind w:right="-108"/>
              <w:jc w:val="center"/>
              <w:rPr>
                <w:b/>
                <w:sz w:val="24"/>
                <w:szCs w:val="24"/>
              </w:rPr>
            </w:pPr>
            <w:r w:rsidRPr="004448D0">
              <w:rPr>
                <w:b/>
                <w:sz w:val="24"/>
                <w:szCs w:val="24"/>
              </w:rPr>
              <w:t>участников класса (% )</w:t>
            </w:r>
          </w:p>
        </w:tc>
        <w:tc>
          <w:tcPr>
            <w:tcW w:w="1559" w:type="dxa"/>
            <w:vAlign w:val="center"/>
          </w:tcPr>
          <w:p w:rsidR="000A13CC" w:rsidRPr="004448D0" w:rsidRDefault="000A13CC" w:rsidP="000A13CC">
            <w:pPr>
              <w:jc w:val="center"/>
              <w:rPr>
                <w:b/>
                <w:sz w:val="24"/>
                <w:szCs w:val="24"/>
              </w:rPr>
            </w:pPr>
            <w:r w:rsidRPr="004448D0">
              <w:rPr>
                <w:b/>
                <w:sz w:val="24"/>
                <w:szCs w:val="24"/>
              </w:rPr>
              <w:t>Призовые</w:t>
            </w:r>
          </w:p>
          <w:p w:rsidR="000A13CC" w:rsidRPr="004448D0" w:rsidRDefault="000A13CC" w:rsidP="000A13CC">
            <w:pPr>
              <w:jc w:val="center"/>
              <w:rPr>
                <w:b/>
                <w:sz w:val="24"/>
                <w:szCs w:val="24"/>
              </w:rPr>
            </w:pPr>
            <w:r w:rsidRPr="004448D0">
              <w:rPr>
                <w:b/>
                <w:sz w:val="24"/>
                <w:szCs w:val="24"/>
              </w:rPr>
              <w:t xml:space="preserve"> места</w:t>
            </w:r>
          </w:p>
        </w:tc>
        <w:tc>
          <w:tcPr>
            <w:tcW w:w="1308" w:type="dxa"/>
            <w:vAlign w:val="center"/>
          </w:tcPr>
          <w:p w:rsidR="000A13CC" w:rsidRPr="004448D0" w:rsidRDefault="000A13CC" w:rsidP="000A13CC">
            <w:pPr>
              <w:ind w:left="-73" w:right="-187"/>
              <w:jc w:val="center"/>
              <w:rPr>
                <w:b/>
                <w:sz w:val="24"/>
                <w:szCs w:val="24"/>
              </w:rPr>
            </w:pPr>
            <w:r w:rsidRPr="004448D0">
              <w:rPr>
                <w:b/>
                <w:sz w:val="24"/>
                <w:szCs w:val="24"/>
              </w:rPr>
              <w:t>% призовых мест</w:t>
            </w:r>
          </w:p>
        </w:tc>
      </w:tr>
      <w:tr w:rsidR="000A13CC" w:rsidTr="000A13CC">
        <w:trPr>
          <w:jc w:val="center"/>
        </w:trPr>
        <w:tc>
          <w:tcPr>
            <w:tcW w:w="1553" w:type="dxa"/>
            <w:vMerge w:val="restart"/>
            <w:vAlign w:val="center"/>
          </w:tcPr>
          <w:p w:rsidR="000A13CC" w:rsidRPr="000A13CC" w:rsidRDefault="000A13CC" w:rsidP="000A13CC">
            <w:pPr>
              <w:jc w:val="center"/>
              <w:rPr>
                <w:b/>
                <w:sz w:val="22"/>
                <w:szCs w:val="22"/>
              </w:rPr>
            </w:pPr>
            <w:r w:rsidRPr="000A13CC">
              <w:rPr>
                <w:b/>
                <w:sz w:val="22"/>
                <w:szCs w:val="22"/>
              </w:rPr>
              <w:t>2004-2005</w:t>
            </w:r>
          </w:p>
        </w:tc>
        <w:tc>
          <w:tcPr>
            <w:tcW w:w="2875" w:type="dxa"/>
            <w:vMerge w:val="restart"/>
            <w:vAlign w:val="center"/>
          </w:tcPr>
          <w:p w:rsidR="000A13CC" w:rsidRPr="000A13CC" w:rsidRDefault="000A13CC" w:rsidP="000A13CC">
            <w:pPr>
              <w:rPr>
                <w:sz w:val="22"/>
                <w:szCs w:val="22"/>
              </w:rPr>
            </w:pPr>
            <w:r w:rsidRPr="000A13CC">
              <w:rPr>
                <w:sz w:val="22"/>
                <w:szCs w:val="22"/>
              </w:rPr>
              <w:t>Школьный (8.05.2005</w:t>
            </w:r>
          </w:p>
          <w:p w:rsidR="000A13CC" w:rsidRPr="000A13CC" w:rsidRDefault="000A13CC" w:rsidP="000A13CC">
            <w:pPr>
              <w:rPr>
                <w:sz w:val="22"/>
                <w:szCs w:val="22"/>
              </w:rPr>
            </w:pPr>
            <w:r w:rsidRPr="000A13CC">
              <w:rPr>
                <w:sz w:val="22"/>
                <w:szCs w:val="22"/>
              </w:rPr>
              <w:t>Тема «Этот День Победы»)</w:t>
            </w:r>
          </w:p>
        </w:tc>
        <w:tc>
          <w:tcPr>
            <w:tcW w:w="1701" w:type="dxa"/>
            <w:vMerge w:val="restart"/>
            <w:vAlign w:val="center"/>
          </w:tcPr>
          <w:p w:rsidR="000A13CC" w:rsidRPr="000A13CC" w:rsidRDefault="000A13CC" w:rsidP="000A13CC">
            <w:pPr>
              <w:ind w:hanging="217"/>
              <w:jc w:val="center"/>
              <w:rPr>
                <w:sz w:val="22"/>
                <w:szCs w:val="22"/>
              </w:rPr>
            </w:pPr>
            <w:r w:rsidRPr="000A13CC">
              <w:rPr>
                <w:sz w:val="22"/>
                <w:szCs w:val="22"/>
              </w:rPr>
              <w:t>Декламация стихотворения</w:t>
            </w:r>
          </w:p>
        </w:tc>
        <w:tc>
          <w:tcPr>
            <w:tcW w:w="1560" w:type="dxa"/>
            <w:vMerge w:val="restart"/>
            <w:vAlign w:val="center"/>
          </w:tcPr>
          <w:p w:rsidR="000A13CC" w:rsidRPr="000A13CC" w:rsidRDefault="000A13CC" w:rsidP="000A13CC">
            <w:pPr>
              <w:jc w:val="center"/>
              <w:rPr>
                <w:sz w:val="22"/>
                <w:szCs w:val="22"/>
              </w:rPr>
            </w:pPr>
            <w:r w:rsidRPr="000A13CC">
              <w:rPr>
                <w:sz w:val="22"/>
                <w:szCs w:val="22"/>
              </w:rPr>
              <w:t>9</w:t>
            </w:r>
          </w:p>
        </w:tc>
        <w:tc>
          <w:tcPr>
            <w:tcW w:w="1559" w:type="dxa"/>
            <w:vAlign w:val="center"/>
          </w:tcPr>
          <w:p w:rsidR="000A13CC" w:rsidRPr="000A13CC" w:rsidRDefault="000A13CC" w:rsidP="000A13CC">
            <w:pPr>
              <w:jc w:val="center"/>
              <w:rPr>
                <w:sz w:val="22"/>
                <w:szCs w:val="22"/>
              </w:rPr>
            </w:pPr>
            <w:r w:rsidRPr="000A13CC">
              <w:rPr>
                <w:sz w:val="22"/>
                <w:szCs w:val="22"/>
                <w:lang w:val="en-US"/>
              </w:rPr>
              <w:t>I</w:t>
            </w:r>
          </w:p>
        </w:tc>
        <w:tc>
          <w:tcPr>
            <w:tcW w:w="1308" w:type="dxa"/>
            <w:vMerge w:val="restart"/>
            <w:vAlign w:val="center"/>
          </w:tcPr>
          <w:p w:rsidR="000A13CC" w:rsidRPr="000A13CC" w:rsidRDefault="000A13CC" w:rsidP="000A13CC">
            <w:pPr>
              <w:jc w:val="center"/>
              <w:rPr>
                <w:sz w:val="22"/>
                <w:szCs w:val="22"/>
              </w:rPr>
            </w:pPr>
            <w:r w:rsidRPr="000A13CC">
              <w:rPr>
                <w:sz w:val="22"/>
                <w:szCs w:val="22"/>
              </w:rPr>
              <w:t>100</w:t>
            </w:r>
          </w:p>
        </w:tc>
      </w:tr>
      <w:tr w:rsidR="000A13CC" w:rsidTr="000A13CC">
        <w:trPr>
          <w:jc w:val="center"/>
        </w:trPr>
        <w:tc>
          <w:tcPr>
            <w:tcW w:w="1553" w:type="dxa"/>
            <w:vMerge/>
            <w:vAlign w:val="center"/>
          </w:tcPr>
          <w:p w:rsidR="000A13CC" w:rsidRPr="000A13CC" w:rsidRDefault="000A13CC" w:rsidP="000A13CC">
            <w:pPr>
              <w:jc w:val="center"/>
              <w:rPr>
                <w:b/>
                <w:sz w:val="22"/>
                <w:szCs w:val="22"/>
              </w:rPr>
            </w:pPr>
          </w:p>
        </w:tc>
        <w:tc>
          <w:tcPr>
            <w:tcW w:w="2875" w:type="dxa"/>
            <w:vMerge/>
            <w:vAlign w:val="center"/>
          </w:tcPr>
          <w:p w:rsidR="000A13CC" w:rsidRPr="000A13CC" w:rsidRDefault="000A13CC" w:rsidP="000A13CC">
            <w:pPr>
              <w:rPr>
                <w:sz w:val="22"/>
                <w:szCs w:val="22"/>
              </w:rPr>
            </w:pPr>
          </w:p>
        </w:tc>
        <w:tc>
          <w:tcPr>
            <w:tcW w:w="1701" w:type="dxa"/>
            <w:vMerge/>
            <w:vAlign w:val="center"/>
          </w:tcPr>
          <w:p w:rsidR="000A13CC" w:rsidRPr="000A13CC" w:rsidRDefault="000A13CC" w:rsidP="000A13CC">
            <w:pPr>
              <w:ind w:hanging="217"/>
              <w:jc w:val="center"/>
              <w:rPr>
                <w:sz w:val="22"/>
                <w:szCs w:val="22"/>
              </w:rPr>
            </w:pPr>
          </w:p>
        </w:tc>
        <w:tc>
          <w:tcPr>
            <w:tcW w:w="1560" w:type="dxa"/>
            <w:vMerge/>
            <w:vAlign w:val="center"/>
          </w:tcPr>
          <w:p w:rsidR="000A13CC" w:rsidRPr="000A13CC" w:rsidRDefault="000A13CC" w:rsidP="000A13CC">
            <w:pPr>
              <w:jc w:val="center"/>
              <w:rPr>
                <w:sz w:val="22"/>
                <w:szCs w:val="22"/>
              </w:rPr>
            </w:pPr>
          </w:p>
        </w:tc>
        <w:tc>
          <w:tcPr>
            <w:tcW w:w="1559" w:type="dxa"/>
            <w:vAlign w:val="center"/>
          </w:tcPr>
          <w:p w:rsidR="000A13CC" w:rsidRPr="000A13CC" w:rsidRDefault="000A13CC" w:rsidP="000A13CC">
            <w:pPr>
              <w:jc w:val="center"/>
              <w:rPr>
                <w:sz w:val="22"/>
                <w:szCs w:val="22"/>
                <w:lang w:val="en-US"/>
              </w:rPr>
            </w:pPr>
            <w:r w:rsidRPr="000A13CC">
              <w:rPr>
                <w:sz w:val="22"/>
                <w:szCs w:val="22"/>
                <w:lang w:val="en-US"/>
              </w:rPr>
              <w:t>III</w:t>
            </w:r>
          </w:p>
        </w:tc>
        <w:tc>
          <w:tcPr>
            <w:tcW w:w="1308" w:type="dxa"/>
            <w:vMerge/>
            <w:vAlign w:val="center"/>
          </w:tcPr>
          <w:p w:rsidR="000A13CC" w:rsidRPr="000A13CC" w:rsidRDefault="000A13CC" w:rsidP="000A13CC">
            <w:pPr>
              <w:jc w:val="center"/>
              <w:rPr>
                <w:sz w:val="22"/>
                <w:szCs w:val="22"/>
                <w:lang w:val="en-US"/>
              </w:rPr>
            </w:pPr>
          </w:p>
        </w:tc>
      </w:tr>
      <w:tr w:rsidR="000A13CC" w:rsidTr="000A13CC">
        <w:trPr>
          <w:jc w:val="center"/>
        </w:trPr>
        <w:tc>
          <w:tcPr>
            <w:tcW w:w="1553" w:type="dxa"/>
            <w:vAlign w:val="center"/>
          </w:tcPr>
          <w:p w:rsidR="000A13CC" w:rsidRPr="000A13CC" w:rsidRDefault="000A13CC" w:rsidP="000A13CC">
            <w:pPr>
              <w:jc w:val="center"/>
              <w:rPr>
                <w:b/>
                <w:sz w:val="22"/>
                <w:szCs w:val="22"/>
              </w:rPr>
            </w:pPr>
            <w:r w:rsidRPr="000A13CC">
              <w:rPr>
                <w:b/>
                <w:sz w:val="22"/>
                <w:szCs w:val="22"/>
              </w:rPr>
              <w:t>2005-2006</w:t>
            </w:r>
          </w:p>
        </w:tc>
        <w:tc>
          <w:tcPr>
            <w:tcW w:w="2875" w:type="dxa"/>
            <w:vAlign w:val="center"/>
          </w:tcPr>
          <w:p w:rsidR="000A13CC" w:rsidRPr="000A13CC" w:rsidRDefault="000A13CC" w:rsidP="000A13CC">
            <w:pPr>
              <w:rPr>
                <w:sz w:val="22"/>
                <w:szCs w:val="22"/>
              </w:rPr>
            </w:pPr>
            <w:r w:rsidRPr="000A13CC">
              <w:rPr>
                <w:sz w:val="22"/>
                <w:szCs w:val="22"/>
              </w:rPr>
              <w:t>Районный (28.01.2006              Тема «Тихая моя Родина»)</w:t>
            </w:r>
          </w:p>
        </w:tc>
        <w:tc>
          <w:tcPr>
            <w:tcW w:w="1701" w:type="dxa"/>
            <w:vAlign w:val="center"/>
          </w:tcPr>
          <w:p w:rsidR="000A13CC" w:rsidRPr="000A13CC" w:rsidRDefault="000A13CC" w:rsidP="000A13CC">
            <w:pPr>
              <w:ind w:hanging="217"/>
              <w:jc w:val="center"/>
              <w:rPr>
                <w:sz w:val="22"/>
                <w:szCs w:val="22"/>
              </w:rPr>
            </w:pPr>
            <w:r w:rsidRPr="000A13CC">
              <w:rPr>
                <w:sz w:val="22"/>
                <w:szCs w:val="22"/>
              </w:rPr>
              <w:t>Декламация стихотворения</w:t>
            </w:r>
          </w:p>
        </w:tc>
        <w:tc>
          <w:tcPr>
            <w:tcW w:w="1560" w:type="dxa"/>
            <w:vAlign w:val="center"/>
          </w:tcPr>
          <w:p w:rsidR="000A13CC" w:rsidRPr="000A13CC" w:rsidRDefault="000A13CC" w:rsidP="000A13CC">
            <w:pPr>
              <w:jc w:val="center"/>
              <w:rPr>
                <w:sz w:val="22"/>
                <w:szCs w:val="22"/>
              </w:rPr>
            </w:pPr>
            <w:r w:rsidRPr="000A13CC">
              <w:rPr>
                <w:sz w:val="22"/>
                <w:szCs w:val="22"/>
              </w:rPr>
              <w:t>5</w:t>
            </w:r>
          </w:p>
        </w:tc>
        <w:tc>
          <w:tcPr>
            <w:tcW w:w="1559" w:type="dxa"/>
            <w:vAlign w:val="center"/>
          </w:tcPr>
          <w:p w:rsidR="000A13CC" w:rsidRPr="000A13CC" w:rsidRDefault="000A13CC" w:rsidP="000A13CC">
            <w:pPr>
              <w:jc w:val="center"/>
              <w:rPr>
                <w:sz w:val="22"/>
                <w:szCs w:val="22"/>
              </w:rPr>
            </w:pPr>
            <w:r w:rsidRPr="000A13CC">
              <w:rPr>
                <w:sz w:val="22"/>
                <w:szCs w:val="22"/>
                <w:lang w:val="en-US"/>
              </w:rPr>
              <w:t>II</w:t>
            </w:r>
          </w:p>
        </w:tc>
        <w:tc>
          <w:tcPr>
            <w:tcW w:w="1308" w:type="dxa"/>
            <w:vAlign w:val="center"/>
          </w:tcPr>
          <w:p w:rsidR="000A13CC" w:rsidRPr="000A13CC" w:rsidRDefault="000A13CC" w:rsidP="000A13CC">
            <w:pPr>
              <w:jc w:val="center"/>
              <w:rPr>
                <w:sz w:val="22"/>
                <w:szCs w:val="22"/>
              </w:rPr>
            </w:pPr>
            <w:r w:rsidRPr="000A13CC">
              <w:rPr>
                <w:sz w:val="22"/>
                <w:szCs w:val="22"/>
              </w:rPr>
              <w:t>100</w:t>
            </w:r>
          </w:p>
        </w:tc>
      </w:tr>
      <w:tr w:rsidR="000A13CC" w:rsidTr="000A13CC">
        <w:trPr>
          <w:jc w:val="center"/>
        </w:trPr>
        <w:tc>
          <w:tcPr>
            <w:tcW w:w="1553" w:type="dxa"/>
            <w:vMerge w:val="restart"/>
            <w:vAlign w:val="center"/>
          </w:tcPr>
          <w:p w:rsidR="000A13CC" w:rsidRPr="000A13CC" w:rsidRDefault="000A13CC" w:rsidP="000A13CC">
            <w:pPr>
              <w:jc w:val="center"/>
              <w:rPr>
                <w:b/>
                <w:sz w:val="22"/>
                <w:szCs w:val="22"/>
              </w:rPr>
            </w:pPr>
            <w:r w:rsidRPr="000A13CC">
              <w:rPr>
                <w:b/>
                <w:sz w:val="22"/>
                <w:szCs w:val="22"/>
              </w:rPr>
              <w:t>2006-2007</w:t>
            </w:r>
          </w:p>
        </w:tc>
        <w:tc>
          <w:tcPr>
            <w:tcW w:w="2875" w:type="dxa"/>
            <w:vMerge w:val="restart"/>
            <w:vAlign w:val="center"/>
          </w:tcPr>
          <w:p w:rsidR="000A13CC" w:rsidRPr="000A13CC" w:rsidRDefault="000A13CC" w:rsidP="000A13CC">
            <w:pPr>
              <w:rPr>
                <w:sz w:val="22"/>
                <w:szCs w:val="22"/>
              </w:rPr>
            </w:pPr>
            <w:r w:rsidRPr="000A13CC">
              <w:rPr>
                <w:sz w:val="22"/>
                <w:szCs w:val="22"/>
              </w:rPr>
              <w:t>Школьный (02.12.2006</w:t>
            </w:r>
          </w:p>
          <w:p w:rsidR="000A13CC" w:rsidRPr="000A13CC" w:rsidRDefault="000A13CC" w:rsidP="000A13CC">
            <w:pPr>
              <w:rPr>
                <w:sz w:val="22"/>
                <w:szCs w:val="22"/>
              </w:rPr>
            </w:pPr>
            <w:r w:rsidRPr="000A13CC">
              <w:rPr>
                <w:sz w:val="22"/>
                <w:szCs w:val="22"/>
              </w:rPr>
              <w:t>Тема «Милая моя Родина»)</w:t>
            </w:r>
          </w:p>
          <w:p w:rsidR="000A13CC" w:rsidRPr="000A13CC" w:rsidRDefault="000A13CC" w:rsidP="000A13CC">
            <w:pPr>
              <w:rPr>
                <w:sz w:val="22"/>
                <w:szCs w:val="22"/>
              </w:rPr>
            </w:pPr>
          </w:p>
        </w:tc>
        <w:tc>
          <w:tcPr>
            <w:tcW w:w="1701" w:type="dxa"/>
            <w:vMerge w:val="restart"/>
            <w:vAlign w:val="center"/>
          </w:tcPr>
          <w:p w:rsidR="000A13CC" w:rsidRPr="000A13CC" w:rsidRDefault="000A13CC" w:rsidP="000A13CC">
            <w:pPr>
              <w:ind w:hanging="217"/>
              <w:jc w:val="center"/>
              <w:rPr>
                <w:sz w:val="22"/>
                <w:szCs w:val="22"/>
              </w:rPr>
            </w:pPr>
            <w:r w:rsidRPr="000A13CC">
              <w:rPr>
                <w:sz w:val="22"/>
                <w:szCs w:val="22"/>
              </w:rPr>
              <w:t>Декламация стихотворения</w:t>
            </w:r>
          </w:p>
        </w:tc>
        <w:tc>
          <w:tcPr>
            <w:tcW w:w="1560" w:type="dxa"/>
            <w:vMerge w:val="restart"/>
            <w:vAlign w:val="center"/>
          </w:tcPr>
          <w:p w:rsidR="000A13CC" w:rsidRPr="000A13CC" w:rsidRDefault="000A13CC" w:rsidP="000A13CC">
            <w:pPr>
              <w:jc w:val="center"/>
              <w:rPr>
                <w:sz w:val="22"/>
                <w:szCs w:val="22"/>
              </w:rPr>
            </w:pPr>
            <w:r w:rsidRPr="000A13CC">
              <w:rPr>
                <w:sz w:val="22"/>
                <w:szCs w:val="22"/>
              </w:rPr>
              <w:t>20</w:t>
            </w:r>
          </w:p>
        </w:tc>
        <w:tc>
          <w:tcPr>
            <w:tcW w:w="1559" w:type="dxa"/>
            <w:vAlign w:val="center"/>
          </w:tcPr>
          <w:p w:rsidR="000A13CC" w:rsidRPr="000A13CC" w:rsidRDefault="000A13CC" w:rsidP="000A13CC">
            <w:pPr>
              <w:jc w:val="center"/>
              <w:rPr>
                <w:sz w:val="22"/>
                <w:szCs w:val="22"/>
              </w:rPr>
            </w:pPr>
            <w:r w:rsidRPr="000A13CC">
              <w:rPr>
                <w:sz w:val="22"/>
                <w:szCs w:val="22"/>
                <w:lang w:val="en-US"/>
              </w:rPr>
              <w:t>I</w:t>
            </w:r>
          </w:p>
        </w:tc>
        <w:tc>
          <w:tcPr>
            <w:tcW w:w="1308" w:type="dxa"/>
            <w:vMerge w:val="restart"/>
            <w:vAlign w:val="center"/>
          </w:tcPr>
          <w:p w:rsidR="000A13CC" w:rsidRPr="000A13CC" w:rsidRDefault="000A13CC" w:rsidP="000A13CC">
            <w:pPr>
              <w:jc w:val="center"/>
              <w:rPr>
                <w:sz w:val="22"/>
                <w:szCs w:val="22"/>
              </w:rPr>
            </w:pPr>
            <w:r w:rsidRPr="000A13CC">
              <w:rPr>
                <w:sz w:val="22"/>
                <w:szCs w:val="22"/>
              </w:rPr>
              <w:t>100</w:t>
            </w:r>
          </w:p>
        </w:tc>
      </w:tr>
      <w:tr w:rsidR="000A13CC" w:rsidTr="000A13CC">
        <w:trPr>
          <w:jc w:val="center"/>
        </w:trPr>
        <w:tc>
          <w:tcPr>
            <w:tcW w:w="1553" w:type="dxa"/>
            <w:vMerge/>
            <w:vAlign w:val="center"/>
          </w:tcPr>
          <w:p w:rsidR="000A13CC" w:rsidRPr="000A13CC" w:rsidRDefault="000A13CC" w:rsidP="000A13CC">
            <w:pPr>
              <w:jc w:val="center"/>
              <w:rPr>
                <w:sz w:val="22"/>
                <w:szCs w:val="22"/>
              </w:rPr>
            </w:pPr>
          </w:p>
        </w:tc>
        <w:tc>
          <w:tcPr>
            <w:tcW w:w="2875" w:type="dxa"/>
            <w:vMerge/>
            <w:vAlign w:val="center"/>
          </w:tcPr>
          <w:p w:rsidR="000A13CC" w:rsidRPr="000A13CC" w:rsidRDefault="000A13CC" w:rsidP="000A13CC">
            <w:pPr>
              <w:rPr>
                <w:sz w:val="22"/>
                <w:szCs w:val="22"/>
              </w:rPr>
            </w:pPr>
          </w:p>
        </w:tc>
        <w:tc>
          <w:tcPr>
            <w:tcW w:w="1701" w:type="dxa"/>
            <w:vMerge/>
            <w:vAlign w:val="center"/>
          </w:tcPr>
          <w:p w:rsidR="000A13CC" w:rsidRPr="000A13CC" w:rsidRDefault="000A13CC" w:rsidP="000A13CC">
            <w:pPr>
              <w:ind w:hanging="217"/>
              <w:jc w:val="center"/>
              <w:rPr>
                <w:sz w:val="22"/>
                <w:szCs w:val="22"/>
              </w:rPr>
            </w:pPr>
          </w:p>
        </w:tc>
        <w:tc>
          <w:tcPr>
            <w:tcW w:w="1560" w:type="dxa"/>
            <w:vMerge/>
            <w:vAlign w:val="center"/>
          </w:tcPr>
          <w:p w:rsidR="000A13CC" w:rsidRPr="000A13CC" w:rsidRDefault="000A13CC" w:rsidP="000A13CC">
            <w:pPr>
              <w:jc w:val="center"/>
              <w:rPr>
                <w:sz w:val="22"/>
                <w:szCs w:val="22"/>
              </w:rPr>
            </w:pPr>
          </w:p>
        </w:tc>
        <w:tc>
          <w:tcPr>
            <w:tcW w:w="1559" w:type="dxa"/>
            <w:vAlign w:val="center"/>
          </w:tcPr>
          <w:p w:rsidR="000A13CC" w:rsidRPr="000A13CC" w:rsidRDefault="000A13CC" w:rsidP="000A13CC">
            <w:pPr>
              <w:jc w:val="center"/>
              <w:rPr>
                <w:sz w:val="22"/>
                <w:szCs w:val="22"/>
              </w:rPr>
            </w:pPr>
            <w:r w:rsidRPr="000A13CC">
              <w:rPr>
                <w:sz w:val="22"/>
                <w:szCs w:val="22"/>
                <w:lang w:val="en-US"/>
              </w:rPr>
              <w:t>I</w:t>
            </w:r>
          </w:p>
        </w:tc>
        <w:tc>
          <w:tcPr>
            <w:tcW w:w="1308" w:type="dxa"/>
            <w:vMerge/>
            <w:vAlign w:val="center"/>
          </w:tcPr>
          <w:p w:rsidR="000A13CC" w:rsidRPr="000A13CC" w:rsidRDefault="000A13CC" w:rsidP="000A13CC">
            <w:pPr>
              <w:jc w:val="center"/>
              <w:rPr>
                <w:sz w:val="22"/>
                <w:szCs w:val="22"/>
                <w:lang w:val="en-US"/>
              </w:rPr>
            </w:pPr>
          </w:p>
        </w:tc>
      </w:tr>
      <w:tr w:rsidR="000A13CC" w:rsidTr="000A13CC">
        <w:trPr>
          <w:jc w:val="center"/>
        </w:trPr>
        <w:tc>
          <w:tcPr>
            <w:tcW w:w="1553" w:type="dxa"/>
            <w:vMerge/>
            <w:vAlign w:val="center"/>
          </w:tcPr>
          <w:p w:rsidR="000A13CC" w:rsidRPr="000A13CC" w:rsidRDefault="000A13CC" w:rsidP="000A13CC">
            <w:pPr>
              <w:jc w:val="center"/>
              <w:rPr>
                <w:sz w:val="22"/>
                <w:szCs w:val="22"/>
              </w:rPr>
            </w:pPr>
          </w:p>
        </w:tc>
        <w:tc>
          <w:tcPr>
            <w:tcW w:w="2875" w:type="dxa"/>
            <w:vMerge/>
            <w:vAlign w:val="center"/>
          </w:tcPr>
          <w:p w:rsidR="000A13CC" w:rsidRPr="000A13CC" w:rsidRDefault="000A13CC" w:rsidP="000A13CC">
            <w:pPr>
              <w:rPr>
                <w:sz w:val="22"/>
                <w:szCs w:val="22"/>
              </w:rPr>
            </w:pPr>
          </w:p>
        </w:tc>
        <w:tc>
          <w:tcPr>
            <w:tcW w:w="1701" w:type="dxa"/>
            <w:vMerge/>
            <w:vAlign w:val="center"/>
          </w:tcPr>
          <w:p w:rsidR="000A13CC" w:rsidRPr="000A13CC" w:rsidRDefault="000A13CC" w:rsidP="000A13CC">
            <w:pPr>
              <w:ind w:hanging="217"/>
              <w:jc w:val="center"/>
              <w:rPr>
                <w:sz w:val="22"/>
                <w:szCs w:val="22"/>
              </w:rPr>
            </w:pPr>
          </w:p>
        </w:tc>
        <w:tc>
          <w:tcPr>
            <w:tcW w:w="1560" w:type="dxa"/>
            <w:vMerge/>
            <w:vAlign w:val="center"/>
          </w:tcPr>
          <w:p w:rsidR="000A13CC" w:rsidRPr="000A13CC" w:rsidRDefault="000A13CC" w:rsidP="000A13CC">
            <w:pPr>
              <w:jc w:val="center"/>
              <w:rPr>
                <w:sz w:val="22"/>
                <w:szCs w:val="22"/>
              </w:rPr>
            </w:pPr>
          </w:p>
        </w:tc>
        <w:tc>
          <w:tcPr>
            <w:tcW w:w="1559" w:type="dxa"/>
            <w:vAlign w:val="center"/>
          </w:tcPr>
          <w:p w:rsidR="000A13CC" w:rsidRPr="000A13CC" w:rsidRDefault="000A13CC" w:rsidP="000A13CC">
            <w:pPr>
              <w:jc w:val="center"/>
              <w:rPr>
                <w:sz w:val="22"/>
                <w:szCs w:val="22"/>
              </w:rPr>
            </w:pPr>
            <w:r w:rsidRPr="000A13CC">
              <w:rPr>
                <w:sz w:val="22"/>
                <w:szCs w:val="22"/>
                <w:lang w:val="en-US"/>
              </w:rPr>
              <w:t>III</w:t>
            </w:r>
          </w:p>
        </w:tc>
        <w:tc>
          <w:tcPr>
            <w:tcW w:w="1308" w:type="dxa"/>
            <w:vMerge/>
            <w:vAlign w:val="center"/>
          </w:tcPr>
          <w:p w:rsidR="000A13CC" w:rsidRPr="000A13CC" w:rsidRDefault="000A13CC" w:rsidP="000A13CC">
            <w:pPr>
              <w:jc w:val="center"/>
              <w:rPr>
                <w:sz w:val="22"/>
                <w:szCs w:val="22"/>
                <w:lang w:val="en-US"/>
              </w:rPr>
            </w:pPr>
          </w:p>
        </w:tc>
      </w:tr>
      <w:tr w:rsidR="000A13CC" w:rsidTr="000A13CC">
        <w:trPr>
          <w:jc w:val="center"/>
        </w:trPr>
        <w:tc>
          <w:tcPr>
            <w:tcW w:w="1553" w:type="dxa"/>
            <w:vMerge/>
            <w:vAlign w:val="center"/>
          </w:tcPr>
          <w:p w:rsidR="000A13CC" w:rsidRPr="000A13CC" w:rsidRDefault="000A13CC" w:rsidP="000A13CC">
            <w:pPr>
              <w:jc w:val="center"/>
              <w:rPr>
                <w:sz w:val="22"/>
                <w:szCs w:val="22"/>
              </w:rPr>
            </w:pPr>
          </w:p>
        </w:tc>
        <w:tc>
          <w:tcPr>
            <w:tcW w:w="2875" w:type="dxa"/>
            <w:vMerge/>
            <w:vAlign w:val="center"/>
          </w:tcPr>
          <w:p w:rsidR="000A13CC" w:rsidRPr="000A13CC" w:rsidRDefault="000A13CC" w:rsidP="000A13CC">
            <w:pPr>
              <w:rPr>
                <w:sz w:val="22"/>
                <w:szCs w:val="22"/>
              </w:rPr>
            </w:pPr>
          </w:p>
        </w:tc>
        <w:tc>
          <w:tcPr>
            <w:tcW w:w="1701" w:type="dxa"/>
            <w:vAlign w:val="center"/>
          </w:tcPr>
          <w:p w:rsidR="000A13CC" w:rsidRPr="000A13CC" w:rsidRDefault="000A13CC" w:rsidP="000A13CC">
            <w:pPr>
              <w:ind w:hanging="217"/>
              <w:jc w:val="center"/>
              <w:rPr>
                <w:sz w:val="22"/>
                <w:szCs w:val="22"/>
              </w:rPr>
            </w:pPr>
            <w:r w:rsidRPr="000A13CC">
              <w:rPr>
                <w:sz w:val="22"/>
                <w:szCs w:val="22"/>
              </w:rPr>
              <w:t>Декламация прозы</w:t>
            </w:r>
          </w:p>
        </w:tc>
        <w:tc>
          <w:tcPr>
            <w:tcW w:w="1560" w:type="dxa"/>
            <w:vMerge/>
            <w:vAlign w:val="center"/>
          </w:tcPr>
          <w:p w:rsidR="000A13CC" w:rsidRPr="000A13CC" w:rsidRDefault="000A13CC" w:rsidP="000A13CC">
            <w:pPr>
              <w:jc w:val="center"/>
              <w:rPr>
                <w:sz w:val="22"/>
                <w:szCs w:val="22"/>
              </w:rPr>
            </w:pPr>
          </w:p>
        </w:tc>
        <w:tc>
          <w:tcPr>
            <w:tcW w:w="1559" w:type="dxa"/>
            <w:vAlign w:val="center"/>
          </w:tcPr>
          <w:p w:rsidR="000A13CC" w:rsidRPr="000A13CC" w:rsidRDefault="000A13CC" w:rsidP="000A13CC">
            <w:pPr>
              <w:jc w:val="center"/>
              <w:rPr>
                <w:sz w:val="22"/>
                <w:szCs w:val="22"/>
                <w:lang w:val="en-US"/>
              </w:rPr>
            </w:pPr>
            <w:r w:rsidRPr="000A13CC">
              <w:rPr>
                <w:sz w:val="22"/>
                <w:szCs w:val="22"/>
                <w:lang w:val="en-US"/>
              </w:rPr>
              <w:t>I</w:t>
            </w:r>
          </w:p>
        </w:tc>
        <w:tc>
          <w:tcPr>
            <w:tcW w:w="1308" w:type="dxa"/>
            <w:vMerge/>
            <w:vAlign w:val="center"/>
          </w:tcPr>
          <w:p w:rsidR="000A13CC" w:rsidRPr="000A13CC" w:rsidRDefault="000A13CC" w:rsidP="000A13CC">
            <w:pPr>
              <w:jc w:val="center"/>
              <w:rPr>
                <w:sz w:val="22"/>
                <w:szCs w:val="22"/>
                <w:lang w:val="en-US"/>
              </w:rPr>
            </w:pPr>
          </w:p>
        </w:tc>
      </w:tr>
      <w:tr w:rsidR="000A13CC" w:rsidTr="000A13CC">
        <w:trPr>
          <w:jc w:val="center"/>
        </w:trPr>
        <w:tc>
          <w:tcPr>
            <w:tcW w:w="1553" w:type="dxa"/>
            <w:vMerge/>
            <w:vAlign w:val="center"/>
          </w:tcPr>
          <w:p w:rsidR="000A13CC" w:rsidRPr="000A13CC" w:rsidRDefault="000A13CC" w:rsidP="000A13CC">
            <w:pPr>
              <w:jc w:val="center"/>
              <w:rPr>
                <w:sz w:val="22"/>
                <w:szCs w:val="22"/>
              </w:rPr>
            </w:pPr>
          </w:p>
        </w:tc>
        <w:tc>
          <w:tcPr>
            <w:tcW w:w="2875" w:type="dxa"/>
            <w:vMerge w:val="restart"/>
            <w:vAlign w:val="center"/>
          </w:tcPr>
          <w:p w:rsidR="000A13CC" w:rsidRPr="000A13CC" w:rsidRDefault="000A13CC" w:rsidP="000A13CC">
            <w:pPr>
              <w:rPr>
                <w:sz w:val="22"/>
                <w:szCs w:val="22"/>
              </w:rPr>
            </w:pPr>
            <w:r w:rsidRPr="000A13CC">
              <w:rPr>
                <w:sz w:val="22"/>
                <w:szCs w:val="22"/>
              </w:rPr>
              <w:t>Районный (21.01.2007</w:t>
            </w:r>
          </w:p>
          <w:p w:rsidR="000A13CC" w:rsidRPr="000A13CC" w:rsidRDefault="000A13CC" w:rsidP="000A13CC">
            <w:pPr>
              <w:rPr>
                <w:sz w:val="22"/>
                <w:szCs w:val="22"/>
              </w:rPr>
            </w:pPr>
            <w:r w:rsidRPr="000A13CC">
              <w:rPr>
                <w:sz w:val="22"/>
                <w:szCs w:val="22"/>
              </w:rPr>
              <w:t>Тема: «Адрес детства – Россия»)</w:t>
            </w:r>
          </w:p>
        </w:tc>
        <w:tc>
          <w:tcPr>
            <w:tcW w:w="1701" w:type="dxa"/>
            <w:vMerge w:val="restart"/>
            <w:vAlign w:val="center"/>
          </w:tcPr>
          <w:p w:rsidR="000A13CC" w:rsidRPr="000A13CC" w:rsidRDefault="000A13CC" w:rsidP="000A13CC">
            <w:pPr>
              <w:ind w:hanging="217"/>
              <w:jc w:val="center"/>
              <w:rPr>
                <w:sz w:val="22"/>
                <w:szCs w:val="22"/>
              </w:rPr>
            </w:pPr>
            <w:r w:rsidRPr="000A13CC">
              <w:rPr>
                <w:sz w:val="22"/>
                <w:szCs w:val="22"/>
              </w:rPr>
              <w:t>Декламация стихотворения</w:t>
            </w:r>
          </w:p>
        </w:tc>
        <w:tc>
          <w:tcPr>
            <w:tcW w:w="1560" w:type="dxa"/>
            <w:vMerge w:val="restart"/>
            <w:vAlign w:val="center"/>
          </w:tcPr>
          <w:p w:rsidR="000A13CC" w:rsidRPr="000A13CC" w:rsidRDefault="000A13CC" w:rsidP="000A13CC">
            <w:pPr>
              <w:jc w:val="center"/>
              <w:rPr>
                <w:sz w:val="22"/>
                <w:szCs w:val="22"/>
              </w:rPr>
            </w:pPr>
            <w:r w:rsidRPr="000A13CC">
              <w:rPr>
                <w:sz w:val="22"/>
                <w:szCs w:val="22"/>
              </w:rPr>
              <w:t>10</w:t>
            </w:r>
          </w:p>
        </w:tc>
        <w:tc>
          <w:tcPr>
            <w:tcW w:w="1559" w:type="dxa"/>
            <w:vAlign w:val="center"/>
          </w:tcPr>
          <w:p w:rsidR="000A13CC" w:rsidRPr="000A13CC" w:rsidRDefault="000A13CC" w:rsidP="000A13CC">
            <w:pPr>
              <w:jc w:val="center"/>
              <w:rPr>
                <w:sz w:val="22"/>
                <w:szCs w:val="22"/>
                <w:lang w:val="en-US"/>
              </w:rPr>
            </w:pPr>
            <w:r w:rsidRPr="000A13CC">
              <w:rPr>
                <w:sz w:val="22"/>
                <w:szCs w:val="22"/>
                <w:lang w:val="en-US"/>
              </w:rPr>
              <w:t>I</w:t>
            </w:r>
          </w:p>
        </w:tc>
        <w:tc>
          <w:tcPr>
            <w:tcW w:w="1308" w:type="dxa"/>
            <w:vMerge w:val="restart"/>
            <w:vAlign w:val="center"/>
          </w:tcPr>
          <w:p w:rsidR="000A13CC" w:rsidRPr="000A13CC" w:rsidRDefault="000A13CC" w:rsidP="000A13CC">
            <w:pPr>
              <w:jc w:val="center"/>
              <w:rPr>
                <w:sz w:val="22"/>
                <w:szCs w:val="22"/>
              </w:rPr>
            </w:pPr>
            <w:r w:rsidRPr="000A13CC">
              <w:rPr>
                <w:sz w:val="22"/>
                <w:szCs w:val="22"/>
              </w:rPr>
              <w:t>100</w:t>
            </w:r>
          </w:p>
        </w:tc>
      </w:tr>
      <w:tr w:rsidR="000A13CC" w:rsidTr="000A13CC">
        <w:trPr>
          <w:jc w:val="center"/>
        </w:trPr>
        <w:tc>
          <w:tcPr>
            <w:tcW w:w="1553" w:type="dxa"/>
            <w:vMerge/>
          </w:tcPr>
          <w:p w:rsidR="000A13CC" w:rsidRPr="0010504B" w:rsidRDefault="000A13CC" w:rsidP="000A13CC">
            <w:pPr>
              <w:jc w:val="center"/>
              <w:rPr>
                <w:sz w:val="22"/>
                <w:szCs w:val="22"/>
              </w:rPr>
            </w:pPr>
          </w:p>
        </w:tc>
        <w:tc>
          <w:tcPr>
            <w:tcW w:w="2875" w:type="dxa"/>
            <w:vMerge/>
          </w:tcPr>
          <w:p w:rsidR="000A13CC" w:rsidRDefault="000A13CC" w:rsidP="000A13CC"/>
        </w:tc>
        <w:tc>
          <w:tcPr>
            <w:tcW w:w="1701" w:type="dxa"/>
            <w:vMerge/>
          </w:tcPr>
          <w:p w:rsidR="000A13CC" w:rsidRDefault="000A13CC" w:rsidP="000A13CC">
            <w:pPr>
              <w:jc w:val="center"/>
              <w:rPr>
                <w:sz w:val="22"/>
                <w:szCs w:val="22"/>
              </w:rPr>
            </w:pPr>
          </w:p>
        </w:tc>
        <w:tc>
          <w:tcPr>
            <w:tcW w:w="1560" w:type="dxa"/>
            <w:vMerge/>
          </w:tcPr>
          <w:p w:rsidR="000A13CC" w:rsidRDefault="000A13CC" w:rsidP="000A13CC"/>
        </w:tc>
        <w:tc>
          <w:tcPr>
            <w:tcW w:w="1559" w:type="dxa"/>
            <w:vAlign w:val="center"/>
          </w:tcPr>
          <w:p w:rsidR="000A13CC" w:rsidRPr="00324AD5" w:rsidRDefault="000A13CC" w:rsidP="000A13CC">
            <w:pPr>
              <w:jc w:val="center"/>
            </w:pPr>
            <w:r>
              <w:rPr>
                <w:sz w:val="22"/>
                <w:szCs w:val="22"/>
                <w:lang w:val="en-US"/>
              </w:rPr>
              <w:t>III</w:t>
            </w:r>
          </w:p>
        </w:tc>
        <w:tc>
          <w:tcPr>
            <w:tcW w:w="1308" w:type="dxa"/>
            <w:vMerge/>
          </w:tcPr>
          <w:p w:rsidR="000A13CC" w:rsidRDefault="000A13CC" w:rsidP="000A13CC">
            <w:pPr>
              <w:jc w:val="center"/>
              <w:rPr>
                <w:sz w:val="22"/>
                <w:szCs w:val="22"/>
                <w:lang w:val="en-US"/>
              </w:rPr>
            </w:pPr>
          </w:p>
        </w:tc>
      </w:tr>
    </w:tbl>
    <w:p w:rsidR="003C175F" w:rsidRDefault="003C175F" w:rsidP="000A13CC">
      <w:pPr>
        <w:spacing w:line="276" w:lineRule="auto"/>
        <w:jc w:val="both"/>
        <w:rPr>
          <w:bCs/>
        </w:rPr>
      </w:pPr>
    </w:p>
    <w:tbl>
      <w:tblPr>
        <w:tblStyle w:val="a7"/>
        <w:tblW w:w="10339" w:type="dxa"/>
        <w:jc w:val="center"/>
        <w:tblInd w:w="-3120" w:type="dxa"/>
        <w:tblLayout w:type="fixed"/>
        <w:tblLook w:val="01E0"/>
      </w:tblPr>
      <w:tblGrid>
        <w:gridCol w:w="1336"/>
        <w:gridCol w:w="3095"/>
        <w:gridCol w:w="1645"/>
        <w:gridCol w:w="1602"/>
        <w:gridCol w:w="1603"/>
        <w:gridCol w:w="1058"/>
      </w:tblGrid>
      <w:tr w:rsidR="000A13CC" w:rsidRPr="008F6911" w:rsidTr="000A13CC">
        <w:trPr>
          <w:jc w:val="center"/>
        </w:trPr>
        <w:tc>
          <w:tcPr>
            <w:tcW w:w="1336" w:type="dxa"/>
            <w:vMerge w:val="restart"/>
            <w:vAlign w:val="center"/>
          </w:tcPr>
          <w:p w:rsidR="000A13CC" w:rsidRPr="0010504B" w:rsidRDefault="000A13CC" w:rsidP="000A13CC">
            <w:pPr>
              <w:jc w:val="center"/>
              <w:rPr>
                <w:b/>
                <w:sz w:val="22"/>
                <w:szCs w:val="22"/>
              </w:rPr>
            </w:pPr>
            <w:r w:rsidRPr="0010504B">
              <w:rPr>
                <w:b/>
                <w:sz w:val="22"/>
                <w:szCs w:val="22"/>
              </w:rPr>
              <w:t>200</w:t>
            </w:r>
            <w:r>
              <w:rPr>
                <w:b/>
                <w:sz w:val="22"/>
                <w:szCs w:val="22"/>
              </w:rPr>
              <w:t>7</w:t>
            </w:r>
            <w:r w:rsidRPr="0010504B">
              <w:rPr>
                <w:b/>
                <w:sz w:val="22"/>
                <w:szCs w:val="22"/>
              </w:rPr>
              <w:t>-200</w:t>
            </w:r>
            <w:r>
              <w:rPr>
                <w:b/>
                <w:sz w:val="22"/>
                <w:szCs w:val="22"/>
              </w:rPr>
              <w:t>8</w:t>
            </w:r>
          </w:p>
        </w:tc>
        <w:tc>
          <w:tcPr>
            <w:tcW w:w="3095" w:type="dxa"/>
            <w:vMerge w:val="restart"/>
            <w:vAlign w:val="center"/>
          </w:tcPr>
          <w:p w:rsidR="000A13CC" w:rsidRPr="000A13CC" w:rsidRDefault="000A13CC" w:rsidP="000A13CC">
            <w:pPr>
              <w:rPr>
                <w:sz w:val="22"/>
                <w:szCs w:val="22"/>
              </w:rPr>
            </w:pPr>
            <w:r w:rsidRPr="000A13CC">
              <w:rPr>
                <w:sz w:val="22"/>
                <w:szCs w:val="22"/>
              </w:rPr>
              <w:t xml:space="preserve">Районный (17.01.2008              Тема «история страны – </w:t>
            </w:r>
            <w:r w:rsidRPr="000A13CC">
              <w:rPr>
                <w:sz w:val="22"/>
                <w:szCs w:val="22"/>
              </w:rPr>
              <w:lastRenderedPageBreak/>
              <w:t>история семьи»)</w:t>
            </w:r>
          </w:p>
        </w:tc>
        <w:tc>
          <w:tcPr>
            <w:tcW w:w="1645" w:type="dxa"/>
            <w:vMerge w:val="restart"/>
            <w:vAlign w:val="center"/>
          </w:tcPr>
          <w:p w:rsidR="000A13CC" w:rsidRPr="000A13CC" w:rsidRDefault="000A13CC" w:rsidP="000A13CC">
            <w:pPr>
              <w:ind w:hanging="217"/>
              <w:jc w:val="center"/>
              <w:rPr>
                <w:sz w:val="22"/>
                <w:szCs w:val="22"/>
              </w:rPr>
            </w:pPr>
            <w:r w:rsidRPr="000A13CC">
              <w:rPr>
                <w:sz w:val="22"/>
                <w:szCs w:val="22"/>
              </w:rPr>
              <w:lastRenderedPageBreak/>
              <w:t>Декламация стихотворения</w:t>
            </w:r>
          </w:p>
        </w:tc>
        <w:tc>
          <w:tcPr>
            <w:tcW w:w="1602" w:type="dxa"/>
            <w:vMerge w:val="restart"/>
            <w:vAlign w:val="center"/>
          </w:tcPr>
          <w:p w:rsidR="000A13CC" w:rsidRPr="000A13CC" w:rsidRDefault="000A13CC" w:rsidP="000A13CC">
            <w:pPr>
              <w:jc w:val="center"/>
              <w:rPr>
                <w:sz w:val="22"/>
                <w:szCs w:val="22"/>
              </w:rPr>
            </w:pPr>
            <w:r w:rsidRPr="000A13CC">
              <w:rPr>
                <w:sz w:val="22"/>
                <w:szCs w:val="22"/>
              </w:rPr>
              <w:t>2</w:t>
            </w:r>
          </w:p>
        </w:tc>
        <w:tc>
          <w:tcPr>
            <w:tcW w:w="1603" w:type="dxa"/>
            <w:vAlign w:val="center"/>
          </w:tcPr>
          <w:p w:rsidR="000A13CC" w:rsidRPr="000A13CC" w:rsidRDefault="000A13CC" w:rsidP="000A13CC">
            <w:pPr>
              <w:jc w:val="center"/>
              <w:rPr>
                <w:sz w:val="22"/>
                <w:szCs w:val="22"/>
              </w:rPr>
            </w:pPr>
            <w:r w:rsidRPr="000A13CC">
              <w:rPr>
                <w:sz w:val="22"/>
                <w:szCs w:val="22"/>
                <w:lang w:val="en-US"/>
              </w:rPr>
              <w:t>II</w:t>
            </w:r>
          </w:p>
        </w:tc>
        <w:tc>
          <w:tcPr>
            <w:tcW w:w="1058" w:type="dxa"/>
            <w:vMerge w:val="restart"/>
            <w:vAlign w:val="center"/>
          </w:tcPr>
          <w:p w:rsidR="000A13CC" w:rsidRPr="000A13CC" w:rsidRDefault="000A13CC" w:rsidP="000A13CC">
            <w:pPr>
              <w:jc w:val="center"/>
              <w:rPr>
                <w:sz w:val="22"/>
                <w:szCs w:val="22"/>
              </w:rPr>
            </w:pPr>
            <w:r w:rsidRPr="000A13CC">
              <w:rPr>
                <w:sz w:val="22"/>
                <w:szCs w:val="22"/>
              </w:rPr>
              <w:t>100</w:t>
            </w:r>
          </w:p>
        </w:tc>
      </w:tr>
      <w:tr w:rsidR="000A13CC" w:rsidRPr="008F6911" w:rsidTr="000A13CC">
        <w:trPr>
          <w:jc w:val="center"/>
        </w:trPr>
        <w:tc>
          <w:tcPr>
            <w:tcW w:w="1336" w:type="dxa"/>
            <w:vMerge/>
            <w:vAlign w:val="center"/>
          </w:tcPr>
          <w:p w:rsidR="000A13CC" w:rsidRPr="0010504B" w:rsidRDefault="000A13CC" w:rsidP="000A13CC">
            <w:pPr>
              <w:jc w:val="center"/>
              <w:rPr>
                <w:b/>
                <w:sz w:val="22"/>
                <w:szCs w:val="22"/>
              </w:rPr>
            </w:pPr>
          </w:p>
        </w:tc>
        <w:tc>
          <w:tcPr>
            <w:tcW w:w="3095" w:type="dxa"/>
            <w:vMerge/>
            <w:vAlign w:val="center"/>
          </w:tcPr>
          <w:p w:rsidR="000A13CC" w:rsidRDefault="000A13CC" w:rsidP="000A13CC"/>
        </w:tc>
        <w:tc>
          <w:tcPr>
            <w:tcW w:w="1645" w:type="dxa"/>
            <w:vMerge/>
            <w:vAlign w:val="center"/>
          </w:tcPr>
          <w:p w:rsidR="000A13CC" w:rsidRPr="00666E9B" w:rsidRDefault="000A13CC" w:rsidP="000A13CC">
            <w:pPr>
              <w:ind w:hanging="217"/>
              <w:jc w:val="center"/>
              <w:rPr>
                <w:sz w:val="22"/>
                <w:szCs w:val="22"/>
              </w:rPr>
            </w:pPr>
          </w:p>
        </w:tc>
        <w:tc>
          <w:tcPr>
            <w:tcW w:w="1602" w:type="dxa"/>
            <w:vMerge/>
            <w:vAlign w:val="center"/>
          </w:tcPr>
          <w:p w:rsidR="000A13CC" w:rsidRDefault="000A13CC" w:rsidP="000A13CC">
            <w:pPr>
              <w:jc w:val="center"/>
            </w:pPr>
          </w:p>
        </w:tc>
        <w:tc>
          <w:tcPr>
            <w:tcW w:w="1603" w:type="dxa"/>
            <w:vAlign w:val="center"/>
          </w:tcPr>
          <w:p w:rsidR="000A13CC" w:rsidRPr="004448D0" w:rsidRDefault="000A13CC" w:rsidP="000A13CC">
            <w:pPr>
              <w:jc w:val="center"/>
              <w:rPr>
                <w:sz w:val="22"/>
                <w:szCs w:val="22"/>
              </w:rPr>
            </w:pPr>
            <w:r>
              <w:rPr>
                <w:sz w:val="22"/>
                <w:szCs w:val="22"/>
              </w:rPr>
              <w:t>Благодарность</w:t>
            </w:r>
          </w:p>
        </w:tc>
        <w:tc>
          <w:tcPr>
            <w:tcW w:w="1058" w:type="dxa"/>
            <w:vMerge/>
            <w:vAlign w:val="center"/>
          </w:tcPr>
          <w:p w:rsidR="000A13CC" w:rsidRDefault="000A13CC" w:rsidP="000A13CC">
            <w:pPr>
              <w:jc w:val="center"/>
              <w:rPr>
                <w:sz w:val="22"/>
                <w:szCs w:val="22"/>
              </w:rPr>
            </w:pPr>
          </w:p>
        </w:tc>
      </w:tr>
    </w:tbl>
    <w:p w:rsidR="000A13CC" w:rsidRPr="00C115CB" w:rsidRDefault="000A13CC" w:rsidP="000A13CC">
      <w:pPr>
        <w:spacing w:line="276" w:lineRule="auto"/>
        <w:jc w:val="both"/>
        <w:rPr>
          <w:bCs/>
        </w:rPr>
      </w:pPr>
    </w:p>
    <w:p w:rsidR="003C175F" w:rsidRPr="00C115CB" w:rsidRDefault="003C175F" w:rsidP="00C115CB">
      <w:pPr>
        <w:spacing w:line="276" w:lineRule="auto"/>
        <w:ind w:firstLine="426"/>
        <w:jc w:val="both"/>
        <w:rPr>
          <w:bCs/>
        </w:rPr>
      </w:pPr>
      <w:r w:rsidRPr="00C115CB">
        <w:rPr>
          <w:bCs/>
        </w:rPr>
        <w:t>Медовник Софья и Бадрухина Анна участвовали  в V Всероссийском конкурсе «Лучший урок письма-2007». Медовник Софья стала лауреатом.</w:t>
      </w:r>
    </w:p>
    <w:p w:rsidR="003C175F" w:rsidRPr="00C115CB" w:rsidRDefault="003C175F" w:rsidP="00C115CB">
      <w:pPr>
        <w:spacing w:line="276" w:lineRule="auto"/>
        <w:ind w:firstLine="426"/>
        <w:jc w:val="both"/>
        <w:rPr>
          <w:bCs/>
        </w:rPr>
      </w:pPr>
      <w:r w:rsidRPr="00C115CB">
        <w:rPr>
          <w:bCs/>
        </w:rPr>
        <w:t xml:space="preserve">Былкова Дарья участвовала во 2 краевом конкурсе «Ваши права» для учащихся начальных класов общеобразовательных учреждений Приморского края. </w:t>
      </w:r>
    </w:p>
    <w:p w:rsidR="003C175F" w:rsidRPr="00C115CB" w:rsidRDefault="003C175F" w:rsidP="00C115CB">
      <w:pPr>
        <w:spacing w:line="276" w:lineRule="auto"/>
        <w:ind w:firstLine="426"/>
        <w:jc w:val="both"/>
      </w:pPr>
      <w:r w:rsidRPr="00C115CB">
        <w:t xml:space="preserve">По отношению к детям осуществляю личностно ориентированную модель общения,   учитываю личность ребенка с её индивидуальными, возрастными особенностями. </w:t>
      </w:r>
    </w:p>
    <w:p w:rsidR="003C175F" w:rsidRPr="00C115CB" w:rsidRDefault="003C175F" w:rsidP="00C115CB">
      <w:pPr>
        <w:spacing w:line="276" w:lineRule="auto"/>
        <w:ind w:firstLine="426"/>
        <w:jc w:val="both"/>
      </w:pPr>
      <w:r w:rsidRPr="00C115CB">
        <w:t>В классе организую самоуправление на основе игры «Маленькая страна». Школьники становятся: помощниками Айболита («санитарами»), журналистами, книголюбами, друзьями спорта, вахтенными («дежурными»). Благодаря чему, в классе звучат поздравления каждому ученику с Днём рождения, организуются газеты  в рамках «Недели математики» – «Такая интересная математика», «Недели русского языка»– «Такой увлекательный русский язык», проходят информационные минутки, посвященные событиям в стране и мире. Обращаясь к отношениям внутри класса, можно заметить взаимную требовательность друг к другу (внешний вид, уборка класса, дисциплина), чуткость («посещение учащегося, если он заболел»).</w:t>
      </w:r>
    </w:p>
    <w:p w:rsidR="003C175F" w:rsidRPr="00C115CB" w:rsidRDefault="003C175F" w:rsidP="00C115CB">
      <w:pPr>
        <w:pStyle w:val="a5"/>
        <w:spacing w:line="276" w:lineRule="auto"/>
        <w:ind w:firstLine="426"/>
        <w:jc w:val="both"/>
        <w:rPr>
          <w:sz w:val="28"/>
          <w:szCs w:val="28"/>
        </w:rPr>
      </w:pPr>
      <w:r w:rsidRPr="00C115CB">
        <w:rPr>
          <w:sz w:val="28"/>
          <w:szCs w:val="28"/>
        </w:rPr>
        <w:t>При формировании детского коллектива обращаю особое внимание на развитие доброжелательных и творческих отношений между детьми. Этому способствует система  бесед, классных часов, экскурсий, коллективно-творческих дел. При выборе тематики учитываю запросы учащихся,   родителей.  Провожу мероприятия  на социально-значимые темы, касающиеся профилактики дорожно-транспортного травматизма, таких "социальных" заболеваний, как алкоголизм, наркомания.</w:t>
      </w:r>
    </w:p>
    <w:p w:rsidR="003C175F" w:rsidRPr="00C115CB" w:rsidRDefault="003C175F" w:rsidP="00C115CB">
      <w:pPr>
        <w:spacing w:line="276" w:lineRule="auto"/>
        <w:ind w:firstLine="426"/>
        <w:jc w:val="both"/>
      </w:pPr>
      <w:r w:rsidRPr="00C115CB">
        <w:t xml:space="preserve">     В течение всего промежутка обучения детей в начальной школе, организацию занятость учащихся дополнительным образованием. Так,  многие дети из коллектива (65%) посещают кружки: вязания (Дом культуры села Екатериновка),  рисования (средняя общеобразовательная школа села Екатериновка), хореографический (Районный дом детского творчества) театральный (средняя общеобразовательная школа села Екатериновка), являются читателями библиотеки села.</w:t>
      </w:r>
    </w:p>
    <w:p w:rsidR="003C175F" w:rsidRPr="00C115CB" w:rsidRDefault="003C175F" w:rsidP="00C115CB">
      <w:pPr>
        <w:spacing w:line="276" w:lineRule="auto"/>
        <w:ind w:firstLine="426"/>
        <w:jc w:val="both"/>
      </w:pPr>
      <w:r w:rsidRPr="00C115CB">
        <w:t xml:space="preserve">Ребята активно участвуют в праздничных мероприятиях Екатериновского сельского поселения. Вместе с детьми подготовили ко Дню пожилого человека самодеятельные номера из частушек, песен, стихов. При этом у школьников воспитывается чувство благодарности, уважения к труду старшего поколения. В День Победы учащиеся показывали свое творчество </w:t>
      </w:r>
      <w:r w:rsidRPr="00C115CB">
        <w:lastRenderedPageBreak/>
        <w:t xml:space="preserve">ветеранам Великой Отечественной войны на празднике-концерте «Зелёный огонёк».  Встречи с ветеранами помогают развивать патриотизм, любовь к Родине, внимательное отношение к старшим. В День инвалида ученики класса выступали перед воспитанниками Екатериновского Детского дома-интерната с песней «Три белых коня», частушками. Этим я стараюсь воспитывать терпимое и уважительное отношение к сверстникам, имеющим ограниченные возможности. Учащиеся класса показывали свое творчество детям детского сада «Дюймовочка» с. Екатериновка. Малышам была представлена театральная постановка «Зайка-Зазнайка». Внеклассные мероприятия помогают развивать коммуникативные качества, творческие способности ребят начальной школы,   сблизить детей, понять друг друга. </w:t>
      </w:r>
    </w:p>
    <w:p w:rsidR="003C175F" w:rsidRPr="00C115CB" w:rsidRDefault="003C175F" w:rsidP="00C115CB">
      <w:pPr>
        <w:tabs>
          <w:tab w:val="left" w:pos="900"/>
        </w:tabs>
        <w:spacing w:line="276" w:lineRule="auto"/>
        <w:ind w:firstLine="426"/>
        <w:jc w:val="both"/>
      </w:pPr>
      <w:r w:rsidRPr="00C115CB">
        <w:t xml:space="preserve">        Работаю в тесном контакте с родителями.  На родительские собрания подготовила цикл лекций, который мог  бы обогатить педагогические знания в воспитании детей. Были прослушаны такие лекции, как «Законы жизни семьи - законы жизни класса», «Праздники и будни нашей жизни». По запросам родителей, были организованы встречи с психологом школы, который помог раскрыть психологический аспект воспитания, развития детей. В классе организован родительский комитет. Родители учеников - мои первые помощники в подготовке внеклассных мероприятий, экскурсий, подготовке кабинета к новому учебному году.  </w:t>
      </w:r>
    </w:p>
    <w:p w:rsidR="003C175F" w:rsidRPr="00C115CB" w:rsidRDefault="003C175F" w:rsidP="00C115CB">
      <w:pPr>
        <w:spacing w:line="276" w:lineRule="auto"/>
        <w:ind w:firstLine="426"/>
        <w:jc w:val="both"/>
      </w:pPr>
      <w:r w:rsidRPr="00C115CB">
        <w:t xml:space="preserve">Свою профессиональную компетентность повышаю через участие в профессиональных конкурсах.  </w:t>
      </w:r>
    </w:p>
    <w:p w:rsidR="003C175F" w:rsidRPr="00C115CB" w:rsidRDefault="003C175F" w:rsidP="00C115CB">
      <w:pPr>
        <w:spacing w:line="276" w:lineRule="auto"/>
        <w:ind w:firstLine="426"/>
        <w:jc w:val="both"/>
      </w:pPr>
      <w:r w:rsidRPr="00C115CB">
        <w:rPr>
          <w:color w:val="000000"/>
        </w:rPr>
        <w:t xml:space="preserve">Являюсь победителем конкурса </w:t>
      </w:r>
      <w:r w:rsidRPr="00C115CB">
        <w:t>лучших учителей общеобразовательных учреждений для денежного поощрения за педагогическое мастерство и значительный вклад в развитие образования</w:t>
      </w:r>
      <w:r w:rsidRPr="00C115CB">
        <w:rPr>
          <w:b/>
        </w:rPr>
        <w:t xml:space="preserve"> </w:t>
      </w:r>
      <w:r w:rsidRPr="00C115CB">
        <w:t>–</w:t>
      </w:r>
      <w:r w:rsidRPr="00C115CB">
        <w:rPr>
          <w:color w:val="000000"/>
        </w:rPr>
        <w:t xml:space="preserve"> 2007г. награждена Почетной Грамотой Министерства образования и науки Российской Федерации.</w:t>
      </w:r>
    </w:p>
    <w:p w:rsidR="003C175F" w:rsidRPr="00C115CB" w:rsidRDefault="003C175F" w:rsidP="00C115CB">
      <w:pPr>
        <w:spacing w:line="276" w:lineRule="auto"/>
        <w:ind w:firstLine="426"/>
        <w:jc w:val="both"/>
      </w:pPr>
      <w:r w:rsidRPr="00C115CB">
        <w:t xml:space="preserve">Участвуя в </w:t>
      </w:r>
      <w:hyperlink r:id="rId11" w:history="1">
        <w:r w:rsidRPr="00C115CB">
          <w:rPr>
            <w:rStyle w:val="a6"/>
            <w:color w:val="000000" w:themeColor="text1"/>
            <w:u w:val="none"/>
          </w:rPr>
          <w:t>III Всероссийском конкурсе «Организация воспитательного процесса в образовательных учреждениях»</w:t>
        </w:r>
      </w:hyperlink>
      <w:r w:rsidRPr="00C115CB">
        <w:rPr>
          <w:color w:val="000000" w:themeColor="text1"/>
        </w:rPr>
        <w:t xml:space="preserve">, </w:t>
      </w:r>
      <w:r w:rsidRPr="00C115CB">
        <w:t xml:space="preserve">который проводило Министерство образования и науки Российской Федерации совместно с центром «Педагогический поиск»  г. Москва,   была награждена Дипломом  </w:t>
      </w:r>
      <w:r w:rsidRPr="00C115CB">
        <w:rPr>
          <w:lang w:val="en-US"/>
        </w:rPr>
        <w:t>II</w:t>
      </w:r>
      <w:r w:rsidRPr="00C115CB">
        <w:t xml:space="preserve"> степени (20 октября </w:t>
      </w:r>
      <w:smartTag w:uri="urn:schemas-microsoft-com:office:smarttags" w:element="metricconverter">
        <w:smartTagPr>
          <w:attr w:name="ProductID" w:val="2006 г"/>
        </w:smartTagPr>
        <w:r w:rsidRPr="00C115CB">
          <w:t>2006 г</w:t>
        </w:r>
      </w:smartTag>
      <w:r w:rsidRPr="00C115CB">
        <w:t xml:space="preserve">). </w:t>
      </w:r>
    </w:p>
    <w:p w:rsidR="003C175F" w:rsidRPr="00C115CB" w:rsidRDefault="003C175F" w:rsidP="00C115CB">
      <w:pPr>
        <w:spacing w:line="276" w:lineRule="auto"/>
        <w:ind w:firstLine="426"/>
        <w:jc w:val="both"/>
      </w:pPr>
      <w:r w:rsidRPr="00C115CB">
        <w:t xml:space="preserve">Участвуя в </w:t>
      </w:r>
      <w:hyperlink r:id="rId12" w:history="1">
        <w:r w:rsidRPr="00C115CB">
          <w:rPr>
            <w:rStyle w:val="a6"/>
            <w:color w:val="000000" w:themeColor="text1"/>
            <w:u w:val="none"/>
          </w:rPr>
          <w:t>I Всероссийском конкурсе «Организация учебно-воспитательного процесса научно-исследовательской, методической и экспериментальной работы в образовательных учреждениях»</w:t>
        </w:r>
      </w:hyperlink>
      <w:r w:rsidRPr="00C115CB">
        <w:t xml:space="preserve"> также была награждена Дипломом  </w:t>
      </w:r>
      <w:r w:rsidRPr="00C115CB">
        <w:rPr>
          <w:lang w:val="en-US"/>
        </w:rPr>
        <w:t>II</w:t>
      </w:r>
      <w:r w:rsidRPr="00C115CB">
        <w:t xml:space="preserve"> степени (15 сентября 2007 г).</w:t>
      </w:r>
    </w:p>
    <w:p w:rsidR="003C175F" w:rsidRPr="00C115CB" w:rsidRDefault="003C175F" w:rsidP="00C115CB">
      <w:pPr>
        <w:spacing w:line="276" w:lineRule="auto"/>
        <w:ind w:firstLine="426"/>
        <w:jc w:val="both"/>
      </w:pPr>
      <w:r w:rsidRPr="00C115CB">
        <w:t xml:space="preserve">Стала финалистом  Всероссийского  конкурса «Мой лучший урок» преподавателей общеобразовательных учреждений, посвященного  175  летию со дня рождения  Д.И.Менделеева и  была </w:t>
      </w:r>
      <w:r w:rsidR="000A13CC">
        <w:t xml:space="preserve">направлена </w:t>
      </w:r>
      <w:r w:rsidRPr="00C115CB">
        <w:t>на семинар-конфе</w:t>
      </w:r>
      <w:r w:rsidR="000A13CC">
        <w:t xml:space="preserve">ренцию </w:t>
      </w:r>
      <w:r w:rsidRPr="00C115CB">
        <w:t>в г. Москва. Награждена Грамотой.</w:t>
      </w:r>
    </w:p>
    <w:p w:rsidR="003C175F" w:rsidRPr="00C115CB" w:rsidRDefault="003C175F" w:rsidP="00C115CB">
      <w:pPr>
        <w:pStyle w:val="2"/>
        <w:spacing w:line="276" w:lineRule="auto"/>
        <w:ind w:firstLine="426"/>
        <w:jc w:val="both"/>
        <w:rPr>
          <w:rFonts w:ascii="Times New Roman" w:hAnsi="Times New Roman" w:cs="Times New Roman"/>
          <w:b w:val="0"/>
          <w:i w:val="0"/>
        </w:rPr>
      </w:pPr>
      <w:r w:rsidRPr="00C115CB">
        <w:rPr>
          <w:rFonts w:ascii="Times New Roman" w:hAnsi="Times New Roman" w:cs="Times New Roman"/>
          <w:b w:val="0"/>
          <w:i w:val="0"/>
        </w:rPr>
        <w:lastRenderedPageBreak/>
        <w:t xml:space="preserve">    В рамках фестиваля педагогических идей «Открытый урок»» на сайте газеты «1 сентября»  festival@1september.ru представляля статьи «Правописание безударных гласных в корне слова» (2006-2007 учебный год), </w:t>
      </w:r>
      <w:hyperlink r:id="rId13" w:history="1">
        <w:r w:rsidRPr="00C115CB">
          <w:rPr>
            <w:rStyle w:val="a6"/>
            <w:rFonts w:ascii="Times New Roman" w:hAnsi="Times New Roman" w:cs="Times New Roman"/>
            <w:b w:val="0"/>
            <w:bCs w:val="0"/>
            <w:i w:val="0"/>
            <w:color w:val="000000" w:themeColor="text1"/>
            <w:u w:val="none"/>
          </w:rPr>
          <w:t xml:space="preserve">Изменение по вопросам одушевленных и неодушевленных имен существительных </w:t>
        </w:r>
        <w:r w:rsidRPr="00C115CB">
          <w:rPr>
            <w:rFonts w:ascii="Times New Roman" w:hAnsi="Times New Roman" w:cs="Times New Roman"/>
            <w:b w:val="0"/>
            <w:i w:val="0"/>
          </w:rPr>
          <w:t>(2007-2008 учебный год)</w:t>
        </w:r>
        <w:r w:rsidRPr="00C115CB">
          <w:rPr>
            <w:rStyle w:val="a6"/>
            <w:rFonts w:ascii="Times New Roman" w:hAnsi="Times New Roman" w:cs="Times New Roman"/>
            <w:b w:val="0"/>
            <w:bCs w:val="0"/>
            <w:i w:val="0"/>
            <w:color w:val="000000" w:themeColor="text1"/>
            <w:u w:val="none"/>
          </w:rPr>
          <w:t xml:space="preserve">, </w:t>
        </w:r>
      </w:hyperlink>
      <w:r w:rsidRPr="00C115CB">
        <w:rPr>
          <w:rStyle w:val="a9"/>
          <w:rFonts w:ascii="Times New Roman" w:hAnsi="Times New Roman" w:cs="Times New Roman"/>
          <w:i w:val="0"/>
          <w:color w:val="000000" w:themeColor="text1"/>
        </w:rPr>
        <w:t xml:space="preserve">  </w:t>
      </w:r>
      <w:hyperlink r:id="rId14" w:history="1">
        <w:r w:rsidRPr="00C115CB">
          <w:rPr>
            <w:rStyle w:val="a6"/>
            <w:rFonts w:ascii="Times New Roman" w:hAnsi="Times New Roman" w:cs="Times New Roman"/>
            <w:b w:val="0"/>
            <w:bCs w:val="0"/>
            <w:i w:val="0"/>
            <w:color w:val="000000" w:themeColor="text1"/>
            <w:u w:val="none"/>
          </w:rPr>
          <w:t>Урок по литературному чтению. В.М. Гаршин "Сказка о жабе и розе" (</w:t>
        </w:r>
        <w:r w:rsidRPr="00C115CB">
          <w:rPr>
            <w:rFonts w:ascii="Times New Roman" w:hAnsi="Times New Roman" w:cs="Times New Roman"/>
            <w:b w:val="0"/>
            <w:i w:val="0"/>
          </w:rPr>
          <w:t xml:space="preserve">2008-2009 учебный год). </w:t>
        </w:r>
      </w:hyperlink>
      <w:r w:rsidRPr="00C115CB">
        <w:rPr>
          <w:rFonts w:ascii="Times New Roman" w:hAnsi="Times New Roman" w:cs="Times New Roman"/>
          <w:b w:val="0"/>
          <w:i w:val="0"/>
        </w:rPr>
        <w:t xml:space="preserve"> </w:t>
      </w:r>
    </w:p>
    <w:p w:rsidR="003C175F" w:rsidRPr="00C115CB" w:rsidRDefault="003C175F" w:rsidP="000A13CC">
      <w:pPr>
        <w:pStyle w:val="2"/>
        <w:spacing w:line="276" w:lineRule="auto"/>
        <w:ind w:firstLine="426"/>
        <w:jc w:val="both"/>
        <w:rPr>
          <w:rFonts w:ascii="Times New Roman" w:hAnsi="Times New Roman" w:cs="Times New Roman"/>
          <w:b w:val="0"/>
          <w:i w:val="0"/>
        </w:rPr>
      </w:pPr>
      <w:r w:rsidRPr="00C115CB">
        <w:rPr>
          <w:rFonts w:ascii="Times New Roman" w:hAnsi="Times New Roman" w:cs="Times New Roman"/>
          <w:b w:val="0"/>
          <w:i w:val="0"/>
        </w:rPr>
        <w:t xml:space="preserve">   Под моим руководством на фестиваль исследовательских и творческих работ </w:t>
      </w:r>
      <w:r w:rsidRPr="00C115CB">
        <w:rPr>
          <w:rFonts w:ascii="Times New Roman" w:hAnsi="Times New Roman" w:cs="Times New Roman"/>
          <w:b w:val="0"/>
          <w:i w:val="0"/>
          <w:color w:val="000000" w:themeColor="text1"/>
        </w:rPr>
        <w:t xml:space="preserve">учащихся </w:t>
      </w:r>
      <w:hyperlink r:id="rId15" w:history="1">
        <w:r w:rsidRPr="00C115CB">
          <w:rPr>
            <w:rStyle w:val="a6"/>
            <w:rFonts w:ascii="Times New Roman" w:hAnsi="Times New Roman" w:cs="Times New Roman"/>
            <w:b w:val="0"/>
            <w:i w:val="0"/>
            <w:color w:val="000000" w:themeColor="text1"/>
            <w:u w:val="none"/>
          </w:rPr>
          <w:t>«Портфолио»</w:t>
        </w:r>
      </w:hyperlink>
      <w:r w:rsidRPr="00C115CB">
        <w:rPr>
          <w:rFonts w:ascii="Times New Roman" w:hAnsi="Times New Roman" w:cs="Times New Roman"/>
          <w:b w:val="0"/>
          <w:i w:val="0"/>
        </w:rPr>
        <w:t xml:space="preserve"> были представлены следующие работы:</w:t>
      </w:r>
    </w:p>
    <w:p w:rsidR="003C175F" w:rsidRPr="00C115CB" w:rsidRDefault="008C0A5C" w:rsidP="00C115CB">
      <w:pPr>
        <w:numPr>
          <w:ilvl w:val="0"/>
          <w:numId w:val="9"/>
        </w:numPr>
        <w:tabs>
          <w:tab w:val="left" w:pos="993"/>
        </w:tabs>
        <w:spacing w:before="100" w:beforeAutospacing="1" w:after="100" w:afterAutospacing="1" w:line="276" w:lineRule="auto"/>
        <w:ind w:left="0" w:firstLine="426"/>
        <w:rPr>
          <w:color w:val="000000" w:themeColor="text1"/>
        </w:rPr>
      </w:pPr>
      <w:hyperlink r:id="rId16" w:history="1">
        <w:r w:rsidR="003C175F" w:rsidRPr="00C115CB">
          <w:rPr>
            <w:rStyle w:val="a6"/>
            <w:color w:val="000000" w:themeColor="text1"/>
            <w:u w:val="none"/>
          </w:rPr>
          <w:t>Медоносные пчелы</w:t>
        </w:r>
      </w:hyperlink>
      <w:r w:rsidR="003C175F" w:rsidRPr="00C115CB">
        <w:rPr>
          <w:color w:val="000000" w:themeColor="text1"/>
        </w:rPr>
        <w:t xml:space="preserve"> </w:t>
      </w:r>
      <w:r w:rsidR="000A13CC">
        <w:rPr>
          <w:color w:val="000000" w:themeColor="text1"/>
        </w:rPr>
        <w:t>(автор - Былкова Дарья)</w:t>
      </w:r>
    </w:p>
    <w:p w:rsidR="003C175F" w:rsidRPr="00C115CB" w:rsidRDefault="008C0A5C" w:rsidP="00C115CB">
      <w:pPr>
        <w:numPr>
          <w:ilvl w:val="0"/>
          <w:numId w:val="9"/>
        </w:numPr>
        <w:tabs>
          <w:tab w:val="left" w:pos="993"/>
        </w:tabs>
        <w:spacing w:before="100" w:beforeAutospacing="1" w:after="100" w:afterAutospacing="1" w:line="276" w:lineRule="auto"/>
        <w:ind w:left="0" w:firstLine="426"/>
        <w:rPr>
          <w:color w:val="000000" w:themeColor="text1"/>
        </w:rPr>
      </w:pPr>
      <w:hyperlink r:id="rId17" w:history="1">
        <w:r w:rsidR="003C175F" w:rsidRPr="00C115CB">
          <w:rPr>
            <w:rStyle w:val="a6"/>
            <w:color w:val="000000" w:themeColor="text1"/>
            <w:u w:val="none"/>
          </w:rPr>
          <w:t>Моя малая Родина в творчестве односельчан</w:t>
        </w:r>
      </w:hyperlink>
      <w:r w:rsidR="000A13CC">
        <w:t xml:space="preserve"> (автор – Бадрухина Анна)</w:t>
      </w:r>
    </w:p>
    <w:p w:rsidR="003C175F" w:rsidRPr="00C115CB" w:rsidRDefault="003C175F" w:rsidP="00C115CB">
      <w:pPr>
        <w:numPr>
          <w:ilvl w:val="0"/>
          <w:numId w:val="9"/>
        </w:numPr>
        <w:tabs>
          <w:tab w:val="left" w:pos="993"/>
        </w:tabs>
        <w:spacing w:before="100" w:beforeAutospacing="1" w:after="100" w:afterAutospacing="1" w:line="276" w:lineRule="auto"/>
        <w:ind w:left="0" w:firstLine="426"/>
        <w:rPr>
          <w:color w:val="000000" w:themeColor="text1"/>
        </w:rPr>
      </w:pPr>
      <w:r w:rsidRPr="00C115CB">
        <w:rPr>
          <w:color w:val="000000" w:themeColor="text1"/>
        </w:rPr>
        <w:t xml:space="preserve"> </w:t>
      </w:r>
      <w:hyperlink r:id="rId18" w:history="1">
        <w:r w:rsidRPr="00C115CB">
          <w:rPr>
            <w:rStyle w:val="a6"/>
            <w:color w:val="000000" w:themeColor="text1"/>
            <w:u w:val="none"/>
          </w:rPr>
          <w:t>Фантазии из соленого теста</w:t>
        </w:r>
      </w:hyperlink>
      <w:r w:rsidRPr="00C115CB">
        <w:rPr>
          <w:color w:val="000000" w:themeColor="text1"/>
        </w:rPr>
        <w:t xml:space="preserve"> </w:t>
      </w:r>
      <w:r w:rsidR="000A13CC">
        <w:rPr>
          <w:color w:val="000000" w:themeColor="text1"/>
        </w:rPr>
        <w:t>(авторы: Бадрухина Анна, Былкова Дарья, Мураито Владимир, Омельченко Виктория)</w:t>
      </w:r>
    </w:p>
    <w:p w:rsidR="003C175F" w:rsidRPr="00C115CB" w:rsidRDefault="003C175F" w:rsidP="000A13CC">
      <w:pPr>
        <w:tabs>
          <w:tab w:val="left" w:pos="709"/>
        </w:tabs>
        <w:spacing w:before="100" w:beforeAutospacing="1" w:after="100" w:afterAutospacing="1" w:line="276" w:lineRule="auto"/>
        <w:ind w:firstLine="426"/>
        <w:jc w:val="both"/>
        <w:rPr>
          <w:color w:val="000000" w:themeColor="text1"/>
        </w:rPr>
      </w:pPr>
      <w:r w:rsidRPr="00C115CB">
        <w:rPr>
          <w:color w:val="000000" w:themeColor="text1"/>
        </w:rPr>
        <w:t xml:space="preserve"> На  Всероссийский конкурс «Педагогические инновации-2008» представила работу «Организация воспитательной работы в начальной школе». Стала лауреатом. Награждена Дипломом и медалью Януша Корчака».</w:t>
      </w:r>
    </w:p>
    <w:p w:rsidR="003C175F" w:rsidRPr="00C115CB" w:rsidRDefault="003C175F" w:rsidP="00C115CB">
      <w:pPr>
        <w:spacing w:line="276" w:lineRule="auto"/>
        <w:ind w:firstLine="426"/>
        <w:jc w:val="both"/>
      </w:pPr>
      <w:r w:rsidRPr="00C115CB">
        <w:rPr>
          <w:color w:val="000000"/>
        </w:rPr>
        <w:t xml:space="preserve">Активно сотрудничаю с научно-методическими и психолого-педагогическими </w:t>
      </w:r>
      <w:r w:rsidRPr="00C115CB">
        <w:t>журналами. Например, в № 8-</w:t>
      </w:r>
      <w:smartTag w:uri="urn:schemas-microsoft-com:office:smarttags" w:element="metricconverter">
        <w:smartTagPr>
          <w:attr w:name="ProductID" w:val="2005 г"/>
        </w:smartTagPr>
        <w:r w:rsidRPr="00C115CB">
          <w:t>2005 г</w:t>
        </w:r>
      </w:smartTag>
      <w:r w:rsidRPr="00C115CB">
        <w:t>.  журнала «Начальная школа плюс ДО и ПОСЛЕ» была напечатана моя статья «Укрупнение дидактических единиц как одна из технологий обучения математике».</w:t>
      </w:r>
    </w:p>
    <w:p w:rsidR="003C175F" w:rsidRPr="00C115CB" w:rsidRDefault="003C175F" w:rsidP="00C115CB">
      <w:pPr>
        <w:spacing w:line="276" w:lineRule="auto"/>
        <w:ind w:firstLine="426"/>
        <w:jc w:val="both"/>
        <w:rPr>
          <w:color w:val="000000"/>
        </w:rPr>
      </w:pPr>
      <w:r w:rsidRPr="00C115CB">
        <w:t xml:space="preserve">      </w:t>
      </w:r>
      <w:r w:rsidRPr="00C115CB">
        <w:rPr>
          <w:color w:val="000000"/>
        </w:rPr>
        <w:t>В газете «Пед Совет + ШИК» за январь 2007 года объявлена благодарность за присланные разработки в адрес редакции в четвертом квартале 2006 года.</w:t>
      </w:r>
    </w:p>
    <w:p w:rsidR="003C175F" w:rsidRPr="00C115CB" w:rsidRDefault="003C175F" w:rsidP="00C115CB">
      <w:pPr>
        <w:pStyle w:val="msotitle3"/>
        <w:widowControl w:val="0"/>
        <w:spacing w:line="276" w:lineRule="auto"/>
        <w:ind w:firstLine="426"/>
        <w:jc w:val="both"/>
        <w:rPr>
          <w:rFonts w:ascii="Times New Roman" w:hAnsi="Times New Roman"/>
          <w:color w:val="000000"/>
          <w:sz w:val="28"/>
          <w:szCs w:val="28"/>
        </w:rPr>
      </w:pPr>
      <w:r w:rsidRPr="00C115CB">
        <w:rPr>
          <w:rFonts w:ascii="Times New Roman" w:hAnsi="Times New Roman"/>
          <w:color w:val="auto"/>
          <w:sz w:val="28"/>
          <w:szCs w:val="28"/>
        </w:rPr>
        <w:t xml:space="preserve">В 2002, 2005 гг. прошла курсы переподготовки в Приморском институте переподготовки и повышения квалификации работников образования </w:t>
      </w:r>
      <w:r w:rsidR="005B5C98">
        <w:rPr>
          <w:rFonts w:ascii="Times New Roman" w:hAnsi="Times New Roman"/>
          <w:color w:val="auto"/>
          <w:sz w:val="28"/>
          <w:szCs w:val="28"/>
        </w:rPr>
        <w:t xml:space="preserve">            </w:t>
      </w:r>
      <w:r w:rsidRPr="00C115CB">
        <w:rPr>
          <w:rFonts w:ascii="Times New Roman" w:hAnsi="Times New Roman"/>
          <w:color w:val="auto"/>
          <w:sz w:val="28"/>
          <w:szCs w:val="28"/>
        </w:rPr>
        <w:t>г. Владивостока, где выступала с докладом «Укрупнение дидактических единиц  – полезная технология обучения математике».</w:t>
      </w:r>
      <w:r w:rsidRPr="00C115CB">
        <w:rPr>
          <w:rFonts w:ascii="Times New Roman" w:hAnsi="Times New Roman"/>
          <w:color w:val="000000"/>
          <w:sz w:val="28"/>
          <w:szCs w:val="28"/>
        </w:rPr>
        <w:t xml:space="preserve"> А в 2007 г. курсы переподготовки в </w:t>
      </w:r>
      <w:r w:rsidR="005B5C98">
        <w:rPr>
          <w:rFonts w:ascii="Times New Roman" w:hAnsi="Times New Roman"/>
          <w:color w:val="000000"/>
          <w:sz w:val="28"/>
          <w:szCs w:val="28"/>
        </w:rPr>
        <w:t>Р</w:t>
      </w:r>
      <w:r w:rsidRPr="00C115CB">
        <w:rPr>
          <w:rFonts w:ascii="Times New Roman" w:hAnsi="Times New Roman"/>
          <w:color w:val="000000"/>
          <w:sz w:val="28"/>
          <w:szCs w:val="28"/>
        </w:rPr>
        <w:t>ХТУ им. Д. И. Менделеева г. Москва.</w:t>
      </w:r>
    </w:p>
    <w:p w:rsidR="003C175F" w:rsidRPr="00C115CB" w:rsidRDefault="003C175F" w:rsidP="00C115CB">
      <w:pPr>
        <w:pStyle w:val="msotitle3"/>
        <w:widowControl w:val="0"/>
        <w:spacing w:line="276" w:lineRule="auto"/>
        <w:ind w:firstLine="426"/>
        <w:jc w:val="both"/>
        <w:rPr>
          <w:rFonts w:ascii="Times New Roman" w:hAnsi="Times New Roman"/>
          <w:color w:val="auto"/>
          <w:sz w:val="28"/>
          <w:szCs w:val="28"/>
        </w:rPr>
      </w:pPr>
      <w:r w:rsidRPr="00C115CB">
        <w:rPr>
          <w:rFonts w:ascii="Times New Roman" w:hAnsi="Times New Roman"/>
          <w:color w:val="000000"/>
          <w:sz w:val="28"/>
          <w:szCs w:val="28"/>
        </w:rPr>
        <w:t>С 2006 года  являюсь членом  муниципального экспертного совета управления народного образования Администрации Партизанского муниципального района</w:t>
      </w:r>
      <w:r w:rsidRPr="00C115CB">
        <w:rPr>
          <w:rFonts w:ascii="Times New Roman" w:hAnsi="Times New Roman"/>
          <w:color w:val="auto"/>
          <w:sz w:val="28"/>
          <w:szCs w:val="28"/>
        </w:rPr>
        <w:t>.</w:t>
      </w:r>
    </w:p>
    <w:p w:rsidR="003C175F" w:rsidRPr="00C115CB" w:rsidRDefault="003C175F" w:rsidP="00C115CB">
      <w:pPr>
        <w:pStyle w:val="msotitle3"/>
        <w:widowControl w:val="0"/>
        <w:spacing w:line="276" w:lineRule="auto"/>
        <w:ind w:firstLine="426"/>
        <w:rPr>
          <w:rFonts w:ascii="Times New Roman" w:hAnsi="Times New Roman"/>
          <w:color w:val="auto"/>
          <w:sz w:val="28"/>
          <w:szCs w:val="28"/>
        </w:rPr>
      </w:pPr>
      <w:r w:rsidRPr="00C115CB">
        <w:rPr>
          <w:rFonts w:ascii="Times New Roman" w:hAnsi="Times New Roman"/>
          <w:color w:val="auto"/>
          <w:sz w:val="28"/>
          <w:szCs w:val="28"/>
        </w:rPr>
        <w:t>Участвовала в научно-практической конференции «Воспитание, как приоритет современного образования»» для педагогов общеобразовательных учреждений Партизанского района с докладом «Организация воспитательной работы  в начальной школе на основе игры «Маленькая страна».(</w:t>
      </w:r>
      <w:smartTag w:uri="urn:schemas-microsoft-com:office:smarttags" w:element="metricconverter">
        <w:smartTagPr>
          <w:attr w:name="ProductID" w:val="2006 г"/>
        </w:smartTagPr>
        <w:r w:rsidRPr="00C115CB">
          <w:rPr>
            <w:rFonts w:ascii="Times New Roman" w:hAnsi="Times New Roman"/>
            <w:color w:val="auto"/>
            <w:sz w:val="28"/>
            <w:szCs w:val="28"/>
          </w:rPr>
          <w:t>2006</w:t>
        </w:r>
        <w:r w:rsidRPr="00C115CB">
          <w:rPr>
            <w:rFonts w:ascii="Times New Roman" w:hAnsi="Times New Roman"/>
            <w:color w:val="000000"/>
            <w:sz w:val="28"/>
            <w:szCs w:val="28"/>
          </w:rPr>
          <w:t xml:space="preserve"> г</w:t>
        </w:r>
      </w:smartTag>
      <w:r w:rsidRPr="00C115CB">
        <w:rPr>
          <w:rFonts w:ascii="Times New Roman" w:hAnsi="Times New Roman"/>
          <w:color w:val="000000"/>
          <w:sz w:val="28"/>
          <w:szCs w:val="28"/>
        </w:rPr>
        <w:t xml:space="preserve">.).  Выступала с докладом «О возможностях совершенствования и развития </w:t>
      </w:r>
      <w:r w:rsidRPr="00C115CB">
        <w:rPr>
          <w:rFonts w:ascii="Times New Roman" w:hAnsi="Times New Roman"/>
          <w:color w:val="000000"/>
          <w:sz w:val="28"/>
          <w:szCs w:val="28"/>
        </w:rPr>
        <w:lastRenderedPageBreak/>
        <w:t>современной  школы» на педагогических чтениях 2006 года.</w:t>
      </w:r>
    </w:p>
    <w:p w:rsidR="003C175F" w:rsidRPr="00C115CB" w:rsidRDefault="003C175F" w:rsidP="00C115CB">
      <w:pPr>
        <w:spacing w:line="276" w:lineRule="auto"/>
        <w:ind w:firstLine="426"/>
        <w:jc w:val="both"/>
        <w:rPr>
          <w:color w:val="000000"/>
        </w:rPr>
      </w:pPr>
      <w:r w:rsidRPr="00C115CB">
        <w:rPr>
          <w:color w:val="000000"/>
        </w:rPr>
        <w:t xml:space="preserve">Провела открытые уроки в рамках районного методического объединения по русскому языку («Правописание безударных гласных в словах» -  </w:t>
      </w:r>
      <w:smartTag w:uri="urn:schemas-microsoft-com:office:smarttags" w:element="metricconverter">
        <w:smartTagPr>
          <w:attr w:name="ProductID" w:val="2002 г"/>
        </w:smartTagPr>
        <w:r w:rsidRPr="00C115CB">
          <w:rPr>
            <w:color w:val="000000"/>
          </w:rPr>
          <w:t>2002 г</w:t>
        </w:r>
      </w:smartTag>
      <w:r w:rsidRPr="00C115CB">
        <w:rPr>
          <w:color w:val="000000"/>
        </w:rPr>
        <w:t xml:space="preserve">),  математике («Сложение и вычитание вида </w:t>
      </w:r>
      <w:r w:rsidRPr="00C115CB">
        <w:rPr>
          <w:color w:val="000000"/>
        </w:rPr>
        <w:sym w:font="Symbol" w:char="009A"/>
      </w:r>
      <w:r w:rsidRPr="00C115CB">
        <w:rPr>
          <w:color w:val="000000"/>
        </w:rPr>
        <w:t xml:space="preserve"> </w:t>
      </w:r>
      <w:r w:rsidRPr="00C115CB">
        <w:rPr>
          <w:color w:val="000000"/>
          <w:spacing w:val="4"/>
        </w:rPr>
        <w:t>± 2»-2002,  «Конкретный смысл действия</w:t>
      </w:r>
      <w:r w:rsidRPr="00C115CB">
        <w:rPr>
          <w:color w:val="000000"/>
        </w:rPr>
        <w:t xml:space="preserve"> </w:t>
      </w:r>
      <w:r w:rsidRPr="00C115CB">
        <w:rPr>
          <w:color w:val="000000"/>
          <w:spacing w:val="4"/>
        </w:rPr>
        <w:t xml:space="preserve">деления» - </w:t>
      </w:r>
      <w:smartTag w:uri="urn:schemas-microsoft-com:office:smarttags" w:element="metricconverter">
        <w:smartTagPr>
          <w:attr w:name="ProductID" w:val="2005 г"/>
        </w:smartTagPr>
        <w:r w:rsidRPr="00C115CB">
          <w:rPr>
            <w:color w:val="000000"/>
            <w:spacing w:val="4"/>
          </w:rPr>
          <w:t>2005 г</w:t>
        </w:r>
      </w:smartTag>
      <w:r w:rsidRPr="00C115CB">
        <w:rPr>
          <w:color w:val="000000"/>
          <w:spacing w:val="4"/>
        </w:rPr>
        <w:t xml:space="preserve">, </w:t>
      </w:r>
      <w:r w:rsidRPr="00C115CB">
        <w:rPr>
          <w:bCs/>
          <w:spacing w:val="-3"/>
        </w:rPr>
        <w:t>«</w:t>
      </w:r>
      <w:r w:rsidRPr="00C115CB">
        <w:t>Изменение по вопросам одушевленных и неодушевленных имен су</w:t>
      </w:r>
      <w:r w:rsidRPr="00C115CB">
        <w:softHyphen/>
        <w:t>ществительных</w:t>
      </w:r>
      <w:r w:rsidRPr="00C115CB">
        <w:rPr>
          <w:bCs/>
        </w:rPr>
        <w:t xml:space="preserve">» - </w:t>
      </w:r>
      <w:smartTag w:uri="urn:schemas-microsoft-com:office:smarttags" w:element="metricconverter">
        <w:smartTagPr>
          <w:attr w:name="ProductID" w:val="2007 г"/>
        </w:smartTagPr>
        <w:r w:rsidRPr="00C115CB">
          <w:rPr>
            <w:bCs/>
          </w:rPr>
          <w:t>2007 г</w:t>
        </w:r>
      </w:smartTag>
      <w:r w:rsidRPr="00C115CB">
        <w:rPr>
          <w:b/>
          <w:bCs/>
        </w:rPr>
        <w:t xml:space="preserve"> </w:t>
      </w:r>
      <w:r w:rsidRPr="00C115CB">
        <w:rPr>
          <w:color w:val="000000"/>
          <w:spacing w:val="4"/>
        </w:rPr>
        <w:t>.)</w:t>
      </w:r>
      <w:r w:rsidR="005B5C98">
        <w:rPr>
          <w:color w:val="000000"/>
          <w:spacing w:val="4"/>
        </w:rPr>
        <w:t>, в рамках школьного методического объединения по литературному чтению (В. Гаршин. «Сказка о жабе и розе» с использованием информационных технологий-2008 г.)</w:t>
      </w:r>
      <w:r w:rsidRPr="00C115CB">
        <w:rPr>
          <w:color w:val="000000"/>
          <w:spacing w:val="4"/>
        </w:rPr>
        <w:t>.</w:t>
      </w:r>
    </w:p>
    <w:p w:rsidR="003C175F" w:rsidRPr="00C115CB" w:rsidRDefault="003C175F" w:rsidP="00C115CB">
      <w:pPr>
        <w:spacing w:line="276" w:lineRule="auto"/>
        <w:ind w:firstLine="426"/>
        <w:jc w:val="both"/>
        <w:rPr>
          <w:color w:val="000000"/>
        </w:rPr>
      </w:pPr>
      <w:r w:rsidRPr="00C115CB">
        <w:rPr>
          <w:color w:val="000000"/>
        </w:rPr>
        <w:t xml:space="preserve"> Неоднократно участвовала в районной педагогической выставке  «Сельская школа в третьем тысячелетии». За  методические разработки («Укрупнение дидактических единиц» - 2005, «Организация воспитательной работы в начальной школе»- 2007) была награждена Дипломом  управления народного образования Администрации Партизанского муниципального района. </w:t>
      </w:r>
    </w:p>
    <w:p w:rsidR="003C175F" w:rsidRPr="00C115CB" w:rsidRDefault="003C175F" w:rsidP="00C115CB">
      <w:pPr>
        <w:spacing w:line="276" w:lineRule="auto"/>
        <w:ind w:firstLine="426"/>
        <w:jc w:val="both"/>
      </w:pPr>
      <w:r w:rsidRPr="00C115CB">
        <w:rPr>
          <w:color w:val="000000"/>
        </w:rPr>
        <w:t xml:space="preserve">  За высокие показатели в учебно-воспитательном процессе и подготовку учреждения</w:t>
      </w:r>
      <w:r w:rsidRPr="00C115CB">
        <w:t xml:space="preserve"> </w:t>
      </w:r>
      <w:r w:rsidRPr="00C115CB">
        <w:rPr>
          <w:color w:val="000000"/>
        </w:rPr>
        <w:t xml:space="preserve">к новому 2006-2007 учебному году была награждена Грамотой Управления народного образования администрации Партизанского муниципального района.  </w:t>
      </w:r>
    </w:p>
    <w:p w:rsidR="003C175F" w:rsidRPr="00C115CB" w:rsidRDefault="003C175F" w:rsidP="00C115CB">
      <w:pPr>
        <w:spacing w:line="276" w:lineRule="auto"/>
        <w:ind w:firstLine="426"/>
        <w:jc w:val="both"/>
        <w:rPr>
          <w:color w:val="000000"/>
        </w:rPr>
      </w:pPr>
      <w:r w:rsidRPr="00C115CB">
        <w:rPr>
          <w:color w:val="000000"/>
        </w:rPr>
        <w:t xml:space="preserve">    Принимала участие в районном конкурсе профессионального мастерства «Педагог-2005». Стала победителем и была награждена Дипломом управления народного образования</w:t>
      </w:r>
      <w:r w:rsidRPr="00C115CB">
        <w:t xml:space="preserve"> </w:t>
      </w:r>
      <w:r w:rsidRPr="00C115CB">
        <w:rPr>
          <w:color w:val="000000"/>
        </w:rPr>
        <w:t>Администрации Партизанского муниципального  района.</w:t>
      </w:r>
    </w:p>
    <w:p w:rsidR="003C175F" w:rsidRPr="00C115CB" w:rsidRDefault="003C175F" w:rsidP="00C115CB">
      <w:pPr>
        <w:spacing w:line="276" w:lineRule="auto"/>
        <w:ind w:firstLine="426"/>
        <w:jc w:val="both"/>
        <w:rPr>
          <w:color w:val="000000"/>
        </w:rPr>
      </w:pPr>
      <w:r w:rsidRPr="00C115CB">
        <w:rPr>
          <w:color w:val="000000"/>
        </w:rPr>
        <w:t>Активно участвую в районных методических объединениях. Подготовила сообщения: «Управление познавательными процессами на уроках» (</w:t>
      </w:r>
      <w:smartTag w:uri="urn:schemas-microsoft-com:office:smarttags" w:element="metricconverter">
        <w:smartTagPr>
          <w:attr w:name="ProductID" w:val="2005 г"/>
        </w:smartTagPr>
        <w:r w:rsidRPr="00C115CB">
          <w:rPr>
            <w:color w:val="000000"/>
          </w:rPr>
          <w:t>2005 г</w:t>
        </w:r>
      </w:smartTag>
      <w:r w:rsidRPr="00C115CB">
        <w:rPr>
          <w:color w:val="000000"/>
        </w:rPr>
        <w:t>.), «Готовность к школе» (</w:t>
      </w:r>
      <w:smartTag w:uri="urn:schemas-microsoft-com:office:smarttags" w:element="metricconverter">
        <w:smartTagPr>
          <w:attr w:name="ProductID" w:val="2005 г"/>
        </w:smartTagPr>
        <w:r w:rsidRPr="00C115CB">
          <w:rPr>
            <w:color w:val="000000"/>
          </w:rPr>
          <w:t>2005 г</w:t>
        </w:r>
      </w:smartTag>
      <w:r w:rsidRPr="00C115CB">
        <w:rPr>
          <w:color w:val="000000"/>
        </w:rPr>
        <w:t>.), «Индивидуальные и психологические  особенности младшего школьника на уроке» (</w:t>
      </w:r>
      <w:smartTag w:uri="urn:schemas-microsoft-com:office:smarttags" w:element="metricconverter">
        <w:smartTagPr>
          <w:attr w:name="ProductID" w:val="2006 г"/>
        </w:smartTagPr>
        <w:r w:rsidRPr="00C115CB">
          <w:rPr>
            <w:color w:val="000000"/>
          </w:rPr>
          <w:t>2006 г</w:t>
        </w:r>
      </w:smartTag>
      <w:r w:rsidRPr="00C115CB">
        <w:rPr>
          <w:color w:val="000000"/>
        </w:rPr>
        <w:t xml:space="preserve">.). </w:t>
      </w:r>
    </w:p>
    <w:p w:rsidR="003C175F" w:rsidRPr="00C115CB" w:rsidRDefault="003C175F" w:rsidP="00C115CB">
      <w:pPr>
        <w:spacing w:line="276" w:lineRule="auto"/>
        <w:ind w:firstLine="426"/>
        <w:jc w:val="both"/>
        <w:rPr>
          <w:color w:val="000000"/>
        </w:rPr>
      </w:pPr>
      <w:r w:rsidRPr="00C115CB">
        <w:rPr>
          <w:color w:val="000000"/>
        </w:rPr>
        <w:t>Также участвую в работе школьного методического объединения. В период 2001-2002, 2007-2008 учебных годов руководила школьным методическим объединением учителей начальных классов. Подготовила сообщения: «Обучение чтению через письмо» (2005г.), «Элементы занимательности при изучении таблицы умножения» (</w:t>
      </w:r>
      <w:smartTag w:uri="urn:schemas-microsoft-com:office:smarttags" w:element="metricconverter">
        <w:smartTagPr>
          <w:attr w:name="ProductID" w:val="2006 г"/>
        </w:smartTagPr>
        <w:r w:rsidRPr="00C115CB">
          <w:rPr>
            <w:color w:val="000000"/>
          </w:rPr>
          <w:t>2006 г</w:t>
        </w:r>
      </w:smartTag>
      <w:r w:rsidRPr="00C115CB">
        <w:rPr>
          <w:color w:val="000000"/>
        </w:rPr>
        <w:t>.), «</w:t>
      </w:r>
      <w:r w:rsidRPr="00C115CB">
        <w:t>Формулирование темы и цели урока литературного чтения как фактор стимулирования активной и осознанной деятельности младших школьников» (2007 г.).</w:t>
      </w:r>
      <w:r w:rsidRPr="00C115CB">
        <w:rPr>
          <w:color w:val="000000"/>
        </w:rPr>
        <w:t xml:space="preserve">   </w:t>
      </w:r>
    </w:p>
    <w:p w:rsidR="003C175F" w:rsidRPr="00C115CB" w:rsidRDefault="003C175F" w:rsidP="00C115CB">
      <w:pPr>
        <w:spacing w:before="100" w:beforeAutospacing="1" w:after="100" w:afterAutospacing="1" w:line="276" w:lineRule="auto"/>
        <w:ind w:firstLine="426"/>
        <w:jc w:val="both"/>
        <w:rPr>
          <w:bCs/>
        </w:rPr>
      </w:pPr>
      <w:r w:rsidRPr="00C115CB">
        <w:rPr>
          <w:color w:val="000000"/>
        </w:rPr>
        <w:t xml:space="preserve">В период 2007-2008 г. организовала работу Малого </w:t>
      </w:r>
      <w:r w:rsidRPr="00C115CB">
        <w:t xml:space="preserve">научного общества учащихся начальной школы «Родничок». Итогом работы явилась </w:t>
      </w:r>
      <w:r w:rsidRPr="00C115CB">
        <w:rPr>
          <w:bCs/>
        </w:rPr>
        <w:t>Научно-практическая конференция   «Азбука человеческих знаний».</w:t>
      </w:r>
    </w:p>
    <w:p w:rsidR="003C175F" w:rsidRPr="00C115CB" w:rsidRDefault="003C175F" w:rsidP="00C115CB">
      <w:pPr>
        <w:pStyle w:val="msotitle3"/>
        <w:widowControl w:val="0"/>
        <w:spacing w:line="276" w:lineRule="auto"/>
        <w:ind w:firstLine="426"/>
        <w:rPr>
          <w:rFonts w:ascii="Times New Roman" w:hAnsi="Times New Roman"/>
          <w:color w:val="auto"/>
          <w:sz w:val="28"/>
          <w:szCs w:val="28"/>
        </w:rPr>
      </w:pPr>
      <w:r w:rsidRPr="00C115CB">
        <w:rPr>
          <w:rFonts w:ascii="Times New Roman" w:hAnsi="Times New Roman"/>
          <w:color w:val="000000"/>
          <w:kern w:val="0"/>
          <w:sz w:val="28"/>
          <w:szCs w:val="28"/>
        </w:rPr>
        <w:lastRenderedPageBreak/>
        <w:t xml:space="preserve"> </w:t>
      </w:r>
      <w:r w:rsidRPr="00C115CB">
        <w:rPr>
          <w:rFonts w:ascii="Times New Roman" w:hAnsi="Times New Roman"/>
          <w:color w:val="auto"/>
          <w:sz w:val="28"/>
          <w:szCs w:val="28"/>
        </w:rPr>
        <w:t>Являюсь постоянной подписчицей журнала «Начальная школа», газет «Пед Совет»,</w:t>
      </w:r>
      <w:r w:rsidRPr="00C115CB">
        <w:rPr>
          <w:rFonts w:ascii="Times New Roman" w:hAnsi="Times New Roman"/>
          <w:color w:val="000000"/>
          <w:sz w:val="28"/>
          <w:szCs w:val="28"/>
        </w:rPr>
        <w:t>«Педагогическое творчество», «Досуг в школе», «ШИК». Составлена картотека наиболее значимых и интересных статей.</w:t>
      </w:r>
    </w:p>
    <w:p w:rsidR="003C175F" w:rsidRPr="00C115CB" w:rsidRDefault="003C175F" w:rsidP="00C115CB">
      <w:pPr>
        <w:spacing w:line="276" w:lineRule="auto"/>
        <w:ind w:firstLine="426"/>
        <w:jc w:val="both"/>
        <w:rPr>
          <w:color w:val="000000"/>
        </w:rPr>
      </w:pPr>
      <w:r w:rsidRPr="00C115CB">
        <w:rPr>
          <w:color w:val="000000"/>
        </w:rPr>
        <w:t>В 2006, 2008 году занесена в Книгу Почёта муниципального образования Партизанский район за заслуги в области образования.</w:t>
      </w:r>
    </w:p>
    <w:p w:rsidR="003C175F" w:rsidRPr="00C115CB" w:rsidRDefault="003C175F" w:rsidP="00C115CB">
      <w:pPr>
        <w:spacing w:line="276" w:lineRule="auto"/>
        <w:ind w:firstLine="426"/>
        <w:jc w:val="both"/>
      </w:pPr>
      <w:r w:rsidRPr="00C115CB">
        <w:rPr>
          <w:color w:val="000000"/>
        </w:rPr>
        <w:t xml:space="preserve">В 2005 году избрана депутатом муниципального комитета Екатериновского сельского поселения. Являюсь председателем комиссии </w:t>
      </w:r>
      <w:r w:rsidRPr="00C115CB">
        <w:t>по бюджету и экономике.</w:t>
      </w:r>
    </w:p>
    <w:p w:rsidR="003C175F" w:rsidRPr="00C115CB" w:rsidRDefault="003C175F" w:rsidP="00C115CB">
      <w:pPr>
        <w:spacing w:line="276" w:lineRule="auto"/>
        <w:ind w:firstLine="426"/>
        <w:jc w:val="both"/>
      </w:pPr>
      <w:r w:rsidRPr="00C115CB">
        <w:t xml:space="preserve">       Подведя итог, соглашусь: от мастерства зависит все. А само мастерство – результат упорного труда над собой. Если уж быть учителем, то быть профессионалом – мастером своего дела.</w:t>
      </w:r>
      <w:r w:rsidRPr="00C115CB">
        <w:rPr>
          <w:color w:val="000000"/>
        </w:rPr>
        <w:t xml:space="preserve">                                                                                                                                                                                                                               </w:t>
      </w:r>
    </w:p>
    <w:p w:rsidR="003C175F" w:rsidRPr="00C115CB" w:rsidRDefault="003C175F" w:rsidP="00C115CB">
      <w:pPr>
        <w:spacing w:line="276" w:lineRule="auto"/>
        <w:ind w:firstLine="426"/>
        <w:jc w:val="center"/>
        <w:rPr>
          <w:color w:val="000000"/>
        </w:rPr>
      </w:pPr>
      <w:r w:rsidRPr="00C115CB">
        <w:rPr>
          <w:color w:val="000000"/>
        </w:rPr>
        <w:t xml:space="preserve">                                                                                  </w:t>
      </w:r>
    </w:p>
    <w:p w:rsidR="003C175F" w:rsidRPr="00C115CB" w:rsidRDefault="003C175F" w:rsidP="00C115CB">
      <w:pPr>
        <w:spacing w:line="276" w:lineRule="auto"/>
        <w:ind w:firstLine="426"/>
        <w:jc w:val="center"/>
        <w:rPr>
          <w:color w:val="000000"/>
        </w:rPr>
      </w:pPr>
      <w:r w:rsidRPr="00C115CB">
        <w:rPr>
          <w:color w:val="000000"/>
        </w:rPr>
        <w:t xml:space="preserve">                                                              </w:t>
      </w:r>
      <w:r w:rsidR="004E617A" w:rsidRPr="00C115CB">
        <w:rPr>
          <w:color w:val="000000"/>
        </w:rPr>
        <w:t>________________  /Н. Д. Вьюн/</w:t>
      </w:r>
    </w:p>
    <w:p w:rsidR="003C175F" w:rsidRPr="00C115CB" w:rsidRDefault="003C175F" w:rsidP="00C115CB">
      <w:pPr>
        <w:spacing w:line="276" w:lineRule="auto"/>
        <w:ind w:firstLine="426"/>
        <w:jc w:val="center"/>
        <w:rPr>
          <w:color w:val="000000"/>
        </w:rPr>
      </w:pPr>
    </w:p>
    <w:p w:rsidR="003C175F" w:rsidRPr="00C115CB" w:rsidRDefault="003C175F" w:rsidP="00C115CB">
      <w:pPr>
        <w:spacing w:line="276" w:lineRule="auto"/>
        <w:ind w:firstLine="426"/>
        <w:rPr>
          <w:color w:val="000000"/>
        </w:rPr>
      </w:pPr>
    </w:p>
    <w:p w:rsidR="003C175F" w:rsidRPr="00C115CB" w:rsidRDefault="003C175F" w:rsidP="00C115CB">
      <w:pPr>
        <w:spacing w:line="276" w:lineRule="auto"/>
        <w:ind w:firstLine="426"/>
        <w:jc w:val="center"/>
        <w:rPr>
          <w:color w:val="000000"/>
        </w:rPr>
      </w:pPr>
      <w:r w:rsidRPr="00C115CB">
        <w:rPr>
          <w:color w:val="000000"/>
        </w:rPr>
        <w:t xml:space="preserve">                        Зам. УВР ___________________ /Голомедова И. В./</w:t>
      </w:r>
    </w:p>
    <w:p w:rsidR="003C175F" w:rsidRPr="00C115CB" w:rsidRDefault="003C175F" w:rsidP="00C115CB">
      <w:pPr>
        <w:spacing w:line="276" w:lineRule="auto"/>
        <w:ind w:firstLine="426"/>
        <w:rPr>
          <w:color w:val="000000"/>
        </w:rPr>
      </w:pPr>
    </w:p>
    <w:p w:rsidR="003C175F" w:rsidRPr="00C115CB" w:rsidRDefault="003C175F" w:rsidP="005B5C98">
      <w:pPr>
        <w:spacing w:line="276" w:lineRule="auto"/>
        <w:rPr>
          <w:color w:val="000000"/>
        </w:rPr>
      </w:pPr>
      <w:r w:rsidRPr="00C115CB">
        <w:rPr>
          <w:color w:val="000000"/>
        </w:rPr>
        <w:t>Директор МОУ СОШ с. Екатериновка ___________________ /Морев В. А./</w:t>
      </w:r>
    </w:p>
    <w:p w:rsidR="003C175F" w:rsidRPr="00C115CB" w:rsidRDefault="003C175F" w:rsidP="00C115CB">
      <w:pPr>
        <w:spacing w:line="276" w:lineRule="auto"/>
        <w:ind w:firstLine="426"/>
      </w:pPr>
    </w:p>
    <w:p w:rsidR="003C175F" w:rsidRPr="00C115CB" w:rsidRDefault="003C175F" w:rsidP="00C115CB">
      <w:pPr>
        <w:autoSpaceDE w:val="0"/>
        <w:autoSpaceDN w:val="0"/>
        <w:adjustRightInd w:val="0"/>
        <w:spacing w:line="276" w:lineRule="auto"/>
        <w:ind w:firstLine="426"/>
        <w:jc w:val="center"/>
        <w:rPr>
          <w:rFonts w:eastAsiaTheme="minorHAnsi"/>
          <w:b/>
          <w:bCs/>
          <w:iCs/>
          <w:lang w:eastAsia="en-US"/>
        </w:rPr>
      </w:pPr>
    </w:p>
    <w:p w:rsidR="003C175F" w:rsidRPr="00C115CB" w:rsidRDefault="003C175F" w:rsidP="00C115CB">
      <w:pPr>
        <w:autoSpaceDE w:val="0"/>
        <w:autoSpaceDN w:val="0"/>
        <w:adjustRightInd w:val="0"/>
        <w:spacing w:line="276" w:lineRule="auto"/>
        <w:ind w:firstLine="426"/>
        <w:jc w:val="center"/>
        <w:rPr>
          <w:rFonts w:eastAsiaTheme="minorHAnsi"/>
          <w:b/>
          <w:bCs/>
          <w:iCs/>
          <w:lang w:eastAsia="en-US"/>
        </w:rPr>
      </w:pPr>
    </w:p>
    <w:p w:rsidR="003C175F" w:rsidRDefault="003C175F" w:rsidP="003C175F">
      <w:pPr>
        <w:autoSpaceDE w:val="0"/>
        <w:autoSpaceDN w:val="0"/>
        <w:adjustRightInd w:val="0"/>
        <w:ind w:left="567"/>
        <w:jc w:val="center"/>
        <w:rPr>
          <w:rFonts w:eastAsiaTheme="minorHAnsi"/>
          <w:b/>
          <w:bCs/>
          <w:iCs/>
          <w:lang w:eastAsia="en-US"/>
        </w:rPr>
      </w:pPr>
    </w:p>
    <w:p w:rsidR="003C175F" w:rsidRDefault="003C175F" w:rsidP="003C175F">
      <w:pPr>
        <w:autoSpaceDE w:val="0"/>
        <w:autoSpaceDN w:val="0"/>
        <w:adjustRightInd w:val="0"/>
        <w:ind w:left="567"/>
        <w:jc w:val="center"/>
        <w:rPr>
          <w:rFonts w:eastAsiaTheme="minorHAnsi"/>
          <w:b/>
          <w:bCs/>
          <w:iCs/>
          <w:lang w:eastAsia="en-US"/>
        </w:rPr>
      </w:pPr>
    </w:p>
    <w:p w:rsidR="003C175F" w:rsidRDefault="003C175F" w:rsidP="003C175F">
      <w:pPr>
        <w:autoSpaceDE w:val="0"/>
        <w:autoSpaceDN w:val="0"/>
        <w:adjustRightInd w:val="0"/>
        <w:ind w:left="567"/>
        <w:jc w:val="center"/>
        <w:rPr>
          <w:rFonts w:eastAsiaTheme="minorHAnsi"/>
          <w:b/>
          <w:bCs/>
          <w:iCs/>
          <w:lang w:eastAsia="en-US"/>
        </w:rPr>
      </w:pPr>
    </w:p>
    <w:p w:rsidR="003C175F" w:rsidRDefault="003C175F"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4E617A" w:rsidRDefault="004E617A"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Default="00154429" w:rsidP="003C175F">
      <w:pPr>
        <w:autoSpaceDE w:val="0"/>
        <w:autoSpaceDN w:val="0"/>
        <w:adjustRightInd w:val="0"/>
        <w:ind w:left="567"/>
        <w:jc w:val="center"/>
        <w:rPr>
          <w:rFonts w:eastAsiaTheme="minorHAnsi"/>
          <w:b/>
          <w:bCs/>
          <w:iCs/>
          <w:lang w:eastAsia="en-US"/>
        </w:rPr>
      </w:pPr>
    </w:p>
    <w:p w:rsidR="00154429" w:rsidRPr="002B6276" w:rsidRDefault="00154429" w:rsidP="00154429">
      <w:pPr>
        <w:tabs>
          <w:tab w:val="left" w:pos="851"/>
        </w:tabs>
        <w:autoSpaceDE w:val="0"/>
        <w:autoSpaceDN w:val="0"/>
        <w:adjustRightInd w:val="0"/>
        <w:ind w:left="1560"/>
        <w:rPr>
          <w:rFonts w:eastAsiaTheme="minorHAnsi"/>
          <w:b/>
          <w:bCs/>
          <w:iCs/>
          <w:lang w:eastAsia="en-US"/>
        </w:rPr>
      </w:pPr>
      <w:r>
        <w:rPr>
          <w:rFonts w:eastAsiaTheme="minorHAnsi"/>
          <w:b/>
          <w:bCs/>
          <w:iCs/>
          <w:lang w:eastAsia="en-US"/>
        </w:rPr>
        <w:t>2.</w:t>
      </w:r>
      <w:r w:rsidRPr="002B6276">
        <w:rPr>
          <w:rFonts w:eastAsiaTheme="minorHAnsi"/>
          <w:b/>
          <w:bCs/>
          <w:iCs/>
          <w:lang w:eastAsia="en-US"/>
        </w:rPr>
        <w:t>Достижения, выражающиеся в сертификатах,</w:t>
      </w:r>
      <w:r>
        <w:rPr>
          <w:rFonts w:eastAsiaTheme="minorHAnsi"/>
          <w:b/>
          <w:bCs/>
          <w:iCs/>
          <w:lang w:eastAsia="en-US"/>
        </w:rPr>
        <w:t xml:space="preserve"> </w:t>
      </w:r>
      <w:r w:rsidRPr="002B6276">
        <w:rPr>
          <w:rFonts w:eastAsiaTheme="minorHAnsi"/>
          <w:b/>
          <w:bCs/>
          <w:iCs/>
          <w:lang w:eastAsia="en-US"/>
        </w:rPr>
        <w:t>удостоверениях, грамотах</w:t>
      </w:r>
    </w:p>
    <w:p w:rsidR="00154429" w:rsidRDefault="00E07615" w:rsidP="003C175F">
      <w:pPr>
        <w:autoSpaceDE w:val="0"/>
        <w:autoSpaceDN w:val="0"/>
        <w:adjustRightInd w:val="0"/>
        <w:ind w:left="567"/>
        <w:jc w:val="center"/>
        <w:rPr>
          <w:rFonts w:eastAsiaTheme="minorHAnsi"/>
          <w:b/>
          <w:bCs/>
          <w:iCs/>
          <w:lang w:eastAsia="en-US"/>
        </w:rPr>
      </w:pPr>
      <w:r>
        <w:rPr>
          <w:rFonts w:eastAsiaTheme="minorHAnsi"/>
          <w:b/>
          <w:bCs/>
          <w:iCs/>
          <w:noProof/>
        </w:rPr>
        <w:drawing>
          <wp:anchor distT="0" distB="0" distL="114300" distR="114300" simplePos="0" relativeHeight="251651584" behindDoc="1" locked="0" layoutInCell="1" allowOverlap="1">
            <wp:simplePos x="0" y="0"/>
            <wp:positionH relativeFrom="column">
              <wp:posOffset>-28575</wp:posOffset>
            </wp:positionH>
            <wp:positionV relativeFrom="paragraph">
              <wp:posOffset>161290</wp:posOffset>
            </wp:positionV>
            <wp:extent cx="5816600" cy="8111490"/>
            <wp:effectExtent l="38100" t="19050" r="12700" b="22860"/>
            <wp:wrapTight wrapText="bothSides">
              <wp:wrapPolygon edited="0">
                <wp:start x="-141" y="-51"/>
                <wp:lineTo x="-141" y="21661"/>
                <wp:lineTo x="21647" y="21661"/>
                <wp:lineTo x="21647" y="-51"/>
                <wp:lineTo x="-141" y="-51"/>
              </wp:wrapPolygon>
            </wp:wrapTight>
            <wp:docPr id="20" name="Рисунок 3"/>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19"/>
                    <a:srcRect/>
                    <a:stretch>
                      <a:fillRect/>
                    </a:stretch>
                  </pic:blipFill>
                  <pic:spPr bwMode="auto">
                    <a:xfrm>
                      <a:off x="0" y="0"/>
                      <a:ext cx="5816600" cy="8111490"/>
                    </a:xfrm>
                    <a:prstGeom prst="rect">
                      <a:avLst/>
                    </a:prstGeom>
                    <a:noFill/>
                    <a:ln w="9525">
                      <a:solidFill>
                        <a:schemeClr val="tx1"/>
                      </a:solidFill>
                      <a:miter lim="800000"/>
                      <a:headEnd/>
                      <a:tailEnd/>
                    </a:ln>
                  </pic:spPr>
                </pic:pic>
              </a:graphicData>
            </a:graphic>
          </wp:anchor>
        </w:drawing>
      </w:r>
    </w:p>
    <w:p w:rsidR="003C175F" w:rsidRDefault="00E07615" w:rsidP="00154429">
      <w:pPr>
        <w:jc w:val="center"/>
      </w:pPr>
      <w:r>
        <w:rPr>
          <w:noProof/>
        </w:rPr>
        <w:lastRenderedPageBreak/>
        <w:drawing>
          <wp:anchor distT="0" distB="0" distL="114300" distR="114300" simplePos="0" relativeHeight="251666944" behindDoc="1" locked="0" layoutInCell="1" allowOverlap="1">
            <wp:simplePos x="0" y="0"/>
            <wp:positionH relativeFrom="column">
              <wp:posOffset>-14605</wp:posOffset>
            </wp:positionH>
            <wp:positionV relativeFrom="paragraph">
              <wp:posOffset>-147320</wp:posOffset>
            </wp:positionV>
            <wp:extent cx="5746750" cy="9187815"/>
            <wp:effectExtent l="19050" t="0" r="6350" b="0"/>
            <wp:wrapTight wrapText="bothSides">
              <wp:wrapPolygon edited="0">
                <wp:start x="-72" y="0"/>
                <wp:lineTo x="-72" y="21542"/>
                <wp:lineTo x="21624" y="21542"/>
                <wp:lineTo x="21624" y="0"/>
                <wp:lineTo x="-72" y="0"/>
              </wp:wrapPolygon>
            </wp:wrapTight>
            <wp:docPr id="1" name="Рисунок 4"/>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20"/>
                    <a:srcRect/>
                    <a:stretch>
                      <a:fillRect/>
                    </a:stretch>
                  </pic:blipFill>
                  <pic:spPr bwMode="auto">
                    <a:xfrm>
                      <a:off x="0" y="0"/>
                      <a:ext cx="5746750" cy="9187815"/>
                    </a:xfrm>
                    <a:prstGeom prst="rect">
                      <a:avLst/>
                    </a:prstGeom>
                    <a:noFill/>
                    <a:ln w="9525">
                      <a:noFill/>
                      <a:miter lim="800000"/>
                      <a:headEnd/>
                      <a:tailEnd/>
                    </a:ln>
                  </pic:spPr>
                </pic:pic>
              </a:graphicData>
            </a:graphic>
          </wp:anchor>
        </w:drawing>
      </w: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5B5C98" w:rsidP="00154429">
      <w:pPr>
        <w:jc w:val="center"/>
      </w:pPr>
      <w:r>
        <w:rPr>
          <w:noProof/>
        </w:rPr>
        <w:lastRenderedPageBreak/>
        <w:drawing>
          <wp:anchor distT="0" distB="0" distL="114300" distR="114300" simplePos="0" relativeHeight="251653632" behindDoc="0" locked="0" layoutInCell="1" allowOverlap="1">
            <wp:simplePos x="0" y="0"/>
            <wp:positionH relativeFrom="column">
              <wp:posOffset>-292735</wp:posOffset>
            </wp:positionH>
            <wp:positionV relativeFrom="paragraph">
              <wp:posOffset>157480</wp:posOffset>
            </wp:positionV>
            <wp:extent cx="6344920" cy="9107170"/>
            <wp:effectExtent l="19050" t="0" r="0" b="0"/>
            <wp:wrapSquare wrapText="bothSides"/>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6344920" cy="9107170"/>
                    </a:xfrm>
                    <a:prstGeom prst="rect">
                      <a:avLst/>
                    </a:prstGeom>
                    <a:noFill/>
                    <a:ln w="9525">
                      <a:noFill/>
                      <a:miter lim="800000"/>
                      <a:headEnd/>
                      <a:tailEnd/>
                    </a:ln>
                  </pic:spPr>
                </pic:pic>
              </a:graphicData>
            </a:graphic>
          </wp:anchor>
        </w:drawing>
      </w:r>
    </w:p>
    <w:p w:rsidR="00154429" w:rsidRDefault="005B5C98" w:rsidP="00154429">
      <w:pPr>
        <w:jc w:val="center"/>
      </w:pPr>
      <w:r>
        <w:rPr>
          <w:noProof/>
        </w:rPr>
        <w:lastRenderedPageBreak/>
        <w:drawing>
          <wp:anchor distT="0" distB="0" distL="114300" distR="114300" simplePos="0" relativeHeight="251652608" behindDoc="1" locked="0" layoutInCell="1" allowOverlap="1">
            <wp:simplePos x="0" y="0"/>
            <wp:positionH relativeFrom="column">
              <wp:posOffset>-549275</wp:posOffset>
            </wp:positionH>
            <wp:positionV relativeFrom="paragraph">
              <wp:posOffset>-281305</wp:posOffset>
            </wp:positionV>
            <wp:extent cx="6308090" cy="9436100"/>
            <wp:effectExtent l="19050" t="0" r="0" b="0"/>
            <wp:wrapTight wrapText="bothSides">
              <wp:wrapPolygon edited="0">
                <wp:start x="-65" y="0"/>
                <wp:lineTo x="-65" y="21542"/>
                <wp:lineTo x="21591" y="21542"/>
                <wp:lineTo x="21591" y="0"/>
                <wp:lineTo x="-65" y="0"/>
              </wp:wrapPolygon>
            </wp:wrapTight>
            <wp:docPr id="25" name="Рисунок 6"/>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2"/>
                    <a:srcRect/>
                    <a:stretch>
                      <a:fillRect/>
                    </a:stretch>
                  </pic:blipFill>
                  <pic:spPr bwMode="auto">
                    <a:xfrm>
                      <a:off x="0" y="0"/>
                      <a:ext cx="6308090" cy="9436100"/>
                    </a:xfrm>
                    <a:prstGeom prst="rect">
                      <a:avLst/>
                    </a:prstGeom>
                    <a:noFill/>
                    <a:ln w="9525">
                      <a:noFill/>
                      <a:miter lim="800000"/>
                      <a:headEnd/>
                      <a:tailEnd/>
                    </a:ln>
                  </pic:spPr>
                </pic:pic>
              </a:graphicData>
            </a:graphic>
          </wp:anchor>
        </w:drawing>
      </w:r>
    </w:p>
    <w:p w:rsidR="00154429" w:rsidRDefault="005B5C98" w:rsidP="00154429">
      <w:pPr>
        <w:jc w:val="center"/>
      </w:pPr>
      <w:r>
        <w:rPr>
          <w:noProof/>
        </w:rPr>
        <w:lastRenderedPageBreak/>
        <w:drawing>
          <wp:anchor distT="0" distB="0" distL="114300" distR="114300" simplePos="0" relativeHeight="251654656" behindDoc="0" locked="0" layoutInCell="1" allowOverlap="1">
            <wp:simplePos x="0" y="0"/>
            <wp:positionH relativeFrom="column">
              <wp:posOffset>-366395</wp:posOffset>
            </wp:positionH>
            <wp:positionV relativeFrom="paragraph">
              <wp:posOffset>-281305</wp:posOffset>
            </wp:positionV>
            <wp:extent cx="6226810" cy="8887460"/>
            <wp:effectExtent l="19050" t="0" r="2540" b="0"/>
            <wp:wrapSquare wrapText="bothSides"/>
            <wp:docPr id="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6226810" cy="8887460"/>
                    </a:xfrm>
                    <a:prstGeom prst="rect">
                      <a:avLst/>
                    </a:prstGeom>
                    <a:noFill/>
                    <a:ln w="9525">
                      <a:noFill/>
                      <a:miter lim="800000"/>
                      <a:headEnd/>
                      <a:tailEnd/>
                    </a:ln>
                  </pic:spPr>
                </pic:pic>
              </a:graphicData>
            </a:graphic>
          </wp:anchor>
        </w:drawing>
      </w:r>
    </w:p>
    <w:p w:rsidR="00154429" w:rsidRDefault="00154429" w:rsidP="00154429">
      <w:pPr>
        <w:jc w:val="center"/>
      </w:pPr>
    </w:p>
    <w:p w:rsidR="00154429" w:rsidRDefault="00154429" w:rsidP="00154429">
      <w:pPr>
        <w:jc w:val="center"/>
      </w:pPr>
    </w:p>
    <w:p w:rsidR="00154429" w:rsidRDefault="005B5C98" w:rsidP="00154429">
      <w:pPr>
        <w:jc w:val="center"/>
      </w:pPr>
      <w:r>
        <w:rPr>
          <w:noProof/>
        </w:rPr>
        <w:lastRenderedPageBreak/>
        <w:drawing>
          <wp:anchor distT="0" distB="0" distL="114300" distR="114300" simplePos="0" relativeHeight="251655680" behindDoc="0" locked="0" layoutInCell="1" allowOverlap="1">
            <wp:simplePos x="0" y="0"/>
            <wp:positionH relativeFrom="column">
              <wp:posOffset>-549275</wp:posOffset>
            </wp:positionH>
            <wp:positionV relativeFrom="paragraph">
              <wp:posOffset>-111125</wp:posOffset>
            </wp:positionV>
            <wp:extent cx="6225540" cy="8851265"/>
            <wp:effectExtent l="19050" t="0" r="3810" b="0"/>
            <wp:wrapSquare wrapText="bothSides"/>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6225540" cy="8851265"/>
                    </a:xfrm>
                    <a:prstGeom prst="rect">
                      <a:avLst/>
                    </a:prstGeom>
                    <a:noFill/>
                    <a:ln w="9525">
                      <a:noFill/>
                      <a:miter lim="800000"/>
                      <a:headEnd/>
                      <a:tailEnd/>
                    </a:ln>
                  </pic:spPr>
                </pic:pic>
              </a:graphicData>
            </a:graphic>
          </wp:anchor>
        </w:drawing>
      </w:r>
    </w:p>
    <w:p w:rsidR="00154429" w:rsidRDefault="00154429" w:rsidP="00154429">
      <w:pPr>
        <w:jc w:val="center"/>
      </w:pPr>
    </w:p>
    <w:p w:rsidR="00154429" w:rsidRDefault="005B5C98" w:rsidP="00154429">
      <w:pPr>
        <w:jc w:val="center"/>
      </w:pPr>
      <w:r>
        <w:rPr>
          <w:noProof/>
        </w:rPr>
        <w:lastRenderedPageBreak/>
        <w:drawing>
          <wp:anchor distT="0" distB="0" distL="114300" distR="114300" simplePos="0" relativeHeight="251656704" behindDoc="0" locked="0" layoutInCell="1" allowOverlap="1">
            <wp:simplePos x="0" y="0"/>
            <wp:positionH relativeFrom="column">
              <wp:posOffset>-475615</wp:posOffset>
            </wp:positionH>
            <wp:positionV relativeFrom="paragraph">
              <wp:posOffset>-61595</wp:posOffset>
            </wp:positionV>
            <wp:extent cx="6271895" cy="9290050"/>
            <wp:effectExtent l="19050" t="0" r="0" b="0"/>
            <wp:wrapSquare wrapText="bothSides"/>
            <wp:docPr id="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6271895" cy="9290050"/>
                    </a:xfrm>
                    <a:prstGeom prst="rect">
                      <a:avLst/>
                    </a:prstGeom>
                    <a:noFill/>
                    <a:ln w="9525">
                      <a:noFill/>
                      <a:miter lim="800000"/>
                      <a:headEnd/>
                      <a:tailEnd/>
                    </a:ln>
                  </pic:spPr>
                </pic:pic>
              </a:graphicData>
            </a:graphic>
          </wp:anchor>
        </w:drawing>
      </w:r>
    </w:p>
    <w:p w:rsidR="00154429" w:rsidRDefault="005B5C98" w:rsidP="00154429">
      <w:pPr>
        <w:jc w:val="center"/>
      </w:pPr>
      <w:r>
        <w:rPr>
          <w:noProof/>
        </w:rPr>
        <w:lastRenderedPageBreak/>
        <w:drawing>
          <wp:anchor distT="0" distB="0" distL="114300" distR="114300" simplePos="0" relativeHeight="251658752" behindDoc="1" locked="0" layoutInCell="1" allowOverlap="1">
            <wp:simplePos x="0" y="0"/>
            <wp:positionH relativeFrom="column">
              <wp:posOffset>-586105</wp:posOffset>
            </wp:positionH>
            <wp:positionV relativeFrom="paragraph">
              <wp:posOffset>-281305</wp:posOffset>
            </wp:positionV>
            <wp:extent cx="6155690" cy="8997315"/>
            <wp:effectExtent l="19050" t="0" r="0" b="0"/>
            <wp:wrapTight wrapText="bothSides">
              <wp:wrapPolygon edited="0">
                <wp:start x="-67" y="0"/>
                <wp:lineTo x="-67" y="21541"/>
                <wp:lineTo x="21591" y="21541"/>
                <wp:lineTo x="21591" y="0"/>
                <wp:lineTo x="-67" y="0"/>
              </wp:wrapPolygon>
            </wp:wrapTight>
            <wp:docPr id="3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6155690" cy="8997315"/>
                    </a:xfrm>
                    <a:prstGeom prst="rect">
                      <a:avLst/>
                    </a:prstGeom>
                    <a:noFill/>
                    <a:ln w="9525">
                      <a:noFill/>
                      <a:miter lim="800000"/>
                      <a:headEnd/>
                      <a:tailEnd/>
                    </a:ln>
                  </pic:spPr>
                </pic:pic>
              </a:graphicData>
            </a:graphic>
          </wp:anchor>
        </w:drawing>
      </w: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4E617A" w:rsidP="00154429">
      <w:pPr>
        <w:jc w:val="center"/>
      </w:pPr>
      <w:r>
        <w:rPr>
          <w:noProof/>
        </w:rPr>
        <w:lastRenderedPageBreak/>
        <w:drawing>
          <wp:anchor distT="0" distB="0" distL="114300" distR="114300" simplePos="0" relativeHeight="251657728" behindDoc="0" locked="0" layoutInCell="1" allowOverlap="1">
            <wp:simplePos x="0" y="0"/>
            <wp:positionH relativeFrom="column">
              <wp:posOffset>-71120</wp:posOffset>
            </wp:positionH>
            <wp:positionV relativeFrom="paragraph">
              <wp:posOffset>149860</wp:posOffset>
            </wp:positionV>
            <wp:extent cx="6063615" cy="8599805"/>
            <wp:effectExtent l="19050" t="0" r="0" b="0"/>
            <wp:wrapSquare wrapText="bothSides"/>
            <wp:docPr id="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srcRect/>
                    <a:stretch>
                      <a:fillRect/>
                    </a:stretch>
                  </pic:blipFill>
                  <pic:spPr bwMode="auto">
                    <a:xfrm>
                      <a:off x="0" y="0"/>
                      <a:ext cx="6063615" cy="8599805"/>
                    </a:xfrm>
                    <a:prstGeom prst="rect">
                      <a:avLst/>
                    </a:prstGeom>
                    <a:noFill/>
                    <a:ln w="9525">
                      <a:noFill/>
                      <a:miter lim="800000"/>
                      <a:headEnd/>
                      <a:tailEnd/>
                    </a:ln>
                  </pic:spPr>
                </pic:pic>
              </a:graphicData>
            </a:graphic>
          </wp:anchor>
        </w:drawing>
      </w:r>
    </w:p>
    <w:p w:rsidR="00154429" w:rsidRDefault="00154429" w:rsidP="00154429">
      <w:pPr>
        <w:jc w:val="center"/>
      </w:pPr>
    </w:p>
    <w:p w:rsidR="00154429" w:rsidRDefault="00154429" w:rsidP="00154429">
      <w:pPr>
        <w:jc w:val="center"/>
      </w:pPr>
    </w:p>
    <w:p w:rsidR="00154429" w:rsidRDefault="00154429" w:rsidP="00154429">
      <w:pPr>
        <w:jc w:val="center"/>
      </w:pPr>
    </w:p>
    <w:p w:rsidR="00154429" w:rsidRDefault="00154429" w:rsidP="005B5C98"/>
    <w:p w:rsidR="00154429" w:rsidRDefault="00154429" w:rsidP="00154429">
      <w:pPr>
        <w:jc w:val="center"/>
      </w:pPr>
    </w:p>
    <w:p w:rsidR="00154429" w:rsidRDefault="00154429" w:rsidP="00154429">
      <w:pPr>
        <w:jc w:val="center"/>
      </w:pPr>
    </w:p>
    <w:p w:rsidR="00154429" w:rsidRDefault="00154429" w:rsidP="00711DDC"/>
    <w:p w:rsidR="00711DDC" w:rsidRDefault="00711DDC" w:rsidP="00711DDC"/>
    <w:p w:rsidR="00711DDC" w:rsidRDefault="00711DDC" w:rsidP="00711DDC">
      <w:r>
        <w:rPr>
          <w:noProof/>
        </w:rPr>
        <w:drawing>
          <wp:anchor distT="0" distB="0" distL="114300" distR="114300" simplePos="0" relativeHeight="251660800" behindDoc="1" locked="0" layoutInCell="1" allowOverlap="1">
            <wp:simplePos x="0" y="0"/>
            <wp:positionH relativeFrom="column">
              <wp:posOffset>3548380</wp:posOffset>
            </wp:positionH>
            <wp:positionV relativeFrom="paragraph">
              <wp:posOffset>144780</wp:posOffset>
            </wp:positionV>
            <wp:extent cx="1158240" cy="609600"/>
            <wp:effectExtent l="0" t="0" r="3810" b="0"/>
            <wp:wrapNone/>
            <wp:docPr id="28" name="Рисунок 7" descr="http://www.rospedclub.ru/images/medals/medal_clip1.gif"/>
            <wp:cNvGraphicFramePr/>
            <a:graphic xmlns:a="http://schemas.openxmlformats.org/drawingml/2006/main">
              <a:graphicData uri="http://schemas.openxmlformats.org/drawingml/2006/picture">
                <pic:pic xmlns:pic="http://schemas.openxmlformats.org/drawingml/2006/picture">
                  <pic:nvPicPr>
                    <pic:cNvPr id="1034" name="Рисунок 1" descr="http://www.rospedclub.ru/images/medals/medal_clip1.gif"/>
                    <pic:cNvPicPr>
                      <a:picLocks noChangeAspect="1" noChangeArrowheads="1"/>
                    </pic:cNvPicPr>
                  </pic:nvPicPr>
                  <pic:blipFill>
                    <a:blip r:embed="rId28"/>
                    <a:srcRect/>
                    <a:stretch>
                      <a:fillRect/>
                    </a:stretch>
                  </pic:blipFill>
                  <pic:spPr bwMode="auto">
                    <a:xfrm>
                      <a:off x="0" y="0"/>
                      <a:ext cx="1158240" cy="6096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875030</wp:posOffset>
            </wp:positionH>
            <wp:positionV relativeFrom="paragraph">
              <wp:posOffset>144780</wp:posOffset>
            </wp:positionV>
            <wp:extent cx="1158240" cy="609600"/>
            <wp:effectExtent l="0" t="0" r="3810" b="0"/>
            <wp:wrapNone/>
            <wp:docPr id="24" name="Рисунок 7" descr="http://www.rospedclub.ru/images/medals/medal_clip1.gif"/>
            <wp:cNvGraphicFramePr/>
            <a:graphic xmlns:a="http://schemas.openxmlformats.org/drawingml/2006/main">
              <a:graphicData uri="http://schemas.openxmlformats.org/drawingml/2006/picture">
                <pic:pic xmlns:pic="http://schemas.openxmlformats.org/drawingml/2006/picture">
                  <pic:nvPicPr>
                    <pic:cNvPr id="1034" name="Рисунок 1" descr="http://www.rospedclub.ru/images/medals/medal_clip1.gif"/>
                    <pic:cNvPicPr>
                      <a:picLocks noChangeAspect="1" noChangeArrowheads="1"/>
                    </pic:cNvPicPr>
                  </pic:nvPicPr>
                  <pic:blipFill>
                    <a:blip r:embed="rId28"/>
                    <a:srcRect/>
                    <a:stretch>
                      <a:fillRect/>
                    </a:stretch>
                  </pic:blipFill>
                  <pic:spPr bwMode="auto">
                    <a:xfrm>
                      <a:off x="0" y="0"/>
                      <a:ext cx="1158240" cy="609600"/>
                    </a:xfrm>
                    <a:prstGeom prst="rect">
                      <a:avLst/>
                    </a:prstGeom>
                    <a:noFill/>
                    <a:ln w="9525">
                      <a:noFill/>
                      <a:miter lim="800000"/>
                      <a:headEnd/>
                      <a:tailEnd/>
                    </a:ln>
                  </pic:spPr>
                </pic:pic>
              </a:graphicData>
            </a:graphic>
          </wp:anchor>
        </w:drawing>
      </w:r>
    </w:p>
    <w:p w:rsidR="00711DDC" w:rsidRDefault="00711DDC" w:rsidP="00711DDC"/>
    <w:p w:rsidR="00711DDC" w:rsidRDefault="00711DDC" w:rsidP="00711DDC"/>
    <w:p w:rsidR="00711DDC" w:rsidRDefault="00711DDC" w:rsidP="00711DDC">
      <w:r>
        <w:rPr>
          <w:noProof/>
        </w:rPr>
        <w:drawing>
          <wp:anchor distT="0" distB="0" distL="114300" distR="114300" simplePos="0" relativeHeight="251662848" behindDoc="1" locked="0" layoutInCell="1" allowOverlap="1">
            <wp:simplePos x="0" y="0"/>
            <wp:positionH relativeFrom="column">
              <wp:posOffset>3548380</wp:posOffset>
            </wp:positionH>
            <wp:positionV relativeFrom="paragraph">
              <wp:posOffset>142875</wp:posOffset>
            </wp:positionV>
            <wp:extent cx="1156970" cy="1137920"/>
            <wp:effectExtent l="19050" t="0" r="5080" b="0"/>
            <wp:wrapTight wrapText="bothSides">
              <wp:wrapPolygon edited="0">
                <wp:start x="7113" y="0"/>
                <wp:lineTo x="4623" y="1085"/>
                <wp:lineTo x="356" y="4701"/>
                <wp:lineTo x="-356" y="11571"/>
                <wp:lineTo x="711" y="17357"/>
                <wp:lineTo x="6046" y="21335"/>
                <wp:lineTo x="7113" y="21335"/>
                <wp:lineTo x="14226" y="21335"/>
                <wp:lineTo x="14937" y="21335"/>
                <wp:lineTo x="20272" y="17719"/>
                <wp:lineTo x="20628" y="17357"/>
                <wp:lineTo x="21695" y="13018"/>
                <wp:lineTo x="21695" y="7594"/>
                <wp:lineTo x="21339" y="5063"/>
                <wp:lineTo x="16716" y="1085"/>
                <wp:lineTo x="14226" y="0"/>
                <wp:lineTo x="7113" y="0"/>
              </wp:wrapPolygon>
            </wp:wrapTight>
            <wp:docPr id="56" name="Рисунок 9" descr="http://www.rospedclub.ru/images/medals/korchak_back.gif"/>
            <wp:cNvGraphicFramePr/>
            <a:graphic xmlns:a="http://schemas.openxmlformats.org/drawingml/2006/main">
              <a:graphicData uri="http://schemas.openxmlformats.org/drawingml/2006/picture">
                <pic:pic xmlns:pic="http://schemas.openxmlformats.org/drawingml/2006/picture">
                  <pic:nvPicPr>
                    <pic:cNvPr id="1031" name="Рисунок 6" descr="http://www.rospedclub.ru/images/medals/korchak_back.gif"/>
                    <pic:cNvPicPr>
                      <a:picLocks noChangeAspect="1" noChangeArrowheads="1"/>
                    </pic:cNvPicPr>
                  </pic:nvPicPr>
                  <pic:blipFill>
                    <a:blip r:embed="rId29"/>
                    <a:srcRect/>
                    <a:stretch>
                      <a:fillRect/>
                    </a:stretch>
                  </pic:blipFill>
                  <pic:spPr bwMode="auto">
                    <a:xfrm>
                      <a:off x="0" y="0"/>
                      <a:ext cx="1156970" cy="113792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906780</wp:posOffset>
            </wp:positionH>
            <wp:positionV relativeFrom="paragraph">
              <wp:posOffset>146050</wp:posOffset>
            </wp:positionV>
            <wp:extent cx="1109980" cy="1137920"/>
            <wp:effectExtent l="19050" t="0" r="0" b="0"/>
            <wp:wrapTight wrapText="bothSides">
              <wp:wrapPolygon edited="0">
                <wp:start x="7414" y="0"/>
                <wp:lineTo x="4078" y="1446"/>
                <wp:lineTo x="371" y="4701"/>
                <wp:lineTo x="-371" y="11571"/>
                <wp:lineTo x="741" y="17357"/>
                <wp:lineTo x="6302" y="21335"/>
                <wp:lineTo x="7414" y="21335"/>
                <wp:lineTo x="14087" y="21335"/>
                <wp:lineTo x="15199" y="21335"/>
                <wp:lineTo x="20018" y="18080"/>
                <wp:lineTo x="20389" y="17357"/>
                <wp:lineTo x="21501" y="13018"/>
                <wp:lineTo x="21501" y="7594"/>
                <wp:lineTo x="21130" y="4701"/>
                <wp:lineTo x="15941" y="362"/>
                <wp:lineTo x="14087" y="0"/>
                <wp:lineTo x="7414" y="0"/>
              </wp:wrapPolygon>
            </wp:wrapTight>
            <wp:docPr id="55" name="Рисунок 8" descr="http://www.rospedclub.ru/images/medals/korchak_face.gif"/>
            <wp:cNvGraphicFramePr/>
            <a:graphic xmlns:a="http://schemas.openxmlformats.org/drawingml/2006/main">
              <a:graphicData uri="http://schemas.openxmlformats.org/drawingml/2006/picture">
                <pic:pic xmlns:pic="http://schemas.openxmlformats.org/drawingml/2006/picture">
                  <pic:nvPicPr>
                    <pic:cNvPr id="1033" name="Рисунок 2" descr="http://www.rospedclub.ru/images/medals/korchak_face.gif"/>
                    <pic:cNvPicPr>
                      <a:picLocks noChangeAspect="1" noChangeArrowheads="1"/>
                    </pic:cNvPicPr>
                  </pic:nvPicPr>
                  <pic:blipFill>
                    <a:blip r:embed="rId30"/>
                    <a:srcRect/>
                    <a:stretch>
                      <a:fillRect/>
                    </a:stretch>
                  </pic:blipFill>
                  <pic:spPr bwMode="auto">
                    <a:xfrm>
                      <a:off x="0" y="0"/>
                      <a:ext cx="1109980" cy="1137920"/>
                    </a:xfrm>
                    <a:prstGeom prst="rect">
                      <a:avLst/>
                    </a:prstGeom>
                    <a:noFill/>
                    <a:ln w="9525">
                      <a:noFill/>
                      <a:miter lim="800000"/>
                      <a:headEnd/>
                      <a:tailEnd/>
                    </a:ln>
                  </pic:spPr>
                </pic:pic>
              </a:graphicData>
            </a:graphic>
          </wp:anchor>
        </w:drawing>
      </w:r>
    </w:p>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r>
        <w:rPr>
          <w:noProof/>
        </w:rPr>
        <w:drawing>
          <wp:anchor distT="0" distB="0" distL="114300" distR="114300" simplePos="0" relativeHeight="251663872" behindDoc="0" locked="0" layoutInCell="1" allowOverlap="1">
            <wp:simplePos x="0" y="0"/>
            <wp:positionH relativeFrom="column">
              <wp:posOffset>-13970</wp:posOffset>
            </wp:positionH>
            <wp:positionV relativeFrom="paragraph">
              <wp:posOffset>1535430</wp:posOffset>
            </wp:positionV>
            <wp:extent cx="5894070" cy="2174240"/>
            <wp:effectExtent l="19050" t="0" r="0" b="0"/>
            <wp:wrapSquare wrapText="bothSides"/>
            <wp:docPr id="5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5894070" cy="2174240"/>
                    </a:xfrm>
                    <a:prstGeom prst="rect">
                      <a:avLst/>
                    </a:prstGeom>
                    <a:noFill/>
                    <a:ln w="9525">
                      <a:noFill/>
                      <a:miter lim="800000"/>
                      <a:headEnd/>
                      <a:tailEnd/>
                    </a:ln>
                  </pic:spPr>
                </pic:pic>
              </a:graphicData>
            </a:graphic>
          </wp:anchor>
        </w:drawing>
      </w:r>
    </w:p>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r>
        <w:rPr>
          <w:noProof/>
        </w:rPr>
        <w:lastRenderedPageBreak/>
        <w:drawing>
          <wp:anchor distT="0" distB="0" distL="114300" distR="114300" simplePos="0" relativeHeight="251664896" behindDoc="0" locked="0" layoutInCell="1" allowOverlap="1">
            <wp:simplePos x="0" y="0"/>
            <wp:positionH relativeFrom="column">
              <wp:posOffset>-716915</wp:posOffset>
            </wp:positionH>
            <wp:positionV relativeFrom="paragraph">
              <wp:posOffset>706120</wp:posOffset>
            </wp:positionV>
            <wp:extent cx="6635115" cy="4535170"/>
            <wp:effectExtent l="19050" t="0" r="0" b="0"/>
            <wp:wrapSquare wrapText="bothSides"/>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635115" cy="4535170"/>
                    </a:xfrm>
                    <a:prstGeom prst="rect">
                      <a:avLst/>
                    </a:prstGeom>
                    <a:noFill/>
                    <a:ln w="9525">
                      <a:noFill/>
                      <a:miter lim="800000"/>
                      <a:headEnd/>
                      <a:tailEnd/>
                    </a:ln>
                  </pic:spPr>
                </pic:pic>
              </a:graphicData>
            </a:graphic>
          </wp:anchor>
        </w:drawing>
      </w:r>
    </w:p>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Default="00711DDC" w:rsidP="00711DDC"/>
    <w:p w:rsidR="00711DDC" w:rsidRPr="00991440" w:rsidRDefault="00711DDC" w:rsidP="00711DDC">
      <w:pPr>
        <w:autoSpaceDE w:val="0"/>
        <w:autoSpaceDN w:val="0"/>
        <w:adjustRightInd w:val="0"/>
        <w:rPr>
          <w:rFonts w:eastAsiaTheme="minorHAnsi"/>
          <w:b/>
          <w:bCs/>
          <w:lang w:eastAsia="en-US"/>
        </w:rPr>
      </w:pPr>
      <w:r>
        <w:rPr>
          <w:sz w:val="24"/>
          <w:szCs w:val="24"/>
        </w:rPr>
        <w:t xml:space="preserve">   </w:t>
      </w:r>
      <w:r w:rsidRPr="00991440">
        <w:rPr>
          <w:rFonts w:eastAsiaTheme="minorHAnsi"/>
          <w:b/>
          <w:bCs/>
          <w:lang w:eastAsia="en-US"/>
        </w:rPr>
        <w:t>III Рефлексивный портфолио</w:t>
      </w:r>
    </w:p>
    <w:p w:rsidR="00711DDC" w:rsidRPr="00991440" w:rsidRDefault="00711DDC" w:rsidP="00711DDC">
      <w:pPr>
        <w:jc w:val="both"/>
      </w:pPr>
    </w:p>
    <w:p w:rsidR="00711DDC" w:rsidRPr="00991440" w:rsidRDefault="00711DDC" w:rsidP="00711DDC">
      <w:pPr>
        <w:autoSpaceDE w:val="0"/>
        <w:autoSpaceDN w:val="0"/>
        <w:adjustRightInd w:val="0"/>
        <w:ind w:left="709" w:firstLine="709"/>
        <w:rPr>
          <w:rFonts w:eastAsiaTheme="minorHAnsi"/>
          <w:b/>
          <w:bCs/>
          <w:lang w:eastAsia="en-US"/>
        </w:rPr>
      </w:pPr>
    </w:p>
    <w:p w:rsidR="00711DDC" w:rsidRPr="00284DFA" w:rsidRDefault="00711DDC" w:rsidP="00711DDC">
      <w:pPr>
        <w:pStyle w:val="a8"/>
        <w:numPr>
          <w:ilvl w:val="0"/>
          <w:numId w:val="14"/>
        </w:numPr>
        <w:autoSpaceDE w:val="0"/>
        <w:autoSpaceDN w:val="0"/>
        <w:adjustRightInd w:val="0"/>
        <w:rPr>
          <w:rFonts w:eastAsiaTheme="minorHAnsi"/>
          <w:b/>
          <w:bCs/>
          <w:iCs/>
          <w:lang w:eastAsia="en-US"/>
        </w:rPr>
      </w:pPr>
      <w:r w:rsidRPr="00284DFA">
        <w:rPr>
          <w:rFonts w:eastAsiaTheme="minorHAnsi"/>
          <w:b/>
          <w:bCs/>
          <w:iCs/>
          <w:lang w:eastAsia="en-US"/>
        </w:rPr>
        <w:t>Личный план профессионального образования</w:t>
      </w:r>
    </w:p>
    <w:p w:rsidR="00711DDC" w:rsidRPr="00284DFA" w:rsidRDefault="00711DDC" w:rsidP="00711DDC">
      <w:pPr>
        <w:autoSpaceDE w:val="0"/>
        <w:autoSpaceDN w:val="0"/>
        <w:adjustRightInd w:val="0"/>
        <w:ind w:left="1418"/>
        <w:rPr>
          <w:rFonts w:eastAsiaTheme="minorHAnsi"/>
          <w:b/>
          <w:bCs/>
          <w:i/>
          <w:iCs/>
          <w:lang w:eastAsia="en-US"/>
        </w:rPr>
      </w:pPr>
    </w:p>
    <w:p w:rsidR="00711DDC" w:rsidRPr="00991440" w:rsidRDefault="00711DDC" w:rsidP="00711DDC">
      <w:pPr>
        <w:tabs>
          <w:tab w:val="left" w:pos="567"/>
          <w:tab w:val="left" w:pos="851"/>
        </w:tabs>
        <w:autoSpaceDE w:val="0"/>
        <w:autoSpaceDN w:val="0"/>
        <w:adjustRightInd w:val="0"/>
        <w:ind w:left="709" w:firstLine="709"/>
        <w:rPr>
          <w:rFonts w:eastAsiaTheme="minorHAnsi"/>
          <w:lang w:eastAsia="en-US"/>
        </w:rPr>
      </w:pPr>
      <w:r>
        <w:rPr>
          <w:rFonts w:eastAsiaTheme="minorHAnsi"/>
          <w:lang w:eastAsia="en-US"/>
        </w:rPr>
        <w:t xml:space="preserve">    </w:t>
      </w:r>
      <w:r w:rsidRPr="00991440">
        <w:rPr>
          <w:rFonts w:eastAsiaTheme="minorHAnsi"/>
          <w:lang w:eastAsia="en-US"/>
        </w:rPr>
        <w:t xml:space="preserve">Для современной школы требуется </w:t>
      </w:r>
      <w:r>
        <w:rPr>
          <w:rFonts w:eastAsiaTheme="minorHAnsi"/>
          <w:lang w:eastAsia="en-US"/>
        </w:rPr>
        <w:t>учитель, способный свободно мыс</w:t>
      </w:r>
      <w:r w:rsidRPr="00991440">
        <w:rPr>
          <w:rFonts w:eastAsiaTheme="minorHAnsi"/>
          <w:lang w:eastAsia="en-US"/>
        </w:rPr>
        <w:t>лить, моделировать воспитательно-образовательный процесс, самостоятельно</w:t>
      </w:r>
      <w:r>
        <w:rPr>
          <w:rFonts w:eastAsiaTheme="minorHAnsi"/>
          <w:lang w:eastAsia="en-US"/>
        </w:rPr>
        <w:t xml:space="preserve"> </w:t>
      </w:r>
      <w:r w:rsidRPr="00991440">
        <w:rPr>
          <w:rFonts w:eastAsiaTheme="minorHAnsi"/>
          <w:lang w:eastAsia="en-US"/>
        </w:rPr>
        <w:t>генерировать и воплощать новые идеи и т</w:t>
      </w:r>
      <w:r>
        <w:rPr>
          <w:rFonts w:eastAsiaTheme="minorHAnsi"/>
          <w:lang w:eastAsia="en-US"/>
        </w:rPr>
        <w:t xml:space="preserve">ехнологии обучения и воспитания </w:t>
      </w:r>
      <w:r w:rsidRPr="00991440">
        <w:rPr>
          <w:rFonts w:eastAsiaTheme="minorHAnsi"/>
          <w:lang w:eastAsia="en-US"/>
        </w:rPr>
        <w:t>Важную роль в нашей работе играет про</w:t>
      </w:r>
      <w:r>
        <w:rPr>
          <w:rFonts w:eastAsiaTheme="minorHAnsi"/>
          <w:lang w:eastAsia="en-US"/>
        </w:rPr>
        <w:t>фессиональная компетентность пе</w:t>
      </w:r>
      <w:r w:rsidRPr="00991440">
        <w:rPr>
          <w:rFonts w:eastAsiaTheme="minorHAnsi"/>
          <w:lang w:eastAsia="en-US"/>
        </w:rPr>
        <w:t>дагога на современном этапе развития образования. Систематически прохожу</w:t>
      </w:r>
      <w:r>
        <w:rPr>
          <w:rFonts w:eastAsiaTheme="minorHAnsi"/>
          <w:lang w:eastAsia="en-US"/>
        </w:rPr>
        <w:t xml:space="preserve"> </w:t>
      </w:r>
      <w:r w:rsidRPr="00991440">
        <w:rPr>
          <w:rFonts w:eastAsiaTheme="minorHAnsi"/>
          <w:lang w:eastAsia="en-US"/>
        </w:rPr>
        <w:t>курсы квалификации по предмету, занимаюсь самообразованием.</w:t>
      </w:r>
    </w:p>
    <w:p w:rsidR="00711DDC" w:rsidRDefault="00711DDC" w:rsidP="00711DDC">
      <w:pPr>
        <w:tabs>
          <w:tab w:val="left" w:pos="851"/>
        </w:tabs>
        <w:autoSpaceDE w:val="0"/>
        <w:autoSpaceDN w:val="0"/>
        <w:adjustRightInd w:val="0"/>
        <w:ind w:left="709" w:firstLine="709"/>
        <w:rPr>
          <w:rFonts w:eastAsiaTheme="minorHAnsi"/>
          <w:lang w:eastAsia="en-US"/>
        </w:rPr>
      </w:pPr>
      <w:r>
        <w:rPr>
          <w:rFonts w:eastAsiaTheme="minorHAnsi"/>
          <w:lang w:eastAsia="en-US"/>
        </w:rPr>
        <w:t xml:space="preserve">               </w:t>
      </w:r>
      <w:r w:rsidRPr="00991440">
        <w:rPr>
          <w:rFonts w:eastAsiaTheme="minorHAnsi"/>
          <w:lang w:eastAsia="en-US"/>
        </w:rPr>
        <w:t>Цель:</w:t>
      </w:r>
    </w:p>
    <w:p w:rsidR="00711DDC" w:rsidRPr="00991440" w:rsidRDefault="00711DDC" w:rsidP="005B5C98">
      <w:pPr>
        <w:tabs>
          <w:tab w:val="left" w:pos="851"/>
        </w:tabs>
        <w:autoSpaceDE w:val="0"/>
        <w:autoSpaceDN w:val="0"/>
        <w:adjustRightInd w:val="0"/>
        <w:ind w:left="709" w:firstLine="709"/>
        <w:rPr>
          <w:rFonts w:eastAsiaTheme="minorHAnsi"/>
          <w:lang w:eastAsia="en-US"/>
        </w:rPr>
      </w:pPr>
      <w:r w:rsidRPr="00991440">
        <w:rPr>
          <w:rFonts w:eastAsiaTheme="minorHAnsi"/>
          <w:lang w:eastAsia="en-US"/>
        </w:rPr>
        <w:t>Повышение своего теоретического, методического профессионального</w:t>
      </w:r>
      <w:r w:rsidR="005B5C98">
        <w:rPr>
          <w:rFonts w:eastAsiaTheme="minorHAnsi"/>
          <w:lang w:eastAsia="en-US"/>
        </w:rPr>
        <w:t xml:space="preserve"> </w:t>
      </w:r>
      <w:r w:rsidRPr="00991440">
        <w:rPr>
          <w:rFonts w:eastAsiaTheme="minorHAnsi"/>
          <w:lang w:eastAsia="en-US"/>
        </w:rPr>
        <w:t>мастерства и компетентности учителя.</w:t>
      </w:r>
    </w:p>
    <w:p w:rsidR="00711DDC" w:rsidRPr="00991440" w:rsidRDefault="00711DDC" w:rsidP="00711DDC">
      <w:pPr>
        <w:tabs>
          <w:tab w:val="left" w:pos="851"/>
        </w:tabs>
        <w:autoSpaceDE w:val="0"/>
        <w:autoSpaceDN w:val="0"/>
        <w:adjustRightInd w:val="0"/>
        <w:ind w:left="709" w:firstLine="709"/>
        <w:rPr>
          <w:rFonts w:eastAsiaTheme="minorHAnsi"/>
          <w:lang w:eastAsia="en-US"/>
        </w:rPr>
      </w:pPr>
      <w:r>
        <w:rPr>
          <w:rFonts w:eastAsiaTheme="minorHAnsi"/>
          <w:lang w:eastAsia="en-US"/>
        </w:rPr>
        <w:t xml:space="preserve">              </w:t>
      </w:r>
      <w:r w:rsidRPr="00991440">
        <w:rPr>
          <w:rFonts w:eastAsiaTheme="minorHAnsi"/>
          <w:lang w:eastAsia="en-US"/>
        </w:rPr>
        <w:t>Задачи:</w:t>
      </w:r>
    </w:p>
    <w:p w:rsidR="00711DDC" w:rsidRPr="00991440" w:rsidRDefault="00711DDC" w:rsidP="00711DDC">
      <w:pPr>
        <w:tabs>
          <w:tab w:val="left" w:pos="851"/>
        </w:tabs>
        <w:autoSpaceDE w:val="0"/>
        <w:autoSpaceDN w:val="0"/>
        <w:adjustRightInd w:val="0"/>
        <w:ind w:left="709" w:firstLine="709"/>
        <w:rPr>
          <w:rFonts w:eastAsiaTheme="minorHAnsi"/>
          <w:lang w:eastAsia="en-US"/>
        </w:rPr>
      </w:pPr>
      <w:r w:rsidRPr="00991440">
        <w:rPr>
          <w:rFonts w:eastAsiaTheme="minorHAnsi"/>
          <w:lang w:eastAsia="en-US"/>
        </w:rPr>
        <w:t>Активизирование познавательной деятельности обучающихся.</w:t>
      </w:r>
    </w:p>
    <w:p w:rsidR="00711DDC" w:rsidRPr="00991440" w:rsidRDefault="00711DDC" w:rsidP="00711DDC">
      <w:pPr>
        <w:tabs>
          <w:tab w:val="left" w:pos="851"/>
        </w:tabs>
        <w:autoSpaceDE w:val="0"/>
        <w:autoSpaceDN w:val="0"/>
        <w:adjustRightInd w:val="0"/>
        <w:ind w:left="709" w:firstLine="709"/>
        <w:rPr>
          <w:rFonts w:eastAsiaTheme="minorHAnsi"/>
          <w:lang w:eastAsia="en-US"/>
        </w:rPr>
      </w:pPr>
      <w:r w:rsidRPr="00991440">
        <w:rPr>
          <w:rFonts w:eastAsiaTheme="minorHAnsi"/>
          <w:lang w:eastAsia="en-US"/>
        </w:rPr>
        <w:t>Применение разнообразных форм работы.</w:t>
      </w:r>
    </w:p>
    <w:p w:rsidR="00711DDC" w:rsidRPr="00991440" w:rsidRDefault="00711DDC" w:rsidP="00711DDC">
      <w:pPr>
        <w:tabs>
          <w:tab w:val="left" w:pos="851"/>
        </w:tabs>
        <w:autoSpaceDE w:val="0"/>
        <w:autoSpaceDN w:val="0"/>
        <w:adjustRightInd w:val="0"/>
        <w:ind w:left="709" w:firstLine="709"/>
        <w:rPr>
          <w:rFonts w:eastAsiaTheme="minorHAnsi"/>
          <w:lang w:eastAsia="en-US"/>
        </w:rPr>
      </w:pPr>
      <w:r w:rsidRPr="00991440">
        <w:rPr>
          <w:rFonts w:eastAsiaTheme="minorHAnsi"/>
          <w:lang w:eastAsia="en-US"/>
        </w:rPr>
        <w:t>Обобщение и распространение собственного педагогического опыта.</w:t>
      </w:r>
    </w:p>
    <w:p w:rsidR="00711DDC" w:rsidRPr="00991440" w:rsidRDefault="00711DDC" w:rsidP="00711DDC">
      <w:pPr>
        <w:tabs>
          <w:tab w:val="left" w:pos="851"/>
        </w:tabs>
        <w:autoSpaceDE w:val="0"/>
        <w:autoSpaceDN w:val="0"/>
        <w:adjustRightInd w:val="0"/>
        <w:ind w:left="709" w:firstLine="709"/>
        <w:rPr>
          <w:rFonts w:eastAsiaTheme="minorHAnsi"/>
          <w:lang w:eastAsia="en-US"/>
        </w:rPr>
      </w:pPr>
      <w:r>
        <w:rPr>
          <w:rFonts w:eastAsiaTheme="minorHAnsi"/>
          <w:lang w:eastAsia="en-US"/>
        </w:rPr>
        <w:t xml:space="preserve">              </w:t>
      </w:r>
      <w:r w:rsidRPr="00991440">
        <w:rPr>
          <w:rFonts w:eastAsiaTheme="minorHAnsi"/>
          <w:lang w:eastAsia="en-US"/>
        </w:rPr>
        <w:t>Ожидаемые результаты:</w:t>
      </w:r>
    </w:p>
    <w:p w:rsidR="00711DDC" w:rsidRPr="00991440" w:rsidRDefault="00711DDC" w:rsidP="005B5C98">
      <w:pPr>
        <w:tabs>
          <w:tab w:val="left" w:pos="851"/>
        </w:tabs>
        <w:autoSpaceDE w:val="0"/>
        <w:autoSpaceDN w:val="0"/>
        <w:adjustRightInd w:val="0"/>
        <w:ind w:left="709" w:firstLine="709"/>
        <w:rPr>
          <w:rFonts w:eastAsiaTheme="minorHAnsi"/>
          <w:lang w:eastAsia="en-US"/>
        </w:rPr>
      </w:pPr>
      <w:r w:rsidRPr="00991440">
        <w:rPr>
          <w:rFonts w:eastAsiaTheme="minorHAnsi"/>
          <w:lang w:eastAsia="en-US"/>
        </w:rPr>
        <w:t>Работа над программой профессионального самообразования поможет</w:t>
      </w:r>
      <w:r w:rsidR="005B5C98">
        <w:rPr>
          <w:rFonts w:eastAsiaTheme="minorHAnsi"/>
          <w:lang w:eastAsia="en-US"/>
        </w:rPr>
        <w:t xml:space="preserve"> </w:t>
      </w:r>
      <w:r w:rsidRPr="00991440">
        <w:rPr>
          <w:rFonts w:eastAsiaTheme="minorHAnsi"/>
          <w:lang w:eastAsia="en-US"/>
        </w:rPr>
        <w:t>мне повысить свой теоретический, методический уровень, профессиональное</w:t>
      </w:r>
      <w:r w:rsidR="005B5C98">
        <w:rPr>
          <w:rFonts w:eastAsiaTheme="minorHAnsi"/>
          <w:lang w:eastAsia="en-US"/>
        </w:rPr>
        <w:t xml:space="preserve"> </w:t>
      </w:r>
      <w:r w:rsidRPr="00991440">
        <w:rPr>
          <w:rFonts w:eastAsiaTheme="minorHAnsi"/>
          <w:lang w:eastAsia="en-US"/>
        </w:rPr>
        <w:t>мастерство и компетентность.</w:t>
      </w:r>
    </w:p>
    <w:p w:rsidR="00711DDC" w:rsidRPr="00CE1E4D" w:rsidRDefault="00711DDC" w:rsidP="00711DDC">
      <w:pPr>
        <w:tabs>
          <w:tab w:val="left" w:pos="851"/>
        </w:tabs>
        <w:autoSpaceDE w:val="0"/>
        <w:autoSpaceDN w:val="0"/>
        <w:adjustRightInd w:val="0"/>
        <w:jc w:val="center"/>
        <w:rPr>
          <w:rFonts w:eastAsiaTheme="minorHAnsi"/>
          <w:b/>
          <w:lang w:eastAsia="en-US"/>
        </w:rPr>
      </w:pPr>
    </w:p>
    <w:p w:rsidR="00711DDC" w:rsidRPr="00CE1E4D" w:rsidRDefault="00711DDC" w:rsidP="00711DDC">
      <w:pPr>
        <w:tabs>
          <w:tab w:val="left" w:pos="851"/>
        </w:tabs>
        <w:ind w:left="709" w:firstLine="709"/>
        <w:jc w:val="center"/>
        <w:rPr>
          <w:b/>
        </w:rPr>
      </w:pPr>
      <w:r w:rsidRPr="00CE1E4D">
        <w:rPr>
          <w:b/>
        </w:rPr>
        <w:t>Мероприятия:</w:t>
      </w:r>
    </w:p>
    <w:p w:rsidR="00711DDC" w:rsidRPr="00CE1E4D" w:rsidRDefault="00711DDC" w:rsidP="00711DDC">
      <w:pPr>
        <w:tabs>
          <w:tab w:val="left" w:pos="851"/>
        </w:tabs>
        <w:ind w:left="709" w:firstLine="709"/>
        <w:rPr>
          <w:b/>
          <w:sz w:val="36"/>
          <w:szCs w:val="36"/>
        </w:rPr>
      </w:pPr>
    </w:p>
    <w:p w:rsidR="00711DDC" w:rsidRDefault="00711DDC" w:rsidP="00711DDC">
      <w:pPr>
        <w:tabs>
          <w:tab w:val="left" w:pos="426"/>
        </w:tabs>
        <w:spacing w:line="276" w:lineRule="auto"/>
        <w:ind w:left="567" w:firstLine="567"/>
      </w:pPr>
      <w:r w:rsidRPr="00B95548">
        <w:t>1. Продолжить работу по проблеме: «</w:t>
      </w:r>
      <w:r w:rsidRPr="00991440">
        <w:t xml:space="preserve">Организация проектной деятельности </w:t>
      </w:r>
      <w:r>
        <w:t xml:space="preserve"> </w:t>
      </w:r>
      <w:r w:rsidRPr="00991440">
        <w:t>младших школьников</w:t>
      </w:r>
      <w:r>
        <w:t>»</w:t>
      </w:r>
      <w:r w:rsidRPr="00991440">
        <w:t xml:space="preserve">   </w:t>
      </w:r>
    </w:p>
    <w:p w:rsidR="00711DDC" w:rsidRDefault="00711DDC" w:rsidP="00711DDC">
      <w:pPr>
        <w:widowControl w:val="0"/>
        <w:tabs>
          <w:tab w:val="left" w:pos="426"/>
          <w:tab w:val="left" w:pos="851"/>
        </w:tabs>
        <w:autoSpaceDE w:val="0"/>
        <w:autoSpaceDN w:val="0"/>
        <w:adjustRightInd w:val="0"/>
        <w:ind w:left="567" w:firstLine="567"/>
        <w:jc w:val="both"/>
      </w:pPr>
      <w:r>
        <w:t>2.Принимать активное участие в</w:t>
      </w:r>
      <w:r w:rsidRPr="006E76B7">
        <w:rPr>
          <w:b/>
        </w:rPr>
        <w:t xml:space="preserve"> </w:t>
      </w:r>
      <w:r>
        <w:rPr>
          <w:rStyle w:val="1"/>
        </w:rPr>
        <w:t xml:space="preserve"> </w:t>
      </w:r>
      <w:r>
        <w:t>конкурсах или в</w:t>
      </w:r>
      <w:r w:rsidRPr="006E76B7">
        <w:t xml:space="preserve"> конференциях по итогам исследовательской, поисковой работы и</w:t>
      </w:r>
      <w:r>
        <w:t xml:space="preserve"> проектной деятельности;</w:t>
      </w:r>
    </w:p>
    <w:p w:rsidR="00711DDC" w:rsidRDefault="00711DDC" w:rsidP="00711DDC">
      <w:pPr>
        <w:widowControl w:val="0"/>
        <w:tabs>
          <w:tab w:val="left" w:pos="426"/>
          <w:tab w:val="left" w:pos="851"/>
        </w:tabs>
        <w:autoSpaceDE w:val="0"/>
        <w:autoSpaceDN w:val="0"/>
        <w:adjustRightInd w:val="0"/>
        <w:ind w:left="567" w:firstLine="567"/>
        <w:jc w:val="both"/>
      </w:pPr>
      <w:r>
        <w:t>3.</w:t>
      </w:r>
      <w:r w:rsidRPr="00532D08">
        <w:t xml:space="preserve"> </w:t>
      </w:r>
      <w:r>
        <w:t>Организовывать</w:t>
      </w:r>
      <w:r w:rsidRPr="006E76B7">
        <w:t xml:space="preserve">  и охват</w:t>
      </w:r>
      <w:r>
        <w:t>ывать</w:t>
      </w:r>
      <w:r w:rsidRPr="006E76B7">
        <w:t xml:space="preserve"> обучающихся разными формами внеурочной  работы  по предмету (факультативы, индивидуальные занятия, проектная</w:t>
      </w:r>
      <w:r>
        <w:t xml:space="preserve"> деятельность,</w:t>
      </w:r>
      <w:r w:rsidRPr="006E76B7">
        <w:t xml:space="preserve"> т.д.)</w:t>
      </w:r>
      <w:r>
        <w:t>;</w:t>
      </w:r>
    </w:p>
    <w:p w:rsidR="00711DDC" w:rsidRDefault="00711DDC" w:rsidP="00711DDC">
      <w:pPr>
        <w:widowControl w:val="0"/>
        <w:tabs>
          <w:tab w:val="left" w:pos="426"/>
          <w:tab w:val="left" w:pos="851"/>
        </w:tabs>
        <w:autoSpaceDE w:val="0"/>
        <w:autoSpaceDN w:val="0"/>
        <w:adjustRightInd w:val="0"/>
        <w:ind w:left="567" w:firstLine="567"/>
        <w:jc w:val="both"/>
      </w:pPr>
      <w:r>
        <w:t>4. Продолжить регулярно выступать</w:t>
      </w:r>
      <w:r w:rsidRPr="006E76B7">
        <w:t xml:space="preserve"> на педагогических советах, научно-практических    конференциях, семинарах </w:t>
      </w:r>
      <w:r>
        <w:t>(</w:t>
      </w:r>
      <w:r w:rsidRPr="006E76B7">
        <w:t>на уровне</w:t>
      </w:r>
      <w:r w:rsidR="005B5C98">
        <w:t xml:space="preserve"> школы, района</w:t>
      </w:r>
      <w:r>
        <w:t>);</w:t>
      </w:r>
    </w:p>
    <w:p w:rsidR="00711DDC" w:rsidRPr="007E4E68" w:rsidRDefault="00711DDC" w:rsidP="00711DDC">
      <w:pPr>
        <w:tabs>
          <w:tab w:val="left" w:pos="426"/>
          <w:tab w:val="left" w:pos="851"/>
        </w:tabs>
        <w:ind w:left="567" w:firstLine="567"/>
        <w:jc w:val="both"/>
      </w:pPr>
      <w:r>
        <w:t>5</w:t>
      </w:r>
      <w:r w:rsidRPr="007E4E68">
        <w:t>.</w:t>
      </w:r>
      <w:r>
        <w:t>Иметь в наличие банк</w:t>
      </w:r>
      <w:r w:rsidRPr="007E4E68">
        <w:t xml:space="preserve"> учебно-методических разработок (уроков, мастерских и т.д.); </w:t>
      </w:r>
      <w:r>
        <w:t>внедрять современные</w:t>
      </w:r>
      <w:r w:rsidRPr="007E4E68">
        <w:t xml:space="preserve"> пе</w:t>
      </w:r>
      <w:r>
        <w:t>редовые образовательные технологии</w:t>
      </w:r>
      <w:r w:rsidRPr="007E4E68">
        <w:t>;</w:t>
      </w:r>
    </w:p>
    <w:p w:rsidR="00711DDC" w:rsidRDefault="00711DDC" w:rsidP="00711DDC">
      <w:pPr>
        <w:pStyle w:val="aa"/>
        <w:tabs>
          <w:tab w:val="left" w:pos="426"/>
          <w:tab w:val="left" w:pos="851"/>
        </w:tabs>
        <w:ind w:left="567" w:firstLine="567"/>
        <w:jc w:val="left"/>
        <w:rPr>
          <w:b w:val="0"/>
          <w:szCs w:val="28"/>
        </w:rPr>
      </w:pPr>
      <w:r>
        <w:rPr>
          <w:b w:val="0"/>
          <w:szCs w:val="28"/>
        </w:rPr>
        <w:t xml:space="preserve">6. </w:t>
      </w:r>
      <w:r w:rsidRPr="004B4ED0">
        <w:rPr>
          <w:b w:val="0"/>
          <w:szCs w:val="28"/>
        </w:rPr>
        <w:t xml:space="preserve">Проведение  открытых  уроков для педагогов </w:t>
      </w:r>
      <w:r>
        <w:rPr>
          <w:b w:val="0"/>
          <w:szCs w:val="28"/>
        </w:rPr>
        <w:t xml:space="preserve">на уровне школы, </w:t>
      </w:r>
      <w:r w:rsidR="005B5C98">
        <w:rPr>
          <w:b w:val="0"/>
          <w:szCs w:val="28"/>
        </w:rPr>
        <w:t>района</w:t>
      </w:r>
      <w:r>
        <w:rPr>
          <w:b w:val="0"/>
          <w:szCs w:val="28"/>
        </w:rPr>
        <w:t>;</w:t>
      </w:r>
    </w:p>
    <w:p w:rsidR="00711DDC" w:rsidRDefault="00711DDC" w:rsidP="00711DDC">
      <w:pPr>
        <w:pStyle w:val="aa"/>
        <w:tabs>
          <w:tab w:val="left" w:pos="426"/>
          <w:tab w:val="left" w:pos="851"/>
        </w:tabs>
        <w:ind w:left="567" w:firstLine="567"/>
        <w:jc w:val="left"/>
        <w:rPr>
          <w:b w:val="0"/>
          <w:szCs w:val="28"/>
        </w:rPr>
      </w:pPr>
      <w:r>
        <w:rPr>
          <w:b w:val="0"/>
          <w:szCs w:val="28"/>
        </w:rPr>
        <w:t xml:space="preserve">7. </w:t>
      </w:r>
      <w:r w:rsidRPr="004B4ED0">
        <w:rPr>
          <w:b w:val="0"/>
          <w:szCs w:val="28"/>
        </w:rPr>
        <w:t>Повышение квалификации, профессиональная переподготовка</w:t>
      </w:r>
      <w:r>
        <w:rPr>
          <w:b w:val="0"/>
          <w:szCs w:val="28"/>
        </w:rPr>
        <w:t>;</w:t>
      </w:r>
    </w:p>
    <w:p w:rsidR="00711DDC" w:rsidRDefault="00711DDC" w:rsidP="00711DDC">
      <w:pPr>
        <w:pStyle w:val="aa"/>
        <w:tabs>
          <w:tab w:val="left" w:pos="426"/>
          <w:tab w:val="left" w:pos="851"/>
        </w:tabs>
        <w:ind w:left="567" w:firstLine="567"/>
        <w:jc w:val="left"/>
        <w:rPr>
          <w:b w:val="0"/>
          <w:szCs w:val="28"/>
        </w:rPr>
      </w:pPr>
      <w:r>
        <w:rPr>
          <w:b w:val="0"/>
          <w:szCs w:val="28"/>
        </w:rPr>
        <w:lastRenderedPageBreak/>
        <w:t xml:space="preserve"> 8 </w:t>
      </w:r>
      <w:r w:rsidRPr="004B4ED0">
        <w:rPr>
          <w:b w:val="0"/>
          <w:szCs w:val="28"/>
        </w:rPr>
        <w:t>Участие в конкурсах профессионального мастерства</w:t>
      </w:r>
      <w:r>
        <w:rPr>
          <w:b w:val="0"/>
          <w:szCs w:val="28"/>
        </w:rPr>
        <w:t>;</w:t>
      </w:r>
    </w:p>
    <w:p w:rsidR="00711DDC" w:rsidRDefault="00711DDC" w:rsidP="00711DDC">
      <w:pPr>
        <w:tabs>
          <w:tab w:val="left" w:pos="426"/>
          <w:tab w:val="left" w:pos="851"/>
        </w:tabs>
        <w:ind w:left="567" w:firstLine="567"/>
        <w:jc w:val="both"/>
      </w:pPr>
      <w:r>
        <w:t>9</w:t>
      </w:r>
      <w:r>
        <w:rPr>
          <w:b/>
        </w:rPr>
        <w:t xml:space="preserve">. </w:t>
      </w:r>
      <w:r w:rsidRPr="007E4E68">
        <w:t>Прилагать все усилия к</w:t>
      </w:r>
      <w:r>
        <w:rPr>
          <w:b/>
        </w:rPr>
        <w:t xml:space="preserve"> </w:t>
      </w:r>
      <w:r>
        <w:t>обеспечению нового качества образования, как важнейшего показателя профессионализма и квалификации педагогических работников;</w:t>
      </w:r>
    </w:p>
    <w:p w:rsidR="005B5C98" w:rsidRDefault="005B5C98" w:rsidP="00711DDC">
      <w:pPr>
        <w:pStyle w:val="aa"/>
        <w:tabs>
          <w:tab w:val="left" w:pos="426"/>
          <w:tab w:val="left" w:pos="851"/>
        </w:tabs>
        <w:ind w:left="567" w:firstLine="567"/>
        <w:rPr>
          <w:szCs w:val="28"/>
        </w:rPr>
      </w:pPr>
    </w:p>
    <w:p w:rsidR="00711DDC" w:rsidRPr="004B4ED0" w:rsidRDefault="00711DDC" w:rsidP="00711DDC">
      <w:pPr>
        <w:pStyle w:val="aa"/>
        <w:tabs>
          <w:tab w:val="left" w:pos="426"/>
          <w:tab w:val="left" w:pos="851"/>
        </w:tabs>
        <w:ind w:left="567" w:firstLine="567"/>
        <w:rPr>
          <w:szCs w:val="28"/>
        </w:rPr>
      </w:pPr>
      <w:r>
        <w:rPr>
          <w:szCs w:val="28"/>
        </w:rPr>
        <w:t>Знать,что</w:t>
      </w:r>
    </w:p>
    <w:p w:rsidR="00711DDC" w:rsidRPr="004B4ED0" w:rsidRDefault="00711DDC" w:rsidP="00711DDC">
      <w:pPr>
        <w:pStyle w:val="aa"/>
        <w:tabs>
          <w:tab w:val="left" w:pos="426"/>
          <w:tab w:val="left" w:pos="851"/>
        </w:tabs>
        <w:ind w:left="567" w:firstLine="567"/>
        <w:jc w:val="left"/>
        <w:rPr>
          <w:b w:val="0"/>
          <w:szCs w:val="28"/>
        </w:rPr>
      </w:pPr>
    </w:p>
    <w:p w:rsidR="00711DDC" w:rsidRPr="00B95548" w:rsidRDefault="00711DDC" w:rsidP="00711DDC">
      <w:pPr>
        <w:widowControl w:val="0"/>
        <w:tabs>
          <w:tab w:val="left" w:pos="426"/>
          <w:tab w:val="left" w:pos="851"/>
        </w:tabs>
        <w:autoSpaceDE w:val="0"/>
        <w:autoSpaceDN w:val="0"/>
        <w:adjustRightInd w:val="0"/>
        <w:ind w:left="567" w:firstLine="567"/>
        <w:jc w:val="both"/>
      </w:pPr>
      <w:r w:rsidRPr="00B95548">
        <w:t xml:space="preserve">1.Работа по совершенствованию профессионального мастерства учителей </w:t>
      </w:r>
      <w:r w:rsidR="005B5C98">
        <w:t>начальных классов</w:t>
      </w:r>
      <w:r>
        <w:t xml:space="preserve"> всегда</w:t>
      </w:r>
      <w:r w:rsidRPr="00B95548">
        <w:t xml:space="preserve"> требует дальнейшего совершенствования.</w:t>
      </w:r>
    </w:p>
    <w:p w:rsidR="00711DDC" w:rsidRPr="00B95548" w:rsidRDefault="00711DDC" w:rsidP="00711DDC">
      <w:pPr>
        <w:tabs>
          <w:tab w:val="left" w:pos="426"/>
          <w:tab w:val="left" w:pos="851"/>
        </w:tabs>
        <w:ind w:left="567" w:firstLine="567"/>
      </w:pPr>
      <w:r>
        <w:t>2.Должен быть постоянный</w:t>
      </w:r>
      <w:r w:rsidRPr="00B95548">
        <w:t xml:space="preserve"> контроль за повышением качества и уровня обученности.</w:t>
      </w:r>
    </w:p>
    <w:p w:rsidR="00711DDC" w:rsidRPr="00B95548" w:rsidRDefault="00711DDC" w:rsidP="00711DDC">
      <w:pPr>
        <w:tabs>
          <w:tab w:val="left" w:pos="426"/>
          <w:tab w:val="left" w:pos="851"/>
        </w:tabs>
        <w:ind w:left="567" w:firstLine="567"/>
      </w:pPr>
      <w:r>
        <w:t>3. Нужно б</w:t>
      </w:r>
      <w:r w:rsidRPr="00B95548">
        <w:t>ольше внимания уделять дополнительным занятиям со слабыми  и с одарёнными детьми.</w:t>
      </w:r>
    </w:p>
    <w:p w:rsidR="00711DDC" w:rsidRPr="00B95548" w:rsidRDefault="00711DDC" w:rsidP="00711DDC">
      <w:pPr>
        <w:tabs>
          <w:tab w:val="left" w:pos="426"/>
          <w:tab w:val="left" w:pos="851"/>
        </w:tabs>
        <w:ind w:left="567" w:firstLine="567"/>
      </w:pPr>
      <w:r>
        <w:t>3. Необходимо р</w:t>
      </w:r>
      <w:r w:rsidRPr="00B95548">
        <w:t>егулярно изучать</w:t>
      </w:r>
      <w:r>
        <w:t xml:space="preserve"> новейшие</w:t>
      </w:r>
      <w:r w:rsidRPr="00B95548">
        <w:t xml:space="preserve"> технологии и внедрять их в работу. </w:t>
      </w:r>
    </w:p>
    <w:p w:rsidR="00711DDC" w:rsidRPr="00B95548" w:rsidRDefault="00711DDC" w:rsidP="00711DDC">
      <w:pPr>
        <w:tabs>
          <w:tab w:val="left" w:pos="426"/>
          <w:tab w:val="left" w:pos="851"/>
        </w:tabs>
        <w:ind w:left="567" w:firstLine="567"/>
      </w:pPr>
      <w:r>
        <w:t>4.Просто необходимо регулярно актив</w:t>
      </w:r>
      <w:r w:rsidRPr="00B95548">
        <w:t>изировать внеклассную работу по пре</w:t>
      </w:r>
      <w:r>
        <w:t>дмету.</w:t>
      </w:r>
    </w:p>
    <w:p w:rsidR="00711DDC" w:rsidRPr="00B95548" w:rsidRDefault="00711DDC" w:rsidP="00711DDC">
      <w:pPr>
        <w:tabs>
          <w:tab w:val="left" w:pos="426"/>
          <w:tab w:val="left" w:pos="851"/>
        </w:tabs>
        <w:ind w:left="567" w:firstLine="567"/>
      </w:pPr>
      <w:r>
        <w:t>5</w:t>
      </w:r>
      <w:r w:rsidRPr="00B95548">
        <w:t>.</w:t>
      </w:r>
      <w:r>
        <w:t>Я должна всегда и</w:t>
      </w:r>
      <w:r w:rsidRPr="00B95548">
        <w:t>спользовать</w:t>
      </w:r>
      <w:r>
        <w:t xml:space="preserve"> интернет и</w:t>
      </w:r>
      <w:r w:rsidRPr="00B95548">
        <w:t xml:space="preserve"> мультимедийные технологии по </w:t>
      </w:r>
      <w:r w:rsidR="005B5C98">
        <w:t>начальным классам</w:t>
      </w:r>
    </w:p>
    <w:p w:rsidR="00711DDC" w:rsidRDefault="00711DDC" w:rsidP="00711DDC">
      <w:pPr>
        <w:tabs>
          <w:tab w:val="left" w:pos="426"/>
          <w:tab w:val="left" w:pos="851"/>
        </w:tabs>
        <w:ind w:left="567" w:firstLine="567"/>
        <w:jc w:val="center"/>
        <w:rPr>
          <w:b/>
        </w:rPr>
      </w:pPr>
    </w:p>
    <w:p w:rsidR="00711DDC" w:rsidRDefault="00711DDC" w:rsidP="00711DDC">
      <w:pPr>
        <w:tabs>
          <w:tab w:val="left" w:pos="426"/>
          <w:tab w:val="left" w:pos="851"/>
        </w:tabs>
        <w:ind w:left="567" w:firstLine="567"/>
        <w:jc w:val="center"/>
        <w:rPr>
          <w:b/>
        </w:rPr>
      </w:pPr>
    </w:p>
    <w:p w:rsidR="00711DDC" w:rsidRPr="00CE1E4D" w:rsidRDefault="00711DDC" w:rsidP="00711DDC">
      <w:pPr>
        <w:tabs>
          <w:tab w:val="left" w:pos="426"/>
          <w:tab w:val="left" w:pos="851"/>
        </w:tabs>
        <w:ind w:left="567" w:firstLine="567"/>
        <w:jc w:val="center"/>
        <w:rPr>
          <w:b/>
        </w:rPr>
      </w:pPr>
      <w:r w:rsidRPr="00CE1E4D">
        <w:rPr>
          <w:b/>
        </w:rPr>
        <w:t>И помнить</w:t>
      </w:r>
    </w:p>
    <w:p w:rsidR="00711DDC" w:rsidRDefault="00711DDC" w:rsidP="00711DDC">
      <w:pPr>
        <w:tabs>
          <w:tab w:val="left" w:pos="426"/>
          <w:tab w:val="left" w:pos="851"/>
        </w:tabs>
        <w:ind w:left="567" w:firstLine="567"/>
        <w:jc w:val="center"/>
      </w:pPr>
    </w:p>
    <w:p w:rsidR="00711DDC" w:rsidRDefault="00711DDC" w:rsidP="00711DDC">
      <w:pPr>
        <w:tabs>
          <w:tab w:val="left" w:pos="426"/>
          <w:tab w:val="left" w:pos="851"/>
        </w:tabs>
        <w:ind w:left="567" w:firstLine="567"/>
      </w:pPr>
      <w:r>
        <w:rPr>
          <w:b/>
          <w:i/>
        </w:rPr>
        <w:t>Учитель должен быть</w:t>
      </w:r>
      <w:r>
        <w:rPr>
          <w:b/>
        </w:rPr>
        <w:t>:</w:t>
      </w:r>
      <w:r>
        <w:t xml:space="preserve"> </w:t>
      </w:r>
    </w:p>
    <w:p w:rsidR="00711DDC" w:rsidRDefault="00711DDC" w:rsidP="00711DDC">
      <w:pPr>
        <w:tabs>
          <w:tab w:val="left" w:pos="426"/>
          <w:tab w:val="left" w:pos="851"/>
        </w:tabs>
        <w:ind w:left="567" w:firstLine="567"/>
      </w:pPr>
      <w:r>
        <w:t xml:space="preserve">  - увлечён своим делом;</w:t>
      </w:r>
    </w:p>
    <w:p w:rsidR="00711DDC" w:rsidRDefault="00711DDC" w:rsidP="00711DDC">
      <w:pPr>
        <w:tabs>
          <w:tab w:val="left" w:pos="426"/>
          <w:tab w:val="left" w:pos="851"/>
        </w:tabs>
        <w:ind w:left="567" w:firstLine="567"/>
      </w:pPr>
      <w:r>
        <w:t xml:space="preserve">  - способным к экспериментальной, научной и творческой деятельности;</w:t>
      </w:r>
    </w:p>
    <w:p w:rsidR="00711DDC" w:rsidRDefault="00711DDC" w:rsidP="00711DDC">
      <w:pPr>
        <w:tabs>
          <w:tab w:val="left" w:pos="426"/>
          <w:tab w:val="left" w:pos="851"/>
        </w:tabs>
        <w:ind w:left="567" w:firstLine="567"/>
      </w:pPr>
      <w:r>
        <w:t xml:space="preserve">  - профессионально грамотным;</w:t>
      </w:r>
    </w:p>
    <w:p w:rsidR="00711DDC" w:rsidRDefault="00711DDC" w:rsidP="00711DDC">
      <w:pPr>
        <w:tabs>
          <w:tab w:val="left" w:pos="426"/>
          <w:tab w:val="left" w:pos="851"/>
        </w:tabs>
        <w:ind w:left="567" w:firstLine="567"/>
      </w:pPr>
      <w:r>
        <w:t xml:space="preserve">  - интеллектуальным, нравственным и эрудированным;</w:t>
      </w:r>
    </w:p>
    <w:p w:rsidR="00711DDC" w:rsidRDefault="00711DDC" w:rsidP="00711DDC">
      <w:pPr>
        <w:tabs>
          <w:tab w:val="left" w:pos="426"/>
          <w:tab w:val="left" w:pos="851"/>
        </w:tabs>
        <w:ind w:left="567" w:firstLine="567"/>
      </w:pPr>
      <w:r>
        <w:t xml:space="preserve">  - проводником передовых педагогических технологий;</w:t>
      </w:r>
    </w:p>
    <w:p w:rsidR="00711DDC" w:rsidRDefault="00711DDC" w:rsidP="00711DDC">
      <w:pPr>
        <w:tabs>
          <w:tab w:val="left" w:pos="426"/>
          <w:tab w:val="left" w:pos="851"/>
        </w:tabs>
        <w:ind w:left="567" w:firstLine="567"/>
      </w:pPr>
      <w:r>
        <w:t xml:space="preserve">  - психологом, воспитателем и умелым организатором учебно-воспитательного процесса;</w:t>
      </w:r>
    </w:p>
    <w:p w:rsidR="00711DDC" w:rsidRDefault="00711DDC" w:rsidP="00711DDC">
      <w:pPr>
        <w:tabs>
          <w:tab w:val="left" w:pos="426"/>
          <w:tab w:val="left" w:pos="851"/>
        </w:tabs>
        <w:ind w:left="567" w:firstLine="567"/>
      </w:pPr>
      <w:r>
        <w:t xml:space="preserve">  - знатоком во всех областях человеческой жизни.</w:t>
      </w:r>
    </w:p>
    <w:p w:rsidR="00711DDC" w:rsidRDefault="00711DDC" w:rsidP="00711DDC">
      <w:pPr>
        <w:tabs>
          <w:tab w:val="left" w:pos="426"/>
          <w:tab w:val="left" w:pos="851"/>
        </w:tabs>
        <w:ind w:left="567" w:firstLine="567"/>
      </w:pPr>
    </w:p>
    <w:p w:rsidR="00711DDC" w:rsidRDefault="00711DDC" w:rsidP="00711DDC">
      <w:pPr>
        <w:tabs>
          <w:tab w:val="left" w:pos="426"/>
          <w:tab w:val="left" w:pos="851"/>
        </w:tabs>
        <w:ind w:left="567" w:firstLine="567"/>
      </w:pPr>
      <w:r>
        <w:rPr>
          <w:b/>
        </w:rPr>
        <w:t xml:space="preserve"> Формы работы с одарёнными учащимися</w:t>
      </w:r>
    </w:p>
    <w:p w:rsidR="00711DDC" w:rsidRDefault="00711DDC" w:rsidP="00711DDC">
      <w:pPr>
        <w:tabs>
          <w:tab w:val="left" w:pos="426"/>
          <w:tab w:val="left" w:pos="851"/>
        </w:tabs>
        <w:ind w:left="567" w:firstLine="567"/>
      </w:pPr>
      <w:r>
        <w:t xml:space="preserve">  - творческие мастерские;</w:t>
      </w:r>
    </w:p>
    <w:p w:rsidR="00711DDC" w:rsidRDefault="00711DDC" w:rsidP="00711DDC">
      <w:pPr>
        <w:tabs>
          <w:tab w:val="left" w:pos="426"/>
          <w:tab w:val="left" w:pos="851"/>
        </w:tabs>
        <w:ind w:left="567" w:firstLine="567"/>
      </w:pPr>
      <w:r>
        <w:t xml:space="preserve">  - групповые занятия с сильными учащимися;</w:t>
      </w:r>
    </w:p>
    <w:p w:rsidR="00711DDC" w:rsidRDefault="00711DDC" w:rsidP="00711DDC">
      <w:pPr>
        <w:tabs>
          <w:tab w:val="left" w:pos="426"/>
          <w:tab w:val="left" w:pos="851"/>
        </w:tabs>
        <w:ind w:left="567" w:firstLine="567"/>
      </w:pPr>
      <w:r>
        <w:t xml:space="preserve">  - кружки по интересам;</w:t>
      </w:r>
    </w:p>
    <w:p w:rsidR="00711DDC" w:rsidRDefault="00711DDC" w:rsidP="00711DDC">
      <w:pPr>
        <w:tabs>
          <w:tab w:val="left" w:pos="426"/>
          <w:tab w:val="left" w:pos="851"/>
        </w:tabs>
        <w:ind w:left="567" w:firstLine="567"/>
      </w:pPr>
      <w:r>
        <w:t xml:space="preserve">  - конкурсы;</w:t>
      </w:r>
    </w:p>
    <w:p w:rsidR="00711DDC" w:rsidRDefault="00711DDC" w:rsidP="00711DDC">
      <w:pPr>
        <w:tabs>
          <w:tab w:val="left" w:pos="426"/>
          <w:tab w:val="left" w:pos="851"/>
        </w:tabs>
        <w:ind w:left="567" w:firstLine="567"/>
      </w:pPr>
      <w:r>
        <w:t xml:space="preserve">  - участия в олимпиадах;</w:t>
      </w:r>
    </w:p>
    <w:p w:rsidR="00711DDC" w:rsidRDefault="00711DDC" w:rsidP="00711DDC">
      <w:pPr>
        <w:tabs>
          <w:tab w:val="left" w:pos="426"/>
          <w:tab w:val="left" w:pos="851"/>
        </w:tabs>
        <w:ind w:left="567" w:firstLine="567"/>
      </w:pPr>
      <w:r>
        <w:t xml:space="preserve"> - работа по индивидуальным планам.</w:t>
      </w:r>
    </w:p>
    <w:p w:rsidR="00154429" w:rsidRDefault="00154429" w:rsidP="00711DDC"/>
    <w:p w:rsidR="004E617A" w:rsidRDefault="004E617A" w:rsidP="005B5C98">
      <w:pPr>
        <w:tabs>
          <w:tab w:val="left" w:pos="426"/>
          <w:tab w:val="left" w:pos="851"/>
        </w:tabs>
        <w:autoSpaceDE w:val="0"/>
        <w:autoSpaceDN w:val="0"/>
        <w:adjustRightInd w:val="0"/>
        <w:rPr>
          <w:rFonts w:eastAsiaTheme="minorHAnsi"/>
          <w:b/>
          <w:bCs/>
          <w:iCs/>
          <w:lang w:eastAsia="en-US"/>
        </w:rPr>
      </w:pPr>
    </w:p>
    <w:p w:rsidR="004E617A" w:rsidRDefault="004E617A" w:rsidP="00711DDC">
      <w:pPr>
        <w:tabs>
          <w:tab w:val="left" w:pos="426"/>
          <w:tab w:val="left" w:pos="851"/>
        </w:tabs>
        <w:autoSpaceDE w:val="0"/>
        <w:autoSpaceDN w:val="0"/>
        <w:adjustRightInd w:val="0"/>
        <w:ind w:left="567" w:firstLine="567"/>
        <w:rPr>
          <w:rFonts w:eastAsiaTheme="minorHAnsi"/>
          <w:b/>
          <w:bCs/>
          <w:iCs/>
          <w:lang w:eastAsia="en-US"/>
        </w:rPr>
      </w:pPr>
    </w:p>
    <w:p w:rsidR="00711DDC" w:rsidRPr="00672A58" w:rsidRDefault="00711DDC" w:rsidP="00711DDC">
      <w:pPr>
        <w:tabs>
          <w:tab w:val="left" w:pos="426"/>
          <w:tab w:val="left" w:pos="851"/>
        </w:tabs>
        <w:autoSpaceDE w:val="0"/>
        <w:autoSpaceDN w:val="0"/>
        <w:adjustRightInd w:val="0"/>
        <w:ind w:left="567" w:firstLine="567"/>
        <w:rPr>
          <w:rFonts w:eastAsiaTheme="minorHAnsi"/>
          <w:b/>
          <w:bCs/>
          <w:iCs/>
          <w:lang w:eastAsia="en-US"/>
        </w:rPr>
      </w:pPr>
      <w:r w:rsidRPr="00284DFA">
        <w:rPr>
          <w:rFonts w:eastAsiaTheme="minorHAnsi"/>
          <w:b/>
          <w:bCs/>
          <w:iCs/>
          <w:lang w:eastAsia="en-US"/>
        </w:rPr>
        <w:lastRenderedPageBreak/>
        <w:t>2. Отзывы  родителей о работе учителя</w:t>
      </w:r>
    </w:p>
    <w:p w:rsidR="00711DDC" w:rsidRDefault="00711DDC" w:rsidP="00711DDC">
      <w:pPr>
        <w:rPr>
          <w:sz w:val="24"/>
          <w:szCs w:val="24"/>
        </w:rPr>
      </w:pPr>
    </w:p>
    <w:p w:rsidR="00711DDC" w:rsidRDefault="00711DDC" w:rsidP="00711DDC">
      <w:pPr>
        <w:tabs>
          <w:tab w:val="left" w:pos="426"/>
          <w:tab w:val="left" w:pos="851"/>
        </w:tabs>
        <w:autoSpaceDE w:val="0"/>
        <w:autoSpaceDN w:val="0"/>
        <w:adjustRightInd w:val="0"/>
        <w:ind w:left="567" w:firstLine="567"/>
        <w:rPr>
          <w:rFonts w:eastAsiaTheme="minorHAnsi"/>
          <w:b/>
          <w:bCs/>
          <w:iCs/>
          <w:lang w:eastAsia="en-US"/>
        </w:rPr>
      </w:pPr>
      <w:r w:rsidRPr="00284DFA">
        <w:rPr>
          <w:rFonts w:eastAsiaTheme="minorHAnsi"/>
          <w:b/>
          <w:bCs/>
          <w:iCs/>
          <w:lang w:eastAsia="en-US"/>
        </w:rPr>
        <w:t xml:space="preserve">начальных классов Вьюн </w:t>
      </w:r>
      <w:r>
        <w:rPr>
          <w:rFonts w:eastAsiaTheme="minorHAnsi"/>
          <w:b/>
          <w:bCs/>
          <w:iCs/>
          <w:lang w:eastAsia="en-US"/>
        </w:rPr>
        <w:t>Н</w:t>
      </w:r>
      <w:r w:rsidRPr="00284DFA">
        <w:rPr>
          <w:rFonts w:eastAsiaTheme="minorHAnsi"/>
          <w:b/>
          <w:bCs/>
          <w:iCs/>
          <w:lang w:eastAsia="en-US"/>
        </w:rPr>
        <w:t>атальи Дмитриевны</w:t>
      </w:r>
    </w:p>
    <w:p w:rsidR="00711DDC" w:rsidRDefault="00711DDC" w:rsidP="00711DDC">
      <w:pPr>
        <w:tabs>
          <w:tab w:val="left" w:pos="426"/>
          <w:tab w:val="left" w:pos="851"/>
        </w:tabs>
        <w:autoSpaceDE w:val="0"/>
        <w:autoSpaceDN w:val="0"/>
        <w:adjustRightInd w:val="0"/>
        <w:ind w:left="567" w:firstLine="567"/>
        <w:rPr>
          <w:rFonts w:eastAsiaTheme="minorHAnsi"/>
          <w:b/>
          <w:bCs/>
          <w:iCs/>
          <w:lang w:eastAsia="en-US"/>
        </w:rPr>
      </w:pPr>
    </w:p>
    <w:p w:rsidR="00711DDC" w:rsidRDefault="00711DDC" w:rsidP="00711DDC">
      <w:pPr>
        <w:tabs>
          <w:tab w:val="left" w:pos="426"/>
          <w:tab w:val="left" w:pos="851"/>
        </w:tabs>
        <w:autoSpaceDE w:val="0"/>
        <w:autoSpaceDN w:val="0"/>
        <w:adjustRightInd w:val="0"/>
        <w:ind w:left="567" w:firstLine="567"/>
        <w:rPr>
          <w:rFonts w:eastAsiaTheme="minorHAnsi"/>
          <w:b/>
          <w:bCs/>
          <w:iCs/>
          <w:lang w:eastAsia="en-US"/>
        </w:rPr>
      </w:pPr>
    </w:p>
    <w:p w:rsidR="00711DDC" w:rsidRDefault="00711DDC" w:rsidP="00711DDC">
      <w:pPr>
        <w:shd w:val="clear" w:color="auto" w:fill="FFFFFF"/>
        <w:ind w:left="567" w:firstLine="851"/>
        <w:jc w:val="center"/>
      </w:pPr>
    </w:p>
    <w:p w:rsidR="00711DDC" w:rsidRPr="00CE1E4D" w:rsidRDefault="00711DDC" w:rsidP="00711DDC">
      <w:pPr>
        <w:shd w:val="clear" w:color="auto" w:fill="FFFFFF"/>
        <w:ind w:left="567" w:firstLine="851"/>
        <w:jc w:val="center"/>
      </w:pPr>
      <w:r w:rsidRPr="00CE1E4D">
        <w:t>НАША УЧИТЕЛЬНИЦА</w:t>
      </w:r>
    </w:p>
    <w:p w:rsidR="00711DDC" w:rsidRPr="00CE1E4D" w:rsidRDefault="00711DDC" w:rsidP="005B5C98">
      <w:pPr>
        <w:shd w:val="clear" w:color="auto" w:fill="FFFFFF"/>
        <w:spacing w:before="365" w:line="365" w:lineRule="exact"/>
        <w:ind w:left="142" w:firstLine="425"/>
      </w:pPr>
      <w:r w:rsidRPr="00CE1E4D">
        <w:rPr>
          <w:spacing w:val="-1"/>
        </w:rPr>
        <w:t>Первые впечатления о школе, об учителях у детей складываются от знакомст</w:t>
      </w:r>
      <w:r w:rsidRPr="00CE1E4D">
        <w:rPr>
          <w:spacing w:val="-1"/>
        </w:rPr>
        <w:softHyphen/>
      </w:r>
      <w:r w:rsidRPr="00CE1E4D">
        <w:rPr>
          <w:spacing w:val="-2"/>
        </w:rPr>
        <w:t xml:space="preserve">ва с первым учителем, занятий, которые он проводит. </w:t>
      </w:r>
      <w:r>
        <w:rPr>
          <w:spacing w:val="-2"/>
        </w:rPr>
        <w:t>М</w:t>
      </w:r>
      <w:r w:rsidRPr="00CE1E4D">
        <w:rPr>
          <w:spacing w:val="-2"/>
        </w:rPr>
        <w:t xml:space="preserve">ы считаем, что нашим </w:t>
      </w:r>
      <w:r w:rsidRPr="00CE1E4D">
        <w:t>детям очень повезло, т. к. их первым педагогом стала Вьюн Н. Д.</w:t>
      </w:r>
    </w:p>
    <w:p w:rsidR="00711DDC" w:rsidRPr="00CE1E4D" w:rsidRDefault="00711DDC" w:rsidP="005B5C98">
      <w:pPr>
        <w:shd w:val="clear" w:color="auto" w:fill="FFFFFF"/>
        <w:spacing w:line="365" w:lineRule="exact"/>
        <w:ind w:left="142" w:firstLine="425"/>
        <w:jc w:val="both"/>
      </w:pPr>
      <w:r w:rsidRPr="00CE1E4D">
        <w:rPr>
          <w:spacing w:val="-2"/>
        </w:rPr>
        <w:t xml:space="preserve">Наталья Дмитриевна обучает наших детей с 2004 года. За этот период ребята </w:t>
      </w:r>
      <w:r w:rsidRPr="00CE1E4D">
        <w:rPr>
          <w:spacing w:val="-1"/>
        </w:rPr>
        <w:t xml:space="preserve">успели не только привыкнуть, но и полюбить её. Ведь она добрый, отзывчивый, </w:t>
      </w:r>
      <w:r w:rsidRPr="00CE1E4D">
        <w:t>хотя вместе с тем строгий и требовательный педагог. Наталья Дмитриевна всег</w:t>
      </w:r>
      <w:r w:rsidRPr="00CE1E4D">
        <w:softHyphen/>
      </w:r>
      <w:r w:rsidRPr="00CE1E4D">
        <w:rPr>
          <w:spacing w:val="-2"/>
        </w:rPr>
        <w:t xml:space="preserve">да творчески подходит как к подготовке, </w:t>
      </w:r>
      <w:r w:rsidRPr="00CE1E4D">
        <w:rPr>
          <w:spacing w:val="31"/>
        </w:rPr>
        <w:t>гак</w:t>
      </w:r>
      <w:r w:rsidRPr="00CE1E4D">
        <w:rPr>
          <w:spacing w:val="-2"/>
        </w:rPr>
        <w:t xml:space="preserve"> и к проведению своих занятий.</w:t>
      </w:r>
    </w:p>
    <w:p w:rsidR="00711DDC" w:rsidRPr="00CE1E4D" w:rsidRDefault="00711DDC" w:rsidP="005B5C98">
      <w:pPr>
        <w:shd w:val="clear" w:color="auto" w:fill="FFFFFF"/>
        <w:spacing w:line="365" w:lineRule="exact"/>
        <w:ind w:left="142" w:firstLine="425"/>
        <w:jc w:val="both"/>
      </w:pPr>
      <w:r w:rsidRPr="00CE1E4D">
        <w:rPr>
          <w:spacing w:val="-1"/>
        </w:rPr>
        <w:t>С какой радостью, искоркой в глазах дети, возвращаясь домой из школы, расс</w:t>
      </w:r>
      <w:r w:rsidRPr="00CE1E4D">
        <w:rPr>
          <w:spacing w:val="-1"/>
        </w:rPr>
        <w:softHyphen/>
        <w:t xml:space="preserve">казывают, что они делали на уроках, что нового узнали и чем будут заниматься на </w:t>
      </w:r>
      <w:r w:rsidRPr="00CE1E4D">
        <w:t>следующих занятиях!</w:t>
      </w:r>
    </w:p>
    <w:p w:rsidR="00711DDC" w:rsidRPr="00CE1E4D" w:rsidRDefault="00711DDC" w:rsidP="005B5C98">
      <w:pPr>
        <w:shd w:val="clear" w:color="auto" w:fill="FFFFFF"/>
        <w:spacing w:before="5" w:line="365" w:lineRule="exact"/>
        <w:ind w:left="142" w:right="19" w:firstLine="425"/>
        <w:jc w:val="both"/>
      </w:pPr>
      <w:r w:rsidRPr="00CE1E4D">
        <w:rPr>
          <w:spacing w:val="-3"/>
        </w:rPr>
        <w:t>Наталья Дмитриевна большое внимание уделяет не только обучению русско</w:t>
      </w:r>
      <w:r w:rsidRPr="00CE1E4D">
        <w:rPr>
          <w:spacing w:val="-3"/>
        </w:rPr>
        <w:softHyphen/>
      </w:r>
      <w:r w:rsidRPr="00CE1E4D">
        <w:rPr>
          <w:spacing w:val="-4"/>
        </w:rPr>
        <w:t>му языку, математике, литературе, физкультуре и другим предметам, но и прове</w:t>
      </w:r>
      <w:r>
        <w:rPr>
          <w:spacing w:val="-4"/>
        </w:rPr>
        <w:t>де</w:t>
      </w:r>
      <w:r w:rsidRPr="00CE1E4D">
        <w:rPr>
          <w:spacing w:val="-1"/>
        </w:rPr>
        <w:t xml:space="preserve">нию внеклассных часов. Очень весело, задорно и интересно проходят спортивные </w:t>
      </w:r>
      <w:r w:rsidRPr="00CE1E4D">
        <w:rPr>
          <w:spacing w:val="-2"/>
        </w:rPr>
        <w:t>и развлекательные мероприятия как классные, так и общешкольные, где наши де</w:t>
      </w:r>
      <w:r w:rsidRPr="00CE1E4D">
        <w:rPr>
          <w:spacing w:val="-2"/>
        </w:rPr>
        <w:softHyphen/>
      </w:r>
      <w:r w:rsidRPr="00CE1E4D">
        <w:rPr>
          <w:spacing w:val="-1"/>
        </w:rPr>
        <w:t>ти проявляю</w:t>
      </w:r>
      <w:r>
        <w:rPr>
          <w:spacing w:val="-1"/>
        </w:rPr>
        <w:t>т</w:t>
      </w:r>
      <w:r w:rsidRPr="00CE1E4D">
        <w:rPr>
          <w:spacing w:val="-1"/>
        </w:rPr>
        <w:t xml:space="preserve"> свою смекалку, находчивость и таланты. Наталья Дмитриевна смог</w:t>
      </w:r>
      <w:r w:rsidRPr="00CE1E4D">
        <w:t>ла найти индивидуальный подход к детям и способствует развитию их интересов и наклонностей.</w:t>
      </w:r>
    </w:p>
    <w:p w:rsidR="00711DDC" w:rsidRPr="00CE1E4D" w:rsidRDefault="00711DDC" w:rsidP="005B5C98">
      <w:pPr>
        <w:shd w:val="clear" w:color="auto" w:fill="FFFFFF"/>
        <w:spacing w:line="365" w:lineRule="exact"/>
        <w:ind w:left="142" w:right="86" w:firstLine="425"/>
        <w:jc w:val="both"/>
      </w:pPr>
      <w:r w:rsidRPr="00CE1E4D">
        <w:rPr>
          <w:spacing w:val="-4"/>
        </w:rPr>
        <w:t>Немаловажное значение имеет для неё и нравственные стороны личности ре</w:t>
      </w:r>
      <w:r w:rsidRPr="00CE1E4D">
        <w:rPr>
          <w:spacing w:val="-4"/>
        </w:rPr>
        <w:softHyphen/>
      </w:r>
      <w:r w:rsidRPr="00CE1E4D">
        <w:rPr>
          <w:spacing w:val="-1"/>
        </w:rPr>
        <w:t>бёнка. Она учит детей быть отзывчивыми, справедливыми, добрыми, воспитыва</w:t>
      </w:r>
      <w:r w:rsidRPr="00CE1E4D">
        <w:rPr>
          <w:spacing w:val="-1"/>
        </w:rPr>
        <w:softHyphen/>
        <w:t>ет взаимопонимание, взаимопомощь, чувство товарищества.</w:t>
      </w:r>
    </w:p>
    <w:p w:rsidR="00711DDC" w:rsidRDefault="00711DDC" w:rsidP="005B5C98">
      <w:pPr>
        <w:tabs>
          <w:tab w:val="left" w:pos="426"/>
          <w:tab w:val="left" w:pos="851"/>
        </w:tabs>
        <w:autoSpaceDE w:val="0"/>
        <w:autoSpaceDN w:val="0"/>
        <w:adjustRightInd w:val="0"/>
        <w:ind w:left="142" w:firstLine="425"/>
        <w:jc w:val="both"/>
      </w:pPr>
      <w:r w:rsidRPr="00CE1E4D">
        <w:rPr>
          <w:spacing w:val="-3"/>
        </w:rPr>
        <w:t>Мы уверены, что Наталья Дмитриевна оставит неизгладимое впечатление у</w:t>
      </w:r>
      <w:r>
        <w:rPr>
          <w:spacing w:val="-3"/>
        </w:rPr>
        <w:t xml:space="preserve"> наших</w:t>
      </w:r>
      <w:r w:rsidRPr="00CE1E4D">
        <w:t xml:space="preserve"> детей, как первый учитель.</w:t>
      </w:r>
    </w:p>
    <w:p w:rsidR="00711DDC" w:rsidRDefault="00711DDC" w:rsidP="00711DDC">
      <w:pPr>
        <w:shd w:val="clear" w:color="auto" w:fill="FFFFFF"/>
        <w:tabs>
          <w:tab w:val="left" w:pos="4962"/>
        </w:tabs>
        <w:spacing w:before="77" w:line="734" w:lineRule="exact"/>
        <w:ind w:left="2645" w:right="4110"/>
      </w:pPr>
      <w:r>
        <w:rPr>
          <w:noProof/>
          <w:sz w:val="32"/>
          <w:szCs w:val="32"/>
        </w:rPr>
        <w:drawing>
          <wp:anchor distT="0" distB="0" distL="114300" distR="114300" simplePos="0" relativeHeight="251665920" behindDoc="0" locked="0" layoutInCell="1" allowOverlap="1">
            <wp:simplePos x="0" y="0"/>
            <wp:positionH relativeFrom="column">
              <wp:posOffset>3435985</wp:posOffset>
            </wp:positionH>
            <wp:positionV relativeFrom="paragraph">
              <wp:posOffset>128270</wp:posOffset>
            </wp:positionV>
            <wp:extent cx="1869440" cy="2533015"/>
            <wp:effectExtent l="19050" t="0" r="0" b="0"/>
            <wp:wrapSquare wrapText="bothSides"/>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1869440" cy="2533015"/>
                    </a:xfrm>
                    <a:prstGeom prst="rect">
                      <a:avLst/>
                    </a:prstGeom>
                    <a:noFill/>
                    <a:ln w="9525">
                      <a:noFill/>
                      <a:miter lim="800000"/>
                      <a:headEnd/>
                      <a:tailEnd/>
                    </a:ln>
                  </pic:spPr>
                </pic:pic>
              </a:graphicData>
            </a:graphic>
          </wp:anchor>
        </w:drawing>
      </w:r>
      <w:r>
        <w:rPr>
          <w:sz w:val="32"/>
          <w:szCs w:val="32"/>
        </w:rPr>
        <w:t xml:space="preserve"> Мажидова М. У.    </w:t>
      </w:r>
      <w:r>
        <w:rPr>
          <w:spacing w:val="-3"/>
          <w:sz w:val="32"/>
          <w:szCs w:val="32"/>
        </w:rPr>
        <w:t>Фомичева И. В.</w:t>
      </w:r>
    </w:p>
    <w:p w:rsidR="00711DDC" w:rsidRDefault="00711DDC" w:rsidP="00711DDC">
      <w:pPr>
        <w:shd w:val="clear" w:color="auto" w:fill="FFFFFF"/>
        <w:spacing w:before="5" w:line="734" w:lineRule="exact"/>
      </w:pPr>
      <w:r>
        <w:rPr>
          <w:spacing w:val="-15"/>
          <w:sz w:val="32"/>
          <w:szCs w:val="32"/>
        </w:rPr>
        <w:t xml:space="preserve">                                         Былкова </w:t>
      </w:r>
      <w:r>
        <w:rPr>
          <w:sz w:val="32"/>
          <w:szCs w:val="32"/>
        </w:rPr>
        <w:t>Н</w:t>
      </w:r>
      <w:r w:rsidRPr="00AE05D9">
        <w:rPr>
          <w:sz w:val="32"/>
          <w:szCs w:val="32"/>
        </w:rPr>
        <w:t>.</w:t>
      </w:r>
      <w:r w:rsidRPr="00AE05D9">
        <w:rPr>
          <w:spacing w:val="-15"/>
          <w:sz w:val="32"/>
          <w:szCs w:val="32"/>
        </w:rPr>
        <w:t xml:space="preserve"> </w:t>
      </w:r>
      <w:r>
        <w:rPr>
          <w:spacing w:val="-15"/>
          <w:sz w:val="32"/>
          <w:szCs w:val="32"/>
        </w:rPr>
        <w:t>А.</w:t>
      </w:r>
    </w:p>
    <w:p w:rsidR="00711DDC" w:rsidRDefault="00711DDC" w:rsidP="00711DDC">
      <w:pPr>
        <w:rPr>
          <w:spacing w:val="-8"/>
          <w:sz w:val="32"/>
          <w:szCs w:val="32"/>
        </w:rPr>
      </w:pPr>
      <w:r>
        <w:rPr>
          <w:spacing w:val="-8"/>
          <w:sz w:val="32"/>
          <w:szCs w:val="32"/>
        </w:rPr>
        <w:t xml:space="preserve">                                                  </w:t>
      </w:r>
    </w:p>
    <w:p w:rsidR="00711DDC" w:rsidRDefault="00711DDC" w:rsidP="00711DDC">
      <w:r>
        <w:rPr>
          <w:spacing w:val="-8"/>
          <w:sz w:val="32"/>
          <w:szCs w:val="32"/>
        </w:rPr>
        <w:t xml:space="preserve">                                     Сикорская Т.</w:t>
      </w:r>
    </w:p>
    <w:sectPr w:rsidR="00711DDC" w:rsidSect="00C115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34079"/>
    <w:multiLevelType w:val="multilevel"/>
    <w:tmpl w:val="589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90C1B"/>
    <w:multiLevelType w:val="multilevel"/>
    <w:tmpl w:val="2FE0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83760"/>
    <w:multiLevelType w:val="hybridMultilevel"/>
    <w:tmpl w:val="D6AC2208"/>
    <w:lvl w:ilvl="0" w:tplc="975420C6">
      <w:start w:val="1"/>
      <w:numFmt w:val="decimal"/>
      <w:lvlText w:val="%1."/>
      <w:lvlJc w:val="left"/>
      <w:pPr>
        <w:ind w:left="1636" w:hanging="360"/>
      </w:pPr>
      <w:rPr>
        <w:rFonts w:hint="default"/>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
    <w:nsid w:val="1483148D"/>
    <w:multiLevelType w:val="hybridMultilevel"/>
    <w:tmpl w:val="8BBC1452"/>
    <w:lvl w:ilvl="0" w:tplc="0419000D">
      <w:start w:val="1"/>
      <w:numFmt w:val="bullet"/>
      <w:lvlText w:val=""/>
      <w:lvlJc w:val="left"/>
      <w:pPr>
        <w:tabs>
          <w:tab w:val="num" w:pos="720"/>
        </w:tabs>
        <w:ind w:left="720" w:hanging="360"/>
      </w:pPr>
      <w:rPr>
        <w:rFonts w:ascii="Wingdings" w:hAnsi="Wingdings" w:hint="default"/>
      </w:rPr>
    </w:lvl>
    <w:lvl w:ilvl="1" w:tplc="8B0E0A10" w:tentative="1">
      <w:start w:val="1"/>
      <w:numFmt w:val="bullet"/>
      <w:lvlText w:val=""/>
      <w:lvlJc w:val="left"/>
      <w:pPr>
        <w:tabs>
          <w:tab w:val="num" w:pos="1440"/>
        </w:tabs>
        <w:ind w:left="1440" w:hanging="360"/>
      </w:pPr>
      <w:rPr>
        <w:rFonts w:ascii="Wingdings" w:hAnsi="Wingdings" w:hint="default"/>
      </w:rPr>
    </w:lvl>
    <w:lvl w:ilvl="2" w:tplc="7B525B42" w:tentative="1">
      <w:start w:val="1"/>
      <w:numFmt w:val="bullet"/>
      <w:lvlText w:val=""/>
      <w:lvlJc w:val="left"/>
      <w:pPr>
        <w:tabs>
          <w:tab w:val="num" w:pos="2160"/>
        </w:tabs>
        <w:ind w:left="2160" w:hanging="360"/>
      </w:pPr>
      <w:rPr>
        <w:rFonts w:ascii="Wingdings" w:hAnsi="Wingdings" w:hint="default"/>
      </w:rPr>
    </w:lvl>
    <w:lvl w:ilvl="3" w:tplc="65CEE806" w:tentative="1">
      <w:start w:val="1"/>
      <w:numFmt w:val="bullet"/>
      <w:lvlText w:val=""/>
      <w:lvlJc w:val="left"/>
      <w:pPr>
        <w:tabs>
          <w:tab w:val="num" w:pos="2880"/>
        </w:tabs>
        <w:ind w:left="2880" w:hanging="360"/>
      </w:pPr>
      <w:rPr>
        <w:rFonts w:ascii="Wingdings" w:hAnsi="Wingdings" w:hint="default"/>
      </w:rPr>
    </w:lvl>
    <w:lvl w:ilvl="4" w:tplc="ABF69AA0" w:tentative="1">
      <w:start w:val="1"/>
      <w:numFmt w:val="bullet"/>
      <w:lvlText w:val=""/>
      <w:lvlJc w:val="left"/>
      <w:pPr>
        <w:tabs>
          <w:tab w:val="num" w:pos="3600"/>
        </w:tabs>
        <w:ind w:left="3600" w:hanging="360"/>
      </w:pPr>
      <w:rPr>
        <w:rFonts w:ascii="Wingdings" w:hAnsi="Wingdings" w:hint="default"/>
      </w:rPr>
    </w:lvl>
    <w:lvl w:ilvl="5" w:tplc="831E95EC" w:tentative="1">
      <w:start w:val="1"/>
      <w:numFmt w:val="bullet"/>
      <w:lvlText w:val=""/>
      <w:lvlJc w:val="left"/>
      <w:pPr>
        <w:tabs>
          <w:tab w:val="num" w:pos="4320"/>
        </w:tabs>
        <w:ind w:left="4320" w:hanging="360"/>
      </w:pPr>
      <w:rPr>
        <w:rFonts w:ascii="Wingdings" w:hAnsi="Wingdings" w:hint="default"/>
      </w:rPr>
    </w:lvl>
    <w:lvl w:ilvl="6" w:tplc="171CD916" w:tentative="1">
      <w:start w:val="1"/>
      <w:numFmt w:val="bullet"/>
      <w:lvlText w:val=""/>
      <w:lvlJc w:val="left"/>
      <w:pPr>
        <w:tabs>
          <w:tab w:val="num" w:pos="5040"/>
        </w:tabs>
        <w:ind w:left="5040" w:hanging="360"/>
      </w:pPr>
      <w:rPr>
        <w:rFonts w:ascii="Wingdings" w:hAnsi="Wingdings" w:hint="default"/>
      </w:rPr>
    </w:lvl>
    <w:lvl w:ilvl="7" w:tplc="D9A8BA4C" w:tentative="1">
      <w:start w:val="1"/>
      <w:numFmt w:val="bullet"/>
      <w:lvlText w:val=""/>
      <w:lvlJc w:val="left"/>
      <w:pPr>
        <w:tabs>
          <w:tab w:val="num" w:pos="5760"/>
        </w:tabs>
        <w:ind w:left="5760" w:hanging="360"/>
      </w:pPr>
      <w:rPr>
        <w:rFonts w:ascii="Wingdings" w:hAnsi="Wingdings" w:hint="default"/>
      </w:rPr>
    </w:lvl>
    <w:lvl w:ilvl="8" w:tplc="9CFCDFB8" w:tentative="1">
      <w:start w:val="1"/>
      <w:numFmt w:val="bullet"/>
      <w:lvlText w:val=""/>
      <w:lvlJc w:val="left"/>
      <w:pPr>
        <w:tabs>
          <w:tab w:val="num" w:pos="6480"/>
        </w:tabs>
        <w:ind w:left="6480" w:hanging="360"/>
      </w:pPr>
      <w:rPr>
        <w:rFonts w:ascii="Wingdings" w:hAnsi="Wingdings" w:hint="default"/>
      </w:rPr>
    </w:lvl>
  </w:abstractNum>
  <w:abstractNum w:abstractNumId="4">
    <w:nsid w:val="23065B2C"/>
    <w:multiLevelType w:val="hybridMultilevel"/>
    <w:tmpl w:val="2E746F00"/>
    <w:lvl w:ilvl="0" w:tplc="281C25D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
    <w:nsid w:val="2C3C458A"/>
    <w:multiLevelType w:val="hybridMultilevel"/>
    <w:tmpl w:val="80780B9A"/>
    <w:lvl w:ilvl="0" w:tplc="D472D192">
      <w:start w:val="4"/>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
    <w:nsid w:val="30364FCD"/>
    <w:multiLevelType w:val="hybridMultilevel"/>
    <w:tmpl w:val="12ACB7A0"/>
    <w:lvl w:ilvl="0" w:tplc="01CAEE7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
    <w:nsid w:val="34305C44"/>
    <w:multiLevelType w:val="hybridMultilevel"/>
    <w:tmpl w:val="3392CE48"/>
    <w:lvl w:ilvl="0" w:tplc="EF6C8B0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3C7770D0"/>
    <w:multiLevelType w:val="multilevel"/>
    <w:tmpl w:val="477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B02AFA"/>
    <w:multiLevelType w:val="hybridMultilevel"/>
    <w:tmpl w:val="AE8840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B1342A8"/>
    <w:multiLevelType w:val="hybridMultilevel"/>
    <w:tmpl w:val="74AEC59E"/>
    <w:lvl w:ilvl="0" w:tplc="13981E36">
      <w:start w:val="1"/>
      <w:numFmt w:val="decimal"/>
      <w:lvlText w:val="%1."/>
      <w:lvlJc w:val="left"/>
      <w:pPr>
        <w:ind w:left="1920" w:hanging="360"/>
      </w:pPr>
      <w:rPr>
        <w:rFonts w:eastAsia="Times New Roman"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5DFC4483"/>
    <w:multiLevelType w:val="hybridMultilevel"/>
    <w:tmpl w:val="2368D40A"/>
    <w:lvl w:ilvl="0" w:tplc="205EF8E2">
      <w:start w:val="1"/>
      <w:numFmt w:val="bullet"/>
      <w:lvlText w:val=""/>
      <w:lvlJc w:val="left"/>
      <w:pPr>
        <w:tabs>
          <w:tab w:val="num" w:pos="720"/>
        </w:tabs>
        <w:ind w:left="720" w:hanging="360"/>
      </w:pPr>
      <w:rPr>
        <w:rFonts w:ascii="Wingdings" w:hAnsi="Wingdings" w:hint="default"/>
      </w:rPr>
    </w:lvl>
    <w:lvl w:ilvl="1" w:tplc="7CFEA79A" w:tentative="1">
      <w:start w:val="1"/>
      <w:numFmt w:val="bullet"/>
      <w:lvlText w:val=""/>
      <w:lvlJc w:val="left"/>
      <w:pPr>
        <w:tabs>
          <w:tab w:val="num" w:pos="1440"/>
        </w:tabs>
        <w:ind w:left="1440" w:hanging="360"/>
      </w:pPr>
      <w:rPr>
        <w:rFonts w:ascii="Wingdings" w:hAnsi="Wingdings" w:hint="default"/>
      </w:rPr>
    </w:lvl>
    <w:lvl w:ilvl="2" w:tplc="45D45222" w:tentative="1">
      <w:start w:val="1"/>
      <w:numFmt w:val="bullet"/>
      <w:lvlText w:val=""/>
      <w:lvlJc w:val="left"/>
      <w:pPr>
        <w:tabs>
          <w:tab w:val="num" w:pos="2160"/>
        </w:tabs>
        <w:ind w:left="2160" w:hanging="360"/>
      </w:pPr>
      <w:rPr>
        <w:rFonts w:ascii="Wingdings" w:hAnsi="Wingdings" w:hint="default"/>
      </w:rPr>
    </w:lvl>
    <w:lvl w:ilvl="3" w:tplc="5B4A8184" w:tentative="1">
      <w:start w:val="1"/>
      <w:numFmt w:val="bullet"/>
      <w:lvlText w:val=""/>
      <w:lvlJc w:val="left"/>
      <w:pPr>
        <w:tabs>
          <w:tab w:val="num" w:pos="2880"/>
        </w:tabs>
        <w:ind w:left="2880" w:hanging="360"/>
      </w:pPr>
      <w:rPr>
        <w:rFonts w:ascii="Wingdings" w:hAnsi="Wingdings" w:hint="default"/>
      </w:rPr>
    </w:lvl>
    <w:lvl w:ilvl="4" w:tplc="3B3A6AB8" w:tentative="1">
      <w:start w:val="1"/>
      <w:numFmt w:val="bullet"/>
      <w:lvlText w:val=""/>
      <w:lvlJc w:val="left"/>
      <w:pPr>
        <w:tabs>
          <w:tab w:val="num" w:pos="3600"/>
        </w:tabs>
        <w:ind w:left="3600" w:hanging="360"/>
      </w:pPr>
      <w:rPr>
        <w:rFonts w:ascii="Wingdings" w:hAnsi="Wingdings" w:hint="default"/>
      </w:rPr>
    </w:lvl>
    <w:lvl w:ilvl="5" w:tplc="AC9EC312" w:tentative="1">
      <w:start w:val="1"/>
      <w:numFmt w:val="bullet"/>
      <w:lvlText w:val=""/>
      <w:lvlJc w:val="left"/>
      <w:pPr>
        <w:tabs>
          <w:tab w:val="num" w:pos="4320"/>
        </w:tabs>
        <w:ind w:left="4320" w:hanging="360"/>
      </w:pPr>
      <w:rPr>
        <w:rFonts w:ascii="Wingdings" w:hAnsi="Wingdings" w:hint="default"/>
      </w:rPr>
    </w:lvl>
    <w:lvl w:ilvl="6" w:tplc="01322A6A" w:tentative="1">
      <w:start w:val="1"/>
      <w:numFmt w:val="bullet"/>
      <w:lvlText w:val=""/>
      <w:lvlJc w:val="left"/>
      <w:pPr>
        <w:tabs>
          <w:tab w:val="num" w:pos="5040"/>
        </w:tabs>
        <w:ind w:left="5040" w:hanging="360"/>
      </w:pPr>
      <w:rPr>
        <w:rFonts w:ascii="Wingdings" w:hAnsi="Wingdings" w:hint="default"/>
      </w:rPr>
    </w:lvl>
    <w:lvl w:ilvl="7" w:tplc="9B767AEE" w:tentative="1">
      <w:start w:val="1"/>
      <w:numFmt w:val="bullet"/>
      <w:lvlText w:val=""/>
      <w:lvlJc w:val="left"/>
      <w:pPr>
        <w:tabs>
          <w:tab w:val="num" w:pos="5760"/>
        </w:tabs>
        <w:ind w:left="5760" w:hanging="360"/>
      </w:pPr>
      <w:rPr>
        <w:rFonts w:ascii="Wingdings" w:hAnsi="Wingdings" w:hint="default"/>
      </w:rPr>
    </w:lvl>
    <w:lvl w:ilvl="8" w:tplc="7B640D4A" w:tentative="1">
      <w:start w:val="1"/>
      <w:numFmt w:val="bullet"/>
      <w:lvlText w:val=""/>
      <w:lvlJc w:val="left"/>
      <w:pPr>
        <w:tabs>
          <w:tab w:val="num" w:pos="6480"/>
        </w:tabs>
        <w:ind w:left="6480" w:hanging="360"/>
      </w:pPr>
      <w:rPr>
        <w:rFonts w:ascii="Wingdings" w:hAnsi="Wingdings" w:hint="default"/>
      </w:rPr>
    </w:lvl>
  </w:abstractNum>
  <w:abstractNum w:abstractNumId="12">
    <w:nsid w:val="726C5B0E"/>
    <w:multiLevelType w:val="hybridMultilevel"/>
    <w:tmpl w:val="12ACB7A0"/>
    <w:lvl w:ilvl="0" w:tplc="01CAEE7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
    <w:nsid w:val="72817D1F"/>
    <w:multiLevelType w:val="hybridMultilevel"/>
    <w:tmpl w:val="91ACDA62"/>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1"/>
  </w:num>
  <w:num w:numId="4">
    <w:abstractNumId w:val="13"/>
  </w:num>
  <w:num w:numId="5">
    <w:abstractNumId w:val="4"/>
  </w:num>
  <w:num w:numId="6">
    <w:abstractNumId w:val="10"/>
  </w:num>
  <w:num w:numId="7">
    <w:abstractNumId w:val="1"/>
  </w:num>
  <w:num w:numId="8">
    <w:abstractNumId w:val="8"/>
  </w:num>
  <w:num w:numId="9">
    <w:abstractNumId w:val="0"/>
  </w:num>
  <w:num w:numId="10">
    <w:abstractNumId w:val="5"/>
  </w:num>
  <w:num w:numId="11">
    <w:abstractNumId w:val="7"/>
  </w:num>
  <w:num w:numId="12">
    <w:abstractNumId w:val="2"/>
  </w:num>
  <w:num w:numId="13">
    <w:abstractNumId w:val="6"/>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compat/>
  <w:rsids>
    <w:rsidRoot w:val="003C175F"/>
    <w:rsid w:val="00023F4E"/>
    <w:rsid w:val="00060F41"/>
    <w:rsid w:val="000A13CC"/>
    <w:rsid w:val="00154429"/>
    <w:rsid w:val="002C7BEE"/>
    <w:rsid w:val="0039178C"/>
    <w:rsid w:val="003C175F"/>
    <w:rsid w:val="004E617A"/>
    <w:rsid w:val="005B5C98"/>
    <w:rsid w:val="00711DDC"/>
    <w:rsid w:val="008C0A5C"/>
    <w:rsid w:val="00AE14BB"/>
    <w:rsid w:val="00BA00DC"/>
    <w:rsid w:val="00C115CB"/>
    <w:rsid w:val="00CC6BC3"/>
    <w:rsid w:val="00E021AC"/>
    <w:rsid w:val="00E07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75F"/>
    <w:pPr>
      <w:spacing w:after="0" w:line="240" w:lineRule="auto"/>
    </w:pPr>
    <w:rPr>
      <w:rFonts w:ascii="Times New Roman" w:eastAsia="Times New Roman" w:hAnsi="Times New Roman" w:cs="Times New Roman"/>
      <w:sz w:val="28"/>
      <w:szCs w:val="28"/>
      <w:lang w:eastAsia="ru-RU"/>
    </w:rPr>
  </w:style>
  <w:style w:type="paragraph" w:styleId="2">
    <w:name w:val="heading 2"/>
    <w:basedOn w:val="a"/>
    <w:next w:val="a"/>
    <w:link w:val="20"/>
    <w:qFormat/>
    <w:rsid w:val="003C175F"/>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C175F"/>
    <w:rPr>
      <w:rFonts w:ascii="Arial" w:eastAsia="Times New Roman" w:hAnsi="Arial" w:cs="Arial"/>
      <w:b/>
      <w:bCs/>
      <w:i/>
      <w:iCs/>
      <w:sz w:val="28"/>
      <w:szCs w:val="28"/>
      <w:lang w:eastAsia="ru-RU"/>
    </w:rPr>
  </w:style>
  <w:style w:type="paragraph" w:styleId="a3">
    <w:name w:val="Balloon Text"/>
    <w:basedOn w:val="a"/>
    <w:link w:val="a4"/>
    <w:uiPriority w:val="99"/>
    <w:semiHidden/>
    <w:unhideWhenUsed/>
    <w:rsid w:val="003C175F"/>
    <w:rPr>
      <w:rFonts w:ascii="Tahoma" w:hAnsi="Tahoma" w:cs="Tahoma"/>
      <w:sz w:val="16"/>
      <w:szCs w:val="16"/>
    </w:rPr>
  </w:style>
  <w:style w:type="character" w:customStyle="1" w:styleId="a4">
    <w:name w:val="Текст выноски Знак"/>
    <w:basedOn w:val="a0"/>
    <w:link w:val="a3"/>
    <w:uiPriority w:val="99"/>
    <w:semiHidden/>
    <w:rsid w:val="003C175F"/>
    <w:rPr>
      <w:rFonts w:ascii="Tahoma" w:eastAsia="Times New Roman" w:hAnsi="Tahoma" w:cs="Tahoma"/>
      <w:sz w:val="16"/>
      <w:szCs w:val="16"/>
      <w:lang w:eastAsia="ru-RU"/>
    </w:rPr>
  </w:style>
  <w:style w:type="paragraph" w:customStyle="1" w:styleId="msotitle3">
    <w:name w:val="msotitle3"/>
    <w:rsid w:val="003C175F"/>
    <w:pPr>
      <w:spacing w:after="0" w:line="240" w:lineRule="auto"/>
    </w:pPr>
    <w:rPr>
      <w:rFonts w:ascii="Garamond" w:eastAsia="Times New Roman" w:hAnsi="Garamond" w:cs="Times New Roman"/>
      <w:color w:val="0000FF"/>
      <w:kern w:val="28"/>
      <w:sz w:val="100"/>
      <w:szCs w:val="100"/>
      <w:lang w:eastAsia="ru-RU"/>
    </w:rPr>
  </w:style>
  <w:style w:type="paragraph" w:styleId="a5">
    <w:name w:val="Normal (Web)"/>
    <w:basedOn w:val="a"/>
    <w:uiPriority w:val="99"/>
    <w:rsid w:val="003C175F"/>
    <w:pPr>
      <w:spacing w:before="60" w:after="60"/>
    </w:pPr>
    <w:rPr>
      <w:sz w:val="24"/>
      <w:szCs w:val="24"/>
    </w:rPr>
  </w:style>
  <w:style w:type="character" w:styleId="a6">
    <w:name w:val="Hyperlink"/>
    <w:basedOn w:val="a0"/>
    <w:rsid w:val="003C175F"/>
    <w:rPr>
      <w:color w:val="0000FF"/>
      <w:u w:val="single"/>
    </w:rPr>
  </w:style>
  <w:style w:type="table" w:styleId="a7">
    <w:name w:val="Table Grid"/>
    <w:basedOn w:val="a1"/>
    <w:uiPriority w:val="59"/>
    <w:rsid w:val="003C17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C175F"/>
    <w:pPr>
      <w:ind w:left="720"/>
      <w:contextualSpacing/>
    </w:pPr>
  </w:style>
  <w:style w:type="character" w:styleId="a9">
    <w:name w:val="Strong"/>
    <w:basedOn w:val="a0"/>
    <w:uiPriority w:val="22"/>
    <w:qFormat/>
    <w:rsid w:val="003C175F"/>
    <w:rPr>
      <w:b/>
      <w:bCs/>
    </w:rPr>
  </w:style>
  <w:style w:type="paragraph" w:styleId="aa">
    <w:name w:val="Title"/>
    <w:basedOn w:val="a"/>
    <w:link w:val="ab"/>
    <w:qFormat/>
    <w:rsid w:val="003C175F"/>
    <w:pPr>
      <w:jc w:val="center"/>
    </w:pPr>
    <w:rPr>
      <w:b/>
      <w:bCs/>
      <w:szCs w:val="24"/>
    </w:rPr>
  </w:style>
  <w:style w:type="character" w:customStyle="1" w:styleId="ab">
    <w:name w:val="Название Знак"/>
    <w:basedOn w:val="a0"/>
    <w:link w:val="aa"/>
    <w:rsid w:val="003C175F"/>
    <w:rPr>
      <w:rFonts w:ascii="Times New Roman" w:eastAsia="Times New Roman" w:hAnsi="Times New Roman" w:cs="Times New Roman"/>
      <w:b/>
      <w:bCs/>
      <w:sz w:val="28"/>
      <w:szCs w:val="24"/>
      <w:lang w:eastAsia="ru-RU"/>
    </w:rPr>
  </w:style>
  <w:style w:type="character" w:customStyle="1" w:styleId="ac">
    <w:name w:val="Знак Знак"/>
    <w:basedOn w:val="a0"/>
    <w:rsid w:val="003C175F"/>
    <w:rPr>
      <w:b/>
      <w:bCs/>
      <w:noProof w:val="0"/>
      <w:sz w:val="24"/>
      <w:szCs w:val="24"/>
      <w:lang w:val="ru-RU" w:eastAsia="ru-RU" w:bidi="ar-SA"/>
    </w:rPr>
  </w:style>
  <w:style w:type="character" w:customStyle="1" w:styleId="1">
    <w:name w:val="_Текст Знак1"/>
    <w:basedOn w:val="a0"/>
    <w:rsid w:val="003C175F"/>
    <w:rPr>
      <w:rFonts w:cs="Courier New"/>
      <w:noProof w:val="0"/>
      <w:sz w:val="28"/>
      <w:szCs w:val="28"/>
      <w:lang w:val="ru-RU" w:eastAsia="ru-RU" w:bidi="ar-SA"/>
    </w:rPr>
  </w:style>
  <w:style w:type="paragraph" w:styleId="ad">
    <w:name w:val="header"/>
    <w:basedOn w:val="a"/>
    <w:link w:val="ae"/>
    <w:uiPriority w:val="99"/>
    <w:semiHidden/>
    <w:unhideWhenUsed/>
    <w:rsid w:val="003C175F"/>
    <w:pPr>
      <w:tabs>
        <w:tab w:val="center" w:pos="4677"/>
        <w:tab w:val="right" w:pos="9355"/>
      </w:tabs>
    </w:pPr>
  </w:style>
  <w:style w:type="character" w:customStyle="1" w:styleId="ae">
    <w:name w:val="Верхний колонтитул Знак"/>
    <w:basedOn w:val="a0"/>
    <w:link w:val="ad"/>
    <w:uiPriority w:val="99"/>
    <w:semiHidden/>
    <w:rsid w:val="003C175F"/>
    <w:rPr>
      <w:rFonts w:ascii="Times New Roman" w:eastAsia="Times New Roman" w:hAnsi="Times New Roman" w:cs="Times New Roman"/>
      <w:sz w:val="28"/>
      <w:szCs w:val="28"/>
      <w:lang w:eastAsia="ru-RU"/>
    </w:rPr>
  </w:style>
  <w:style w:type="paragraph" w:styleId="af">
    <w:name w:val="footer"/>
    <w:basedOn w:val="a"/>
    <w:link w:val="af0"/>
    <w:uiPriority w:val="99"/>
    <w:semiHidden/>
    <w:unhideWhenUsed/>
    <w:rsid w:val="003C175F"/>
    <w:pPr>
      <w:tabs>
        <w:tab w:val="center" w:pos="4677"/>
        <w:tab w:val="right" w:pos="9355"/>
      </w:tabs>
    </w:pPr>
  </w:style>
  <w:style w:type="character" w:customStyle="1" w:styleId="af0">
    <w:name w:val="Нижний колонтитул Знак"/>
    <w:basedOn w:val="a0"/>
    <w:link w:val="af"/>
    <w:uiPriority w:val="99"/>
    <w:semiHidden/>
    <w:rsid w:val="003C175F"/>
    <w:rPr>
      <w:rFonts w:ascii="Times New Roman" w:eastAsia="Times New Roman" w:hAnsi="Times New Roman" w:cs="Times New Roman"/>
      <w:sz w:val="28"/>
      <w:szCs w:val="28"/>
      <w:lang w:eastAsia="ru-RU"/>
    </w:rPr>
  </w:style>
  <w:style w:type="paragraph" w:styleId="af1">
    <w:name w:val="Document Map"/>
    <w:basedOn w:val="a"/>
    <w:link w:val="af2"/>
    <w:uiPriority w:val="99"/>
    <w:semiHidden/>
    <w:unhideWhenUsed/>
    <w:rsid w:val="003C175F"/>
    <w:rPr>
      <w:rFonts w:ascii="Tahoma" w:hAnsi="Tahoma" w:cs="Tahoma"/>
      <w:sz w:val="16"/>
      <w:szCs w:val="16"/>
    </w:rPr>
  </w:style>
  <w:style w:type="character" w:customStyle="1" w:styleId="af2">
    <w:name w:val="Схема документа Знак"/>
    <w:basedOn w:val="a0"/>
    <w:link w:val="af1"/>
    <w:uiPriority w:val="99"/>
    <w:semiHidden/>
    <w:rsid w:val="003C175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festival.1september.ru/articles/500211/" TargetMode="External"/><Relationship Id="rId18" Type="http://schemas.openxmlformats.org/officeDocument/2006/relationships/hyperlink" Target="http://portfolio.1september.ru/work.php?id=568899"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ppoisk.nm.ru/rezultaty.htm" TargetMode="External"/><Relationship Id="rId17" Type="http://schemas.openxmlformats.org/officeDocument/2006/relationships/hyperlink" Target="http://portfolio.1september.ru/work.php?id=569582"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portfolio.1september.ru/work.php?id=569583"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hyperlink" Target="http://ppoisk.nm.ru/rezultaty.htm"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image" Target="media/image1.wmf"/><Relationship Id="rId15" Type="http://schemas.openxmlformats.org/officeDocument/2006/relationships/hyperlink" Target="http://portfolio.1september.ru/"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festival.1september.ru/articles/52277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a:t>Интеллектуальный марафон  </a:t>
            </a:r>
          </a:p>
          <a:p>
            <a:pPr>
              <a:defRPr sz="1200" b="1" i="0" u="none" strike="noStrike" baseline="0">
                <a:solidFill>
                  <a:srgbClr val="000000"/>
                </a:solidFill>
                <a:latin typeface="Times New Roman"/>
                <a:ea typeface="Times New Roman"/>
                <a:cs typeface="Times New Roman"/>
              </a:defRPr>
            </a:pPr>
            <a:r>
              <a:rPr lang="ru-RU"/>
              <a:t>2006-2007 учебный год</a:t>
            </a:r>
          </a:p>
        </c:rich>
      </c:tx>
      <c:layout>
        <c:manualLayout>
          <c:xMode val="edge"/>
          <c:yMode val="edge"/>
          <c:x val="0.5574152714627908"/>
          <c:y val="0.13088897475238179"/>
        </c:manualLayout>
      </c:layout>
      <c:spPr>
        <a:noFill/>
        <a:ln w="25399">
          <a:noFill/>
        </a:ln>
      </c:spPr>
    </c:title>
    <c:plotArea>
      <c:layout>
        <c:manualLayout>
          <c:layoutTarget val="inner"/>
          <c:xMode val="edge"/>
          <c:yMode val="edge"/>
          <c:x val="7.5167389790561909E-2"/>
          <c:y val="0.31595894485944093"/>
          <c:w val="0.56920415224913712"/>
          <c:h val="0.36585365853658525"/>
        </c:manualLayout>
      </c:layout>
      <c:barChart>
        <c:barDir val="col"/>
        <c:grouping val="clustered"/>
        <c:ser>
          <c:idx val="0"/>
          <c:order val="0"/>
          <c:tx>
            <c:strRef>
              <c:f>Sheet1!$A$2</c:f>
              <c:strCache>
                <c:ptCount val="1"/>
                <c:pt idx="0">
                  <c:v>Количество участников</c:v>
                </c:pt>
              </c:strCache>
            </c:strRef>
          </c:tx>
          <c:spPr>
            <a:solidFill>
              <a:srgbClr val="9999FF"/>
            </a:solidFill>
            <a:ln w="12700">
              <a:solidFill>
                <a:srgbClr val="000000"/>
              </a:solidFill>
              <a:prstDash val="solid"/>
            </a:ln>
          </c:spPr>
          <c:dPt>
            <c:idx val="3"/>
            <c:spPr>
              <a:solidFill>
                <a:srgbClr val="FFFFFF"/>
              </a:solidFill>
              <a:ln w="12700">
                <a:solidFill>
                  <a:srgbClr val="000000"/>
                </a:solidFill>
                <a:prstDash val="solid"/>
              </a:ln>
            </c:spPr>
          </c:dPt>
          <c:cat>
            <c:strRef>
              <c:f>Sheet1!$B$1:$E$1</c:f>
              <c:strCache>
                <c:ptCount val="4"/>
                <c:pt idx="0">
                  <c:v>Математика</c:v>
                </c:pt>
                <c:pt idx="1">
                  <c:v>Русский язык</c:v>
                </c:pt>
                <c:pt idx="2">
                  <c:v>Окружающий мир</c:v>
                </c:pt>
                <c:pt idx="3">
                  <c:v> </c:v>
                </c:pt>
              </c:strCache>
            </c:strRef>
          </c:cat>
          <c:val>
            <c:numRef>
              <c:f>Sheet1!$B$2:$E$2</c:f>
              <c:numCache>
                <c:formatCode>General</c:formatCode>
                <c:ptCount val="4"/>
                <c:pt idx="0">
                  <c:v>3</c:v>
                </c:pt>
                <c:pt idx="1">
                  <c:v>7</c:v>
                </c:pt>
                <c:pt idx="2">
                  <c:v>9</c:v>
                </c:pt>
                <c:pt idx="3">
                  <c:v>0</c:v>
                </c:pt>
              </c:numCache>
            </c:numRef>
          </c:val>
        </c:ser>
        <c:ser>
          <c:idx val="1"/>
          <c:order val="1"/>
          <c:tx>
            <c:strRef>
              <c:f>Sheet1!$A$3</c:f>
              <c:strCache>
                <c:ptCount val="1"/>
                <c:pt idx="0">
                  <c:v>Количество участников класса</c:v>
                </c:pt>
              </c:strCache>
            </c:strRef>
          </c:tx>
          <c:spPr>
            <a:solidFill>
              <a:srgbClr val="993366"/>
            </a:solidFill>
            <a:ln w="12700">
              <a:solidFill>
                <a:srgbClr val="000000"/>
              </a:solidFill>
              <a:prstDash val="solid"/>
            </a:ln>
          </c:spPr>
          <c:cat>
            <c:strRef>
              <c:f>Sheet1!$B$1:$E$1</c:f>
              <c:strCache>
                <c:ptCount val="4"/>
                <c:pt idx="0">
                  <c:v>Математика</c:v>
                </c:pt>
                <c:pt idx="1">
                  <c:v>Русский язык</c:v>
                </c:pt>
                <c:pt idx="2">
                  <c:v>Окружающий мир</c:v>
                </c:pt>
                <c:pt idx="3">
                  <c:v> </c:v>
                </c:pt>
              </c:strCache>
            </c:strRef>
          </c:cat>
          <c:val>
            <c:numRef>
              <c:f>Sheet1!$B$3:$E$3</c:f>
              <c:numCache>
                <c:formatCode>General</c:formatCode>
                <c:ptCount val="4"/>
                <c:pt idx="0">
                  <c:v>2</c:v>
                </c:pt>
                <c:pt idx="1">
                  <c:v>7</c:v>
                </c:pt>
                <c:pt idx="2">
                  <c:v>6</c:v>
                </c:pt>
                <c:pt idx="3">
                  <c:v>0</c:v>
                </c:pt>
              </c:numCache>
            </c:numRef>
          </c:val>
        </c:ser>
        <c:ser>
          <c:idx val="2"/>
          <c:order val="2"/>
          <c:tx>
            <c:strRef>
              <c:f>Sheet1!$A$4</c:f>
              <c:strCache>
                <c:ptCount val="1"/>
                <c:pt idx="0">
                  <c:v>Количество призовых мест</c:v>
                </c:pt>
              </c:strCache>
            </c:strRef>
          </c:tx>
          <c:spPr>
            <a:solidFill>
              <a:srgbClr val="FFFFCC"/>
            </a:solidFill>
            <a:ln w="12700">
              <a:solidFill>
                <a:srgbClr val="000000"/>
              </a:solidFill>
              <a:prstDash val="solid"/>
            </a:ln>
          </c:spPr>
          <c:cat>
            <c:strRef>
              <c:f>Sheet1!$B$1:$E$1</c:f>
              <c:strCache>
                <c:ptCount val="4"/>
                <c:pt idx="0">
                  <c:v>Математика</c:v>
                </c:pt>
                <c:pt idx="1">
                  <c:v>Русский язык</c:v>
                </c:pt>
                <c:pt idx="2">
                  <c:v>Окружающий мир</c:v>
                </c:pt>
                <c:pt idx="3">
                  <c:v> </c:v>
                </c:pt>
              </c:strCache>
            </c:strRef>
          </c:cat>
          <c:val>
            <c:numRef>
              <c:f>Sheet1!$B$4:$E$4</c:f>
              <c:numCache>
                <c:formatCode>General</c:formatCode>
                <c:ptCount val="4"/>
                <c:pt idx="0">
                  <c:v>2</c:v>
                </c:pt>
                <c:pt idx="1">
                  <c:v>4</c:v>
                </c:pt>
                <c:pt idx="2">
                  <c:v>2</c:v>
                </c:pt>
                <c:pt idx="3">
                  <c:v>0</c:v>
                </c:pt>
              </c:numCache>
            </c:numRef>
          </c:val>
        </c:ser>
        <c:gapWidth val="100"/>
        <c:axId val="69042560"/>
        <c:axId val="69044096"/>
      </c:barChart>
      <c:catAx>
        <c:axId val="69042560"/>
        <c:scaling>
          <c:orientation val="minMax"/>
        </c:scaling>
        <c:axPos val="b"/>
        <c:numFmt formatCode="General" sourceLinked="0"/>
        <c:majorTickMark val="none"/>
        <c:tickLblPos val="nextTo"/>
        <c:spPr>
          <a:ln w="3175">
            <a:solidFill>
              <a:srgbClr val="000000"/>
            </a:solidFill>
            <a:prstDash val="solid"/>
          </a:ln>
        </c:spPr>
        <c:txPr>
          <a:bodyPr rot="-5400000" vert="horz"/>
          <a:lstStyle/>
          <a:p>
            <a:pPr>
              <a:defRPr sz="1075" b="0" i="1" u="none" strike="noStrike" baseline="0">
                <a:solidFill>
                  <a:srgbClr val="000000"/>
                </a:solidFill>
                <a:latin typeface="Times New Roman"/>
                <a:ea typeface="Times New Roman"/>
                <a:cs typeface="Times New Roman"/>
              </a:defRPr>
            </a:pPr>
            <a:endParaRPr lang="ru-RU"/>
          </a:p>
        </c:txPr>
        <c:crossAx val="69044096"/>
        <c:crosses val="autoZero"/>
        <c:lblAlgn val="ctr"/>
        <c:lblOffset val="100"/>
        <c:tickLblSkip val="1"/>
        <c:tickMarkSkip val="1"/>
      </c:catAx>
      <c:valAx>
        <c:axId val="69044096"/>
        <c:scaling>
          <c:orientation val="minMax"/>
        </c:scaling>
        <c:axPos val="l"/>
        <c:majorGridlines>
          <c:spPr>
            <a:ln w="3175">
              <a:solidFill>
                <a:srgbClr val="000000"/>
              </a:solidFill>
              <a:prstDash val="solid"/>
            </a:ln>
          </c:spPr>
        </c:majorGridlines>
        <c:title>
          <c:tx>
            <c:rich>
              <a:bodyPr/>
              <a:lstStyle/>
              <a:p>
                <a:pPr>
                  <a:defRPr sz="1075" b="0" i="1" u="none" strike="noStrike" baseline="0">
                    <a:solidFill>
                      <a:srgbClr val="000000"/>
                    </a:solidFill>
                    <a:latin typeface="Times New Roman"/>
                    <a:ea typeface="Times New Roman"/>
                    <a:cs typeface="Times New Roman"/>
                  </a:defRPr>
                </a:pPr>
                <a:r>
                  <a:rPr lang="ru-RU"/>
                  <a:t>количество учащихся</a:t>
                </a:r>
              </a:p>
            </c:rich>
          </c:tx>
          <c:layout>
            <c:manualLayout>
              <c:xMode val="edge"/>
              <c:yMode val="edge"/>
              <c:x val="0"/>
              <c:y val="0.16829268292682995"/>
            </c:manualLayout>
          </c:layout>
          <c:spPr>
            <a:noFill/>
            <a:ln w="25399">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ru-RU"/>
          </a:p>
        </c:txPr>
        <c:crossAx val="69042560"/>
        <c:crosses val="autoZero"/>
        <c:crossBetween val="between"/>
      </c:valAx>
      <c:spPr>
        <a:solidFill>
          <a:srgbClr val="C0C0C0"/>
        </a:solidFill>
        <a:ln w="12700">
          <a:solidFill>
            <a:srgbClr val="808080"/>
          </a:solidFill>
          <a:prstDash val="solid"/>
        </a:ln>
      </c:spPr>
    </c:plotArea>
    <c:legend>
      <c:legendPos val="r"/>
      <c:layout>
        <c:manualLayout>
          <c:xMode val="edge"/>
          <c:yMode val="edge"/>
          <c:x val="0.67873867557113421"/>
          <c:y val="0.66924579469382817"/>
          <c:w val="0.31660899653979363"/>
          <c:h val="0.28780487804878174"/>
        </c:manualLayout>
      </c:layout>
      <c:spPr>
        <a:solidFill>
          <a:srgbClr val="FFFFFF"/>
        </a:solidFill>
        <a:ln w="3175">
          <a:solidFill>
            <a:srgbClr val="000000"/>
          </a:solidFill>
          <a:prstDash val="solid"/>
        </a:ln>
      </c:spPr>
      <c:txPr>
        <a:bodyPr/>
        <a:lstStyle/>
        <a:p>
          <a:pPr>
            <a:defRPr sz="98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36</Pages>
  <Words>6262</Words>
  <Characters>35699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2009-03-16T09:43:00Z</cp:lastPrinted>
  <dcterms:created xsi:type="dcterms:W3CDTF">2009-03-16T04:35:00Z</dcterms:created>
  <dcterms:modified xsi:type="dcterms:W3CDTF">2009-03-16T10:21:00Z</dcterms:modified>
</cp:coreProperties>
</file>